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A24F" w14:textId="77777777" w:rsidR="009E1D77" w:rsidRPr="002863C2" w:rsidRDefault="009E1D77" w:rsidP="009E1D77">
      <w:pPr>
        <w:pStyle w:val="a7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Доказать тождество: </w:t>
      </w:r>
      <w:r w:rsidRPr="0089707B">
        <w:rPr>
          <w:rFonts w:ascii="Times New Roman" w:hAnsi="Times New Roman"/>
          <w:position w:val="-10"/>
          <w:sz w:val="24"/>
          <w:szCs w:val="24"/>
        </w:rPr>
        <w:object w:dxaOrig="1939" w:dyaOrig="320" w14:anchorId="700CD9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6pt;height:15.6pt" o:ole="">
            <v:imagedata r:id="rId5" o:title=""/>
          </v:shape>
          <o:OLEObject Type="Embed" ProgID="Equation.DSMT4" ShapeID="_x0000_i1025" DrawAspect="Content" ObjectID="_1734524002" r:id="rId6"/>
        </w:object>
      </w:r>
      <w:r>
        <w:rPr>
          <w:rFonts w:ascii="Times New Roman" w:hAnsi="Times New Roman"/>
          <w:sz w:val="24"/>
          <w:szCs w:val="24"/>
        </w:rPr>
        <w:t>.</w:t>
      </w:r>
    </w:p>
    <w:p w14:paraId="10F69ABA" w14:textId="77777777" w:rsidR="009E1D77" w:rsidRPr="00133A8D" w:rsidRDefault="009E1D77" w:rsidP="009E1D77">
      <w:pPr>
        <w:tabs>
          <w:tab w:val="left" w:pos="709"/>
        </w:tabs>
        <w:spacing w:after="0" w:line="240" w:lineRule="auto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133A8D">
        <w:rPr>
          <w:rFonts w:ascii="Times New Roman" w:hAnsi="Times New Roman"/>
          <w:sz w:val="24"/>
          <w:szCs w:val="24"/>
        </w:rPr>
        <w:t>Решить систем</w:t>
      </w:r>
      <w:r>
        <w:rPr>
          <w:rFonts w:ascii="Times New Roman" w:hAnsi="Times New Roman"/>
          <w:sz w:val="24"/>
          <w:szCs w:val="24"/>
        </w:rPr>
        <w:t>у</w:t>
      </w:r>
      <w:r w:rsidRPr="00133A8D">
        <w:rPr>
          <w:rFonts w:ascii="Times New Roman" w:hAnsi="Times New Roman"/>
          <w:sz w:val="24"/>
          <w:szCs w:val="24"/>
        </w:rPr>
        <w:t xml:space="preserve"> соотношений относительно множества </w:t>
      </w:r>
      <w:r w:rsidR="003174FF">
        <w:rPr>
          <w:rFonts w:ascii="Times New Roman" w:hAnsi="Times New Roman"/>
          <w:position w:val="-4"/>
          <w:sz w:val="24"/>
          <w:szCs w:val="24"/>
        </w:rPr>
        <w:pict w14:anchorId="381113FE">
          <v:shape id="_x0000_i1026" type="#_x0000_t75" style="width:14.4pt;height:12.6pt">
            <v:imagedata r:id="rId7" o:title=""/>
          </v:shape>
        </w:pict>
      </w:r>
      <w:r w:rsidRPr="00133A8D">
        <w:rPr>
          <w:rFonts w:ascii="Times New Roman" w:hAnsi="Times New Roman"/>
          <w:sz w:val="24"/>
          <w:szCs w:val="24"/>
        </w:rPr>
        <w:t xml:space="preserve"> и указать условия </w:t>
      </w:r>
      <w:r>
        <w:rPr>
          <w:rFonts w:ascii="Times New Roman" w:hAnsi="Times New Roman"/>
          <w:sz w:val="24"/>
          <w:szCs w:val="24"/>
        </w:rPr>
        <w:t>ее</w:t>
      </w:r>
      <w:r w:rsidRPr="00133A8D">
        <w:rPr>
          <w:rFonts w:ascii="Times New Roman" w:hAnsi="Times New Roman"/>
          <w:sz w:val="24"/>
          <w:szCs w:val="24"/>
        </w:rPr>
        <w:t xml:space="preserve"> совместности:</w:t>
      </w:r>
      <w:r w:rsidRPr="00133A8D">
        <w:rPr>
          <w:rFonts w:ascii="Times New Roman" w:hAnsi="Times New Roman"/>
          <w:sz w:val="28"/>
          <w:szCs w:val="28"/>
        </w:rPr>
        <w:t xml:space="preserve"> </w:t>
      </w:r>
      <w:r w:rsidRPr="00AA5203">
        <w:rPr>
          <w:rFonts w:ascii="Times New Roman" w:hAnsi="Times New Roman"/>
          <w:position w:val="-38"/>
          <w:sz w:val="28"/>
          <w:szCs w:val="28"/>
        </w:rPr>
        <w:object w:dxaOrig="1660" w:dyaOrig="880" w14:anchorId="0238C86D">
          <v:shape id="_x0000_i1027" type="#_x0000_t75" style="width:83.4pt;height:44.4pt" o:ole="">
            <v:imagedata r:id="rId8" o:title=""/>
          </v:shape>
          <o:OLEObject Type="Embed" ProgID="Equation.DSMT4" ShapeID="_x0000_i1027" DrawAspect="Content" ObjectID="_1734524003" r:id="rId9"/>
        </w:object>
      </w:r>
    </w:p>
    <w:p w14:paraId="5F9A85F2" w14:textId="77777777" w:rsidR="009E1D77" w:rsidRDefault="009E1D77" w:rsidP="009E1D77">
      <w:pPr>
        <w:tabs>
          <w:tab w:val="left" w:pos="993"/>
        </w:tabs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CF2C9F">
        <w:rPr>
          <w:rFonts w:ascii="Times New Roman" w:hAnsi="Times New Roman"/>
          <w:sz w:val="24"/>
          <w:szCs w:val="24"/>
        </w:rPr>
        <w:t xml:space="preserve">Представить множество </w:t>
      </w:r>
      <w:r w:rsidRPr="00CF2C9F">
        <w:rPr>
          <w:rFonts w:ascii="Times New Roman" w:hAnsi="Times New Roman"/>
          <w:position w:val="-8"/>
          <w:sz w:val="24"/>
          <w:szCs w:val="24"/>
        </w:rPr>
        <w:object w:dxaOrig="1060" w:dyaOrig="300" w14:anchorId="576DA635">
          <v:shape id="_x0000_i1028" type="#_x0000_t75" style="width:53.4pt;height:15pt" o:ole="">
            <v:imagedata r:id="rId10" o:title=""/>
          </v:shape>
          <o:OLEObject Type="Embed" ProgID="Equation.DSMT4" ShapeID="_x0000_i1028" DrawAspect="Content" ObjectID="_1734524004" r:id="rId11"/>
        </w:object>
      </w:r>
      <w:r>
        <w:rPr>
          <w:rFonts w:ascii="Times New Roman" w:hAnsi="Times New Roman"/>
          <w:sz w:val="24"/>
          <w:szCs w:val="24"/>
        </w:rPr>
        <w:t xml:space="preserve"> в виде суммы </w:t>
      </w:r>
      <w:proofErr w:type="spellStart"/>
      <w:r>
        <w:rPr>
          <w:rFonts w:ascii="Times New Roman" w:hAnsi="Times New Roman"/>
          <w:sz w:val="24"/>
          <w:szCs w:val="24"/>
        </w:rPr>
        <w:t>конституент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6116D7B" w14:textId="77777777" w:rsidR="009E1D77" w:rsidRPr="00450C95" w:rsidRDefault="009E1D77" w:rsidP="009E1D77">
      <w:pPr>
        <w:tabs>
          <w:tab w:val="left" w:pos="142"/>
          <w:tab w:val="left" w:pos="1276"/>
        </w:tabs>
        <w:spacing w:after="0" w:line="240" w:lineRule="auto"/>
        <w:ind w:left="284" w:hanging="28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Pr="00450C95">
        <w:rPr>
          <w:rFonts w:ascii="Times New Roman" w:hAnsi="Times New Roman"/>
          <w:sz w:val="24"/>
          <w:szCs w:val="24"/>
        </w:rPr>
        <w:t>Решить систем</w:t>
      </w:r>
      <w:r>
        <w:rPr>
          <w:rFonts w:ascii="Times New Roman" w:hAnsi="Times New Roman"/>
          <w:sz w:val="24"/>
          <w:szCs w:val="24"/>
        </w:rPr>
        <w:t>у</w:t>
      </w:r>
      <w:r w:rsidRPr="00450C95">
        <w:rPr>
          <w:rFonts w:ascii="Times New Roman" w:hAnsi="Times New Roman"/>
          <w:sz w:val="24"/>
          <w:szCs w:val="24"/>
        </w:rPr>
        <w:t xml:space="preserve"> уравнений относительно множества </w:t>
      </w:r>
      <w:r w:rsidR="003174FF">
        <w:rPr>
          <w:rFonts w:ascii="Times New Roman" w:hAnsi="Times New Roman"/>
          <w:position w:val="-4"/>
          <w:sz w:val="24"/>
          <w:szCs w:val="24"/>
        </w:rPr>
        <w:pict w14:anchorId="248E2A55">
          <v:shape id="_x0000_i1029" type="#_x0000_t75" style="width:14.4pt;height:12.6pt">
            <v:imagedata r:id="rId7" o:title=""/>
          </v:shape>
        </w:pict>
      </w:r>
      <w:r w:rsidRPr="00450C95">
        <w:rPr>
          <w:rFonts w:ascii="Times New Roman" w:hAnsi="Times New Roman"/>
          <w:sz w:val="24"/>
          <w:szCs w:val="24"/>
        </w:rPr>
        <w:t xml:space="preserve"> и указать условия совместности системы или доказать ее несовместность: </w:t>
      </w:r>
      <w:r w:rsidRPr="00450C95">
        <w:rPr>
          <w:rFonts w:ascii="Times New Roman" w:hAnsi="Times New Roman"/>
          <w:position w:val="-40"/>
          <w:sz w:val="24"/>
          <w:szCs w:val="24"/>
        </w:rPr>
        <w:object w:dxaOrig="1620" w:dyaOrig="920" w14:anchorId="7CFAB8A5">
          <v:shape id="_x0000_i1030" type="#_x0000_t75" style="width:81pt;height:45.6pt" o:ole="">
            <v:imagedata r:id="rId12" o:title=""/>
          </v:shape>
          <o:OLEObject Type="Embed" ProgID="Equation.DSMT4" ShapeID="_x0000_i1030" DrawAspect="Content" ObjectID="_1734524005" r:id="rId13"/>
        </w:object>
      </w:r>
    </w:p>
    <w:p w14:paraId="25A1D5FC" w14:textId="77777777" w:rsidR="009E1D77" w:rsidRPr="0089707B" w:rsidRDefault="009E1D77" w:rsidP="009E1D77">
      <w:pPr>
        <w:pStyle w:val="a7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Pr="0089707B">
        <w:rPr>
          <w:rFonts w:ascii="Times New Roman" w:hAnsi="Times New Roman"/>
          <w:sz w:val="24"/>
          <w:szCs w:val="24"/>
        </w:rPr>
        <w:t>Какое из отношений (</w:t>
      </w:r>
      <w:r w:rsidR="003174FF">
        <w:rPr>
          <w:rFonts w:ascii="Times New Roman" w:hAnsi="Times New Roman"/>
          <w:position w:val="-4"/>
          <w:sz w:val="24"/>
          <w:szCs w:val="24"/>
        </w:rPr>
        <w:pict w14:anchorId="398A93DE">
          <v:shape id="_x0000_i1031" type="#_x0000_t75" style="width:35.4pt;height:12.6pt">
            <v:imagedata r:id="rId14" o:title=""/>
          </v:shape>
        </w:pict>
      </w:r>
      <w:r w:rsidRPr="0089707B">
        <w:rPr>
          <w:rFonts w:ascii="Times New Roman" w:hAnsi="Times New Roman"/>
          <w:sz w:val="24"/>
          <w:szCs w:val="24"/>
        </w:rPr>
        <w:t xml:space="preserve">, </w:t>
      </w:r>
      <w:r w:rsidR="003174FF">
        <w:rPr>
          <w:rFonts w:ascii="Times New Roman" w:hAnsi="Times New Roman"/>
          <w:position w:val="-4"/>
          <w:sz w:val="24"/>
          <w:szCs w:val="24"/>
        </w:rPr>
        <w:pict w14:anchorId="1457844B">
          <v:shape id="_x0000_i1032" type="#_x0000_t75" style="width:36pt;height:12.6pt">
            <v:imagedata r:id="rId15" o:title=""/>
          </v:shape>
        </w:pict>
      </w:r>
      <w:r w:rsidRPr="0089707B">
        <w:rPr>
          <w:rFonts w:ascii="Times New Roman" w:hAnsi="Times New Roman"/>
          <w:position w:val="-4"/>
          <w:sz w:val="24"/>
          <w:szCs w:val="24"/>
        </w:rPr>
        <w:t>,</w:t>
      </w:r>
      <w:r w:rsidRPr="0089707B">
        <w:rPr>
          <w:rFonts w:ascii="Times New Roman" w:hAnsi="Times New Roman"/>
          <w:sz w:val="24"/>
          <w:szCs w:val="24"/>
        </w:rPr>
        <w:t xml:space="preserve"> </w:t>
      </w:r>
      <w:r w:rsidR="003174FF">
        <w:rPr>
          <w:rFonts w:ascii="Times New Roman" w:hAnsi="Times New Roman"/>
          <w:position w:val="-4"/>
          <w:sz w:val="24"/>
          <w:szCs w:val="24"/>
        </w:rPr>
        <w:pict w14:anchorId="7C7AE026">
          <v:shape id="_x0000_i1033" type="#_x0000_t75" style="width:33.6pt;height:12.6pt">
            <v:imagedata r:id="rId16" o:title=""/>
          </v:shape>
        </w:pict>
      </w:r>
      <w:r w:rsidRPr="0089707B">
        <w:rPr>
          <w:rFonts w:ascii="Times New Roman" w:hAnsi="Times New Roman"/>
          <w:sz w:val="24"/>
          <w:szCs w:val="24"/>
        </w:rPr>
        <w:t xml:space="preserve">, никакое из предыдущих) имеет место для множеств </w:t>
      </w:r>
      <w:r w:rsidRPr="0089707B">
        <w:rPr>
          <w:rFonts w:ascii="Times New Roman" w:hAnsi="Times New Roman"/>
          <w:position w:val="-10"/>
          <w:sz w:val="24"/>
          <w:szCs w:val="24"/>
        </w:rPr>
        <w:object w:dxaOrig="1660" w:dyaOrig="320" w14:anchorId="10F606C5">
          <v:shape id="_x0000_i1034" type="#_x0000_t75" style="width:83.4pt;height:15.6pt" o:ole="">
            <v:imagedata r:id="rId17" o:title=""/>
          </v:shape>
          <o:OLEObject Type="Embed" ProgID="Equation.DSMT4" ShapeID="_x0000_i1034" DrawAspect="Content" ObjectID="_1734524006" r:id="rId18"/>
        </w:object>
      </w:r>
      <w:r>
        <w:rPr>
          <w:rFonts w:ascii="Times New Roman" w:hAnsi="Times New Roman"/>
          <w:sz w:val="24"/>
          <w:szCs w:val="24"/>
        </w:rPr>
        <w:t xml:space="preserve">и </w:t>
      </w:r>
      <w:r w:rsidRPr="00E925E7">
        <w:rPr>
          <w:rFonts w:ascii="Times New Roman" w:hAnsi="Times New Roman"/>
          <w:position w:val="-10"/>
          <w:sz w:val="24"/>
          <w:szCs w:val="24"/>
        </w:rPr>
        <w:object w:dxaOrig="2200" w:dyaOrig="320" w14:anchorId="496E7BDF">
          <v:shape id="_x0000_i1035" type="#_x0000_t75" style="width:110.4pt;height:15.6pt" o:ole="">
            <v:imagedata r:id="rId19" o:title=""/>
          </v:shape>
          <o:OLEObject Type="Embed" ProgID="Equation.DSMT4" ShapeID="_x0000_i1035" DrawAspect="Content" ObjectID="_1734524007" r:id="rId20"/>
        </w:object>
      </w:r>
      <w:r>
        <w:rPr>
          <w:rFonts w:ascii="Times New Roman" w:hAnsi="Times New Roman"/>
          <w:sz w:val="24"/>
          <w:szCs w:val="24"/>
        </w:rPr>
        <w:t>.</w:t>
      </w:r>
    </w:p>
    <w:p w14:paraId="4C9AF744" w14:textId="77777777" w:rsidR="0089071D" w:rsidRDefault="0089071D"/>
    <w:sectPr w:rsidR="00890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522A6"/>
    <w:multiLevelType w:val="multilevel"/>
    <w:tmpl w:val="A94C55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a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A0D"/>
    <w:rsid w:val="003174FF"/>
    <w:rsid w:val="005A10DB"/>
    <w:rsid w:val="005F0A0D"/>
    <w:rsid w:val="0089071D"/>
    <w:rsid w:val="009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911D"/>
  <w15:chartTrackingRefBased/>
  <w15:docId w15:val="{DC702A2B-FAE7-4AC4-B023-C69361E5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A1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A1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лава курсовой"/>
    <w:basedOn w:val="1"/>
    <w:next w:val="a0"/>
    <w:link w:val="a5"/>
    <w:qFormat/>
    <w:rsid w:val="005A10DB"/>
    <w:pPr>
      <w:ind w:firstLine="709"/>
      <w:jc w:val="center"/>
    </w:pPr>
    <w:rPr>
      <w:rFonts w:ascii="Times New Roman" w:hAnsi="Times New Roman" w:cs="Times New Roman"/>
      <w:b/>
      <w:color w:val="auto"/>
      <w:sz w:val="28"/>
    </w:rPr>
  </w:style>
  <w:style w:type="character" w:customStyle="1" w:styleId="a5">
    <w:name w:val="Глава курсовой Знак"/>
    <w:basedOn w:val="a1"/>
    <w:link w:val="a4"/>
    <w:rsid w:val="005A10DB"/>
    <w:rPr>
      <w:rFonts w:ascii="Times New Roman" w:eastAsiaTheme="majorEastAsia" w:hAnsi="Times New Roman" w:cs="Times New Roman"/>
      <w:b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5A1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Подзаголовок курсовой"/>
    <w:basedOn w:val="2"/>
    <w:next w:val="a0"/>
    <w:link w:val="a6"/>
    <w:qFormat/>
    <w:rsid w:val="005A10DB"/>
    <w:pPr>
      <w:numPr>
        <w:ilvl w:val="1"/>
        <w:numId w:val="1"/>
      </w:numPr>
      <w:jc w:val="both"/>
    </w:pPr>
    <w:rPr>
      <w:rFonts w:ascii="Times New Roman" w:hAnsi="Times New Roman" w:cs="Times New Roman"/>
      <w:b/>
      <w:color w:val="auto"/>
      <w:sz w:val="28"/>
    </w:rPr>
  </w:style>
  <w:style w:type="character" w:customStyle="1" w:styleId="a6">
    <w:name w:val="Подзаголовок курсовой Знак"/>
    <w:basedOn w:val="a1"/>
    <w:link w:val="a"/>
    <w:rsid w:val="005A10DB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20">
    <w:name w:val="Заголовок 2 Знак"/>
    <w:basedOn w:val="a1"/>
    <w:link w:val="2"/>
    <w:uiPriority w:val="9"/>
    <w:semiHidden/>
    <w:rsid w:val="005A10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0"/>
    <w:link w:val="a8"/>
    <w:uiPriority w:val="34"/>
    <w:qFormat/>
    <w:rsid w:val="009E1D7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8">
    <w:name w:val="Абзац списка Знак"/>
    <w:link w:val="a7"/>
    <w:uiPriority w:val="34"/>
    <w:rsid w:val="009E1D7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Павлова Виктория</cp:lastModifiedBy>
  <cp:revision>2</cp:revision>
  <dcterms:created xsi:type="dcterms:W3CDTF">2023-01-06T12:27:00Z</dcterms:created>
  <dcterms:modified xsi:type="dcterms:W3CDTF">2023-01-06T12:27:00Z</dcterms:modified>
</cp:coreProperties>
</file>