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3943" w14:textId="77777777" w:rsidR="00B44A0F" w:rsidRPr="00673060" w:rsidRDefault="00B44A0F" w:rsidP="00B44A0F">
      <w:pPr>
        <w:pStyle w:val="2"/>
        <w:jc w:val="center"/>
        <w:rPr>
          <w:b/>
          <w:bCs/>
        </w:rPr>
      </w:pPr>
      <w:r w:rsidRPr="00673060">
        <w:rPr>
          <w:b/>
          <w:bCs/>
        </w:rPr>
        <w:t>РЕФЕРАТ</w:t>
      </w:r>
    </w:p>
    <w:p w14:paraId="6C5C7CEE" w14:textId="77777777" w:rsidR="00B44A0F" w:rsidRDefault="00B44A0F" w:rsidP="00B44A0F"/>
    <w:p w14:paraId="33319C24" w14:textId="01153C0D" w:rsidR="00B44A0F" w:rsidRDefault="00B44A0F" w:rsidP="00B44A0F">
      <w:pPr>
        <w:spacing w:after="0" w:line="360" w:lineRule="auto"/>
        <w:ind w:firstLine="709"/>
      </w:pPr>
      <w:r>
        <w:t>Пояснительная записка: 29 с</w:t>
      </w:r>
      <w:r w:rsidR="002C5030">
        <w:t>траниц,</w:t>
      </w:r>
      <w:r>
        <w:t xml:space="preserve"> 8 рис</w:t>
      </w:r>
      <w:r w:rsidR="002C5030">
        <w:t>унков</w:t>
      </w:r>
      <w:r>
        <w:t>, 2 прил</w:t>
      </w:r>
      <w:r w:rsidR="002C5030">
        <w:t>ожения</w:t>
      </w:r>
      <w:r>
        <w:t>, 6 источников.</w:t>
      </w:r>
    </w:p>
    <w:p w14:paraId="113FD74A" w14:textId="77777777" w:rsidR="00B44A0F" w:rsidRDefault="00B44A0F" w:rsidP="00B44A0F">
      <w:pPr>
        <w:spacing w:after="0" w:line="360" w:lineRule="auto"/>
        <w:ind w:firstLine="709"/>
        <w:jc w:val="both"/>
      </w:pPr>
      <w:r>
        <w:t>МАШИНА ТЬЮРИНГА, ВЫЧИСЛИМОСТЬ, ПОЛНОТА ПО ТЬЮРИНГУ, ВЫЧИСЛИМЫЕ ФУНКЦИИ, РЕКУРСИВНЫЕ ФУНКЦИИ, СУПЕРПОЗИЦИЯ, ПРИМИТИВНАЯ РЕКУРСИЯ, МИНИМИЗАЦИЯ</w:t>
      </w:r>
    </w:p>
    <w:p w14:paraId="5932ECED" w14:textId="77777777" w:rsidR="00B44A0F" w:rsidRDefault="00B44A0F" w:rsidP="00B44A0F">
      <w:pPr>
        <w:spacing w:after="0" w:line="360" w:lineRule="auto"/>
        <w:ind w:firstLine="709"/>
        <w:jc w:val="both"/>
      </w:pPr>
      <w:r>
        <w:t xml:space="preserve">Цель работы – изучение </w:t>
      </w:r>
      <w:r w:rsidRPr="00EC135D">
        <w:t>таких понятий, как машина Тьюринга, вычислимость функций и операций над ними</w:t>
      </w:r>
      <w:r>
        <w:t>, анализ их свойств, а также решение практических задач, с ними связанных.</w:t>
      </w:r>
    </w:p>
    <w:p w14:paraId="11B81F09" w14:textId="107DA29A" w:rsidR="00B44A0F" w:rsidRPr="00EC135D" w:rsidRDefault="00B44A0F" w:rsidP="00B44A0F">
      <w:pPr>
        <w:spacing w:after="0" w:line="360" w:lineRule="auto"/>
        <w:ind w:firstLine="709"/>
        <w:jc w:val="both"/>
      </w:pPr>
      <w:r>
        <w:t>Метод исследования – рассмотрение основных определений и свойств абстрактной вычислительной машины Тьюринга, вычислимых функций и алгоритмов работы с ними.</w:t>
      </w:r>
      <w:r w:rsidR="002646E8">
        <w:t xml:space="preserve"> П</w:t>
      </w:r>
      <w:r>
        <w:t>рограммн</w:t>
      </w:r>
      <w:r w:rsidR="002646E8">
        <w:t>ая</w:t>
      </w:r>
      <w:r>
        <w:t xml:space="preserve"> реализ</w:t>
      </w:r>
      <w:r w:rsidR="002646E8">
        <w:t>ация</w:t>
      </w:r>
      <w:r>
        <w:t xml:space="preserve"> эмулятор</w:t>
      </w:r>
      <w:r w:rsidR="002646E8">
        <w:t>а</w:t>
      </w:r>
      <w:r>
        <w:t xml:space="preserve"> машины Тьюринга</w:t>
      </w:r>
      <w:r w:rsidR="002646E8">
        <w:t xml:space="preserve"> с </w:t>
      </w:r>
      <w:r w:rsidR="002646E8">
        <w:t xml:space="preserve">помощью </w:t>
      </w:r>
      <w:r w:rsidR="002646E8">
        <w:rPr>
          <w:lang w:val="en-US"/>
        </w:rPr>
        <w:t>IDE</w:t>
      </w:r>
      <w:r w:rsidR="002646E8">
        <w:t xml:space="preserve"> </w:t>
      </w:r>
      <w:r w:rsidR="002646E8">
        <w:rPr>
          <w:lang w:val="en-US"/>
        </w:rPr>
        <w:t>Visual</w:t>
      </w:r>
      <w:r w:rsidR="002646E8" w:rsidRPr="00EC135D">
        <w:t xml:space="preserve"> </w:t>
      </w:r>
      <w:r w:rsidR="002646E8">
        <w:rPr>
          <w:lang w:val="en-US"/>
        </w:rPr>
        <w:t>Studio</w:t>
      </w:r>
      <w:r w:rsidR="002646E8" w:rsidRPr="00EC135D">
        <w:t xml:space="preserve"> </w:t>
      </w:r>
      <w:r w:rsidR="002646E8">
        <w:rPr>
          <w:lang w:val="en-US"/>
        </w:rPr>
        <w:t>Community</w:t>
      </w:r>
      <w:r w:rsidR="002646E8" w:rsidRPr="00EC135D">
        <w:t xml:space="preserve"> </w:t>
      </w:r>
      <w:r w:rsidR="002646E8">
        <w:t xml:space="preserve">на языке программирования </w:t>
      </w:r>
      <w:r w:rsidR="002646E8">
        <w:rPr>
          <w:lang w:val="en-US"/>
        </w:rPr>
        <w:t>C</w:t>
      </w:r>
      <w:r w:rsidR="002646E8" w:rsidRPr="00EC135D">
        <w:t>#</w:t>
      </w:r>
      <w:r>
        <w:t>, а также описан</w:t>
      </w:r>
      <w:r w:rsidR="002646E8">
        <w:t>ие</w:t>
      </w:r>
      <w:r>
        <w:t xml:space="preserve"> алгоритм</w:t>
      </w:r>
      <w:r w:rsidR="002646E8">
        <w:t>ов</w:t>
      </w:r>
      <w:r>
        <w:t xml:space="preserve"> управления ею для решения задач сложения двоичных чисел и выполнения над ними функции Шеффера.</w:t>
      </w:r>
    </w:p>
    <w:p w14:paraId="38DCF4C5" w14:textId="77777777" w:rsidR="00212124" w:rsidRDefault="00212124"/>
    <w:sectPr w:rsidR="00212124" w:rsidSect="005D69F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99"/>
    <w:rsid w:val="00212124"/>
    <w:rsid w:val="002646E8"/>
    <w:rsid w:val="002C5030"/>
    <w:rsid w:val="002F75C0"/>
    <w:rsid w:val="00673060"/>
    <w:rsid w:val="00904412"/>
    <w:rsid w:val="00A61299"/>
    <w:rsid w:val="00B44A0F"/>
    <w:rsid w:val="00C377E7"/>
    <w:rsid w:val="00DD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29E9C"/>
  <w15:chartTrackingRefBased/>
  <w15:docId w15:val="{8477C7E5-B594-40CF-AFB7-8834053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A0F"/>
  </w:style>
  <w:style w:type="paragraph" w:styleId="1">
    <w:name w:val="heading 1"/>
    <w:basedOn w:val="a"/>
    <w:next w:val="a"/>
    <w:link w:val="10"/>
    <w:uiPriority w:val="9"/>
    <w:qFormat/>
    <w:rsid w:val="00C377E7"/>
    <w:pPr>
      <w:keepNext/>
      <w:keepLines/>
      <w:spacing w:before="240" w:after="0" w:line="276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412"/>
    <w:pPr>
      <w:keepNext/>
      <w:keepLines/>
      <w:spacing w:before="40" w:after="0"/>
      <w:outlineLvl w:val="1"/>
    </w:pPr>
    <w:rPr>
      <w:rFonts w:eastAsiaTheme="majorEastAsia" w:cstheme="majorBidi"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E7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4412"/>
    <w:rPr>
      <w:rFonts w:eastAsiaTheme="majorEastAsia" w:cstheme="majorBidi"/>
      <w:color w:val="0D0D0D" w:themeColor="text1" w:themeTint="F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688</Characters>
  <Application>Microsoft Office Word</Application>
  <DocSecurity>0</DocSecurity>
  <Lines>20</Lines>
  <Paragraphs>10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6</cp:revision>
  <dcterms:created xsi:type="dcterms:W3CDTF">2023-05-15T08:35:00Z</dcterms:created>
  <dcterms:modified xsi:type="dcterms:W3CDTF">2023-05-19T15:25:00Z</dcterms:modified>
</cp:coreProperties>
</file>