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A829C" w14:textId="759572B1" w:rsidR="00E437AF" w:rsidRDefault="00E437AF" w:rsidP="005E3978">
      <w:pPr>
        <w:pStyle w:val="Default"/>
        <w:tabs>
          <w:tab w:val="left" w:pos="5529"/>
          <w:tab w:val="left" w:pos="7938"/>
        </w:tabs>
        <w:ind w:left="-426" w:right="282"/>
        <w:jc w:val="center"/>
        <w:rPr>
          <w:sz w:val="28"/>
          <w:szCs w:val="28"/>
        </w:rPr>
      </w:pPr>
      <w:r>
        <w:rPr>
          <w:sz w:val="28"/>
          <w:szCs w:val="28"/>
        </w:rPr>
        <w:t>Министерство науки и высшего образования Российской Федерации</w:t>
      </w:r>
    </w:p>
    <w:p w14:paraId="64415617" w14:textId="403A2554" w:rsidR="00E437AF" w:rsidRDefault="00E437AF" w:rsidP="003E5EBB">
      <w:pPr>
        <w:pStyle w:val="Default"/>
        <w:tabs>
          <w:tab w:val="left" w:pos="5529"/>
          <w:tab w:val="left" w:pos="7938"/>
        </w:tabs>
        <w:spacing w:line="276" w:lineRule="auto"/>
        <w:ind w:left="-426" w:right="282"/>
        <w:jc w:val="center"/>
        <w:rPr>
          <w:sz w:val="28"/>
          <w:szCs w:val="28"/>
        </w:rPr>
      </w:pPr>
      <w:r>
        <w:rPr>
          <w:sz w:val="28"/>
          <w:szCs w:val="28"/>
        </w:rPr>
        <w:t>Федеральное государственное бюджетное образовательное учреждение высшего образования «Тульский государственный университет»</w:t>
      </w:r>
    </w:p>
    <w:p w14:paraId="11B6DA04" w14:textId="41316873" w:rsidR="009D1630" w:rsidRDefault="009D1630" w:rsidP="005E3978">
      <w:pPr>
        <w:pStyle w:val="Default"/>
        <w:tabs>
          <w:tab w:val="left" w:pos="5529"/>
          <w:tab w:val="left" w:pos="7938"/>
        </w:tabs>
        <w:ind w:left="-426" w:right="282"/>
        <w:jc w:val="center"/>
        <w:rPr>
          <w:sz w:val="28"/>
          <w:szCs w:val="28"/>
        </w:rPr>
      </w:pPr>
      <w:r>
        <w:rPr>
          <w:sz w:val="28"/>
          <w:szCs w:val="28"/>
        </w:rPr>
        <w:t>Институт прикладной математики и компьютерных наук</w:t>
      </w:r>
    </w:p>
    <w:p w14:paraId="0C00C32E" w14:textId="77777777" w:rsidR="00E437AF" w:rsidRDefault="00E437AF" w:rsidP="005E3978">
      <w:pPr>
        <w:tabs>
          <w:tab w:val="left" w:pos="5529"/>
          <w:tab w:val="left" w:pos="7938"/>
        </w:tabs>
        <w:spacing w:before="25" w:line="360" w:lineRule="auto"/>
        <w:ind w:left="-426" w:right="282"/>
        <w:jc w:val="center"/>
      </w:pPr>
    </w:p>
    <w:p w14:paraId="2510F54A" w14:textId="1727E79D" w:rsidR="00E437AF" w:rsidRDefault="00E437AF" w:rsidP="005E3978">
      <w:pPr>
        <w:tabs>
          <w:tab w:val="left" w:pos="5529"/>
          <w:tab w:val="left" w:pos="7938"/>
        </w:tabs>
        <w:spacing w:before="25" w:line="360" w:lineRule="auto"/>
        <w:ind w:left="-426" w:right="282"/>
        <w:jc w:val="center"/>
      </w:pPr>
      <w:r>
        <w:t>Кафедра «Информационн</w:t>
      </w:r>
      <w:r w:rsidR="009D1630">
        <w:t>ая</w:t>
      </w:r>
      <w:r>
        <w:t xml:space="preserve"> безопасност</w:t>
      </w:r>
      <w:r w:rsidR="009D1630">
        <w:t>ь</w:t>
      </w:r>
      <w:r>
        <w:t>»</w:t>
      </w:r>
    </w:p>
    <w:p w14:paraId="04159420" w14:textId="3E7AAE8F" w:rsidR="00E437AF" w:rsidRDefault="00E437AF" w:rsidP="005E3978">
      <w:pPr>
        <w:spacing w:before="25" w:line="360" w:lineRule="auto"/>
        <w:ind w:left="-426" w:right="282"/>
        <w:jc w:val="center"/>
      </w:pPr>
    </w:p>
    <w:p w14:paraId="0387716E" w14:textId="77777777" w:rsidR="00E437AF" w:rsidRDefault="00E437AF" w:rsidP="005E3978">
      <w:pPr>
        <w:spacing w:before="25" w:line="360" w:lineRule="auto"/>
        <w:ind w:left="-426" w:right="282"/>
        <w:jc w:val="center"/>
      </w:pPr>
    </w:p>
    <w:p w14:paraId="42850C28" w14:textId="1AF7B77C" w:rsidR="00E437AF" w:rsidRPr="00495CC8" w:rsidRDefault="0089447C" w:rsidP="005E3978">
      <w:pPr>
        <w:tabs>
          <w:tab w:val="left" w:pos="9356"/>
        </w:tabs>
        <w:spacing w:before="25" w:line="360" w:lineRule="auto"/>
        <w:ind w:left="-426" w:right="282"/>
        <w:jc w:val="center"/>
        <w:rPr>
          <w:b/>
          <w:bCs/>
          <w:sz w:val="36"/>
          <w:szCs w:val="36"/>
        </w:rPr>
      </w:pPr>
      <w:r>
        <w:rPr>
          <w:b/>
          <w:bCs/>
          <w:sz w:val="36"/>
          <w:szCs w:val="36"/>
        </w:rPr>
        <w:t>КУРСОВАЯ РАБОТА</w:t>
      </w:r>
    </w:p>
    <w:p w14:paraId="6C02279D" w14:textId="2C46CE77" w:rsidR="00495CC8" w:rsidRDefault="00E437AF" w:rsidP="005E3978">
      <w:pPr>
        <w:pStyle w:val="Default"/>
        <w:tabs>
          <w:tab w:val="left" w:pos="9356"/>
        </w:tabs>
        <w:spacing w:line="360" w:lineRule="auto"/>
        <w:ind w:left="-426" w:right="282"/>
        <w:jc w:val="center"/>
        <w:rPr>
          <w:sz w:val="28"/>
          <w:szCs w:val="28"/>
        </w:rPr>
      </w:pPr>
      <w:r w:rsidRPr="00495CC8">
        <w:rPr>
          <w:sz w:val="28"/>
          <w:szCs w:val="28"/>
        </w:rPr>
        <w:t xml:space="preserve">по </w:t>
      </w:r>
      <w:r w:rsidR="00495CC8" w:rsidRPr="00495CC8">
        <w:rPr>
          <w:sz w:val="28"/>
          <w:szCs w:val="28"/>
        </w:rPr>
        <w:t>дисциплине</w:t>
      </w:r>
      <w:r w:rsidRPr="00495CC8">
        <w:rPr>
          <w:sz w:val="28"/>
          <w:szCs w:val="28"/>
        </w:rPr>
        <w:t xml:space="preserve"> </w:t>
      </w:r>
    </w:p>
    <w:p w14:paraId="5B683284" w14:textId="374FD271" w:rsidR="00E437AF" w:rsidRDefault="00E437AF" w:rsidP="005E3978">
      <w:pPr>
        <w:pStyle w:val="Default"/>
        <w:tabs>
          <w:tab w:val="left" w:pos="9356"/>
        </w:tabs>
        <w:spacing w:line="360" w:lineRule="auto"/>
        <w:ind w:left="-426" w:right="282"/>
        <w:jc w:val="center"/>
        <w:rPr>
          <w:sz w:val="28"/>
          <w:szCs w:val="28"/>
        </w:rPr>
      </w:pPr>
      <w:r w:rsidRPr="00495CC8">
        <w:rPr>
          <w:sz w:val="28"/>
          <w:szCs w:val="28"/>
        </w:rPr>
        <w:t>«</w:t>
      </w:r>
      <w:r w:rsidR="0089447C">
        <w:rPr>
          <w:sz w:val="28"/>
          <w:szCs w:val="28"/>
        </w:rPr>
        <w:t>Физические основы защиты информации</w:t>
      </w:r>
      <w:r w:rsidRPr="00495CC8">
        <w:rPr>
          <w:sz w:val="28"/>
          <w:szCs w:val="28"/>
        </w:rPr>
        <w:t>»</w:t>
      </w:r>
    </w:p>
    <w:p w14:paraId="5D24BC92" w14:textId="77777777" w:rsidR="00495CC8" w:rsidRDefault="00495CC8" w:rsidP="005E3978">
      <w:pPr>
        <w:pStyle w:val="Default"/>
        <w:tabs>
          <w:tab w:val="left" w:pos="9356"/>
        </w:tabs>
        <w:spacing w:line="360" w:lineRule="auto"/>
        <w:ind w:left="-426" w:right="282"/>
        <w:jc w:val="center"/>
        <w:rPr>
          <w:sz w:val="28"/>
          <w:szCs w:val="28"/>
        </w:rPr>
      </w:pPr>
    </w:p>
    <w:p w14:paraId="5D264AD7" w14:textId="2D2E1D3F" w:rsidR="00495CC8" w:rsidRDefault="00495CC8" w:rsidP="005E3978">
      <w:pPr>
        <w:pStyle w:val="Default"/>
        <w:tabs>
          <w:tab w:val="left" w:pos="9356"/>
        </w:tabs>
        <w:spacing w:line="360" w:lineRule="auto"/>
        <w:ind w:left="-426" w:right="282"/>
        <w:jc w:val="center"/>
        <w:rPr>
          <w:sz w:val="28"/>
          <w:szCs w:val="28"/>
        </w:rPr>
      </w:pPr>
      <w:r>
        <w:rPr>
          <w:sz w:val="28"/>
          <w:szCs w:val="28"/>
        </w:rPr>
        <w:t xml:space="preserve">на тему </w:t>
      </w:r>
    </w:p>
    <w:p w14:paraId="4B21A352" w14:textId="2FD50D85" w:rsidR="00495CC8" w:rsidRPr="00495CC8" w:rsidRDefault="00495CC8" w:rsidP="005E3978">
      <w:pPr>
        <w:pStyle w:val="Default"/>
        <w:tabs>
          <w:tab w:val="left" w:pos="9356"/>
        </w:tabs>
        <w:spacing w:line="360" w:lineRule="auto"/>
        <w:ind w:left="-426" w:right="282"/>
        <w:jc w:val="center"/>
        <w:rPr>
          <w:sz w:val="28"/>
          <w:szCs w:val="28"/>
        </w:rPr>
      </w:pPr>
      <w:r w:rsidRPr="00495CC8">
        <w:rPr>
          <w:sz w:val="28"/>
          <w:szCs w:val="28"/>
        </w:rPr>
        <w:t>«</w:t>
      </w:r>
      <w:r w:rsidR="0089447C">
        <w:rPr>
          <w:sz w:val="28"/>
          <w:szCs w:val="28"/>
        </w:rPr>
        <w:t>Физические эффекты, которые могут стать основой физической утечки информации</w:t>
      </w:r>
      <w:r w:rsidRPr="00495CC8">
        <w:rPr>
          <w:sz w:val="28"/>
          <w:szCs w:val="28"/>
        </w:rPr>
        <w:t>»</w:t>
      </w:r>
    </w:p>
    <w:p w14:paraId="3260B9C0" w14:textId="3614F602" w:rsidR="00E437AF" w:rsidRDefault="00E437AF" w:rsidP="00E437AF">
      <w:pPr>
        <w:spacing w:before="25" w:line="360" w:lineRule="auto"/>
        <w:ind w:right="424"/>
        <w:jc w:val="center"/>
      </w:pPr>
    </w:p>
    <w:p w14:paraId="5D2E76DA" w14:textId="65632034" w:rsidR="00EC67BE" w:rsidRDefault="00EC67BE" w:rsidP="00E437AF">
      <w:pPr>
        <w:spacing w:before="25" w:line="360" w:lineRule="auto"/>
        <w:ind w:right="424"/>
        <w:jc w:val="center"/>
      </w:pPr>
    </w:p>
    <w:p w14:paraId="26D74BB3" w14:textId="2C7FDF94" w:rsidR="00495CC8" w:rsidRDefault="00495CC8" w:rsidP="00E437AF">
      <w:pPr>
        <w:spacing w:before="25" w:line="360" w:lineRule="auto"/>
        <w:ind w:right="424"/>
        <w:jc w:val="center"/>
      </w:pPr>
    </w:p>
    <w:p w14:paraId="40B10A88" w14:textId="77777777" w:rsidR="00495CC8" w:rsidRDefault="00495CC8" w:rsidP="00E437AF">
      <w:pPr>
        <w:spacing w:before="25" w:line="360" w:lineRule="auto"/>
        <w:ind w:right="424"/>
        <w:jc w:val="center"/>
      </w:pPr>
    </w:p>
    <w:p w14:paraId="4012FDBB" w14:textId="77777777" w:rsidR="00EC67BE" w:rsidRDefault="00EC67BE" w:rsidP="00E437AF">
      <w:pPr>
        <w:spacing w:before="25" w:line="360" w:lineRule="auto"/>
        <w:ind w:right="424"/>
        <w:jc w:val="center"/>
      </w:pPr>
    </w:p>
    <w:tbl>
      <w:tblPr>
        <w:tblStyle w:val="af"/>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3119"/>
        <w:gridCol w:w="2268"/>
        <w:gridCol w:w="2409"/>
      </w:tblGrid>
      <w:tr w:rsidR="00E437AF" w14:paraId="3B91121B" w14:textId="77777777" w:rsidTr="00AF1CD3">
        <w:tc>
          <w:tcPr>
            <w:tcW w:w="1843" w:type="dxa"/>
          </w:tcPr>
          <w:p w14:paraId="44537DA4" w14:textId="49CB2164" w:rsidR="00E437AF" w:rsidRDefault="00E437AF" w:rsidP="001B2795">
            <w:pPr>
              <w:spacing w:before="25" w:line="360" w:lineRule="auto"/>
              <w:ind w:right="91"/>
              <w:jc w:val="center"/>
            </w:pPr>
            <w:r>
              <w:t>Выполнила:</w:t>
            </w:r>
          </w:p>
        </w:tc>
        <w:tc>
          <w:tcPr>
            <w:tcW w:w="3119" w:type="dxa"/>
            <w:vAlign w:val="center"/>
          </w:tcPr>
          <w:p w14:paraId="5207D644" w14:textId="4D474336" w:rsidR="00E437AF" w:rsidRDefault="00E437AF" w:rsidP="00E437AF">
            <w:pPr>
              <w:spacing w:before="25" w:line="360" w:lineRule="auto"/>
              <w:ind w:right="424"/>
              <w:jc w:val="center"/>
            </w:pPr>
            <w:r>
              <w:t>ст</w:t>
            </w:r>
            <w:r w:rsidR="007131D6">
              <w:t>.</w:t>
            </w:r>
            <w:r>
              <w:t xml:space="preserve"> гр</w:t>
            </w:r>
            <w:r w:rsidR="007131D6">
              <w:t>.</w:t>
            </w:r>
            <w:r>
              <w:t xml:space="preserve"> 230711</w:t>
            </w:r>
          </w:p>
        </w:tc>
        <w:tc>
          <w:tcPr>
            <w:tcW w:w="2268" w:type="dxa"/>
          </w:tcPr>
          <w:p w14:paraId="3E81D3EA" w14:textId="6CC2A84B" w:rsidR="00E437AF" w:rsidRDefault="007131D6" w:rsidP="007131D6">
            <w:pPr>
              <w:spacing w:before="25"/>
              <w:ind w:right="425"/>
              <w:jc w:val="center"/>
            </w:pPr>
            <w:r>
              <w:t>_________</w:t>
            </w:r>
            <w:r w:rsidR="00880148">
              <w:t>__</w:t>
            </w:r>
          </w:p>
          <w:p w14:paraId="6432CE4C" w14:textId="773A7676" w:rsidR="007131D6" w:rsidRDefault="007131D6" w:rsidP="007131D6">
            <w:pPr>
              <w:spacing w:before="25"/>
              <w:ind w:right="425"/>
              <w:jc w:val="center"/>
            </w:pPr>
            <w:r w:rsidRPr="007131D6">
              <w:rPr>
                <w:sz w:val="22"/>
                <w:szCs w:val="22"/>
              </w:rPr>
              <w:t>(</w:t>
            </w:r>
            <w:r w:rsidRPr="00880148">
              <w:rPr>
                <w:sz w:val="20"/>
                <w:szCs w:val="20"/>
              </w:rPr>
              <w:t>подпись</w:t>
            </w:r>
            <w:r w:rsidRPr="007131D6">
              <w:rPr>
                <w:sz w:val="22"/>
                <w:szCs w:val="22"/>
              </w:rPr>
              <w:t>)</w:t>
            </w:r>
          </w:p>
        </w:tc>
        <w:tc>
          <w:tcPr>
            <w:tcW w:w="2409" w:type="dxa"/>
          </w:tcPr>
          <w:p w14:paraId="11B3D8CE" w14:textId="7D3D36CD" w:rsidR="00E437AF" w:rsidRDefault="00E437AF" w:rsidP="006B25A9">
            <w:pPr>
              <w:spacing w:before="25" w:line="360" w:lineRule="auto"/>
              <w:ind w:right="424"/>
            </w:pPr>
            <w:r>
              <w:t>Павлова В.</w:t>
            </w:r>
            <w:r w:rsidR="00ED6CD9">
              <w:t xml:space="preserve"> </w:t>
            </w:r>
            <w:r>
              <w:t>С.</w:t>
            </w:r>
          </w:p>
        </w:tc>
      </w:tr>
      <w:tr w:rsidR="00E437AF" w14:paraId="403B6863" w14:textId="77777777" w:rsidTr="00AF1CD3">
        <w:tc>
          <w:tcPr>
            <w:tcW w:w="1843" w:type="dxa"/>
          </w:tcPr>
          <w:p w14:paraId="47706349" w14:textId="203577D0" w:rsidR="00E437AF" w:rsidRDefault="00E437AF" w:rsidP="001B2795">
            <w:pPr>
              <w:spacing w:before="25" w:line="360" w:lineRule="auto"/>
              <w:ind w:right="91"/>
              <w:jc w:val="center"/>
            </w:pPr>
            <w:r>
              <w:t>Проверил:</w:t>
            </w:r>
          </w:p>
        </w:tc>
        <w:tc>
          <w:tcPr>
            <w:tcW w:w="3119" w:type="dxa"/>
            <w:vAlign w:val="center"/>
          </w:tcPr>
          <w:p w14:paraId="3D9DBA51" w14:textId="312DF13E" w:rsidR="00E437AF" w:rsidRDefault="007A008B" w:rsidP="007A008B">
            <w:pPr>
              <w:spacing w:before="25" w:line="360" w:lineRule="auto"/>
              <w:ind w:right="318"/>
              <w:jc w:val="center"/>
            </w:pPr>
            <w:r>
              <w:t xml:space="preserve">д. т. н, </w:t>
            </w:r>
            <w:r w:rsidR="00E437AF">
              <w:t>доц</w:t>
            </w:r>
            <w:r>
              <w:t>.</w:t>
            </w:r>
            <w:r w:rsidR="00E437AF">
              <w:t xml:space="preserve"> каф. ИБ</w:t>
            </w:r>
          </w:p>
        </w:tc>
        <w:tc>
          <w:tcPr>
            <w:tcW w:w="2268" w:type="dxa"/>
          </w:tcPr>
          <w:p w14:paraId="2F488A3C" w14:textId="7DCCCA9F" w:rsidR="007131D6" w:rsidRDefault="007131D6" w:rsidP="007131D6">
            <w:pPr>
              <w:spacing w:before="25"/>
              <w:ind w:right="424"/>
              <w:jc w:val="center"/>
            </w:pPr>
            <w:r>
              <w:t>_________</w:t>
            </w:r>
            <w:r w:rsidR="00880148">
              <w:t>__</w:t>
            </w:r>
          </w:p>
          <w:p w14:paraId="6D7DC2BB" w14:textId="0CEBF36C" w:rsidR="00E437AF" w:rsidRDefault="007131D6" w:rsidP="007131D6">
            <w:pPr>
              <w:spacing w:before="25"/>
              <w:ind w:right="424"/>
              <w:jc w:val="center"/>
            </w:pPr>
            <w:r w:rsidRPr="007131D6">
              <w:rPr>
                <w:sz w:val="22"/>
                <w:szCs w:val="22"/>
              </w:rPr>
              <w:t>(</w:t>
            </w:r>
            <w:r w:rsidRPr="00880148">
              <w:rPr>
                <w:sz w:val="20"/>
                <w:szCs w:val="20"/>
              </w:rPr>
              <w:t>подпись</w:t>
            </w:r>
            <w:r w:rsidRPr="007131D6">
              <w:rPr>
                <w:sz w:val="22"/>
                <w:szCs w:val="22"/>
              </w:rPr>
              <w:t>)</w:t>
            </w:r>
          </w:p>
        </w:tc>
        <w:tc>
          <w:tcPr>
            <w:tcW w:w="2409" w:type="dxa"/>
          </w:tcPr>
          <w:p w14:paraId="67018440" w14:textId="11D0403E" w:rsidR="00E437AF" w:rsidRDefault="0089447C" w:rsidP="00AF1CD3">
            <w:pPr>
              <w:spacing w:before="25" w:line="360" w:lineRule="auto"/>
            </w:pPr>
            <w:r>
              <w:t>Токарев</w:t>
            </w:r>
            <w:r w:rsidR="00E437AF">
              <w:t xml:space="preserve"> </w:t>
            </w:r>
            <w:r>
              <w:t>В</w:t>
            </w:r>
            <w:r w:rsidR="00E437AF">
              <w:t>.</w:t>
            </w:r>
            <w:r w:rsidR="00ED6CD9">
              <w:t xml:space="preserve"> </w:t>
            </w:r>
            <w:r>
              <w:t>Л</w:t>
            </w:r>
            <w:r w:rsidR="00E437AF">
              <w:t>.</w:t>
            </w:r>
          </w:p>
        </w:tc>
      </w:tr>
    </w:tbl>
    <w:p w14:paraId="27D0B3C6" w14:textId="339CC554" w:rsidR="00E437AF" w:rsidRDefault="00E437AF" w:rsidP="00E437AF">
      <w:pPr>
        <w:spacing w:before="25" w:line="360" w:lineRule="auto"/>
        <w:ind w:right="424"/>
        <w:jc w:val="center"/>
      </w:pPr>
    </w:p>
    <w:p w14:paraId="204AEB8E" w14:textId="753B575D" w:rsidR="00EC67BE" w:rsidRDefault="00EC67BE" w:rsidP="00E437AF">
      <w:pPr>
        <w:spacing w:before="25" w:line="360" w:lineRule="auto"/>
        <w:ind w:right="424"/>
        <w:jc w:val="center"/>
      </w:pPr>
    </w:p>
    <w:p w14:paraId="00936E25" w14:textId="77777777" w:rsidR="00EC67BE" w:rsidRDefault="00EC67BE" w:rsidP="00E437AF">
      <w:pPr>
        <w:spacing w:before="25" w:line="360" w:lineRule="auto"/>
        <w:ind w:right="424"/>
        <w:jc w:val="center"/>
      </w:pPr>
    </w:p>
    <w:p w14:paraId="401A8211" w14:textId="60AD4144" w:rsidR="00BA54B7" w:rsidRDefault="00E437AF" w:rsidP="00BA54B7">
      <w:pPr>
        <w:spacing w:before="25" w:line="360" w:lineRule="auto"/>
        <w:ind w:right="424"/>
        <w:jc w:val="center"/>
      </w:pPr>
      <w:r>
        <w:t>Тула, 2023</w:t>
      </w:r>
    </w:p>
    <w:p w14:paraId="7B30FE5C" w14:textId="785F5300" w:rsidR="00BA54B7" w:rsidRPr="00BA54B7" w:rsidRDefault="00BA54B7" w:rsidP="00BA54B7">
      <w:pPr>
        <w:jc w:val="center"/>
        <w:rPr>
          <w:b/>
          <w:bCs/>
        </w:rPr>
      </w:pPr>
      <w:r w:rsidRPr="00BA54B7">
        <w:rPr>
          <w:b/>
          <w:bCs/>
          <w:sz w:val="36"/>
          <w:szCs w:val="36"/>
        </w:rPr>
        <w:lastRenderedPageBreak/>
        <w:t>ЗАДАНИЕ</w:t>
      </w:r>
    </w:p>
    <w:p w14:paraId="482BC3A8" w14:textId="23344BB5" w:rsidR="00F7037C" w:rsidRDefault="00BA54B7" w:rsidP="00F7037C">
      <w:pPr>
        <w:jc w:val="center"/>
      </w:pPr>
      <w:r w:rsidRPr="009A4631">
        <w:t xml:space="preserve">на курсовую работу по дисциплине </w:t>
      </w:r>
    </w:p>
    <w:p w14:paraId="5F02177E" w14:textId="119CAA29" w:rsidR="00BA54B7" w:rsidRPr="009A4631" w:rsidRDefault="00585512" w:rsidP="00585512">
      <w:pPr>
        <w:spacing w:line="480" w:lineRule="auto"/>
        <w:jc w:val="center"/>
      </w:pPr>
      <w:r>
        <w:rPr>
          <w:noProof/>
        </w:rPr>
        <mc:AlternateContent>
          <mc:Choice Requires="wps">
            <w:drawing>
              <wp:anchor distT="0" distB="0" distL="114300" distR="114300" simplePos="0" relativeHeight="251680768" behindDoc="0" locked="0" layoutInCell="1" allowOverlap="1" wp14:anchorId="20A8DFBD" wp14:editId="66DB1BB6">
                <wp:simplePos x="0" y="0"/>
                <wp:positionH relativeFrom="column">
                  <wp:posOffset>1807210</wp:posOffset>
                </wp:positionH>
                <wp:positionV relativeFrom="paragraph">
                  <wp:posOffset>436880</wp:posOffset>
                </wp:positionV>
                <wp:extent cx="4269105" cy="297180"/>
                <wp:effectExtent l="0" t="0" r="0" b="7620"/>
                <wp:wrapNone/>
                <wp:docPr id="7" name="Надпись 7"/>
                <wp:cNvGraphicFramePr/>
                <a:graphic xmlns:a="http://schemas.openxmlformats.org/drawingml/2006/main">
                  <a:graphicData uri="http://schemas.microsoft.com/office/word/2010/wordprocessingShape">
                    <wps:wsp>
                      <wps:cNvSpPr txBox="1"/>
                      <wps:spPr>
                        <a:xfrm>
                          <a:off x="0" y="0"/>
                          <a:ext cx="4269105" cy="297180"/>
                        </a:xfrm>
                        <a:prstGeom prst="rect">
                          <a:avLst/>
                        </a:prstGeom>
                        <a:noFill/>
                        <a:ln w="6350">
                          <a:noFill/>
                        </a:ln>
                      </wps:spPr>
                      <wps:txbx>
                        <w:txbxContent>
                          <w:p w14:paraId="7264E5EA" w14:textId="047CB609" w:rsidR="00F7037C" w:rsidRDefault="00F7037C" w:rsidP="00F7037C">
                            <w:pPr>
                              <w:pStyle w:val="Default"/>
                              <w:tabs>
                                <w:tab w:val="left" w:pos="9356"/>
                              </w:tabs>
                              <w:spacing w:line="360" w:lineRule="auto"/>
                              <w:ind w:left="-284" w:right="424"/>
                              <w:jc w:val="center"/>
                              <w:rPr>
                                <w:sz w:val="28"/>
                                <w:szCs w:val="28"/>
                              </w:rPr>
                            </w:pPr>
                            <w:r>
                              <w:rPr>
                                <w:sz w:val="28"/>
                                <w:szCs w:val="28"/>
                              </w:rPr>
                              <w:t>Павловой Виктории Сергеевны</w:t>
                            </w:r>
                          </w:p>
                          <w:p w14:paraId="23D541EA" w14:textId="77777777" w:rsidR="00F7037C" w:rsidRDefault="00F7037C" w:rsidP="00F703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A8DFBD" id="_x0000_t202" coordsize="21600,21600" o:spt="202" path="m,l,21600r21600,l21600,xe">
                <v:stroke joinstyle="miter"/>
                <v:path gradientshapeok="t" o:connecttype="rect"/>
              </v:shapetype>
              <v:shape id="Надпись 7" o:spid="_x0000_s1026" type="#_x0000_t202" style="position:absolute;left:0;text-align:left;margin-left:142.3pt;margin-top:34.4pt;width:336.15pt;height:2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" filled="f" stroked="f" strokeweight=".5pt">
                <v:textbox>
                  <w:txbxContent>
                    <w:p w14:paraId="7264E5EA" w14:textId="047CB609" w:rsidR="00F7037C" w:rsidRDefault="00F7037C" w:rsidP="00F7037C">
                      <w:pPr>
                        <w:pStyle w:val="Default"/>
                        <w:tabs>
                          <w:tab w:val="left" w:pos="9356"/>
                        </w:tabs>
                        <w:spacing w:line="360" w:lineRule="auto"/>
                        <w:ind w:left="-284" w:right="424"/>
                        <w:jc w:val="center"/>
                        <w:rPr>
                          <w:sz w:val="28"/>
                          <w:szCs w:val="28"/>
                        </w:rPr>
                      </w:pPr>
                      <w:r>
                        <w:rPr>
                          <w:sz w:val="28"/>
                          <w:szCs w:val="28"/>
                        </w:rPr>
                        <w:t>Павловой Виктории Сергеевны</w:t>
                      </w:r>
                    </w:p>
                    <w:p w14:paraId="23D541EA" w14:textId="77777777" w:rsidR="00F7037C" w:rsidRDefault="00F7037C" w:rsidP="00F7037C"/>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79D1A284" wp14:editId="7EC2FB64">
                <wp:simplePos x="0" y="0"/>
                <wp:positionH relativeFrom="column">
                  <wp:posOffset>908685</wp:posOffset>
                </wp:positionH>
                <wp:positionV relativeFrom="paragraph">
                  <wp:posOffset>452120</wp:posOffset>
                </wp:positionV>
                <wp:extent cx="822960" cy="325120"/>
                <wp:effectExtent l="0" t="0" r="0" b="0"/>
                <wp:wrapNone/>
                <wp:docPr id="24" name="Надпись 24"/>
                <wp:cNvGraphicFramePr/>
                <a:graphic xmlns:a="http://schemas.openxmlformats.org/drawingml/2006/main">
                  <a:graphicData uri="http://schemas.microsoft.com/office/word/2010/wordprocessingShape">
                    <wps:wsp>
                      <wps:cNvSpPr txBox="1"/>
                      <wps:spPr>
                        <a:xfrm>
                          <a:off x="0" y="0"/>
                          <a:ext cx="822960" cy="325120"/>
                        </a:xfrm>
                        <a:prstGeom prst="rect">
                          <a:avLst/>
                        </a:prstGeom>
                        <a:noFill/>
                        <a:ln w="6350">
                          <a:noFill/>
                        </a:ln>
                      </wps:spPr>
                      <wps:txbx>
                        <w:txbxContent>
                          <w:p w14:paraId="188510D2" w14:textId="21DF1EAB" w:rsidR="00F7037C" w:rsidRDefault="00F7037C" w:rsidP="002250C1">
                            <w:pPr>
                              <w:jc w:val="center"/>
                            </w:pPr>
                            <w:r>
                              <w:t>230711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1A284" id="Надпись 24" o:spid="_x0000_s1027" type="#_x0000_t202" style="position:absolute;left:0;text-align:left;margin-left:71.55pt;margin-top:35.6pt;width:64.8pt;height:25.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" filled="f" stroked="f" strokeweight=".5pt">
                <v:textbox>
                  <w:txbxContent>
                    <w:p w14:paraId="188510D2" w14:textId="21DF1EAB" w:rsidR="00F7037C" w:rsidRDefault="00F7037C" w:rsidP="002250C1">
                      <w:pPr>
                        <w:jc w:val="center"/>
                      </w:pPr>
                      <w:r>
                        <w:t>230711</w:t>
                      </w:r>
                    </w:p>
                  </w:txbxContent>
                </v:textbox>
              </v:shape>
            </w:pict>
          </mc:Fallback>
        </mc:AlternateContent>
      </w:r>
      <w:r w:rsidR="00F7037C" w:rsidRPr="00495CC8">
        <w:t>«</w:t>
      </w:r>
      <w:r w:rsidR="0089447C">
        <w:t>Физические основы защиты информации</w:t>
      </w:r>
      <w:r w:rsidR="00F7037C" w:rsidRPr="00495CC8">
        <w:t>»</w:t>
      </w:r>
    </w:p>
    <w:p w14:paraId="7BBE0C28" w14:textId="45784756" w:rsidR="00BA54B7" w:rsidRPr="009A4631" w:rsidRDefault="00BA54B7" w:rsidP="00BA54B7">
      <w:r w:rsidRPr="009A4631">
        <w:t>студента гр</w:t>
      </w:r>
      <w:r w:rsidR="00F7037C">
        <w:t>.</w:t>
      </w:r>
      <w:r w:rsidRPr="009A4631">
        <w:t xml:space="preserve"> _______</w:t>
      </w:r>
      <w:r w:rsidR="00F7037C">
        <w:t>_ ________</w:t>
      </w:r>
      <w:r w:rsidRPr="009A4631">
        <w:t>_________________________________________</w:t>
      </w:r>
    </w:p>
    <w:p w14:paraId="150AAE0C" w14:textId="23175B7A" w:rsidR="00F7037C" w:rsidRDefault="002250C1" w:rsidP="00BA54B7">
      <w:r>
        <w:rPr>
          <w:noProof/>
        </w:rPr>
        <mc:AlternateContent>
          <mc:Choice Requires="wps">
            <w:drawing>
              <wp:anchor distT="0" distB="0" distL="114300" distR="114300" simplePos="0" relativeHeight="251687936" behindDoc="0" locked="0" layoutInCell="1" allowOverlap="1" wp14:anchorId="46B3C241" wp14:editId="19332936">
                <wp:simplePos x="0" y="0"/>
                <wp:positionH relativeFrom="column">
                  <wp:posOffset>1905</wp:posOffset>
                </wp:positionH>
                <wp:positionV relativeFrom="paragraph">
                  <wp:posOffset>474980</wp:posOffset>
                </wp:positionV>
                <wp:extent cx="6075045" cy="617220"/>
                <wp:effectExtent l="0" t="0" r="0" b="0"/>
                <wp:wrapNone/>
                <wp:docPr id="25" name="Надпись 25"/>
                <wp:cNvGraphicFramePr/>
                <a:graphic xmlns:a="http://schemas.openxmlformats.org/drawingml/2006/main">
                  <a:graphicData uri="http://schemas.microsoft.com/office/word/2010/wordprocessingShape">
                    <wps:wsp>
                      <wps:cNvSpPr txBox="1"/>
                      <wps:spPr>
                        <a:xfrm>
                          <a:off x="0" y="0"/>
                          <a:ext cx="6075045" cy="617220"/>
                        </a:xfrm>
                        <a:prstGeom prst="rect">
                          <a:avLst/>
                        </a:prstGeom>
                        <a:noFill/>
                        <a:ln w="6350">
                          <a:noFill/>
                        </a:ln>
                      </wps:spPr>
                      <wps:txbx>
                        <w:txbxContent>
                          <w:p w14:paraId="2D9B579D" w14:textId="77777777" w:rsidR="0089447C" w:rsidRPr="00495CC8" w:rsidRDefault="0089447C" w:rsidP="0089447C">
                            <w:pPr>
                              <w:pStyle w:val="Default"/>
                              <w:tabs>
                                <w:tab w:val="left" w:pos="9356"/>
                              </w:tabs>
                              <w:spacing w:line="360" w:lineRule="auto"/>
                              <w:ind w:left="-426" w:right="282"/>
                              <w:jc w:val="center"/>
                              <w:rPr>
                                <w:sz w:val="28"/>
                                <w:szCs w:val="28"/>
                              </w:rPr>
                            </w:pPr>
                            <w:r w:rsidRPr="00495CC8">
                              <w:rPr>
                                <w:sz w:val="28"/>
                                <w:szCs w:val="28"/>
                              </w:rPr>
                              <w:t>«</w:t>
                            </w:r>
                            <w:r>
                              <w:rPr>
                                <w:sz w:val="28"/>
                                <w:szCs w:val="28"/>
                              </w:rPr>
                              <w:t>Физические эффекты, которые могут стать основой физической утечки информации</w:t>
                            </w:r>
                            <w:r w:rsidRPr="00495CC8">
                              <w:rPr>
                                <w:sz w:val="28"/>
                                <w:szCs w:val="28"/>
                              </w:rPr>
                              <w:t>»</w:t>
                            </w:r>
                          </w:p>
                          <w:p w14:paraId="719EA165" w14:textId="77777777" w:rsidR="002250C1" w:rsidRDefault="002250C1" w:rsidP="002250C1">
                            <w:pPr>
                              <w:spacing w:line="360" w:lineRule="auto"/>
                            </w:pPr>
                          </w:p>
                          <w:p w14:paraId="6DA29028" w14:textId="77777777" w:rsidR="002250C1" w:rsidRDefault="002250C1" w:rsidP="002250C1">
                            <w:pPr>
                              <w:spacing w:line="240" w:lineRule="exact"/>
                              <w:jc w:val="both"/>
                            </w:pPr>
                          </w:p>
                          <w:p w14:paraId="1081411A" w14:textId="77777777" w:rsidR="002250C1" w:rsidRDefault="002250C1" w:rsidP="002250C1">
                            <w:pPr>
                              <w:pStyle w:val="Default"/>
                              <w:tabs>
                                <w:tab w:val="left" w:pos="9356"/>
                              </w:tabs>
                              <w:spacing w:line="360" w:lineRule="auto"/>
                              <w:ind w:left="-284" w:right="424"/>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B3C241" id="Надпись 25" o:spid="_x0000_s1028" type="#_x0000_t202" style="position:absolute;margin-left:.15pt;margin-top:37.4pt;width:478.35pt;height:48.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" filled="f" stroked="f" strokeweight=".5pt">
                <v:textbox>
                  <w:txbxContent>
                    <w:p w14:paraId="2D9B579D" w14:textId="77777777" w:rsidR="0089447C" w:rsidRPr="00495CC8" w:rsidRDefault="0089447C" w:rsidP="0089447C">
                      <w:pPr>
                        <w:pStyle w:val="Default"/>
                        <w:tabs>
                          <w:tab w:val="left" w:pos="9356"/>
                        </w:tabs>
                        <w:spacing w:line="360" w:lineRule="auto"/>
                        <w:ind w:left="-426" w:right="282"/>
                        <w:jc w:val="center"/>
                        <w:rPr>
                          <w:sz w:val="28"/>
                          <w:szCs w:val="28"/>
                        </w:rPr>
                      </w:pPr>
                      <w:r w:rsidRPr="00495CC8">
                        <w:rPr>
                          <w:sz w:val="28"/>
                          <w:szCs w:val="28"/>
                        </w:rPr>
                        <w:t>«</w:t>
                      </w:r>
                      <w:r>
                        <w:rPr>
                          <w:sz w:val="28"/>
                          <w:szCs w:val="28"/>
                        </w:rPr>
                        <w:t>Физические эффекты, которые могут стать основой физической утечки информации</w:t>
                      </w:r>
                      <w:r w:rsidRPr="00495CC8">
                        <w:rPr>
                          <w:sz w:val="28"/>
                          <w:szCs w:val="28"/>
                        </w:rPr>
                        <w:t>»</w:t>
                      </w:r>
                    </w:p>
                    <w:p w14:paraId="719EA165" w14:textId="77777777" w:rsidR="002250C1" w:rsidRDefault="002250C1" w:rsidP="002250C1">
                      <w:pPr>
                        <w:spacing w:line="360" w:lineRule="auto"/>
                      </w:pPr>
                    </w:p>
                    <w:p w14:paraId="6DA29028" w14:textId="77777777" w:rsidR="002250C1" w:rsidRDefault="002250C1" w:rsidP="002250C1">
                      <w:pPr>
                        <w:spacing w:line="240" w:lineRule="exact"/>
                        <w:jc w:val="both"/>
                      </w:pPr>
                    </w:p>
                    <w:p w14:paraId="1081411A" w14:textId="77777777" w:rsidR="002250C1" w:rsidRDefault="002250C1" w:rsidP="002250C1">
                      <w:pPr>
                        <w:pStyle w:val="Default"/>
                        <w:tabs>
                          <w:tab w:val="left" w:pos="9356"/>
                        </w:tabs>
                        <w:spacing w:line="360" w:lineRule="auto"/>
                        <w:ind w:left="-284" w:right="424"/>
                        <w:jc w:val="center"/>
                      </w:pPr>
                    </w:p>
                  </w:txbxContent>
                </v:textbox>
              </v:shape>
            </w:pict>
          </mc:Fallback>
        </mc:AlternateContent>
      </w:r>
      <w:r w:rsidR="00F7037C">
        <w:br/>
      </w:r>
      <w:r w:rsidR="00BA54B7" w:rsidRPr="009A4631">
        <w:t xml:space="preserve">Тема </w:t>
      </w:r>
      <w:r w:rsidR="00F7037C">
        <w:t>курсовой работы</w:t>
      </w:r>
    </w:p>
    <w:p w14:paraId="4CC8D25C" w14:textId="75A3AC56" w:rsidR="00F7037C" w:rsidRDefault="00F7037C" w:rsidP="00F7037C">
      <w:r w:rsidRPr="009A4631">
        <w:t>____________________________________________________________________</w:t>
      </w:r>
    </w:p>
    <w:p w14:paraId="65FA7491" w14:textId="21EFF331" w:rsidR="002250C1" w:rsidRDefault="00F7037C" w:rsidP="00BA54B7">
      <w:r w:rsidRPr="009A4631">
        <w:t>____________________________________________________________________</w:t>
      </w:r>
    </w:p>
    <w:p w14:paraId="131CE6AB" w14:textId="27900F91" w:rsidR="00BA54B7" w:rsidRPr="009A4631" w:rsidRDefault="00F7037C" w:rsidP="00BA54B7">
      <w:r>
        <w:rPr>
          <w:noProof/>
        </w:rPr>
        <mc:AlternateContent>
          <mc:Choice Requires="wps">
            <w:drawing>
              <wp:anchor distT="0" distB="0" distL="114300" distR="114300" simplePos="0" relativeHeight="251684864" behindDoc="0" locked="0" layoutInCell="1" allowOverlap="1" wp14:anchorId="7FA55388" wp14:editId="5AC0B616">
                <wp:simplePos x="0" y="0"/>
                <wp:positionH relativeFrom="column">
                  <wp:posOffset>1905</wp:posOffset>
                </wp:positionH>
                <wp:positionV relativeFrom="paragraph">
                  <wp:posOffset>423545</wp:posOffset>
                </wp:positionV>
                <wp:extent cx="5989320" cy="609600"/>
                <wp:effectExtent l="0" t="0" r="0" b="0"/>
                <wp:wrapNone/>
                <wp:docPr id="14" name="Надпись 14"/>
                <wp:cNvGraphicFramePr/>
                <a:graphic xmlns:a="http://schemas.openxmlformats.org/drawingml/2006/main">
                  <a:graphicData uri="http://schemas.microsoft.com/office/word/2010/wordprocessingShape">
                    <wps:wsp>
                      <wps:cNvSpPr txBox="1"/>
                      <wps:spPr>
                        <a:xfrm>
                          <a:off x="0" y="0"/>
                          <a:ext cx="5989320" cy="609600"/>
                        </a:xfrm>
                        <a:prstGeom prst="rect">
                          <a:avLst/>
                        </a:prstGeom>
                        <a:noFill/>
                        <a:ln w="6350">
                          <a:noFill/>
                        </a:ln>
                      </wps:spPr>
                      <wps:txbx>
                        <w:txbxContent>
                          <w:p w14:paraId="56D39888" w14:textId="405B52AB" w:rsidR="0089447C" w:rsidRDefault="0089447C" w:rsidP="00BC4D15">
                            <w:pPr>
                              <w:spacing w:line="360" w:lineRule="auto"/>
                              <w:jc w:val="center"/>
                            </w:pPr>
                            <w:r>
                              <w:t>«</w:t>
                            </w:r>
                            <w:r w:rsidR="00794D78">
                              <w:t>Проводные</w:t>
                            </w:r>
                            <w:r>
                              <w:t xml:space="preserve"> </w:t>
                            </w:r>
                            <w:r w:rsidR="00794D78">
                              <w:t xml:space="preserve">телефонные </w:t>
                            </w:r>
                            <w:r>
                              <w:t>каналы утечки информации»</w:t>
                            </w:r>
                          </w:p>
                          <w:p w14:paraId="257C5F1C" w14:textId="77777777" w:rsidR="00F7037C" w:rsidRDefault="00F7037C" w:rsidP="002250C1">
                            <w:pPr>
                              <w:spacing w:line="500" w:lineRule="atLeast"/>
                            </w:pPr>
                          </w:p>
                          <w:p w14:paraId="2F596AE6" w14:textId="77777777" w:rsidR="00F7037C" w:rsidRDefault="00F7037C" w:rsidP="002250C1">
                            <w:pPr>
                              <w:spacing w:line="500" w:lineRule="atLeast"/>
                              <w:jc w:val="both"/>
                            </w:pPr>
                          </w:p>
                          <w:p w14:paraId="3CE91472" w14:textId="1466B61A" w:rsidR="00F7037C" w:rsidRDefault="00F7037C" w:rsidP="002250C1">
                            <w:pPr>
                              <w:pStyle w:val="Default"/>
                              <w:tabs>
                                <w:tab w:val="left" w:pos="9356"/>
                              </w:tabs>
                              <w:spacing w:line="500" w:lineRule="atLeast"/>
                              <w:ind w:left="-284" w:right="424"/>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55388" id="Надпись 14" o:spid="_x0000_s1029" type="#_x0000_t202" style="position:absolute;margin-left:.15pt;margin-top:33.35pt;width:471.6pt;height:4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" filled="f" stroked="f" strokeweight=".5pt">
                <v:textbox>
                  <w:txbxContent>
                    <w:p w14:paraId="56D39888" w14:textId="405B52AB" w:rsidR="0089447C" w:rsidRDefault="0089447C" w:rsidP="00BC4D15">
                      <w:pPr>
                        <w:spacing w:line="360" w:lineRule="auto"/>
                        <w:jc w:val="center"/>
                      </w:pPr>
                      <w:r>
                        <w:t>«</w:t>
                      </w:r>
                      <w:r w:rsidR="00794D78">
                        <w:t>Проводные</w:t>
                      </w:r>
                      <w:r>
                        <w:t xml:space="preserve"> </w:t>
                      </w:r>
                      <w:r w:rsidR="00794D78">
                        <w:t xml:space="preserve">телефонные </w:t>
                      </w:r>
                      <w:r>
                        <w:t>каналы утечки информации»</w:t>
                      </w:r>
                    </w:p>
                    <w:p w14:paraId="257C5F1C" w14:textId="77777777" w:rsidR="00F7037C" w:rsidRDefault="00F7037C" w:rsidP="002250C1">
                      <w:pPr>
                        <w:spacing w:line="500" w:lineRule="atLeast"/>
                      </w:pPr>
                    </w:p>
                    <w:p w14:paraId="2F596AE6" w14:textId="77777777" w:rsidR="00F7037C" w:rsidRDefault="00F7037C" w:rsidP="002250C1">
                      <w:pPr>
                        <w:spacing w:line="500" w:lineRule="atLeast"/>
                        <w:jc w:val="both"/>
                      </w:pPr>
                    </w:p>
                    <w:p w14:paraId="3CE91472" w14:textId="1466B61A" w:rsidR="00F7037C" w:rsidRDefault="00F7037C" w:rsidP="002250C1">
                      <w:pPr>
                        <w:pStyle w:val="Default"/>
                        <w:tabs>
                          <w:tab w:val="left" w:pos="9356"/>
                        </w:tabs>
                        <w:spacing w:line="500" w:lineRule="atLeast"/>
                        <w:ind w:left="-284" w:right="424"/>
                        <w:jc w:val="center"/>
                      </w:pPr>
                    </w:p>
                  </w:txbxContent>
                </v:textbox>
              </v:shape>
            </w:pict>
          </mc:Fallback>
        </mc:AlternateContent>
      </w:r>
      <w:r w:rsidR="00BA54B7" w:rsidRPr="009A4631">
        <w:t xml:space="preserve">Исходные </w:t>
      </w:r>
      <w:r>
        <w:t>данные</w:t>
      </w:r>
      <w:r>
        <w:br/>
      </w:r>
      <w:r w:rsidRPr="009A4631">
        <w:t>____________________________________________________________________</w:t>
      </w:r>
    </w:p>
    <w:p w14:paraId="1AD4D144" w14:textId="6286883C" w:rsidR="00BA54B7" w:rsidRDefault="00BA54B7" w:rsidP="00BA54B7">
      <w:r w:rsidRPr="009A4631">
        <w:t>____________________________________________________________________</w:t>
      </w:r>
    </w:p>
    <w:p w14:paraId="6532FD1D" w14:textId="3F12523A" w:rsidR="00F7037C" w:rsidRPr="009A4631" w:rsidRDefault="00F7037C" w:rsidP="00BA54B7">
      <w:r w:rsidRPr="009A4631">
        <w:t>____________________________________________________________________</w:t>
      </w:r>
    </w:p>
    <w:p w14:paraId="75CFCCD2" w14:textId="78E362B8" w:rsidR="00BA54B7" w:rsidRPr="009A4631" w:rsidRDefault="002250C1" w:rsidP="002250C1">
      <w:pPr>
        <w:spacing w:line="480" w:lineRule="auto"/>
      </w:pPr>
      <w:r>
        <w:rPr>
          <w:noProof/>
        </w:rPr>
        <mc:AlternateContent>
          <mc:Choice Requires="wps">
            <w:drawing>
              <wp:anchor distT="0" distB="0" distL="114300" distR="114300" simplePos="0" relativeHeight="251696128" behindDoc="0" locked="0" layoutInCell="1" allowOverlap="1" wp14:anchorId="1DF78C95" wp14:editId="2E16500C">
                <wp:simplePos x="0" y="0"/>
                <wp:positionH relativeFrom="column">
                  <wp:posOffset>4871085</wp:posOffset>
                </wp:positionH>
                <wp:positionV relativeFrom="paragraph">
                  <wp:posOffset>179705</wp:posOffset>
                </wp:positionV>
                <wp:extent cx="756285" cy="259080"/>
                <wp:effectExtent l="0" t="0" r="0" b="7620"/>
                <wp:wrapNone/>
                <wp:docPr id="32" name="Надпись 32"/>
                <wp:cNvGraphicFramePr/>
                <a:graphic xmlns:a="http://schemas.openxmlformats.org/drawingml/2006/main">
                  <a:graphicData uri="http://schemas.microsoft.com/office/word/2010/wordprocessingShape">
                    <wps:wsp>
                      <wps:cNvSpPr txBox="1"/>
                      <wps:spPr>
                        <a:xfrm>
                          <a:off x="0" y="0"/>
                          <a:ext cx="756285" cy="259080"/>
                        </a:xfrm>
                        <a:prstGeom prst="rect">
                          <a:avLst/>
                        </a:prstGeom>
                        <a:noFill/>
                        <a:ln w="6350">
                          <a:noFill/>
                        </a:ln>
                      </wps:spPr>
                      <wps:txbx>
                        <w:txbxContent>
                          <w:p w14:paraId="4CD3ECBE" w14:textId="412ABA06" w:rsidR="002250C1" w:rsidRPr="002250C1" w:rsidRDefault="002250C1" w:rsidP="002250C1">
                            <w:pPr>
                              <w:spacing w:line="360" w:lineRule="auto"/>
                              <w:jc w:val="center"/>
                              <w:rPr>
                                <w:sz w:val="20"/>
                                <w:szCs w:val="20"/>
                              </w:rPr>
                            </w:pPr>
                            <w:r w:rsidRPr="002250C1">
                              <w:rPr>
                                <w:sz w:val="20"/>
                                <w:szCs w:val="20"/>
                              </w:rPr>
                              <w:t>(</w:t>
                            </w:r>
                            <w:r>
                              <w:rPr>
                                <w:sz w:val="20"/>
                                <w:szCs w:val="20"/>
                              </w:rPr>
                              <w:t>подпись</w:t>
                            </w:r>
                            <w:r w:rsidRPr="002250C1">
                              <w:rPr>
                                <w:sz w:val="20"/>
                                <w:szCs w:val="20"/>
                              </w:rPr>
                              <w:t>)</w:t>
                            </w:r>
                          </w:p>
                          <w:p w14:paraId="792E0558" w14:textId="77777777" w:rsidR="002250C1" w:rsidRPr="002250C1" w:rsidRDefault="002250C1" w:rsidP="002250C1">
                            <w:pPr>
                              <w:spacing w:line="240" w:lineRule="auto"/>
                              <w:rPr>
                                <w:sz w:val="24"/>
                                <w:szCs w:val="24"/>
                              </w:rPr>
                            </w:pPr>
                          </w:p>
                          <w:p w14:paraId="758FF661" w14:textId="77777777" w:rsidR="002250C1" w:rsidRPr="002250C1" w:rsidRDefault="002250C1" w:rsidP="002250C1">
                            <w:pPr>
                              <w:spacing w:line="240" w:lineRule="exact"/>
                              <w:jc w:val="both"/>
                              <w:rPr>
                                <w:sz w:val="24"/>
                                <w:szCs w:val="24"/>
                              </w:rPr>
                            </w:pPr>
                          </w:p>
                          <w:p w14:paraId="2EEBD95B" w14:textId="77777777" w:rsidR="002250C1" w:rsidRPr="002250C1" w:rsidRDefault="002250C1" w:rsidP="002250C1">
                            <w:pPr>
                              <w:pStyle w:val="Default"/>
                              <w:tabs>
                                <w:tab w:val="left" w:pos="9356"/>
                              </w:tabs>
                              <w:spacing w:line="360" w:lineRule="auto"/>
                              <w:ind w:left="-284" w:right="424"/>
                              <w:jc w:val="center"/>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78C95" id="Надпись 32" o:spid="_x0000_s1030" type="#_x0000_t202" style="position:absolute;margin-left:383.55pt;margin-top:14.15pt;width:59.55pt;height:20.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" filled="f" stroked="f" strokeweight=".5pt">
                <v:textbox>
                  <w:txbxContent>
                    <w:p w14:paraId="4CD3ECBE" w14:textId="412ABA06" w:rsidR="002250C1" w:rsidRPr="002250C1" w:rsidRDefault="002250C1" w:rsidP="002250C1">
                      <w:pPr>
                        <w:spacing w:line="360" w:lineRule="auto"/>
                        <w:jc w:val="center"/>
                        <w:rPr>
                          <w:sz w:val="20"/>
                          <w:szCs w:val="20"/>
                        </w:rPr>
                      </w:pPr>
                      <w:r w:rsidRPr="002250C1">
                        <w:rPr>
                          <w:sz w:val="20"/>
                          <w:szCs w:val="20"/>
                        </w:rPr>
                        <w:t>(</w:t>
                      </w:r>
                      <w:r>
                        <w:rPr>
                          <w:sz w:val="20"/>
                          <w:szCs w:val="20"/>
                        </w:rPr>
                        <w:t>подпись</w:t>
                      </w:r>
                      <w:r w:rsidRPr="002250C1">
                        <w:rPr>
                          <w:sz w:val="20"/>
                          <w:szCs w:val="20"/>
                        </w:rPr>
                        <w:t>)</w:t>
                      </w:r>
                    </w:p>
                    <w:p w14:paraId="792E0558" w14:textId="77777777" w:rsidR="002250C1" w:rsidRPr="002250C1" w:rsidRDefault="002250C1" w:rsidP="002250C1">
                      <w:pPr>
                        <w:spacing w:line="240" w:lineRule="auto"/>
                        <w:rPr>
                          <w:sz w:val="24"/>
                          <w:szCs w:val="24"/>
                        </w:rPr>
                      </w:pPr>
                    </w:p>
                    <w:p w14:paraId="758FF661" w14:textId="77777777" w:rsidR="002250C1" w:rsidRPr="002250C1" w:rsidRDefault="002250C1" w:rsidP="002250C1">
                      <w:pPr>
                        <w:spacing w:line="240" w:lineRule="exact"/>
                        <w:jc w:val="both"/>
                        <w:rPr>
                          <w:sz w:val="24"/>
                          <w:szCs w:val="24"/>
                        </w:rPr>
                      </w:pPr>
                    </w:p>
                    <w:p w14:paraId="2EEBD95B" w14:textId="77777777" w:rsidR="002250C1" w:rsidRPr="002250C1" w:rsidRDefault="002250C1" w:rsidP="002250C1">
                      <w:pPr>
                        <w:pStyle w:val="Default"/>
                        <w:tabs>
                          <w:tab w:val="left" w:pos="9356"/>
                        </w:tabs>
                        <w:spacing w:line="360" w:lineRule="auto"/>
                        <w:ind w:left="-284" w:right="424"/>
                        <w:jc w:val="center"/>
                        <w:rPr>
                          <w:sz w:val="22"/>
                          <w:szCs w:val="22"/>
                        </w:rPr>
                      </w:pP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090E12CE" wp14:editId="29099EF9">
                <wp:simplePos x="0" y="0"/>
                <wp:positionH relativeFrom="column">
                  <wp:posOffset>2501265</wp:posOffset>
                </wp:positionH>
                <wp:positionV relativeFrom="paragraph">
                  <wp:posOffset>179705</wp:posOffset>
                </wp:positionV>
                <wp:extent cx="756285" cy="259080"/>
                <wp:effectExtent l="0" t="0" r="0" b="7620"/>
                <wp:wrapNone/>
                <wp:docPr id="27" name="Надпись 27"/>
                <wp:cNvGraphicFramePr/>
                <a:graphic xmlns:a="http://schemas.openxmlformats.org/drawingml/2006/main">
                  <a:graphicData uri="http://schemas.microsoft.com/office/word/2010/wordprocessingShape">
                    <wps:wsp>
                      <wps:cNvSpPr txBox="1"/>
                      <wps:spPr>
                        <a:xfrm>
                          <a:off x="0" y="0"/>
                          <a:ext cx="756285" cy="259080"/>
                        </a:xfrm>
                        <a:prstGeom prst="rect">
                          <a:avLst/>
                        </a:prstGeom>
                        <a:noFill/>
                        <a:ln w="6350">
                          <a:noFill/>
                        </a:ln>
                      </wps:spPr>
                      <wps:txbx>
                        <w:txbxContent>
                          <w:p w14:paraId="40D9F035" w14:textId="2734B0A6" w:rsidR="002250C1" w:rsidRPr="002250C1" w:rsidRDefault="002250C1" w:rsidP="002250C1">
                            <w:pPr>
                              <w:spacing w:line="360" w:lineRule="auto"/>
                              <w:jc w:val="center"/>
                              <w:rPr>
                                <w:sz w:val="20"/>
                                <w:szCs w:val="20"/>
                              </w:rPr>
                            </w:pPr>
                            <w:r w:rsidRPr="002250C1">
                              <w:rPr>
                                <w:sz w:val="20"/>
                                <w:szCs w:val="20"/>
                              </w:rPr>
                              <w:t>(ФИО)</w:t>
                            </w:r>
                          </w:p>
                          <w:p w14:paraId="03E106C9" w14:textId="77777777" w:rsidR="002250C1" w:rsidRPr="002250C1" w:rsidRDefault="002250C1" w:rsidP="002250C1">
                            <w:pPr>
                              <w:spacing w:line="240" w:lineRule="auto"/>
                              <w:rPr>
                                <w:sz w:val="24"/>
                                <w:szCs w:val="24"/>
                              </w:rPr>
                            </w:pPr>
                          </w:p>
                          <w:p w14:paraId="6ACE0537" w14:textId="77777777" w:rsidR="002250C1" w:rsidRPr="002250C1" w:rsidRDefault="002250C1" w:rsidP="002250C1">
                            <w:pPr>
                              <w:spacing w:line="240" w:lineRule="exact"/>
                              <w:jc w:val="both"/>
                              <w:rPr>
                                <w:sz w:val="24"/>
                                <w:szCs w:val="24"/>
                              </w:rPr>
                            </w:pPr>
                          </w:p>
                          <w:p w14:paraId="7CAAF1A8" w14:textId="77777777" w:rsidR="002250C1" w:rsidRPr="002250C1" w:rsidRDefault="002250C1" w:rsidP="002250C1">
                            <w:pPr>
                              <w:pStyle w:val="Default"/>
                              <w:tabs>
                                <w:tab w:val="left" w:pos="9356"/>
                              </w:tabs>
                              <w:spacing w:line="360" w:lineRule="auto"/>
                              <w:ind w:left="-284" w:right="424"/>
                              <w:jc w:val="center"/>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E12CE" id="Надпись 27" o:spid="_x0000_s1031" type="#_x0000_t202" style="position:absolute;margin-left:196.95pt;margin-top:14.15pt;width:59.55pt;height:20.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" filled="f" stroked="f" strokeweight=".5pt">
                <v:textbox>
                  <w:txbxContent>
                    <w:p w14:paraId="40D9F035" w14:textId="2734B0A6" w:rsidR="002250C1" w:rsidRPr="002250C1" w:rsidRDefault="002250C1" w:rsidP="002250C1">
                      <w:pPr>
                        <w:spacing w:line="360" w:lineRule="auto"/>
                        <w:jc w:val="center"/>
                        <w:rPr>
                          <w:sz w:val="20"/>
                          <w:szCs w:val="20"/>
                        </w:rPr>
                      </w:pPr>
                      <w:r w:rsidRPr="002250C1">
                        <w:rPr>
                          <w:sz w:val="20"/>
                          <w:szCs w:val="20"/>
                        </w:rPr>
                        <w:t>(ФИО)</w:t>
                      </w:r>
                    </w:p>
                    <w:p w14:paraId="03E106C9" w14:textId="77777777" w:rsidR="002250C1" w:rsidRPr="002250C1" w:rsidRDefault="002250C1" w:rsidP="002250C1">
                      <w:pPr>
                        <w:spacing w:line="240" w:lineRule="auto"/>
                        <w:rPr>
                          <w:sz w:val="24"/>
                          <w:szCs w:val="24"/>
                        </w:rPr>
                      </w:pPr>
                    </w:p>
                    <w:p w14:paraId="6ACE0537" w14:textId="77777777" w:rsidR="002250C1" w:rsidRPr="002250C1" w:rsidRDefault="002250C1" w:rsidP="002250C1">
                      <w:pPr>
                        <w:spacing w:line="240" w:lineRule="exact"/>
                        <w:jc w:val="both"/>
                        <w:rPr>
                          <w:sz w:val="24"/>
                          <w:szCs w:val="24"/>
                        </w:rPr>
                      </w:pPr>
                    </w:p>
                    <w:p w14:paraId="7CAAF1A8" w14:textId="77777777" w:rsidR="002250C1" w:rsidRPr="002250C1" w:rsidRDefault="002250C1" w:rsidP="002250C1">
                      <w:pPr>
                        <w:pStyle w:val="Default"/>
                        <w:tabs>
                          <w:tab w:val="left" w:pos="9356"/>
                        </w:tabs>
                        <w:spacing w:line="360" w:lineRule="auto"/>
                        <w:ind w:left="-284" w:right="424"/>
                        <w:jc w:val="center"/>
                        <w:rPr>
                          <w:sz w:val="22"/>
                          <w:szCs w:val="22"/>
                        </w:rPr>
                      </w:pPr>
                    </w:p>
                  </w:txbxContent>
                </v:textbox>
              </v:shape>
            </w:pict>
          </mc:Fallback>
        </mc:AlternateContent>
      </w:r>
      <w:r w:rsidR="00BA54B7" w:rsidRPr="009A4631">
        <w:t>Задание получи</w:t>
      </w:r>
      <w:r w:rsidR="00BA54B7">
        <w:t xml:space="preserve">л </w:t>
      </w:r>
      <w:r w:rsidR="00BA54B7" w:rsidRPr="009A4631">
        <w:t>_________________________________</w:t>
      </w:r>
      <w:r w:rsidR="00BA54B7">
        <w:t xml:space="preserve">     </w:t>
      </w:r>
      <w:r w:rsidR="00BA54B7" w:rsidRPr="009A4631">
        <w:t>______________</w:t>
      </w:r>
      <w:r w:rsidR="00BA54B7">
        <w:t>__</w:t>
      </w:r>
      <w:r w:rsidR="00BA54B7" w:rsidRPr="009A4631">
        <w:t>_</w:t>
      </w:r>
    </w:p>
    <w:p w14:paraId="19807714" w14:textId="7598137B" w:rsidR="00BA54B7" w:rsidRPr="009A4631" w:rsidRDefault="005E3978" w:rsidP="002250C1">
      <w:pPr>
        <w:spacing w:line="480" w:lineRule="auto"/>
      </w:pPr>
      <w:r>
        <w:rPr>
          <w:noProof/>
        </w:rPr>
        <mc:AlternateContent>
          <mc:Choice Requires="wps">
            <w:drawing>
              <wp:anchor distT="0" distB="0" distL="114300" distR="114300" simplePos="0" relativeHeight="251700224" behindDoc="0" locked="0" layoutInCell="1" allowOverlap="1" wp14:anchorId="669FCA72" wp14:editId="71247C4A">
                <wp:simplePos x="0" y="0"/>
                <wp:positionH relativeFrom="column">
                  <wp:posOffset>1714500</wp:posOffset>
                </wp:positionH>
                <wp:positionV relativeFrom="paragraph">
                  <wp:posOffset>438785</wp:posOffset>
                </wp:positionV>
                <wp:extent cx="1165860" cy="281940"/>
                <wp:effectExtent l="0" t="0" r="0" b="3810"/>
                <wp:wrapNone/>
                <wp:docPr id="40" name="Надпись 40"/>
                <wp:cNvGraphicFramePr/>
                <a:graphic xmlns:a="http://schemas.openxmlformats.org/drawingml/2006/main">
                  <a:graphicData uri="http://schemas.microsoft.com/office/word/2010/wordprocessingShape">
                    <wps:wsp>
                      <wps:cNvSpPr txBox="1"/>
                      <wps:spPr>
                        <a:xfrm>
                          <a:off x="0" y="0"/>
                          <a:ext cx="1165860" cy="281940"/>
                        </a:xfrm>
                        <a:prstGeom prst="rect">
                          <a:avLst/>
                        </a:prstGeom>
                        <a:noFill/>
                        <a:ln w="6350">
                          <a:noFill/>
                        </a:ln>
                      </wps:spPr>
                      <wps:txbx>
                        <w:txbxContent>
                          <w:p w14:paraId="61D5B2AF" w14:textId="02CCDB0D" w:rsidR="005E3978" w:rsidRDefault="005E3978" w:rsidP="005E3978">
                            <w:pPr>
                              <w:jc w:val="both"/>
                            </w:pPr>
                            <w:r>
                              <w:t>2</w:t>
                            </w:r>
                            <w:r w:rsidR="0011316A">
                              <w:t>1</w:t>
                            </w:r>
                            <w:r>
                              <w:t>.0</w:t>
                            </w:r>
                            <w:r w:rsidR="0011316A">
                              <w:t>2</w:t>
                            </w:r>
                            <w:r>
                              <w:t>.2023 г.</w:t>
                            </w:r>
                          </w:p>
                          <w:p w14:paraId="5E34CF18" w14:textId="77777777" w:rsidR="005E3978" w:rsidRDefault="005E3978" w:rsidP="005E3978"/>
                          <w:p w14:paraId="2AF9BEA9" w14:textId="77777777" w:rsidR="005E3978" w:rsidRDefault="005E3978" w:rsidP="005E3978">
                            <w:pPr>
                              <w:jc w:val="both"/>
                            </w:pPr>
                            <w:r>
                              <w:t>21.02.2023 г.</w:t>
                            </w:r>
                          </w:p>
                          <w:p w14:paraId="4A14254C" w14:textId="77777777" w:rsidR="005E3978" w:rsidRDefault="005E3978" w:rsidP="005E3978"/>
                          <w:p w14:paraId="01E7AE87" w14:textId="77777777" w:rsidR="005E3978" w:rsidRDefault="005E3978" w:rsidP="005E3978">
                            <w:pPr>
                              <w:jc w:val="both"/>
                            </w:pPr>
                            <w:r>
                              <w:t>21.02.2023 г.</w:t>
                            </w:r>
                          </w:p>
                          <w:p w14:paraId="301F2352" w14:textId="77777777" w:rsidR="005E3978" w:rsidRDefault="005E3978" w:rsidP="005E3978"/>
                          <w:p w14:paraId="359AD610" w14:textId="77777777" w:rsidR="005E3978" w:rsidRDefault="005E3978" w:rsidP="005E3978">
                            <w:pPr>
                              <w:jc w:val="both"/>
                            </w:pPr>
                            <w:r>
                              <w:t>21.02.2023 г.</w:t>
                            </w:r>
                          </w:p>
                          <w:p w14:paraId="1012E30E" w14:textId="77777777" w:rsidR="005E3978" w:rsidRDefault="005E3978" w:rsidP="005E3978"/>
                          <w:p w14:paraId="3F9D4F40" w14:textId="77777777" w:rsidR="005E3978" w:rsidRDefault="005E3978" w:rsidP="005E3978">
                            <w:pPr>
                              <w:jc w:val="both"/>
                            </w:pPr>
                            <w:r>
                              <w:t>21.02.2023 г.</w:t>
                            </w:r>
                          </w:p>
                          <w:p w14:paraId="10F628D0" w14:textId="77777777" w:rsidR="005E3978" w:rsidRDefault="005E3978" w:rsidP="005E3978"/>
                          <w:p w14:paraId="4E886FE1" w14:textId="77777777" w:rsidR="005E3978" w:rsidRDefault="005E3978" w:rsidP="005E3978">
                            <w:pPr>
                              <w:jc w:val="both"/>
                            </w:pPr>
                            <w:r>
                              <w:t>21.02.2023 г.</w:t>
                            </w:r>
                          </w:p>
                          <w:p w14:paraId="6338ED0B" w14:textId="77777777" w:rsidR="005E3978" w:rsidRDefault="005E3978" w:rsidP="005E3978"/>
                          <w:p w14:paraId="19EAA4D4" w14:textId="77777777" w:rsidR="005E3978" w:rsidRDefault="005E3978" w:rsidP="005E3978">
                            <w:pPr>
                              <w:jc w:val="both"/>
                            </w:pPr>
                            <w:r>
                              <w:t>21.02.2023 г.</w:t>
                            </w:r>
                          </w:p>
                          <w:p w14:paraId="59C206B8" w14:textId="77777777" w:rsidR="005E3978" w:rsidRDefault="005E3978" w:rsidP="005E3978"/>
                          <w:p w14:paraId="0388B968" w14:textId="77777777" w:rsidR="005E3978" w:rsidRDefault="005E3978" w:rsidP="005E3978">
                            <w:pPr>
                              <w:jc w:val="both"/>
                            </w:pPr>
                            <w:r>
                              <w:t>21.02.2023 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FCA72" id="Надпись 40" o:spid="_x0000_s1032" type="#_x0000_t202" style="position:absolute;margin-left:135pt;margin-top:34.55pt;width:91.8pt;height:22.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" filled="f" stroked="f" strokeweight=".5pt">
                <v:textbox>
                  <w:txbxContent>
                    <w:p w14:paraId="61D5B2AF" w14:textId="02CCDB0D" w:rsidR="005E3978" w:rsidRDefault="005E3978" w:rsidP="005E3978">
                      <w:pPr>
                        <w:jc w:val="both"/>
                      </w:pPr>
                      <w:r>
                        <w:t>2</w:t>
                      </w:r>
                      <w:r w:rsidR="0011316A">
                        <w:t>1</w:t>
                      </w:r>
                      <w:r>
                        <w:t>.0</w:t>
                      </w:r>
                      <w:r w:rsidR="0011316A">
                        <w:t>2</w:t>
                      </w:r>
                      <w:r>
                        <w:t>.2023 г.</w:t>
                      </w:r>
                    </w:p>
                    <w:p w14:paraId="5E34CF18" w14:textId="77777777" w:rsidR="005E3978" w:rsidRDefault="005E3978" w:rsidP="005E3978"/>
                    <w:p w14:paraId="2AF9BEA9" w14:textId="77777777" w:rsidR="005E3978" w:rsidRDefault="005E3978" w:rsidP="005E3978">
                      <w:pPr>
                        <w:jc w:val="both"/>
                      </w:pPr>
                      <w:r>
                        <w:t>21.02.2023 г.</w:t>
                      </w:r>
                    </w:p>
                    <w:p w14:paraId="4A14254C" w14:textId="77777777" w:rsidR="005E3978" w:rsidRDefault="005E3978" w:rsidP="005E3978"/>
                    <w:p w14:paraId="01E7AE87" w14:textId="77777777" w:rsidR="005E3978" w:rsidRDefault="005E3978" w:rsidP="005E3978">
                      <w:pPr>
                        <w:jc w:val="both"/>
                      </w:pPr>
                      <w:r>
                        <w:t>21.02.2023 г.</w:t>
                      </w:r>
                    </w:p>
                    <w:p w14:paraId="301F2352" w14:textId="77777777" w:rsidR="005E3978" w:rsidRDefault="005E3978" w:rsidP="005E3978"/>
                    <w:p w14:paraId="359AD610" w14:textId="77777777" w:rsidR="005E3978" w:rsidRDefault="005E3978" w:rsidP="005E3978">
                      <w:pPr>
                        <w:jc w:val="both"/>
                      </w:pPr>
                      <w:r>
                        <w:t>21.02.2023 г.</w:t>
                      </w:r>
                    </w:p>
                    <w:p w14:paraId="1012E30E" w14:textId="77777777" w:rsidR="005E3978" w:rsidRDefault="005E3978" w:rsidP="005E3978"/>
                    <w:p w14:paraId="3F9D4F40" w14:textId="77777777" w:rsidR="005E3978" w:rsidRDefault="005E3978" w:rsidP="005E3978">
                      <w:pPr>
                        <w:jc w:val="both"/>
                      </w:pPr>
                      <w:r>
                        <w:t>21.02.2023 г.</w:t>
                      </w:r>
                    </w:p>
                    <w:p w14:paraId="10F628D0" w14:textId="77777777" w:rsidR="005E3978" w:rsidRDefault="005E3978" w:rsidP="005E3978"/>
                    <w:p w14:paraId="4E886FE1" w14:textId="77777777" w:rsidR="005E3978" w:rsidRDefault="005E3978" w:rsidP="005E3978">
                      <w:pPr>
                        <w:jc w:val="both"/>
                      </w:pPr>
                      <w:r>
                        <w:t>21.02.2023 г.</w:t>
                      </w:r>
                    </w:p>
                    <w:p w14:paraId="6338ED0B" w14:textId="77777777" w:rsidR="005E3978" w:rsidRDefault="005E3978" w:rsidP="005E3978"/>
                    <w:p w14:paraId="19EAA4D4" w14:textId="77777777" w:rsidR="005E3978" w:rsidRDefault="005E3978" w:rsidP="005E3978">
                      <w:pPr>
                        <w:jc w:val="both"/>
                      </w:pPr>
                      <w:r>
                        <w:t>21.02.2023 г.</w:t>
                      </w:r>
                    </w:p>
                    <w:p w14:paraId="59C206B8" w14:textId="77777777" w:rsidR="005E3978" w:rsidRDefault="005E3978" w:rsidP="005E3978"/>
                    <w:p w14:paraId="0388B968" w14:textId="77777777" w:rsidR="005E3978" w:rsidRDefault="005E3978" w:rsidP="005E3978">
                      <w:pPr>
                        <w:jc w:val="both"/>
                      </w:pPr>
                      <w:r>
                        <w:t>21.02.2023 г.</w:t>
                      </w:r>
                    </w:p>
                  </w:txbxContent>
                </v:textbox>
              </v:shape>
            </w:pict>
          </mc:Fallback>
        </mc:AlternateContent>
      </w:r>
      <w:r w:rsidR="002250C1">
        <w:rPr>
          <w:noProof/>
        </w:rPr>
        <mc:AlternateContent>
          <mc:Choice Requires="wps">
            <w:drawing>
              <wp:anchor distT="0" distB="0" distL="114300" distR="114300" simplePos="0" relativeHeight="251692032" behindDoc="0" locked="0" layoutInCell="1" allowOverlap="1" wp14:anchorId="1BF43AC6" wp14:editId="1FC107D0">
                <wp:simplePos x="0" y="0"/>
                <wp:positionH relativeFrom="column">
                  <wp:posOffset>2501265</wp:posOffset>
                </wp:positionH>
                <wp:positionV relativeFrom="paragraph">
                  <wp:posOffset>177165</wp:posOffset>
                </wp:positionV>
                <wp:extent cx="756285" cy="259080"/>
                <wp:effectExtent l="0" t="0" r="0" b="7620"/>
                <wp:wrapNone/>
                <wp:docPr id="28" name="Надпись 28"/>
                <wp:cNvGraphicFramePr/>
                <a:graphic xmlns:a="http://schemas.openxmlformats.org/drawingml/2006/main">
                  <a:graphicData uri="http://schemas.microsoft.com/office/word/2010/wordprocessingShape">
                    <wps:wsp>
                      <wps:cNvSpPr txBox="1"/>
                      <wps:spPr>
                        <a:xfrm>
                          <a:off x="0" y="0"/>
                          <a:ext cx="756285" cy="259080"/>
                        </a:xfrm>
                        <a:prstGeom prst="rect">
                          <a:avLst/>
                        </a:prstGeom>
                        <a:noFill/>
                        <a:ln w="6350">
                          <a:noFill/>
                        </a:ln>
                      </wps:spPr>
                      <wps:txbx>
                        <w:txbxContent>
                          <w:p w14:paraId="253A11BC" w14:textId="77777777" w:rsidR="002250C1" w:rsidRPr="002250C1" w:rsidRDefault="002250C1" w:rsidP="002250C1">
                            <w:pPr>
                              <w:spacing w:line="360" w:lineRule="auto"/>
                              <w:jc w:val="center"/>
                              <w:rPr>
                                <w:sz w:val="20"/>
                                <w:szCs w:val="20"/>
                              </w:rPr>
                            </w:pPr>
                            <w:r w:rsidRPr="002250C1">
                              <w:rPr>
                                <w:sz w:val="20"/>
                                <w:szCs w:val="20"/>
                              </w:rPr>
                              <w:t>(ФИО)</w:t>
                            </w:r>
                          </w:p>
                          <w:p w14:paraId="3FC72E0B" w14:textId="77777777" w:rsidR="002250C1" w:rsidRPr="002250C1" w:rsidRDefault="002250C1" w:rsidP="002250C1">
                            <w:pPr>
                              <w:spacing w:line="240" w:lineRule="auto"/>
                              <w:rPr>
                                <w:sz w:val="24"/>
                                <w:szCs w:val="24"/>
                              </w:rPr>
                            </w:pPr>
                          </w:p>
                          <w:p w14:paraId="573E202E" w14:textId="77777777" w:rsidR="002250C1" w:rsidRPr="002250C1" w:rsidRDefault="002250C1" w:rsidP="002250C1">
                            <w:pPr>
                              <w:spacing w:line="240" w:lineRule="exact"/>
                              <w:jc w:val="both"/>
                              <w:rPr>
                                <w:sz w:val="24"/>
                                <w:szCs w:val="24"/>
                              </w:rPr>
                            </w:pPr>
                          </w:p>
                          <w:p w14:paraId="056569CB" w14:textId="77777777" w:rsidR="002250C1" w:rsidRPr="002250C1" w:rsidRDefault="002250C1" w:rsidP="002250C1">
                            <w:pPr>
                              <w:pStyle w:val="Default"/>
                              <w:tabs>
                                <w:tab w:val="left" w:pos="9356"/>
                              </w:tabs>
                              <w:spacing w:line="360" w:lineRule="auto"/>
                              <w:ind w:left="-284" w:right="424"/>
                              <w:jc w:val="center"/>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43AC6" id="Надпись 28" o:spid="_x0000_s1033" type="#_x0000_t202" style="position:absolute;margin-left:196.95pt;margin-top:13.95pt;width:59.55pt;height:20.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" filled="f" stroked="f" strokeweight=".5pt">
                <v:textbox>
                  <w:txbxContent>
                    <w:p w14:paraId="253A11BC" w14:textId="77777777" w:rsidR="002250C1" w:rsidRPr="002250C1" w:rsidRDefault="002250C1" w:rsidP="002250C1">
                      <w:pPr>
                        <w:spacing w:line="360" w:lineRule="auto"/>
                        <w:jc w:val="center"/>
                        <w:rPr>
                          <w:sz w:val="20"/>
                          <w:szCs w:val="20"/>
                        </w:rPr>
                      </w:pPr>
                      <w:r w:rsidRPr="002250C1">
                        <w:rPr>
                          <w:sz w:val="20"/>
                          <w:szCs w:val="20"/>
                        </w:rPr>
                        <w:t>(ФИО)</w:t>
                      </w:r>
                    </w:p>
                    <w:p w14:paraId="3FC72E0B" w14:textId="77777777" w:rsidR="002250C1" w:rsidRPr="002250C1" w:rsidRDefault="002250C1" w:rsidP="002250C1">
                      <w:pPr>
                        <w:spacing w:line="240" w:lineRule="auto"/>
                        <w:rPr>
                          <w:sz w:val="24"/>
                          <w:szCs w:val="24"/>
                        </w:rPr>
                      </w:pPr>
                    </w:p>
                    <w:p w14:paraId="573E202E" w14:textId="77777777" w:rsidR="002250C1" w:rsidRPr="002250C1" w:rsidRDefault="002250C1" w:rsidP="002250C1">
                      <w:pPr>
                        <w:spacing w:line="240" w:lineRule="exact"/>
                        <w:jc w:val="both"/>
                        <w:rPr>
                          <w:sz w:val="24"/>
                          <w:szCs w:val="24"/>
                        </w:rPr>
                      </w:pPr>
                    </w:p>
                    <w:p w14:paraId="056569CB" w14:textId="77777777" w:rsidR="002250C1" w:rsidRPr="002250C1" w:rsidRDefault="002250C1" w:rsidP="002250C1">
                      <w:pPr>
                        <w:pStyle w:val="Default"/>
                        <w:tabs>
                          <w:tab w:val="left" w:pos="9356"/>
                        </w:tabs>
                        <w:spacing w:line="360" w:lineRule="auto"/>
                        <w:ind w:left="-284" w:right="424"/>
                        <w:jc w:val="center"/>
                        <w:rPr>
                          <w:sz w:val="22"/>
                          <w:szCs w:val="22"/>
                        </w:rPr>
                      </w:pPr>
                    </w:p>
                  </w:txbxContent>
                </v:textbox>
              </v:shape>
            </w:pict>
          </mc:Fallback>
        </mc:AlternateContent>
      </w:r>
      <w:r w:rsidR="002250C1">
        <w:rPr>
          <w:noProof/>
        </w:rPr>
        <mc:AlternateContent>
          <mc:Choice Requires="wps">
            <w:drawing>
              <wp:anchor distT="0" distB="0" distL="114300" distR="114300" simplePos="0" relativeHeight="251694080" behindDoc="0" locked="0" layoutInCell="1" allowOverlap="1" wp14:anchorId="14A5C413" wp14:editId="4B5583D0">
                <wp:simplePos x="0" y="0"/>
                <wp:positionH relativeFrom="column">
                  <wp:posOffset>4871085</wp:posOffset>
                </wp:positionH>
                <wp:positionV relativeFrom="paragraph">
                  <wp:posOffset>177165</wp:posOffset>
                </wp:positionV>
                <wp:extent cx="756285" cy="259080"/>
                <wp:effectExtent l="0" t="0" r="0" b="7620"/>
                <wp:wrapNone/>
                <wp:docPr id="31" name="Надпись 31"/>
                <wp:cNvGraphicFramePr/>
                <a:graphic xmlns:a="http://schemas.openxmlformats.org/drawingml/2006/main">
                  <a:graphicData uri="http://schemas.microsoft.com/office/word/2010/wordprocessingShape">
                    <wps:wsp>
                      <wps:cNvSpPr txBox="1"/>
                      <wps:spPr>
                        <a:xfrm>
                          <a:off x="0" y="0"/>
                          <a:ext cx="756285" cy="259080"/>
                        </a:xfrm>
                        <a:prstGeom prst="rect">
                          <a:avLst/>
                        </a:prstGeom>
                        <a:noFill/>
                        <a:ln w="6350">
                          <a:noFill/>
                        </a:ln>
                      </wps:spPr>
                      <wps:txbx>
                        <w:txbxContent>
                          <w:p w14:paraId="2607DEF5" w14:textId="02C9A55A" w:rsidR="002250C1" w:rsidRPr="002250C1" w:rsidRDefault="002250C1" w:rsidP="002250C1">
                            <w:pPr>
                              <w:spacing w:line="360" w:lineRule="auto"/>
                              <w:jc w:val="center"/>
                              <w:rPr>
                                <w:sz w:val="20"/>
                                <w:szCs w:val="20"/>
                              </w:rPr>
                            </w:pPr>
                            <w:r w:rsidRPr="002250C1">
                              <w:rPr>
                                <w:sz w:val="20"/>
                                <w:szCs w:val="20"/>
                              </w:rPr>
                              <w:t>(</w:t>
                            </w:r>
                            <w:r>
                              <w:rPr>
                                <w:sz w:val="20"/>
                                <w:szCs w:val="20"/>
                              </w:rPr>
                              <w:t>подпись</w:t>
                            </w:r>
                            <w:r w:rsidRPr="002250C1">
                              <w:rPr>
                                <w:sz w:val="20"/>
                                <w:szCs w:val="20"/>
                              </w:rPr>
                              <w:t>)</w:t>
                            </w:r>
                          </w:p>
                          <w:p w14:paraId="17012C5B" w14:textId="77777777" w:rsidR="002250C1" w:rsidRPr="002250C1" w:rsidRDefault="002250C1" w:rsidP="002250C1">
                            <w:pPr>
                              <w:spacing w:line="240" w:lineRule="auto"/>
                              <w:rPr>
                                <w:sz w:val="24"/>
                                <w:szCs w:val="24"/>
                              </w:rPr>
                            </w:pPr>
                          </w:p>
                          <w:p w14:paraId="230F6040" w14:textId="77777777" w:rsidR="002250C1" w:rsidRPr="002250C1" w:rsidRDefault="002250C1" w:rsidP="002250C1">
                            <w:pPr>
                              <w:spacing w:line="240" w:lineRule="exact"/>
                              <w:jc w:val="both"/>
                              <w:rPr>
                                <w:sz w:val="24"/>
                                <w:szCs w:val="24"/>
                              </w:rPr>
                            </w:pPr>
                          </w:p>
                          <w:p w14:paraId="1FEC2BC7" w14:textId="77777777" w:rsidR="002250C1" w:rsidRPr="002250C1" w:rsidRDefault="002250C1" w:rsidP="002250C1">
                            <w:pPr>
                              <w:pStyle w:val="Default"/>
                              <w:tabs>
                                <w:tab w:val="left" w:pos="9356"/>
                              </w:tabs>
                              <w:spacing w:line="360" w:lineRule="auto"/>
                              <w:ind w:left="-284" w:right="424"/>
                              <w:jc w:val="center"/>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A5C413" id="Надпись 31" o:spid="_x0000_s1034" type="#_x0000_t202" style="position:absolute;margin-left:383.55pt;margin-top:13.95pt;width:59.55pt;height:20.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" filled="f" stroked="f" strokeweight=".5pt">
                <v:textbox>
                  <w:txbxContent>
                    <w:p w14:paraId="2607DEF5" w14:textId="02C9A55A" w:rsidR="002250C1" w:rsidRPr="002250C1" w:rsidRDefault="002250C1" w:rsidP="002250C1">
                      <w:pPr>
                        <w:spacing w:line="360" w:lineRule="auto"/>
                        <w:jc w:val="center"/>
                        <w:rPr>
                          <w:sz w:val="20"/>
                          <w:szCs w:val="20"/>
                        </w:rPr>
                      </w:pPr>
                      <w:r w:rsidRPr="002250C1">
                        <w:rPr>
                          <w:sz w:val="20"/>
                          <w:szCs w:val="20"/>
                        </w:rPr>
                        <w:t>(</w:t>
                      </w:r>
                      <w:r>
                        <w:rPr>
                          <w:sz w:val="20"/>
                          <w:szCs w:val="20"/>
                        </w:rPr>
                        <w:t>подпись</w:t>
                      </w:r>
                      <w:r w:rsidRPr="002250C1">
                        <w:rPr>
                          <w:sz w:val="20"/>
                          <w:szCs w:val="20"/>
                        </w:rPr>
                        <w:t>)</w:t>
                      </w:r>
                    </w:p>
                    <w:p w14:paraId="17012C5B" w14:textId="77777777" w:rsidR="002250C1" w:rsidRPr="002250C1" w:rsidRDefault="002250C1" w:rsidP="002250C1">
                      <w:pPr>
                        <w:spacing w:line="240" w:lineRule="auto"/>
                        <w:rPr>
                          <w:sz w:val="24"/>
                          <w:szCs w:val="24"/>
                        </w:rPr>
                      </w:pPr>
                    </w:p>
                    <w:p w14:paraId="230F6040" w14:textId="77777777" w:rsidR="002250C1" w:rsidRPr="002250C1" w:rsidRDefault="002250C1" w:rsidP="002250C1">
                      <w:pPr>
                        <w:spacing w:line="240" w:lineRule="exact"/>
                        <w:jc w:val="both"/>
                        <w:rPr>
                          <w:sz w:val="24"/>
                          <w:szCs w:val="24"/>
                        </w:rPr>
                      </w:pPr>
                    </w:p>
                    <w:p w14:paraId="1FEC2BC7" w14:textId="77777777" w:rsidR="002250C1" w:rsidRPr="002250C1" w:rsidRDefault="002250C1" w:rsidP="002250C1">
                      <w:pPr>
                        <w:pStyle w:val="Default"/>
                        <w:tabs>
                          <w:tab w:val="left" w:pos="9356"/>
                        </w:tabs>
                        <w:spacing w:line="360" w:lineRule="auto"/>
                        <w:ind w:left="-284" w:right="424"/>
                        <w:jc w:val="center"/>
                        <w:rPr>
                          <w:sz w:val="22"/>
                          <w:szCs w:val="22"/>
                        </w:rPr>
                      </w:pPr>
                    </w:p>
                  </w:txbxContent>
                </v:textbox>
              </v:shape>
            </w:pict>
          </mc:Fallback>
        </mc:AlternateContent>
      </w:r>
      <w:r w:rsidR="00BA54B7" w:rsidRPr="009A4631">
        <w:t xml:space="preserve">Задание выдал </w:t>
      </w:r>
      <w:r w:rsidR="00BA54B7">
        <w:t xml:space="preserve">    </w:t>
      </w:r>
      <w:r w:rsidR="00BA54B7" w:rsidRPr="009A4631">
        <w:t>_________________________________</w:t>
      </w:r>
      <w:r w:rsidR="00BA54B7">
        <w:t xml:space="preserve">     </w:t>
      </w:r>
      <w:r w:rsidR="00BA54B7" w:rsidRPr="009A4631">
        <w:t>_______________</w:t>
      </w:r>
      <w:r w:rsidR="00BA54B7">
        <w:t>__</w:t>
      </w:r>
    </w:p>
    <w:p w14:paraId="6F513208" w14:textId="7A241D2E" w:rsidR="00BA54B7" w:rsidRPr="009A4631" w:rsidRDefault="002250C1" w:rsidP="002250C1">
      <w:pPr>
        <w:spacing w:line="480" w:lineRule="auto"/>
      </w:pPr>
      <w:r w:rsidRPr="002250C1">
        <w:rPr>
          <w:noProof/>
        </w:rPr>
        <mc:AlternateContent>
          <mc:Choice Requires="wps">
            <w:drawing>
              <wp:anchor distT="0" distB="0" distL="114300" distR="114300" simplePos="0" relativeHeight="251698176" behindDoc="0" locked="0" layoutInCell="1" allowOverlap="1" wp14:anchorId="6A99DBED" wp14:editId="2AAEA6D1">
                <wp:simplePos x="0" y="0"/>
                <wp:positionH relativeFrom="column">
                  <wp:posOffset>70485</wp:posOffset>
                </wp:positionH>
                <wp:positionV relativeFrom="paragraph">
                  <wp:posOffset>455930</wp:posOffset>
                </wp:positionV>
                <wp:extent cx="7403465" cy="2186940"/>
                <wp:effectExtent l="0" t="0" r="0" b="3810"/>
                <wp:wrapNone/>
                <wp:docPr id="36" name="Надпись 36"/>
                <wp:cNvGraphicFramePr/>
                <a:graphic xmlns:a="http://schemas.openxmlformats.org/drawingml/2006/main">
                  <a:graphicData uri="http://schemas.microsoft.com/office/word/2010/wordprocessingShape">
                    <wps:wsp>
                      <wps:cNvSpPr txBox="1"/>
                      <wps:spPr>
                        <a:xfrm>
                          <a:off x="0" y="0"/>
                          <a:ext cx="7403465" cy="2186940"/>
                        </a:xfrm>
                        <a:prstGeom prst="rect">
                          <a:avLst/>
                        </a:prstGeom>
                        <a:noFill/>
                        <a:ln w="6350">
                          <a:noFill/>
                        </a:ln>
                      </wps:spPr>
                      <wps:txbx>
                        <w:txbxContent>
                          <w:p w14:paraId="7E960648" w14:textId="04F59A68" w:rsidR="002250C1" w:rsidRDefault="002250C1" w:rsidP="002250C1">
                            <w:pPr>
                              <w:spacing w:line="240" w:lineRule="auto"/>
                            </w:pPr>
                            <w:r>
                              <w:t xml:space="preserve">                                       21.02-28.02 – Получение и ознакомление с заданием</w:t>
                            </w:r>
                          </w:p>
                          <w:p w14:paraId="5C7BF848" w14:textId="77777777" w:rsidR="002250C1" w:rsidRDefault="002250C1" w:rsidP="002250C1">
                            <w:pPr>
                              <w:spacing w:line="240" w:lineRule="auto"/>
                            </w:pPr>
                            <w:r>
                              <w:t>01.03-22.03 – Изучение литературы и других исходных материалов</w:t>
                            </w:r>
                          </w:p>
                          <w:p w14:paraId="0735434F" w14:textId="78D3A2C4" w:rsidR="002250C1" w:rsidRDefault="002250C1" w:rsidP="002250C1">
                            <w:pPr>
                              <w:spacing w:line="360" w:lineRule="auto"/>
                            </w:pPr>
                            <w:r>
                              <w:t>23.03-03.05 – Изучение теории, раскрывающей тему курсовой работы</w:t>
                            </w:r>
                            <w:r>
                              <w:br/>
                              <w:t xml:space="preserve">04.05-17.05 – </w:t>
                            </w:r>
                            <w:r w:rsidR="0089447C">
                              <w:t>Реализация</w:t>
                            </w:r>
                            <w:r>
                              <w:t xml:space="preserve"> </w:t>
                            </w:r>
                            <w:r w:rsidR="0089447C">
                              <w:t>практической</w:t>
                            </w:r>
                            <w:r>
                              <w:t xml:space="preserve"> </w:t>
                            </w:r>
                            <w:r w:rsidR="0089447C">
                              <w:t>части</w:t>
                            </w:r>
                            <w:r>
                              <w:t xml:space="preserve"> курсовой работы</w:t>
                            </w:r>
                            <w:r>
                              <w:br/>
                              <w:t>18.05-24.05 – Анализ результатов</w:t>
                            </w:r>
                            <w:r>
                              <w:tab/>
                            </w:r>
                            <w:r>
                              <w:br/>
                              <w:t>25.05-07.06 – Оформление пояснительной записки и сдача на проверку</w:t>
                            </w:r>
                            <w:r>
                              <w:br/>
                              <w:t>2</w:t>
                            </w:r>
                            <w:r w:rsidR="0089447C">
                              <w:t>9</w:t>
                            </w:r>
                            <w:r>
                              <w:t>.06.2023 – Защита курсовой работы</w:t>
                            </w:r>
                          </w:p>
                          <w:p w14:paraId="1AF0D360" w14:textId="2163F08A" w:rsidR="002250C1" w:rsidRDefault="002250C1" w:rsidP="002250C1">
                            <w:pPr>
                              <w:spacing w:line="240" w:lineRule="auto"/>
                            </w:pPr>
                          </w:p>
                          <w:p w14:paraId="255C8B79" w14:textId="77777777" w:rsidR="002250C1" w:rsidRDefault="002250C1" w:rsidP="002250C1">
                            <w:pPr>
                              <w:spacing w:line="240" w:lineRule="auto"/>
                            </w:pPr>
                          </w:p>
                          <w:p w14:paraId="23E9CEF6" w14:textId="77777777" w:rsidR="002250C1" w:rsidRDefault="002250C1" w:rsidP="002250C1">
                            <w:pPr>
                              <w:jc w:val="both"/>
                            </w:pPr>
                          </w:p>
                          <w:p w14:paraId="5BB578F9" w14:textId="77777777" w:rsidR="002250C1" w:rsidRDefault="002250C1" w:rsidP="002250C1"/>
                          <w:p w14:paraId="5BEEDED8" w14:textId="77777777" w:rsidR="002250C1" w:rsidRDefault="002250C1" w:rsidP="002250C1">
                            <w:pPr>
                              <w:spacing w:line="240" w:lineRule="exact"/>
                            </w:pPr>
                            <w:r>
                              <w:t>21.02-28.02 – Получение и ознакомление с заданием</w:t>
                            </w:r>
                          </w:p>
                          <w:p w14:paraId="75E7DE01" w14:textId="77777777" w:rsidR="002250C1" w:rsidRDefault="002250C1" w:rsidP="002250C1">
                            <w:pPr>
                              <w:spacing w:line="240" w:lineRule="exact"/>
                            </w:pPr>
                            <w:r>
                              <w:t>01.03-22.03 – Изучение литературы и других исходных материалов</w:t>
                            </w:r>
                          </w:p>
                          <w:p w14:paraId="5B3CCEE3" w14:textId="77777777" w:rsidR="002250C1" w:rsidRDefault="002250C1" w:rsidP="002250C1">
                            <w:pPr>
                              <w:spacing w:line="240" w:lineRule="exact"/>
                            </w:pPr>
                            <w:r>
                              <w:t>23.03-03.05 – Изучение теории, раскрывающей тему курсовой работы</w:t>
                            </w:r>
                          </w:p>
                          <w:p w14:paraId="46D9C47D" w14:textId="77777777" w:rsidR="002250C1" w:rsidRDefault="002250C1" w:rsidP="002250C1">
                            <w:pPr>
                              <w:jc w:val="both"/>
                            </w:pPr>
                          </w:p>
                          <w:p w14:paraId="2B53CA13" w14:textId="77777777" w:rsidR="002250C1" w:rsidRDefault="002250C1" w:rsidP="002250C1"/>
                          <w:p w14:paraId="487C0C80" w14:textId="77777777" w:rsidR="002250C1" w:rsidRDefault="002250C1" w:rsidP="002250C1">
                            <w:pPr>
                              <w:spacing w:line="240" w:lineRule="exact"/>
                            </w:pPr>
                            <w:r>
                              <w:t>21.02-28.02 – Получение и ознакомление с заданием</w:t>
                            </w:r>
                          </w:p>
                          <w:p w14:paraId="59F85CEB" w14:textId="77777777" w:rsidR="002250C1" w:rsidRDefault="002250C1" w:rsidP="002250C1">
                            <w:pPr>
                              <w:spacing w:line="240" w:lineRule="exact"/>
                            </w:pPr>
                            <w:r>
                              <w:t>01.03-22.03 – Изучение литературы и других исходных материалов</w:t>
                            </w:r>
                          </w:p>
                          <w:p w14:paraId="28119C15" w14:textId="77777777" w:rsidR="002250C1" w:rsidRDefault="002250C1" w:rsidP="002250C1">
                            <w:pPr>
                              <w:spacing w:line="240" w:lineRule="exact"/>
                            </w:pPr>
                            <w:r>
                              <w:t>23.03-03.05 – Изучение теории, раскрывающей тему курсовой работы</w:t>
                            </w:r>
                          </w:p>
                          <w:p w14:paraId="469D9D02" w14:textId="77777777" w:rsidR="002250C1" w:rsidRDefault="002250C1" w:rsidP="002250C1">
                            <w:pPr>
                              <w:jc w:val="both"/>
                            </w:pPr>
                          </w:p>
                          <w:p w14:paraId="279D253A" w14:textId="77777777" w:rsidR="002250C1" w:rsidRDefault="002250C1" w:rsidP="002250C1"/>
                          <w:p w14:paraId="52A9F132" w14:textId="77777777" w:rsidR="002250C1" w:rsidRDefault="002250C1" w:rsidP="002250C1">
                            <w:pPr>
                              <w:spacing w:line="240" w:lineRule="exact"/>
                            </w:pPr>
                            <w:r>
                              <w:t>21.02-28.02 – Получение и ознакомление с заданием</w:t>
                            </w:r>
                          </w:p>
                          <w:p w14:paraId="5C96DDCF" w14:textId="77777777" w:rsidR="002250C1" w:rsidRDefault="002250C1" w:rsidP="002250C1">
                            <w:pPr>
                              <w:spacing w:line="240" w:lineRule="exact"/>
                            </w:pPr>
                            <w:r>
                              <w:t>01.03-22.03 – Изучение литературы и других исходных материалов</w:t>
                            </w:r>
                          </w:p>
                          <w:p w14:paraId="22C83574" w14:textId="77777777" w:rsidR="002250C1" w:rsidRDefault="002250C1" w:rsidP="002250C1">
                            <w:pPr>
                              <w:spacing w:line="240" w:lineRule="exact"/>
                            </w:pPr>
                            <w:r>
                              <w:t>23.03-03.05 – Изучение теории, раскрывающей тему курсовой работы</w:t>
                            </w:r>
                          </w:p>
                          <w:p w14:paraId="75B76227" w14:textId="77777777" w:rsidR="002250C1" w:rsidRDefault="002250C1" w:rsidP="002250C1">
                            <w:pPr>
                              <w:jc w:val="both"/>
                            </w:pPr>
                          </w:p>
                          <w:p w14:paraId="173D6928" w14:textId="77777777" w:rsidR="002250C1" w:rsidRDefault="002250C1" w:rsidP="002250C1"/>
                          <w:p w14:paraId="29F7E818" w14:textId="77777777" w:rsidR="002250C1" w:rsidRDefault="002250C1" w:rsidP="002250C1">
                            <w:pPr>
                              <w:spacing w:line="240" w:lineRule="exact"/>
                            </w:pPr>
                            <w:r>
                              <w:t>21.02-28.02 – Получение и ознакомление с заданием</w:t>
                            </w:r>
                          </w:p>
                          <w:p w14:paraId="268F9BEA" w14:textId="77777777" w:rsidR="002250C1" w:rsidRDefault="002250C1" w:rsidP="002250C1">
                            <w:pPr>
                              <w:spacing w:line="240" w:lineRule="exact"/>
                            </w:pPr>
                            <w:r>
                              <w:t>01.03-22.03 – Изучение литературы и других исходных материалов</w:t>
                            </w:r>
                          </w:p>
                          <w:p w14:paraId="6E5D2683" w14:textId="77777777" w:rsidR="002250C1" w:rsidRDefault="002250C1" w:rsidP="002250C1">
                            <w:pPr>
                              <w:spacing w:line="240" w:lineRule="exact"/>
                            </w:pPr>
                            <w:r>
                              <w:t>23.03-03.05 – Изучение теории, раскрывающей тему курсовой работы</w:t>
                            </w:r>
                          </w:p>
                          <w:p w14:paraId="069B6CE0" w14:textId="77777777" w:rsidR="002250C1" w:rsidRDefault="002250C1" w:rsidP="002250C1">
                            <w:pPr>
                              <w:jc w:val="both"/>
                            </w:pPr>
                          </w:p>
                          <w:p w14:paraId="13AC7577" w14:textId="77777777" w:rsidR="002250C1" w:rsidRDefault="002250C1" w:rsidP="002250C1"/>
                          <w:p w14:paraId="5A231086" w14:textId="77777777" w:rsidR="002250C1" w:rsidRDefault="002250C1" w:rsidP="002250C1">
                            <w:pPr>
                              <w:spacing w:line="240" w:lineRule="exact"/>
                            </w:pPr>
                            <w:r>
                              <w:t>21.02-28.02 – Получение и ознакомление с заданием</w:t>
                            </w:r>
                          </w:p>
                          <w:p w14:paraId="0E3DCAA9" w14:textId="77777777" w:rsidR="002250C1" w:rsidRDefault="002250C1" w:rsidP="002250C1">
                            <w:pPr>
                              <w:spacing w:line="240" w:lineRule="exact"/>
                            </w:pPr>
                            <w:r>
                              <w:t>01.03-22.03 – Изучение литературы и других исходных материалов</w:t>
                            </w:r>
                          </w:p>
                          <w:p w14:paraId="73947109" w14:textId="77777777" w:rsidR="002250C1" w:rsidRDefault="002250C1" w:rsidP="002250C1">
                            <w:pPr>
                              <w:spacing w:line="240" w:lineRule="exact"/>
                            </w:pPr>
                            <w:r>
                              <w:t>23.03-03.05 – Изучение теории, раскрывающей тему курсовой работы</w:t>
                            </w:r>
                          </w:p>
                          <w:p w14:paraId="20C15697" w14:textId="77777777" w:rsidR="002250C1" w:rsidRDefault="002250C1" w:rsidP="002250C1">
                            <w:pPr>
                              <w:jc w:val="both"/>
                            </w:pPr>
                          </w:p>
                          <w:p w14:paraId="34239D1F" w14:textId="77777777" w:rsidR="002250C1" w:rsidRDefault="002250C1" w:rsidP="002250C1"/>
                          <w:p w14:paraId="554F85ED" w14:textId="77777777" w:rsidR="002250C1" w:rsidRDefault="002250C1" w:rsidP="002250C1">
                            <w:pPr>
                              <w:spacing w:line="240" w:lineRule="exact"/>
                            </w:pPr>
                            <w:r>
                              <w:t>21.02-28.02 – Получение и ознакомление с заданием</w:t>
                            </w:r>
                          </w:p>
                          <w:p w14:paraId="66D1C2DE" w14:textId="77777777" w:rsidR="002250C1" w:rsidRDefault="002250C1" w:rsidP="002250C1">
                            <w:pPr>
                              <w:spacing w:line="240" w:lineRule="exact"/>
                            </w:pPr>
                            <w:r>
                              <w:t>01.03-22.03 – Изучение литературы и других исходных материалов</w:t>
                            </w:r>
                          </w:p>
                          <w:p w14:paraId="182D9C76" w14:textId="77777777" w:rsidR="002250C1" w:rsidRDefault="002250C1" w:rsidP="002250C1">
                            <w:pPr>
                              <w:spacing w:line="240" w:lineRule="exact"/>
                            </w:pPr>
                            <w:r>
                              <w:t>23.03-03.05 – Изучение теории, раскрывающей тему курсовой работы</w:t>
                            </w:r>
                          </w:p>
                          <w:p w14:paraId="28D81E3B" w14:textId="77777777" w:rsidR="002250C1" w:rsidRDefault="002250C1" w:rsidP="002250C1">
                            <w:pPr>
                              <w:jc w:val="both"/>
                            </w:pPr>
                          </w:p>
                          <w:p w14:paraId="060C7C3A" w14:textId="77777777" w:rsidR="002250C1" w:rsidRDefault="002250C1" w:rsidP="002250C1"/>
                          <w:p w14:paraId="280678CA" w14:textId="77777777" w:rsidR="002250C1" w:rsidRDefault="002250C1" w:rsidP="002250C1">
                            <w:pPr>
                              <w:spacing w:line="240" w:lineRule="exact"/>
                            </w:pPr>
                            <w:r>
                              <w:t>21.02-28.02 – Получение и ознакомление с заданием</w:t>
                            </w:r>
                          </w:p>
                          <w:p w14:paraId="1B54AE4F" w14:textId="77777777" w:rsidR="002250C1" w:rsidRDefault="002250C1" w:rsidP="002250C1">
                            <w:pPr>
                              <w:spacing w:line="240" w:lineRule="exact"/>
                            </w:pPr>
                            <w:r>
                              <w:t>01.03-22.03 – Изучение литературы и других исходных материалов</w:t>
                            </w:r>
                          </w:p>
                          <w:p w14:paraId="1AAFC6C5" w14:textId="77777777" w:rsidR="002250C1" w:rsidRDefault="002250C1" w:rsidP="002250C1">
                            <w:pPr>
                              <w:spacing w:line="240" w:lineRule="exact"/>
                            </w:pPr>
                            <w:r>
                              <w:t>23.03-03.05 – Изучение теории, раскрывающей тему курсовой работы</w:t>
                            </w:r>
                          </w:p>
                          <w:p w14:paraId="646944A3" w14:textId="77777777" w:rsidR="002250C1" w:rsidRDefault="002250C1" w:rsidP="002250C1">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9DBED" id="Надпись 36" o:spid="_x0000_s1035" type="#_x0000_t202" style="position:absolute;margin-left:5.55pt;margin-top:35.9pt;width:582.95pt;height:172.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" filled="f" stroked="f" strokeweight=".5pt">
                <v:textbox>
                  <w:txbxContent>
                    <w:p w14:paraId="7E960648" w14:textId="04F59A68" w:rsidR="002250C1" w:rsidRDefault="002250C1" w:rsidP="002250C1">
                      <w:pPr>
                        <w:spacing w:line="240" w:lineRule="auto"/>
                      </w:pPr>
                      <w:r>
                        <w:t xml:space="preserve">                                       21.02-28.02 – Получение и ознакомление с заданием</w:t>
                      </w:r>
                    </w:p>
                    <w:p w14:paraId="5C7BF848" w14:textId="77777777" w:rsidR="002250C1" w:rsidRDefault="002250C1" w:rsidP="002250C1">
                      <w:pPr>
                        <w:spacing w:line="240" w:lineRule="auto"/>
                      </w:pPr>
                      <w:r>
                        <w:t>01.03-22.03 – Изучение литературы и других исходных материалов</w:t>
                      </w:r>
                    </w:p>
                    <w:p w14:paraId="0735434F" w14:textId="78D3A2C4" w:rsidR="002250C1" w:rsidRDefault="002250C1" w:rsidP="002250C1">
                      <w:pPr>
                        <w:spacing w:line="360" w:lineRule="auto"/>
                      </w:pPr>
                      <w:r>
                        <w:t>23.03-03.05 – Изучение теории, раскрывающей тему курсовой работы</w:t>
                      </w:r>
                      <w:r>
                        <w:br/>
                        <w:t xml:space="preserve">04.05-17.05 – </w:t>
                      </w:r>
                      <w:r w:rsidR="0089447C">
                        <w:t>Реализация</w:t>
                      </w:r>
                      <w:r>
                        <w:t xml:space="preserve"> </w:t>
                      </w:r>
                      <w:r w:rsidR="0089447C">
                        <w:t>практической</w:t>
                      </w:r>
                      <w:r>
                        <w:t xml:space="preserve"> </w:t>
                      </w:r>
                      <w:r w:rsidR="0089447C">
                        <w:t>части</w:t>
                      </w:r>
                      <w:r>
                        <w:t xml:space="preserve"> курсовой работы</w:t>
                      </w:r>
                      <w:r>
                        <w:br/>
                        <w:t>18.05-24.05 – Анализ результатов</w:t>
                      </w:r>
                      <w:r>
                        <w:tab/>
                      </w:r>
                      <w:r>
                        <w:br/>
                        <w:t>25.05-07.06 – Оформление пояснительной записки и сдача на проверку</w:t>
                      </w:r>
                      <w:r>
                        <w:br/>
                        <w:t>2</w:t>
                      </w:r>
                      <w:r w:rsidR="0089447C">
                        <w:t>9</w:t>
                      </w:r>
                      <w:r>
                        <w:t>.06.2023 – Защита курсовой работы</w:t>
                      </w:r>
                    </w:p>
                    <w:p w14:paraId="1AF0D360" w14:textId="2163F08A" w:rsidR="002250C1" w:rsidRDefault="002250C1" w:rsidP="002250C1">
                      <w:pPr>
                        <w:spacing w:line="240" w:lineRule="auto"/>
                      </w:pPr>
                    </w:p>
                    <w:p w14:paraId="255C8B79" w14:textId="77777777" w:rsidR="002250C1" w:rsidRDefault="002250C1" w:rsidP="002250C1">
                      <w:pPr>
                        <w:spacing w:line="240" w:lineRule="auto"/>
                      </w:pPr>
                    </w:p>
                    <w:p w14:paraId="23E9CEF6" w14:textId="77777777" w:rsidR="002250C1" w:rsidRDefault="002250C1" w:rsidP="002250C1">
                      <w:pPr>
                        <w:jc w:val="both"/>
                      </w:pPr>
                    </w:p>
                    <w:p w14:paraId="5BB578F9" w14:textId="77777777" w:rsidR="002250C1" w:rsidRDefault="002250C1" w:rsidP="002250C1"/>
                    <w:p w14:paraId="5BEEDED8" w14:textId="77777777" w:rsidR="002250C1" w:rsidRDefault="002250C1" w:rsidP="002250C1">
                      <w:pPr>
                        <w:spacing w:line="240" w:lineRule="exact"/>
                      </w:pPr>
                      <w:r>
                        <w:t>21.02-28.02 – Получение и ознакомление с заданием</w:t>
                      </w:r>
                    </w:p>
                    <w:p w14:paraId="75E7DE01" w14:textId="77777777" w:rsidR="002250C1" w:rsidRDefault="002250C1" w:rsidP="002250C1">
                      <w:pPr>
                        <w:spacing w:line="240" w:lineRule="exact"/>
                      </w:pPr>
                      <w:r>
                        <w:t>01.03-22.03 – Изучение литературы и других исходных материалов</w:t>
                      </w:r>
                    </w:p>
                    <w:p w14:paraId="5B3CCEE3" w14:textId="77777777" w:rsidR="002250C1" w:rsidRDefault="002250C1" w:rsidP="002250C1">
                      <w:pPr>
                        <w:spacing w:line="240" w:lineRule="exact"/>
                      </w:pPr>
                      <w:r>
                        <w:t>23.03-03.05 – Изучение теории, раскрывающей тему курсовой работы</w:t>
                      </w:r>
                    </w:p>
                    <w:p w14:paraId="46D9C47D" w14:textId="77777777" w:rsidR="002250C1" w:rsidRDefault="002250C1" w:rsidP="002250C1">
                      <w:pPr>
                        <w:jc w:val="both"/>
                      </w:pPr>
                    </w:p>
                    <w:p w14:paraId="2B53CA13" w14:textId="77777777" w:rsidR="002250C1" w:rsidRDefault="002250C1" w:rsidP="002250C1"/>
                    <w:p w14:paraId="487C0C80" w14:textId="77777777" w:rsidR="002250C1" w:rsidRDefault="002250C1" w:rsidP="002250C1">
                      <w:pPr>
                        <w:spacing w:line="240" w:lineRule="exact"/>
                      </w:pPr>
                      <w:r>
                        <w:t>21.02-28.02 – Получение и ознакомление с заданием</w:t>
                      </w:r>
                    </w:p>
                    <w:p w14:paraId="59F85CEB" w14:textId="77777777" w:rsidR="002250C1" w:rsidRDefault="002250C1" w:rsidP="002250C1">
                      <w:pPr>
                        <w:spacing w:line="240" w:lineRule="exact"/>
                      </w:pPr>
                      <w:r>
                        <w:t>01.03-22.03 – Изучение литературы и других исходных материалов</w:t>
                      </w:r>
                    </w:p>
                    <w:p w14:paraId="28119C15" w14:textId="77777777" w:rsidR="002250C1" w:rsidRDefault="002250C1" w:rsidP="002250C1">
                      <w:pPr>
                        <w:spacing w:line="240" w:lineRule="exact"/>
                      </w:pPr>
                      <w:r>
                        <w:t>23.03-03.05 – Изучение теории, раскрывающей тему курсовой работы</w:t>
                      </w:r>
                    </w:p>
                    <w:p w14:paraId="469D9D02" w14:textId="77777777" w:rsidR="002250C1" w:rsidRDefault="002250C1" w:rsidP="002250C1">
                      <w:pPr>
                        <w:jc w:val="both"/>
                      </w:pPr>
                    </w:p>
                    <w:p w14:paraId="279D253A" w14:textId="77777777" w:rsidR="002250C1" w:rsidRDefault="002250C1" w:rsidP="002250C1"/>
                    <w:p w14:paraId="52A9F132" w14:textId="77777777" w:rsidR="002250C1" w:rsidRDefault="002250C1" w:rsidP="002250C1">
                      <w:pPr>
                        <w:spacing w:line="240" w:lineRule="exact"/>
                      </w:pPr>
                      <w:r>
                        <w:t>21.02-28.02 – Получение и ознакомление с заданием</w:t>
                      </w:r>
                    </w:p>
                    <w:p w14:paraId="5C96DDCF" w14:textId="77777777" w:rsidR="002250C1" w:rsidRDefault="002250C1" w:rsidP="002250C1">
                      <w:pPr>
                        <w:spacing w:line="240" w:lineRule="exact"/>
                      </w:pPr>
                      <w:r>
                        <w:t>01.03-22.03 – Изучение литературы и других исходных материалов</w:t>
                      </w:r>
                    </w:p>
                    <w:p w14:paraId="22C83574" w14:textId="77777777" w:rsidR="002250C1" w:rsidRDefault="002250C1" w:rsidP="002250C1">
                      <w:pPr>
                        <w:spacing w:line="240" w:lineRule="exact"/>
                      </w:pPr>
                      <w:r>
                        <w:t>23.03-03.05 – Изучение теории, раскрывающей тему курсовой работы</w:t>
                      </w:r>
                    </w:p>
                    <w:p w14:paraId="75B76227" w14:textId="77777777" w:rsidR="002250C1" w:rsidRDefault="002250C1" w:rsidP="002250C1">
                      <w:pPr>
                        <w:jc w:val="both"/>
                      </w:pPr>
                    </w:p>
                    <w:p w14:paraId="173D6928" w14:textId="77777777" w:rsidR="002250C1" w:rsidRDefault="002250C1" w:rsidP="002250C1"/>
                    <w:p w14:paraId="29F7E818" w14:textId="77777777" w:rsidR="002250C1" w:rsidRDefault="002250C1" w:rsidP="002250C1">
                      <w:pPr>
                        <w:spacing w:line="240" w:lineRule="exact"/>
                      </w:pPr>
                      <w:r>
                        <w:t>21.02-28.02 – Получение и ознакомление с заданием</w:t>
                      </w:r>
                    </w:p>
                    <w:p w14:paraId="268F9BEA" w14:textId="77777777" w:rsidR="002250C1" w:rsidRDefault="002250C1" w:rsidP="002250C1">
                      <w:pPr>
                        <w:spacing w:line="240" w:lineRule="exact"/>
                      </w:pPr>
                      <w:r>
                        <w:t>01.03-22.03 – Изучение литературы и других исходных материалов</w:t>
                      </w:r>
                    </w:p>
                    <w:p w14:paraId="6E5D2683" w14:textId="77777777" w:rsidR="002250C1" w:rsidRDefault="002250C1" w:rsidP="002250C1">
                      <w:pPr>
                        <w:spacing w:line="240" w:lineRule="exact"/>
                      </w:pPr>
                      <w:r>
                        <w:t>23.03-03.05 – Изучение теории, раскрывающей тему курсовой работы</w:t>
                      </w:r>
                    </w:p>
                    <w:p w14:paraId="069B6CE0" w14:textId="77777777" w:rsidR="002250C1" w:rsidRDefault="002250C1" w:rsidP="002250C1">
                      <w:pPr>
                        <w:jc w:val="both"/>
                      </w:pPr>
                    </w:p>
                    <w:p w14:paraId="13AC7577" w14:textId="77777777" w:rsidR="002250C1" w:rsidRDefault="002250C1" w:rsidP="002250C1"/>
                    <w:p w14:paraId="5A231086" w14:textId="77777777" w:rsidR="002250C1" w:rsidRDefault="002250C1" w:rsidP="002250C1">
                      <w:pPr>
                        <w:spacing w:line="240" w:lineRule="exact"/>
                      </w:pPr>
                      <w:r>
                        <w:t>21.02-28.02 – Получение и ознакомление с заданием</w:t>
                      </w:r>
                    </w:p>
                    <w:p w14:paraId="0E3DCAA9" w14:textId="77777777" w:rsidR="002250C1" w:rsidRDefault="002250C1" w:rsidP="002250C1">
                      <w:pPr>
                        <w:spacing w:line="240" w:lineRule="exact"/>
                      </w:pPr>
                      <w:r>
                        <w:t>01.03-22.03 – Изучение литературы и других исходных материалов</w:t>
                      </w:r>
                    </w:p>
                    <w:p w14:paraId="73947109" w14:textId="77777777" w:rsidR="002250C1" w:rsidRDefault="002250C1" w:rsidP="002250C1">
                      <w:pPr>
                        <w:spacing w:line="240" w:lineRule="exact"/>
                      </w:pPr>
                      <w:r>
                        <w:t>23.03-03.05 – Изучение теории, раскрывающей тему курсовой работы</w:t>
                      </w:r>
                    </w:p>
                    <w:p w14:paraId="20C15697" w14:textId="77777777" w:rsidR="002250C1" w:rsidRDefault="002250C1" w:rsidP="002250C1">
                      <w:pPr>
                        <w:jc w:val="both"/>
                      </w:pPr>
                    </w:p>
                    <w:p w14:paraId="34239D1F" w14:textId="77777777" w:rsidR="002250C1" w:rsidRDefault="002250C1" w:rsidP="002250C1"/>
                    <w:p w14:paraId="554F85ED" w14:textId="77777777" w:rsidR="002250C1" w:rsidRDefault="002250C1" w:rsidP="002250C1">
                      <w:pPr>
                        <w:spacing w:line="240" w:lineRule="exact"/>
                      </w:pPr>
                      <w:r>
                        <w:t>21.02-28.02 – Получение и ознакомление с заданием</w:t>
                      </w:r>
                    </w:p>
                    <w:p w14:paraId="66D1C2DE" w14:textId="77777777" w:rsidR="002250C1" w:rsidRDefault="002250C1" w:rsidP="002250C1">
                      <w:pPr>
                        <w:spacing w:line="240" w:lineRule="exact"/>
                      </w:pPr>
                      <w:r>
                        <w:t>01.03-22.03 – Изучение литературы и других исходных материалов</w:t>
                      </w:r>
                    </w:p>
                    <w:p w14:paraId="182D9C76" w14:textId="77777777" w:rsidR="002250C1" w:rsidRDefault="002250C1" w:rsidP="002250C1">
                      <w:pPr>
                        <w:spacing w:line="240" w:lineRule="exact"/>
                      </w:pPr>
                      <w:r>
                        <w:t>23.03-03.05 – Изучение теории, раскрывающей тему курсовой работы</w:t>
                      </w:r>
                    </w:p>
                    <w:p w14:paraId="28D81E3B" w14:textId="77777777" w:rsidR="002250C1" w:rsidRDefault="002250C1" w:rsidP="002250C1">
                      <w:pPr>
                        <w:jc w:val="both"/>
                      </w:pPr>
                    </w:p>
                    <w:p w14:paraId="060C7C3A" w14:textId="77777777" w:rsidR="002250C1" w:rsidRDefault="002250C1" w:rsidP="002250C1"/>
                    <w:p w14:paraId="280678CA" w14:textId="77777777" w:rsidR="002250C1" w:rsidRDefault="002250C1" w:rsidP="002250C1">
                      <w:pPr>
                        <w:spacing w:line="240" w:lineRule="exact"/>
                      </w:pPr>
                      <w:r>
                        <w:t>21.02-28.02 – Получение и ознакомление с заданием</w:t>
                      </w:r>
                    </w:p>
                    <w:p w14:paraId="1B54AE4F" w14:textId="77777777" w:rsidR="002250C1" w:rsidRDefault="002250C1" w:rsidP="002250C1">
                      <w:pPr>
                        <w:spacing w:line="240" w:lineRule="exact"/>
                      </w:pPr>
                      <w:r>
                        <w:t>01.03-22.03 – Изучение литературы и других исходных материалов</w:t>
                      </w:r>
                    </w:p>
                    <w:p w14:paraId="1AAFC6C5" w14:textId="77777777" w:rsidR="002250C1" w:rsidRDefault="002250C1" w:rsidP="002250C1">
                      <w:pPr>
                        <w:spacing w:line="240" w:lineRule="exact"/>
                      </w:pPr>
                      <w:r>
                        <w:t>23.03-03.05 – Изучение теории, раскрывающей тему курсовой работы</w:t>
                      </w:r>
                    </w:p>
                    <w:p w14:paraId="646944A3" w14:textId="77777777" w:rsidR="002250C1" w:rsidRDefault="002250C1" w:rsidP="002250C1">
                      <w:pPr>
                        <w:jc w:val="both"/>
                      </w:pPr>
                    </w:p>
                  </w:txbxContent>
                </v:textbox>
              </v:shape>
            </w:pict>
          </mc:Fallback>
        </mc:AlternateContent>
      </w:r>
      <w:r w:rsidR="00BA54B7" w:rsidRPr="009A4631">
        <w:t>Дата выдачи задания</w:t>
      </w:r>
      <w:r>
        <w:t xml:space="preserve"> __</w:t>
      </w:r>
      <w:r w:rsidR="00BA54B7" w:rsidRPr="009A4631">
        <w:t>______________</w:t>
      </w:r>
      <w:r>
        <w:t>________________________________</w:t>
      </w:r>
      <w:r w:rsidR="00BA54B7" w:rsidRPr="009A4631">
        <w:t>_</w:t>
      </w:r>
    </w:p>
    <w:p w14:paraId="18F95339" w14:textId="5626EC88" w:rsidR="00BA54B7" w:rsidRDefault="00BA54B7" w:rsidP="00BA54B7">
      <w:r w:rsidRPr="009A4631">
        <w:t>График выполнения КР _____________________________________________</w:t>
      </w:r>
      <w:r w:rsidR="002250C1">
        <w:t>__</w:t>
      </w:r>
    </w:p>
    <w:p w14:paraId="582C0342" w14:textId="31E94B5F" w:rsidR="002250C1" w:rsidRPr="009A4631" w:rsidRDefault="002250C1" w:rsidP="00BA54B7">
      <w:r w:rsidRPr="009A4631">
        <w:t>____________________________________________________________________</w:t>
      </w:r>
    </w:p>
    <w:p w14:paraId="2FFA5DFE" w14:textId="1AE6319F" w:rsidR="00BA54B7" w:rsidRDefault="002250C1" w:rsidP="00BA54B7">
      <w:r w:rsidRPr="009A4631">
        <w:t>____________________________________________________________________</w:t>
      </w:r>
    </w:p>
    <w:p w14:paraId="6D5781AC" w14:textId="48568ABE" w:rsidR="002250C1" w:rsidRDefault="002250C1" w:rsidP="00BA54B7">
      <w:r w:rsidRPr="009A4631">
        <w:t>____________________________________________________________________</w:t>
      </w:r>
    </w:p>
    <w:p w14:paraId="3B156846" w14:textId="5E02DCC3" w:rsidR="002250C1" w:rsidRDefault="002250C1" w:rsidP="00BA54B7">
      <w:r w:rsidRPr="009A4631">
        <w:t>____________________________________________________________________</w:t>
      </w:r>
    </w:p>
    <w:p w14:paraId="67E9719D" w14:textId="0F2D7894" w:rsidR="002250C1" w:rsidRDefault="002250C1" w:rsidP="00BA54B7">
      <w:r w:rsidRPr="009A4631">
        <w:t>____________________________________________________________________</w:t>
      </w:r>
    </w:p>
    <w:p w14:paraId="3BE1C7EF" w14:textId="20F18395" w:rsidR="005E3978" w:rsidRPr="009A4631" w:rsidRDefault="005E3978" w:rsidP="00BA54B7">
      <w:r w:rsidRPr="009A4631">
        <w:t>____________________________________________________________________</w:t>
      </w:r>
    </w:p>
    <w:p w14:paraId="085C57C4" w14:textId="77777777" w:rsidR="005E3978" w:rsidRDefault="005E3978" w:rsidP="00BA54B7"/>
    <w:p w14:paraId="32F49A2A" w14:textId="2C1DA554" w:rsidR="00BA54B7" w:rsidRPr="009A4631" w:rsidRDefault="00BA54B7" w:rsidP="00BA54B7">
      <w:r w:rsidRPr="009A4631">
        <w:t xml:space="preserve">Рекомендации </w:t>
      </w:r>
      <w:r w:rsidR="002250C1">
        <w:t>и</w:t>
      </w:r>
      <w:r w:rsidRPr="009A4631">
        <w:t xml:space="preserve"> особые отметки _____________________________________</w:t>
      </w:r>
      <w:r w:rsidR="002250C1">
        <w:t>___</w:t>
      </w:r>
    </w:p>
    <w:p w14:paraId="6CCAFC45" w14:textId="77777777" w:rsidR="00BA54B7" w:rsidRPr="009A4631" w:rsidRDefault="00BA54B7" w:rsidP="00BA54B7">
      <w:pPr>
        <w:jc w:val="right"/>
      </w:pPr>
    </w:p>
    <w:p w14:paraId="5347E7A1" w14:textId="581C061A" w:rsidR="001D0A50" w:rsidRDefault="002250C1" w:rsidP="001D0A50">
      <w:pPr>
        <w:jc w:val="right"/>
      </w:pPr>
      <w:r w:rsidRPr="002250C1">
        <w:t xml:space="preserve"> </w:t>
      </w:r>
      <w:r w:rsidR="00BA54B7" w:rsidRPr="009A4631">
        <w:t>«__»</w:t>
      </w:r>
      <w:r w:rsidR="005E3978">
        <w:t xml:space="preserve"> _</w:t>
      </w:r>
      <w:r w:rsidR="00BA54B7" w:rsidRPr="009A4631">
        <w:t>_______20__г</w:t>
      </w:r>
      <w:bookmarkStart w:id="0" w:name="_Toc132135703"/>
      <w:bookmarkStart w:id="1" w:name="_Toc133776833"/>
      <w:bookmarkStart w:id="2" w:name="_Toc120819426"/>
      <w:bookmarkStart w:id="3" w:name="_Toc120819289"/>
      <w:bookmarkStart w:id="4" w:name="_Toc120566304"/>
      <w:bookmarkStart w:id="5" w:name="_Toc119436607"/>
      <w:bookmarkStart w:id="6" w:name="_Toc119436203"/>
      <w:bookmarkStart w:id="7" w:name="_Toc128918513"/>
    </w:p>
    <w:bookmarkStart w:id="8" w:name="_Toc134955233" w:displacedByCustomXml="next"/>
    <w:bookmarkStart w:id="9" w:name="_Toc134373365" w:displacedByCustomXml="next"/>
    <w:bookmarkStart w:id="10" w:name="_Toc134350390" w:displacedByCustomXml="next"/>
    <w:bookmarkStart w:id="11" w:name="_Toc134348499" w:displacedByCustomXml="next"/>
    <w:bookmarkStart w:id="12" w:name="_Toc134343477" w:displacedByCustomXml="next"/>
    <w:bookmarkStart w:id="13" w:name="_Toc133785506" w:displacedByCustomXml="next"/>
    <w:sdt>
      <w:sdtPr>
        <w:rPr>
          <w:rFonts w:eastAsia="Times New Roman" w:cs="Times New Roman"/>
          <w:b/>
          <w:bCs/>
          <w:noProof/>
          <w:color w:val="auto"/>
          <w:sz w:val="24"/>
          <w:szCs w:val="24"/>
          <w:shd w:val="clear" w:color="auto" w:fill="FFFFFF"/>
          <w:lang w:eastAsia="ru-RU"/>
        </w:rPr>
        <w:id w:val="494000336"/>
        <w:docPartObj>
          <w:docPartGallery w:val="Table of Contents"/>
          <w:docPartUnique/>
        </w:docPartObj>
      </w:sdtPr>
      <w:sdtEndPr>
        <w:rPr>
          <w:b w:val="0"/>
          <w:bCs w:val="0"/>
        </w:rPr>
      </w:sdtEndPr>
      <w:sdtContent>
        <w:bookmarkEnd w:id="7" w:displacedByCustomXml="prev"/>
        <w:bookmarkEnd w:id="6" w:displacedByCustomXml="prev"/>
        <w:bookmarkEnd w:id="5" w:displacedByCustomXml="prev"/>
        <w:bookmarkEnd w:id="4" w:displacedByCustomXml="prev"/>
        <w:bookmarkEnd w:id="3" w:displacedByCustomXml="prev"/>
        <w:bookmarkEnd w:id="2" w:displacedByCustomXml="prev"/>
        <w:p w14:paraId="14BFB230" w14:textId="77777777" w:rsidR="00A555BE" w:rsidRDefault="001D0A50" w:rsidP="007B658E">
          <w:pPr>
            <w:pStyle w:val="1"/>
            <w:spacing w:line="480" w:lineRule="auto"/>
            <w:ind w:right="282"/>
            <w:rPr>
              <w:noProof/>
            </w:rPr>
          </w:pPr>
          <w:r w:rsidRPr="00373168">
            <w:rPr>
              <w:rStyle w:val="ad"/>
              <w:rFonts w:eastAsiaTheme="majorEastAsia"/>
              <w:b/>
              <w:bCs/>
              <w:lang w:val="ru-RU"/>
            </w:rPr>
            <w:t>С</w:t>
          </w:r>
          <w:r w:rsidR="009D1630" w:rsidRPr="00373168">
            <w:rPr>
              <w:rStyle w:val="ad"/>
              <w:rFonts w:eastAsiaTheme="majorEastAsia"/>
              <w:b/>
              <w:bCs/>
              <w:lang w:val="ru-RU"/>
            </w:rPr>
            <w:t>одержание</w:t>
          </w:r>
          <w:bookmarkEnd w:id="0"/>
          <w:bookmarkEnd w:id="1"/>
          <w:bookmarkEnd w:id="13"/>
          <w:bookmarkEnd w:id="12"/>
          <w:bookmarkEnd w:id="11"/>
          <w:bookmarkEnd w:id="10"/>
          <w:bookmarkEnd w:id="9"/>
          <w:bookmarkEnd w:id="8"/>
          <w:r w:rsidRPr="006F00DE">
            <w:rPr>
              <w:szCs w:val="28"/>
            </w:rPr>
            <w:fldChar w:fldCharType="begin"/>
          </w:r>
          <w:r w:rsidRPr="006F00DE">
            <w:rPr>
              <w:szCs w:val="28"/>
            </w:rPr>
            <w:instrText xml:space="preserve"> TOC \o "1-3" \h \z \u </w:instrText>
          </w:r>
          <w:r w:rsidRPr="006F00DE">
            <w:rPr>
              <w:szCs w:val="28"/>
            </w:rPr>
            <w:fldChar w:fldCharType="separate"/>
          </w:r>
        </w:p>
        <w:p w14:paraId="06845DC9" w14:textId="36B70A48" w:rsidR="00A555BE" w:rsidRPr="00A555BE" w:rsidRDefault="00A555BE" w:rsidP="00A555BE">
          <w:pPr>
            <w:pStyle w:val="11"/>
            <w:rPr>
              <w:rFonts w:asciiTheme="minorHAnsi" w:eastAsiaTheme="minorEastAsia" w:hAnsiTheme="minorHAnsi" w:cstheme="minorBidi"/>
              <w:sz w:val="28"/>
              <w:szCs w:val="28"/>
              <w:shd w:val="clear" w:color="auto" w:fill="auto"/>
            </w:rPr>
          </w:pPr>
          <w:hyperlink w:anchor="_Toc134955234" w:history="1">
            <w:r w:rsidRPr="00A555BE">
              <w:rPr>
                <w:rStyle w:val="a3"/>
                <w:sz w:val="28"/>
                <w:szCs w:val="28"/>
              </w:rPr>
              <w:t>Введение</w:t>
            </w:r>
            <w:r w:rsidRPr="00A555BE">
              <w:rPr>
                <w:webHidden/>
                <w:sz w:val="28"/>
                <w:szCs w:val="28"/>
              </w:rPr>
              <w:tab/>
            </w:r>
            <w:r w:rsidRPr="00A555BE">
              <w:rPr>
                <w:webHidden/>
                <w:sz w:val="28"/>
                <w:szCs w:val="28"/>
              </w:rPr>
              <w:fldChar w:fldCharType="begin"/>
            </w:r>
            <w:r w:rsidRPr="00A555BE">
              <w:rPr>
                <w:webHidden/>
                <w:sz w:val="28"/>
                <w:szCs w:val="28"/>
              </w:rPr>
              <w:instrText xml:space="preserve"> PAGEREF _Toc134955234 \h </w:instrText>
            </w:r>
            <w:r w:rsidRPr="00A555BE">
              <w:rPr>
                <w:webHidden/>
                <w:sz w:val="28"/>
                <w:szCs w:val="28"/>
              </w:rPr>
            </w:r>
            <w:r w:rsidRPr="00A555BE">
              <w:rPr>
                <w:webHidden/>
                <w:sz w:val="28"/>
                <w:szCs w:val="28"/>
              </w:rPr>
              <w:fldChar w:fldCharType="separate"/>
            </w:r>
            <w:r w:rsidRPr="00A555BE">
              <w:rPr>
                <w:webHidden/>
                <w:sz w:val="28"/>
                <w:szCs w:val="28"/>
              </w:rPr>
              <w:t>4</w:t>
            </w:r>
            <w:r w:rsidRPr="00A555BE">
              <w:rPr>
                <w:webHidden/>
                <w:sz w:val="28"/>
                <w:szCs w:val="28"/>
              </w:rPr>
              <w:fldChar w:fldCharType="end"/>
            </w:r>
          </w:hyperlink>
        </w:p>
        <w:p w14:paraId="1F0E8DDC" w14:textId="47E05D6F" w:rsidR="00A555BE" w:rsidRPr="00A555BE" w:rsidRDefault="00A555BE" w:rsidP="00A555BE">
          <w:pPr>
            <w:pStyle w:val="11"/>
            <w:rPr>
              <w:rFonts w:asciiTheme="minorHAnsi" w:eastAsiaTheme="minorEastAsia" w:hAnsiTheme="minorHAnsi" w:cstheme="minorBidi"/>
              <w:sz w:val="28"/>
              <w:szCs w:val="28"/>
              <w:shd w:val="clear" w:color="auto" w:fill="auto"/>
            </w:rPr>
          </w:pPr>
          <w:hyperlink w:anchor="_Toc134955235" w:history="1">
            <w:r w:rsidRPr="00A555BE">
              <w:rPr>
                <w:rStyle w:val="a3"/>
                <w:sz w:val="28"/>
                <w:szCs w:val="28"/>
              </w:rPr>
              <w:t>I. Физические аспекты работы телефонного канала</w:t>
            </w:r>
            <w:r w:rsidRPr="00A555BE">
              <w:rPr>
                <w:webHidden/>
                <w:sz w:val="28"/>
                <w:szCs w:val="28"/>
              </w:rPr>
              <w:tab/>
            </w:r>
            <w:r w:rsidRPr="00A555BE">
              <w:rPr>
                <w:webHidden/>
                <w:sz w:val="28"/>
                <w:szCs w:val="28"/>
              </w:rPr>
              <w:fldChar w:fldCharType="begin"/>
            </w:r>
            <w:r w:rsidRPr="00A555BE">
              <w:rPr>
                <w:webHidden/>
                <w:sz w:val="28"/>
                <w:szCs w:val="28"/>
              </w:rPr>
              <w:instrText xml:space="preserve"> PAGEREF _Toc134955235 \h </w:instrText>
            </w:r>
            <w:r w:rsidRPr="00A555BE">
              <w:rPr>
                <w:webHidden/>
                <w:sz w:val="28"/>
                <w:szCs w:val="28"/>
              </w:rPr>
            </w:r>
            <w:r w:rsidRPr="00A555BE">
              <w:rPr>
                <w:webHidden/>
                <w:sz w:val="28"/>
                <w:szCs w:val="28"/>
              </w:rPr>
              <w:fldChar w:fldCharType="separate"/>
            </w:r>
            <w:r w:rsidRPr="00A555BE">
              <w:rPr>
                <w:webHidden/>
                <w:sz w:val="28"/>
                <w:szCs w:val="28"/>
              </w:rPr>
              <w:t>5</w:t>
            </w:r>
            <w:r w:rsidRPr="00A555BE">
              <w:rPr>
                <w:webHidden/>
                <w:sz w:val="28"/>
                <w:szCs w:val="28"/>
              </w:rPr>
              <w:fldChar w:fldCharType="end"/>
            </w:r>
          </w:hyperlink>
        </w:p>
        <w:p w14:paraId="0C650059" w14:textId="267C053B" w:rsidR="00A555BE" w:rsidRPr="00A555BE" w:rsidRDefault="00A555BE" w:rsidP="00A555BE">
          <w:pPr>
            <w:pStyle w:val="21"/>
            <w:tabs>
              <w:tab w:val="left" w:pos="880"/>
            </w:tabs>
            <w:spacing w:line="360" w:lineRule="auto"/>
            <w:rPr>
              <w:rFonts w:asciiTheme="minorHAnsi" w:eastAsiaTheme="minorEastAsia" w:hAnsiTheme="minorHAnsi" w:cstheme="minorBidi"/>
              <w:noProof/>
              <w:lang w:eastAsia="ru-RU"/>
            </w:rPr>
          </w:pPr>
          <w:hyperlink w:anchor="_Toc134955236" w:history="1">
            <w:r w:rsidRPr="00A555BE">
              <w:rPr>
                <w:rStyle w:val="a3"/>
                <w:noProof/>
              </w:rPr>
              <w:t>1.1</w:t>
            </w:r>
            <w:r w:rsidRPr="00A555BE">
              <w:rPr>
                <w:rFonts w:asciiTheme="minorHAnsi" w:eastAsiaTheme="minorEastAsia" w:hAnsiTheme="minorHAnsi" w:cstheme="minorBidi"/>
                <w:noProof/>
                <w:lang w:eastAsia="ru-RU"/>
              </w:rPr>
              <w:tab/>
            </w:r>
            <w:r w:rsidRPr="00A555BE">
              <w:rPr>
                <w:rStyle w:val="a3"/>
                <w:noProof/>
              </w:rPr>
              <w:t>Телефонный аппарат и физика его работы</w:t>
            </w:r>
            <w:r w:rsidRPr="00A555BE">
              <w:rPr>
                <w:noProof/>
                <w:webHidden/>
              </w:rPr>
              <w:tab/>
            </w:r>
            <w:r w:rsidRPr="00A555BE">
              <w:rPr>
                <w:noProof/>
                <w:webHidden/>
              </w:rPr>
              <w:fldChar w:fldCharType="begin"/>
            </w:r>
            <w:r w:rsidRPr="00A555BE">
              <w:rPr>
                <w:noProof/>
                <w:webHidden/>
              </w:rPr>
              <w:instrText xml:space="preserve"> PAGEREF _Toc134955236 \h </w:instrText>
            </w:r>
            <w:r w:rsidRPr="00A555BE">
              <w:rPr>
                <w:noProof/>
                <w:webHidden/>
              </w:rPr>
            </w:r>
            <w:r w:rsidRPr="00A555BE">
              <w:rPr>
                <w:noProof/>
                <w:webHidden/>
              </w:rPr>
              <w:fldChar w:fldCharType="separate"/>
            </w:r>
            <w:r w:rsidRPr="00A555BE">
              <w:rPr>
                <w:noProof/>
                <w:webHidden/>
              </w:rPr>
              <w:t>5</w:t>
            </w:r>
            <w:r w:rsidRPr="00A555BE">
              <w:rPr>
                <w:noProof/>
                <w:webHidden/>
              </w:rPr>
              <w:fldChar w:fldCharType="end"/>
            </w:r>
          </w:hyperlink>
        </w:p>
        <w:p w14:paraId="19CB1E7E" w14:textId="3BC6810F" w:rsidR="00A555BE" w:rsidRPr="00A555BE" w:rsidRDefault="00A555BE" w:rsidP="00A555BE">
          <w:pPr>
            <w:pStyle w:val="21"/>
            <w:tabs>
              <w:tab w:val="left" w:pos="880"/>
            </w:tabs>
            <w:spacing w:line="360" w:lineRule="auto"/>
            <w:rPr>
              <w:rFonts w:asciiTheme="minorHAnsi" w:eastAsiaTheme="minorEastAsia" w:hAnsiTheme="minorHAnsi" w:cstheme="minorBidi"/>
              <w:noProof/>
              <w:lang w:eastAsia="ru-RU"/>
            </w:rPr>
          </w:pPr>
          <w:hyperlink w:anchor="_Toc134955237" w:history="1">
            <w:r w:rsidRPr="00A555BE">
              <w:rPr>
                <w:rStyle w:val="a3"/>
                <w:noProof/>
              </w:rPr>
              <w:t>1.2</w:t>
            </w:r>
            <w:r w:rsidRPr="00A555BE">
              <w:rPr>
                <w:rFonts w:asciiTheme="minorHAnsi" w:eastAsiaTheme="minorEastAsia" w:hAnsiTheme="minorHAnsi" w:cstheme="minorBidi"/>
                <w:noProof/>
                <w:lang w:eastAsia="ru-RU"/>
              </w:rPr>
              <w:tab/>
            </w:r>
            <w:r w:rsidRPr="00A555BE">
              <w:rPr>
                <w:rStyle w:val="a3"/>
                <w:noProof/>
              </w:rPr>
              <w:t>Основные характеристики телефонных каналов</w:t>
            </w:r>
            <w:r w:rsidRPr="00A555BE">
              <w:rPr>
                <w:noProof/>
                <w:webHidden/>
              </w:rPr>
              <w:tab/>
            </w:r>
            <w:r w:rsidRPr="00A555BE">
              <w:rPr>
                <w:noProof/>
                <w:webHidden/>
              </w:rPr>
              <w:fldChar w:fldCharType="begin"/>
            </w:r>
            <w:r w:rsidRPr="00A555BE">
              <w:rPr>
                <w:noProof/>
                <w:webHidden/>
              </w:rPr>
              <w:instrText xml:space="preserve"> PAGEREF _Toc134955237 \h </w:instrText>
            </w:r>
            <w:r w:rsidRPr="00A555BE">
              <w:rPr>
                <w:noProof/>
                <w:webHidden/>
              </w:rPr>
            </w:r>
            <w:r w:rsidRPr="00A555BE">
              <w:rPr>
                <w:noProof/>
                <w:webHidden/>
              </w:rPr>
              <w:fldChar w:fldCharType="separate"/>
            </w:r>
            <w:r w:rsidRPr="00A555BE">
              <w:rPr>
                <w:noProof/>
                <w:webHidden/>
              </w:rPr>
              <w:t>7</w:t>
            </w:r>
            <w:r w:rsidRPr="00A555BE">
              <w:rPr>
                <w:noProof/>
                <w:webHidden/>
              </w:rPr>
              <w:fldChar w:fldCharType="end"/>
            </w:r>
          </w:hyperlink>
        </w:p>
        <w:p w14:paraId="205D782E" w14:textId="51A48C52" w:rsidR="00A555BE" w:rsidRPr="00A555BE" w:rsidRDefault="00A555BE" w:rsidP="00A555BE">
          <w:pPr>
            <w:pStyle w:val="21"/>
            <w:tabs>
              <w:tab w:val="left" w:pos="880"/>
            </w:tabs>
            <w:spacing w:line="360" w:lineRule="auto"/>
            <w:rPr>
              <w:rFonts w:asciiTheme="minorHAnsi" w:eastAsiaTheme="minorEastAsia" w:hAnsiTheme="minorHAnsi" w:cstheme="minorBidi"/>
              <w:noProof/>
              <w:lang w:eastAsia="ru-RU"/>
            </w:rPr>
          </w:pPr>
          <w:hyperlink w:anchor="_Toc134955238" w:history="1">
            <w:r w:rsidRPr="00A555BE">
              <w:rPr>
                <w:rStyle w:val="a3"/>
                <w:noProof/>
              </w:rPr>
              <w:t>1.3</w:t>
            </w:r>
            <w:r w:rsidRPr="00A555BE">
              <w:rPr>
                <w:rFonts w:asciiTheme="minorHAnsi" w:eastAsiaTheme="minorEastAsia" w:hAnsiTheme="minorHAnsi" w:cstheme="minorBidi"/>
                <w:noProof/>
                <w:lang w:eastAsia="ru-RU"/>
              </w:rPr>
              <w:tab/>
            </w:r>
            <w:r w:rsidRPr="00A555BE">
              <w:rPr>
                <w:rStyle w:val="a3"/>
                <w:noProof/>
              </w:rPr>
              <w:t>Источники физической утечки информации телефонного канала</w:t>
            </w:r>
            <w:r w:rsidRPr="00A555BE">
              <w:rPr>
                <w:noProof/>
                <w:webHidden/>
              </w:rPr>
              <w:tab/>
            </w:r>
            <w:r w:rsidRPr="00A555BE">
              <w:rPr>
                <w:noProof/>
                <w:webHidden/>
              </w:rPr>
              <w:fldChar w:fldCharType="begin"/>
            </w:r>
            <w:r w:rsidRPr="00A555BE">
              <w:rPr>
                <w:noProof/>
                <w:webHidden/>
              </w:rPr>
              <w:instrText xml:space="preserve"> PAGEREF _Toc134955238 \h </w:instrText>
            </w:r>
            <w:r w:rsidRPr="00A555BE">
              <w:rPr>
                <w:noProof/>
                <w:webHidden/>
              </w:rPr>
            </w:r>
            <w:r w:rsidRPr="00A555BE">
              <w:rPr>
                <w:noProof/>
                <w:webHidden/>
              </w:rPr>
              <w:fldChar w:fldCharType="separate"/>
            </w:r>
            <w:r w:rsidRPr="00A555BE">
              <w:rPr>
                <w:noProof/>
                <w:webHidden/>
              </w:rPr>
              <w:t>8</w:t>
            </w:r>
            <w:r w:rsidRPr="00A555BE">
              <w:rPr>
                <w:noProof/>
                <w:webHidden/>
              </w:rPr>
              <w:fldChar w:fldCharType="end"/>
            </w:r>
          </w:hyperlink>
        </w:p>
        <w:p w14:paraId="3CD83D3A" w14:textId="55C50CB1" w:rsidR="00A555BE" w:rsidRPr="00A555BE" w:rsidRDefault="00A555BE" w:rsidP="00A555BE">
          <w:pPr>
            <w:pStyle w:val="11"/>
            <w:rPr>
              <w:rFonts w:asciiTheme="minorHAnsi" w:eastAsiaTheme="minorEastAsia" w:hAnsiTheme="minorHAnsi" w:cstheme="minorBidi"/>
              <w:sz w:val="28"/>
              <w:szCs w:val="28"/>
              <w:shd w:val="clear" w:color="auto" w:fill="auto"/>
            </w:rPr>
          </w:pPr>
          <w:hyperlink w:anchor="_Toc134955239" w:history="1">
            <w:r w:rsidRPr="00A555BE">
              <w:rPr>
                <w:rStyle w:val="a3"/>
                <w:sz w:val="28"/>
                <w:szCs w:val="28"/>
                <w:lang w:val="en-US"/>
              </w:rPr>
              <w:t>II</w:t>
            </w:r>
            <w:r w:rsidRPr="00A555BE">
              <w:rPr>
                <w:rStyle w:val="a3"/>
                <w:sz w:val="28"/>
                <w:szCs w:val="28"/>
              </w:rPr>
              <w:t>. Основные методы перехвата информации через телефонный канал</w:t>
            </w:r>
            <w:r w:rsidRPr="00A555BE">
              <w:rPr>
                <w:webHidden/>
                <w:sz w:val="28"/>
                <w:szCs w:val="28"/>
              </w:rPr>
              <w:tab/>
            </w:r>
            <w:r w:rsidRPr="00A555BE">
              <w:rPr>
                <w:webHidden/>
                <w:sz w:val="28"/>
                <w:szCs w:val="28"/>
              </w:rPr>
              <w:fldChar w:fldCharType="begin"/>
            </w:r>
            <w:r w:rsidRPr="00A555BE">
              <w:rPr>
                <w:webHidden/>
                <w:sz w:val="28"/>
                <w:szCs w:val="28"/>
              </w:rPr>
              <w:instrText xml:space="preserve"> PAGEREF _Toc134955239 \h </w:instrText>
            </w:r>
            <w:r w:rsidRPr="00A555BE">
              <w:rPr>
                <w:webHidden/>
                <w:sz w:val="28"/>
                <w:szCs w:val="28"/>
              </w:rPr>
            </w:r>
            <w:r w:rsidRPr="00A555BE">
              <w:rPr>
                <w:webHidden/>
                <w:sz w:val="28"/>
                <w:szCs w:val="28"/>
              </w:rPr>
              <w:fldChar w:fldCharType="separate"/>
            </w:r>
            <w:r w:rsidRPr="00A555BE">
              <w:rPr>
                <w:webHidden/>
                <w:sz w:val="28"/>
                <w:szCs w:val="28"/>
              </w:rPr>
              <w:t>11</w:t>
            </w:r>
            <w:r w:rsidRPr="00A555BE">
              <w:rPr>
                <w:webHidden/>
                <w:sz w:val="28"/>
                <w:szCs w:val="28"/>
              </w:rPr>
              <w:fldChar w:fldCharType="end"/>
            </w:r>
          </w:hyperlink>
        </w:p>
        <w:p w14:paraId="4EB19C9B" w14:textId="788BB6A8" w:rsidR="00A555BE" w:rsidRPr="00A555BE" w:rsidRDefault="00A555BE" w:rsidP="00A555BE">
          <w:pPr>
            <w:pStyle w:val="21"/>
            <w:spacing w:line="360" w:lineRule="auto"/>
            <w:rPr>
              <w:rFonts w:asciiTheme="minorHAnsi" w:eastAsiaTheme="minorEastAsia" w:hAnsiTheme="minorHAnsi" w:cstheme="minorBidi"/>
              <w:noProof/>
              <w:lang w:eastAsia="ru-RU"/>
            </w:rPr>
          </w:pPr>
          <w:hyperlink w:anchor="_Toc134955240" w:history="1">
            <w:r w:rsidRPr="00A555BE">
              <w:rPr>
                <w:rStyle w:val="a3"/>
                <w:noProof/>
              </w:rPr>
              <w:t>2.1 Классификация методов воздействия на телефонные линии</w:t>
            </w:r>
            <w:r w:rsidRPr="00A555BE">
              <w:rPr>
                <w:noProof/>
                <w:webHidden/>
              </w:rPr>
              <w:tab/>
            </w:r>
            <w:r w:rsidRPr="00A555BE">
              <w:rPr>
                <w:noProof/>
                <w:webHidden/>
              </w:rPr>
              <w:fldChar w:fldCharType="begin"/>
            </w:r>
            <w:r w:rsidRPr="00A555BE">
              <w:rPr>
                <w:noProof/>
                <w:webHidden/>
              </w:rPr>
              <w:instrText xml:space="preserve"> PAGEREF _Toc134955240 \h </w:instrText>
            </w:r>
            <w:r w:rsidRPr="00A555BE">
              <w:rPr>
                <w:noProof/>
                <w:webHidden/>
              </w:rPr>
            </w:r>
            <w:r w:rsidRPr="00A555BE">
              <w:rPr>
                <w:noProof/>
                <w:webHidden/>
              </w:rPr>
              <w:fldChar w:fldCharType="separate"/>
            </w:r>
            <w:r w:rsidRPr="00A555BE">
              <w:rPr>
                <w:noProof/>
                <w:webHidden/>
              </w:rPr>
              <w:t>11</w:t>
            </w:r>
            <w:r w:rsidRPr="00A555BE">
              <w:rPr>
                <w:noProof/>
                <w:webHidden/>
              </w:rPr>
              <w:fldChar w:fldCharType="end"/>
            </w:r>
          </w:hyperlink>
        </w:p>
        <w:p w14:paraId="0ED1CB8A" w14:textId="0A52D5F8" w:rsidR="00A555BE" w:rsidRPr="00A555BE" w:rsidRDefault="00A555BE" w:rsidP="00A555BE">
          <w:pPr>
            <w:pStyle w:val="21"/>
            <w:spacing w:line="360" w:lineRule="auto"/>
            <w:rPr>
              <w:rFonts w:asciiTheme="minorHAnsi" w:eastAsiaTheme="minorEastAsia" w:hAnsiTheme="minorHAnsi" w:cstheme="minorBidi"/>
              <w:noProof/>
              <w:lang w:eastAsia="ru-RU"/>
            </w:rPr>
          </w:pPr>
          <w:hyperlink w:anchor="_Toc134955241" w:history="1">
            <w:r w:rsidRPr="00A555BE">
              <w:rPr>
                <w:rStyle w:val="a3"/>
                <w:noProof/>
              </w:rPr>
              <w:t>2.2 Метод высокочастотного навязывания</w:t>
            </w:r>
            <w:r w:rsidRPr="00A555BE">
              <w:rPr>
                <w:noProof/>
                <w:webHidden/>
              </w:rPr>
              <w:tab/>
            </w:r>
            <w:r w:rsidRPr="00A555BE">
              <w:rPr>
                <w:noProof/>
                <w:webHidden/>
              </w:rPr>
              <w:fldChar w:fldCharType="begin"/>
            </w:r>
            <w:r w:rsidRPr="00A555BE">
              <w:rPr>
                <w:noProof/>
                <w:webHidden/>
              </w:rPr>
              <w:instrText xml:space="preserve"> PAGEREF _Toc134955241 \h </w:instrText>
            </w:r>
            <w:r w:rsidRPr="00A555BE">
              <w:rPr>
                <w:noProof/>
                <w:webHidden/>
              </w:rPr>
            </w:r>
            <w:r w:rsidRPr="00A555BE">
              <w:rPr>
                <w:noProof/>
                <w:webHidden/>
              </w:rPr>
              <w:fldChar w:fldCharType="separate"/>
            </w:r>
            <w:r w:rsidRPr="00A555BE">
              <w:rPr>
                <w:noProof/>
                <w:webHidden/>
              </w:rPr>
              <w:t>12</w:t>
            </w:r>
            <w:r w:rsidRPr="00A555BE">
              <w:rPr>
                <w:noProof/>
                <w:webHidden/>
              </w:rPr>
              <w:fldChar w:fldCharType="end"/>
            </w:r>
          </w:hyperlink>
        </w:p>
        <w:p w14:paraId="217A2FD2" w14:textId="4D9C152F" w:rsidR="00A555BE" w:rsidRPr="00A555BE" w:rsidRDefault="00A555BE" w:rsidP="00A555BE">
          <w:pPr>
            <w:pStyle w:val="21"/>
            <w:spacing w:line="360" w:lineRule="auto"/>
            <w:rPr>
              <w:rFonts w:asciiTheme="minorHAnsi" w:eastAsiaTheme="minorEastAsia" w:hAnsiTheme="minorHAnsi" w:cstheme="minorBidi"/>
              <w:noProof/>
              <w:lang w:eastAsia="ru-RU"/>
            </w:rPr>
          </w:pPr>
          <w:hyperlink w:anchor="_Toc134955242" w:history="1">
            <w:r w:rsidRPr="00A555BE">
              <w:rPr>
                <w:rStyle w:val="a3"/>
                <w:noProof/>
              </w:rPr>
              <w:t>2.3 Метод внедрения устройств в телефонный аппарат</w:t>
            </w:r>
            <w:r w:rsidRPr="00A555BE">
              <w:rPr>
                <w:noProof/>
                <w:webHidden/>
              </w:rPr>
              <w:tab/>
            </w:r>
            <w:r w:rsidRPr="00A555BE">
              <w:rPr>
                <w:noProof/>
                <w:webHidden/>
              </w:rPr>
              <w:fldChar w:fldCharType="begin"/>
            </w:r>
            <w:r w:rsidRPr="00A555BE">
              <w:rPr>
                <w:noProof/>
                <w:webHidden/>
              </w:rPr>
              <w:instrText xml:space="preserve"> PAGEREF _Toc134955242 \h </w:instrText>
            </w:r>
            <w:r w:rsidRPr="00A555BE">
              <w:rPr>
                <w:noProof/>
                <w:webHidden/>
              </w:rPr>
            </w:r>
            <w:r w:rsidRPr="00A555BE">
              <w:rPr>
                <w:noProof/>
                <w:webHidden/>
              </w:rPr>
              <w:fldChar w:fldCharType="separate"/>
            </w:r>
            <w:r w:rsidRPr="00A555BE">
              <w:rPr>
                <w:noProof/>
                <w:webHidden/>
              </w:rPr>
              <w:t>14</w:t>
            </w:r>
            <w:r w:rsidRPr="00A555BE">
              <w:rPr>
                <w:noProof/>
                <w:webHidden/>
              </w:rPr>
              <w:fldChar w:fldCharType="end"/>
            </w:r>
          </w:hyperlink>
        </w:p>
        <w:p w14:paraId="67895817" w14:textId="7FCCCE5C" w:rsidR="00A555BE" w:rsidRPr="00A555BE" w:rsidRDefault="00A555BE" w:rsidP="00A555BE">
          <w:pPr>
            <w:pStyle w:val="21"/>
            <w:spacing w:line="360" w:lineRule="auto"/>
            <w:rPr>
              <w:rFonts w:asciiTheme="minorHAnsi" w:eastAsiaTheme="minorEastAsia" w:hAnsiTheme="minorHAnsi" w:cstheme="minorBidi"/>
              <w:noProof/>
              <w:lang w:eastAsia="ru-RU"/>
            </w:rPr>
          </w:pPr>
          <w:hyperlink w:anchor="_Toc134955243" w:history="1">
            <w:r w:rsidRPr="00A555BE">
              <w:rPr>
                <w:rStyle w:val="a3"/>
                <w:noProof/>
              </w:rPr>
              <w:t>2.4 Съём информации при подключении к телефонной линии</w:t>
            </w:r>
            <w:r w:rsidRPr="00A555BE">
              <w:rPr>
                <w:noProof/>
                <w:webHidden/>
              </w:rPr>
              <w:tab/>
            </w:r>
            <w:r w:rsidRPr="00A555BE">
              <w:rPr>
                <w:noProof/>
                <w:webHidden/>
              </w:rPr>
              <w:fldChar w:fldCharType="begin"/>
            </w:r>
            <w:r w:rsidRPr="00A555BE">
              <w:rPr>
                <w:noProof/>
                <w:webHidden/>
              </w:rPr>
              <w:instrText xml:space="preserve"> PAGEREF _Toc134955243 \h </w:instrText>
            </w:r>
            <w:r w:rsidRPr="00A555BE">
              <w:rPr>
                <w:noProof/>
                <w:webHidden/>
              </w:rPr>
            </w:r>
            <w:r w:rsidRPr="00A555BE">
              <w:rPr>
                <w:noProof/>
                <w:webHidden/>
              </w:rPr>
              <w:fldChar w:fldCharType="separate"/>
            </w:r>
            <w:r w:rsidRPr="00A555BE">
              <w:rPr>
                <w:noProof/>
                <w:webHidden/>
              </w:rPr>
              <w:t>16</w:t>
            </w:r>
            <w:r w:rsidRPr="00A555BE">
              <w:rPr>
                <w:noProof/>
                <w:webHidden/>
              </w:rPr>
              <w:fldChar w:fldCharType="end"/>
            </w:r>
          </w:hyperlink>
        </w:p>
        <w:p w14:paraId="1B054B2A" w14:textId="789FDF08" w:rsidR="00A555BE" w:rsidRPr="00A555BE" w:rsidRDefault="00A555BE" w:rsidP="00A555BE">
          <w:pPr>
            <w:pStyle w:val="11"/>
            <w:rPr>
              <w:rFonts w:asciiTheme="minorHAnsi" w:eastAsiaTheme="minorEastAsia" w:hAnsiTheme="minorHAnsi" w:cstheme="minorBidi"/>
              <w:sz w:val="28"/>
              <w:szCs w:val="28"/>
              <w:shd w:val="clear" w:color="auto" w:fill="auto"/>
            </w:rPr>
          </w:pPr>
          <w:hyperlink w:anchor="_Toc134955244" w:history="1">
            <w:r w:rsidRPr="00A555BE">
              <w:rPr>
                <w:rStyle w:val="a3"/>
                <w:sz w:val="28"/>
                <w:szCs w:val="28"/>
                <w:lang w:val="en-US"/>
              </w:rPr>
              <w:t>III</w:t>
            </w:r>
            <w:r w:rsidRPr="00A555BE">
              <w:rPr>
                <w:rStyle w:val="a3"/>
                <w:sz w:val="28"/>
                <w:szCs w:val="28"/>
              </w:rPr>
              <w:t>. Методы защиты информации, передаваемой по телефонному каналу</w:t>
            </w:r>
            <w:r w:rsidRPr="00A555BE">
              <w:rPr>
                <w:webHidden/>
                <w:sz w:val="28"/>
                <w:szCs w:val="28"/>
              </w:rPr>
              <w:tab/>
            </w:r>
            <w:r w:rsidRPr="00A555BE">
              <w:rPr>
                <w:webHidden/>
                <w:sz w:val="28"/>
                <w:szCs w:val="28"/>
              </w:rPr>
              <w:fldChar w:fldCharType="begin"/>
            </w:r>
            <w:r w:rsidRPr="00A555BE">
              <w:rPr>
                <w:webHidden/>
                <w:sz w:val="28"/>
                <w:szCs w:val="28"/>
              </w:rPr>
              <w:instrText xml:space="preserve"> PAGEREF _Toc134955244 \h </w:instrText>
            </w:r>
            <w:r w:rsidRPr="00A555BE">
              <w:rPr>
                <w:webHidden/>
                <w:sz w:val="28"/>
                <w:szCs w:val="28"/>
              </w:rPr>
            </w:r>
            <w:r w:rsidRPr="00A555BE">
              <w:rPr>
                <w:webHidden/>
                <w:sz w:val="28"/>
                <w:szCs w:val="28"/>
              </w:rPr>
              <w:fldChar w:fldCharType="separate"/>
            </w:r>
            <w:r w:rsidRPr="00A555BE">
              <w:rPr>
                <w:webHidden/>
                <w:sz w:val="28"/>
                <w:szCs w:val="28"/>
              </w:rPr>
              <w:t>22</w:t>
            </w:r>
            <w:r w:rsidRPr="00A555BE">
              <w:rPr>
                <w:webHidden/>
                <w:sz w:val="28"/>
                <w:szCs w:val="28"/>
              </w:rPr>
              <w:fldChar w:fldCharType="end"/>
            </w:r>
          </w:hyperlink>
        </w:p>
        <w:p w14:paraId="352157CF" w14:textId="771146CB" w:rsidR="00A555BE" w:rsidRPr="00A555BE" w:rsidRDefault="00A555BE" w:rsidP="00A555BE">
          <w:pPr>
            <w:pStyle w:val="21"/>
            <w:spacing w:line="360" w:lineRule="auto"/>
            <w:rPr>
              <w:rFonts w:asciiTheme="minorHAnsi" w:eastAsiaTheme="minorEastAsia" w:hAnsiTheme="minorHAnsi" w:cstheme="minorBidi"/>
              <w:noProof/>
              <w:lang w:eastAsia="ru-RU"/>
            </w:rPr>
          </w:pPr>
          <w:hyperlink w:anchor="_Toc134955245" w:history="1">
            <w:r w:rsidRPr="00A555BE">
              <w:rPr>
                <w:rStyle w:val="a3"/>
                <w:noProof/>
              </w:rPr>
              <w:t>3.1 Методы обнаружения утечки информации в проводных телефонных каналах</w:t>
            </w:r>
            <w:r w:rsidRPr="00A555BE">
              <w:rPr>
                <w:noProof/>
                <w:webHidden/>
              </w:rPr>
              <w:tab/>
            </w:r>
            <w:r w:rsidRPr="00A555BE">
              <w:rPr>
                <w:noProof/>
                <w:webHidden/>
              </w:rPr>
              <w:fldChar w:fldCharType="begin"/>
            </w:r>
            <w:r w:rsidRPr="00A555BE">
              <w:rPr>
                <w:noProof/>
                <w:webHidden/>
              </w:rPr>
              <w:instrText xml:space="preserve"> PAGEREF _Toc134955245 \h </w:instrText>
            </w:r>
            <w:r w:rsidRPr="00A555BE">
              <w:rPr>
                <w:noProof/>
                <w:webHidden/>
              </w:rPr>
            </w:r>
            <w:r w:rsidRPr="00A555BE">
              <w:rPr>
                <w:noProof/>
                <w:webHidden/>
              </w:rPr>
              <w:fldChar w:fldCharType="separate"/>
            </w:r>
            <w:r w:rsidRPr="00A555BE">
              <w:rPr>
                <w:noProof/>
                <w:webHidden/>
              </w:rPr>
              <w:t>22</w:t>
            </w:r>
            <w:r w:rsidRPr="00A555BE">
              <w:rPr>
                <w:noProof/>
                <w:webHidden/>
              </w:rPr>
              <w:fldChar w:fldCharType="end"/>
            </w:r>
          </w:hyperlink>
        </w:p>
        <w:p w14:paraId="5B3279F6" w14:textId="32925A7B" w:rsidR="00A555BE" w:rsidRPr="00A555BE" w:rsidRDefault="00A555BE" w:rsidP="00A555BE">
          <w:pPr>
            <w:pStyle w:val="21"/>
            <w:spacing w:line="360" w:lineRule="auto"/>
            <w:rPr>
              <w:rFonts w:asciiTheme="minorHAnsi" w:eastAsiaTheme="minorEastAsia" w:hAnsiTheme="minorHAnsi" w:cstheme="minorBidi"/>
              <w:noProof/>
              <w:lang w:eastAsia="ru-RU"/>
            </w:rPr>
          </w:pPr>
          <w:hyperlink w:anchor="_Toc134955246" w:history="1">
            <w:r w:rsidRPr="00A555BE">
              <w:rPr>
                <w:rStyle w:val="a3"/>
                <w:noProof/>
              </w:rPr>
              <w:t>3.2 Физические методы защиты информации в проводных телефонных каналах</w:t>
            </w:r>
            <w:r w:rsidRPr="00A555BE">
              <w:rPr>
                <w:noProof/>
                <w:webHidden/>
              </w:rPr>
              <w:tab/>
            </w:r>
            <w:r w:rsidRPr="00A555BE">
              <w:rPr>
                <w:noProof/>
                <w:webHidden/>
              </w:rPr>
              <w:fldChar w:fldCharType="begin"/>
            </w:r>
            <w:r w:rsidRPr="00A555BE">
              <w:rPr>
                <w:noProof/>
                <w:webHidden/>
              </w:rPr>
              <w:instrText xml:space="preserve"> PAGEREF _Toc134955246 \h </w:instrText>
            </w:r>
            <w:r w:rsidRPr="00A555BE">
              <w:rPr>
                <w:noProof/>
                <w:webHidden/>
              </w:rPr>
            </w:r>
            <w:r w:rsidRPr="00A555BE">
              <w:rPr>
                <w:noProof/>
                <w:webHidden/>
              </w:rPr>
              <w:fldChar w:fldCharType="separate"/>
            </w:r>
            <w:r w:rsidRPr="00A555BE">
              <w:rPr>
                <w:noProof/>
                <w:webHidden/>
              </w:rPr>
              <w:t>24</w:t>
            </w:r>
            <w:r w:rsidRPr="00A555BE">
              <w:rPr>
                <w:noProof/>
                <w:webHidden/>
              </w:rPr>
              <w:fldChar w:fldCharType="end"/>
            </w:r>
          </w:hyperlink>
        </w:p>
        <w:p w14:paraId="3A7DC36F" w14:textId="1881BC3F" w:rsidR="00A555BE" w:rsidRPr="00A555BE" w:rsidRDefault="00A555BE" w:rsidP="00A555BE">
          <w:pPr>
            <w:pStyle w:val="11"/>
            <w:rPr>
              <w:rFonts w:asciiTheme="minorHAnsi" w:eastAsiaTheme="minorEastAsia" w:hAnsiTheme="minorHAnsi" w:cstheme="minorBidi"/>
              <w:sz w:val="28"/>
              <w:szCs w:val="28"/>
              <w:shd w:val="clear" w:color="auto" w:fill="auto"/>
            </w:rPr>
          </w:pPr>
          <w:hyperlink w:anchor="_Toc134955247" w:history="1">
            <w:r w:rsidRPr="00A555BE">
              <w:rPr>
                <w:rStyle w:val="a3"/>
                <w:sz w:val="28"/>
                <w:szCs w:val="28"/>
              </w:rPr>
              <w:t>Заключение</w:t>
            </w:r>
            <w:r w:rsidRPr="00A555BE">
              <w:rPr>
                <w:webHidden/>
                <w:sz w:val="28"/>
                <w:szCs w:val="28"/>
              </w:rPr>
              <w:tab/>
            </w:r>
            <w:r w:rsidRPr="00A555BE">
              <w:rPr>
                <w:webHidden/>
                <w:sz w:val="28"/>
                <w:szCs w:val="28"/>
              </w:rPr>
              <w:fldChar w:fldCharType="begin"/>
            </w:r>
            <w:r w:rsidRPr="00A555BE">
              <w:rPr>
                <w:webHidden/>
                <w:sz w:val="28"/>
                <w:szCs w:val="28"/>
              </w:rPr>
              <w:instrText xml:space="preserve"> PAGEREF _Toc134955247 \h </w:instrText>
            </w:r>
            <w:r w:rsidRPr="00A555BE">
              <w:rPr>
                <w:webHidden/>
                <w:sz w:val="28"/>
                <w:szCs w:val="28"/>
              </w:rPr>
            </w:r>
            <w:r w:rsidRPr="00A555BE">
              <w:rPr>
                <w:webHidden/>
                <w:sz w:val="28"/>
                <w:szCs w:val="28"/>
              </w:rPr>
              <w:fldChar w:fldCharType="separate"/>
            </w:r>
            <w:r w:rsidRPr="00A555BE">
              <w:rPr>
                <w:webHidden/>
                <w:sz w:val="28"/>
                <w:szCs w:val="28"/>
              </w:rPr>
              <w:t>28</w:t>
            </w:r>
            <w:r w:rsidRPr="00A555BE">
              <w:rPr>
                <w:webHidden/>
                <w:sz w:val="28"/>
                <w:szCs w:val="28"/>
              </w:rPr>
              <w:fldChar w:fldCharType="end"/>
            </w:r>
          </w:hyperlink>
        </w:p>
        <w:p w14:paraId="05BF56D7" w14:textId="6A36FBCE" w:rsidR="00A555BE" w:rsidRPr="00A555BE" w:rsidRDefault="00A555BE" w:rsidP="00A555BE">
          <w:pPr>
            <w:pStyle w:val="11"/>
            <w:rPr>
              <w:rFonts w:asciiTheme="minorHAnsi" w:eastAsiaTheme="minorEastAsia" w:hAnsiTheme="minorHAnsi" w:cstheme="minorBidi"/>
              <w:sz w:val="28"/>
              <w:szCs w:val="28"/>
              <w:shd w:val="clear" w:color="auto" w:fill="auto"/>
            </w:rPr>
          </w:pPr>
          <w:hyperlink w:anchor="_Toc134955248" w:history="1">
            <w:r w:rsidRPr="00A555BE">
              <w:rPr>
                <w:rStyle w:val="a3"/>
                <w:sz w:val="28"/>
                <w:szCs w:val="28"/>
              </w:rPr>
              <w:t>Список использованных источников</w:t>
            </w:r>
            <w:r w:rsidRPr="00A555BE">
              <w:rPr>
                <w:webHidden/>
                <w:sz w:val="28"/>
                <w:szCs w:val="28"/>
              </w:rPr>
              <w:tab/>
            </w:r>
            <w:r w:rsidRPr="00A555BE">
              <w:rPr>
                <w:webHidden/>
                <w:sz w:val="28"/>
                <w:szCs w:val="28"/>
              </w:rPr>
              <w:fldChar w:fldCharType="begin"/>
            </w:r>
            <w:r w:rsidRPr="00A555BE">
              <w:rPr>
                <w:webHidden/>
                <w:sz w:val="28"/>
                <w:szCs w:val="28"/>
              </w:rPr>
              <w:instrText xml:space="preserve"> PAGEREF _Toc134955248 \h </w:instrText>
            </w:r>
            <w:r w:rsidRPr="00A555BE">
              <w:rPr>
                <w:webHidden/>
                <w:sz w:val="28"/>
                <w:szCs w:val="28"/>
              </w:rPr>
            </w:r>
            <w:r w:rsidRPr="00A555BE">
              <w:rPr>
                <w:webHidden/>
                <w:sz w:val="28"/>
                <w:szCs w:val="28"/>
              </w:rPr>
              <w:fldChar w:fldCharType="separate"/>
            </w:r>
            <w:r w:rsidRPr="00A555BE">
              <w:rPr>
                <w:webHidden/>
                <w:sz w:val="28"/>
                <w:szCs w:val="28"/>
              </w:rPr>
              <w:t>29</w:t>
            </w:r>
            <w:r w:rsidRPr="00A555BE">
              <w:rPr>
                <w:webHidden/>
                <w:sz w:val="28"/>
                <w:szCs w:val="28"/>
              </w:rPr>
              <w:fldChar w:fldCharType="end"/>
            </w:r>
          </w:hyperlink>
        </w:p>
        <w:p w14:paraId="18731D98" w14:textId="1EE8126C" w:rsidR="00A555BE" w:rsidRPr="00A555BE" w:rsidRDefault="00A555BE" w:rsidP="00A555BE">
          <w:pPr>
            <w:pStyle w:val="11"/>
            <w:rPr>
              <w:rFonts w:asciiTheme="minorHAnsi" w:eastAsiaTheme="minorEastAsia" w:hAnsiTheme="minorHAnsi" w:cstheme="minorBidi"/>
              <w:sz w:val="28"/>
              <w:szCs w:val="28"/>
              <w:shd w:val="clear" w:color="auto" w:fill="auto"/>
            </w:rPr>
          </w:pPr>
          <w:hyperlink w:anchor="_Toc134955249" w:history="1">
            <w:r w:rsidRPr="00A555BE">
              <w:rPr>
                <w:rStyle w:val="a3"/>
                <w:sz w:val="28"/>
                <w:szCs w:val="28"/>
              </w:rPr>
              <w:t>Приложение</w:t>
            </w:r>
            <w:r w:rsidRPr="00A555BE">
              <w:rPr>
                <w:webHidden/>
                <w:sz w:val="28"/>
                <w:szCs w:val="28"/>
              </w:rPr>
              <w:tab/>
            </w:r>
            <w:r w:rsidRPr="00A555BE">
              <w:rPr>
                <w:webHidden/>
                <w:sz w:val="28"/>
                <w:szCs w:val="28"/>
              </w:rPr>
              <w:fldChar w:fldCharType="begin"/>
            </w:r>
            <w:r w:rsidRPr="00A555BE">
              <w:rPr>
                <w:webHidden/>
                <w:sz w:val="28"/>
                <w:szCs w:val="28"/>
              </w:rPr>
              <w:instrText xml:space="preserve"> PAGEREF _Toc134955249 \h </w:instrText>
            </w:r>
            <w:r w:rsidRPr="00A555BE">
              <w:rPr>
                <w:webHidden/>
                <w:sz w:val="28"/>
                <w:szCs w:val="28"/>
              </w:rPr>
            </w:r>
            <w:r w:rsidRPr="00A555BE">
              <w:rPr>
                <w:webHidden/>
                <w:sz w:val="28"/>
                <w:szCs w:val="28"/>
              </w:rPr>
              <w:fldChar w:fldCharType="separate"/>
            </w:r>
            <w:r w:rsidRPr="00A555BE">
              <w:rPr>
                <w:webHidden/>
                <w:sz w:val="28"/>
                <w:szCs w:val="28"/>
              </w:rPr>
              <w:t>31</w:t>
            </w:r>
            <w:r w:rsidRPr="00A555BE">
              <w:rPr>
                <w:webHidden/>
                <w:sz w:val="28"/>
                <w:szCs w:val="28"/>
              </w:rPr>
              <w:fldChar w:fldCharType="end"/>
            </w:r>
          </w:hyperlink>
        </w:p>
        <w:p w14:paraId="64E94E47" w14:textId="77777777" w:rsidR="001D0A50" w:rsidRDefault="001D0A50" w:rsidP="001D0A50">
          <w:pPr>
            <w:pStyle w:val="11"/>
            <w:rPr>
              <w:rFonts w:eastAsiaTheme="minorHAnsi"/>
              <w:noProof w:val="0"/>
              <w:shd w:val="clear" w:color="auto" w:fill="auto"/>
              <w:lang w:eastAsia="en-US"/>
            </w:rPr>
          </w:pPr>
          <w:r w:rsidRPr="006F00DE">
            <w:fldChar w:fldCharType="end"/>
          </w:r>
        </w:p>
      </w:sdtContent>
    </w:sdt>
    <w:p w14:paraId="39DFC2F6" w14:textId="2BE21A80" w:rsidR="00463331" w:rsidRPr="00B81520" w:rsidRDefault="001D0A50" w:rsidP="001D0A50">
      <w:r>
        <w:br w:type="page"/>
      </w:r>
    </w:p>
    <w:p w14:paraId="0C3AE899" w14:textId="35C6C3DD" w:rsidR="00F3087F" w:rsidRPr="005674BF" w:rsidRDefault="004C2A9D" w:rsidP="000F0119">
      <w:pPr>
        <w:pStyle w:val="1"/>
        <w:spacing w:line="480" w:lineRule="auto"/>
        <w:rPr>
          <w:rFonts w:cs="Times New Roman"/>
          <w:b/>
          <w:bCs/>
          <w:shd w:val="clear" w:color="auto" w:fill="FFFFFF"/>
        </w:rPr>
      </w:pPr>
      <w:bookmarkStart w:id="14" w:name="_Toc134955234"/>
      <w:r>
        <w:rPr>
          <w:rFonts w:cs="Times New Roman"/>
          <w:b/>
          <w:bCs/>
          <w:shd w:val="clear" w:color="auto" w:fill="FFFFFF"/>
        </w:rPr>
        <w:lastRenderedPageBreak/>
        <w:t>В</w:t>
      </w:r>
      <w:r w:rsidR="009D1630">
        <w:rPr>
          <w:rFonts w:cs="Times New Roman"/>
          <w:b/>
          <w:bCs/>
          <w:shd w:val="clear" w:color="auto" w:fill="FFFFFF"/>
        </w:rPr>
        <w:t>ведение</w:t>
      </w:r>
      <w:bookmarkEnd w:id="14"/>
    </w:p>
    <w:p w14:paraId="64B93C36" w14:textId="1D52AB6E" w:rsidR="00715C20" w:rsidRDefault="00AD61E9" w:rsidP="00676985">
      <w:pPr>
        <w:spacing w:after="0" w:line="360" w:lineRule="auto"/>
        <w:ind w:firstLine="709"/>
        <w:jc w:val="both"/>
      </w:pPr>
      <w:r>
        <w:t>Реалиям настоящего времени свойственно с</w:t>
      </w:r>
      <w:r w:rsidRPr="00AD61E9">
        <w:t>тремительное развитие технологий и возрастающий объ</w:t>
      </w:r>
      <w:r w:rsidR="00715C20">
        <w:t>ё</w:t>
      </w:r>
      <w:r w:rsidRPr="00AD61E9">
        <w:t>м обмена информацией</w:t>
      </w:r>
      <w:r>
        <w:t>, что</w:t>
      </w:r>
      <w:r w:rsidRPr="00AD61E9">
        <w:t xml:space="preserve"> делают защиту от утечек необходимой задачей для всех организаций. </w:t>
      </w:r>
      <w:r w:rsidR="00715C20">
        <w:t>С</w:t>
      </w:r>
      <w:r w:rsidRPr="00AD61E9">
        <w:t>охранение конфиденциально</w:t>
      </w:r>
      <w:r w:rsidR="00715C20">
        <w:t>сти</w:t>
      </w:r>
      <w:r w:rsidRPr="00AD61E9">
        <w:t xml:space="preserve"> информации в условиях угроз безопасности и защит</w:t>
      </w:r>
      <w:r w:rsidR="00715C20">
        <w:t>а</w:t>
      </w:r>
      <w:r w:rsidRPr="00AD61E9">
        <w:t xml:space="preserve"> от утечек информации на сегодняшний день является одной из ключевых задач</w:t>
      </w:r>
      <w:r w:rsidR="00715C20">
        <w:t xml:space="preserve"> кибербезопасности</w:t>
      </w:r>
      <w:r w:rsidRPr="00AD61E9">
        <w:t xml:space="preserve">. </w:t>
      </w:r>
    </w:p>
    <w:p w14:paraId="05A145C5" w14:textId="623618CD" w:rsidR="00AD61E9" w:rsidRDefault="00AD61E9" w:rsidP="00676985">
      <w:pPr>
        <w:spacing w:after="0" w:line="360" w:lineRule="auto"/>
        <w:ind w:firstLine="709"/>
        <w:jc w:val="both"/>
      </w:pPr>
      <w:r w:rsidRPr="00AD61E9">
        <w:t xml:space="preserve">Несмотря на то, что </w:t>
      </w:r>
      <w:r w:rsidR="00B54C7E">
        <w:t xml:space="preserve">на данный момент </w:t>
      </w:r>
      <w:r w:rsidRPr="00AD61E9">
        <w:t xml:space="preserve">существует множество способов передачи информации, проводные телефонные каналы по-прежнему остаются важным средством связи в различных сферах жизни. </w:t>
      </w:r>
      <w:r w:rsidR="00715C20">
        <w:t>Существуют</w:t>
      </w:r>
      <w:r w:rsidRPr="00AD61E9">
        <w:t xml:space="preserve"> опасности, связанные с возможностью утечки информации через эти каналы. Физические эффекты, которые могут стать основой физической утечки информации, могут быть использованы злоумышленниками для доступа к конфиденциальной информации и е</w:t>
      </w:r>
      <w:r w:rsidR="00715C20">
        <w:t>ё</w:t>
      </w:r>
      <w:r w:rsidRPr="00AD61E9">
        <w:t xml:space="preserve"> перехвата.</w:t>
      </w:r>
      <w:r>
        <w:t xml:space="preserve"> </w:t>
      </w:r>
      <w:r w:rsidRPr="00AD61E9">
        <w:t xml:space="preserve"> В связи с этим</w:t>
      </w:r>
      <w:r w:rsidR="00715C20">
        <w:t xml:space="preserve"> </w:t>
      </w:r>
      <w:r w:rsidRPr="00AD61E9">
        <w:t xml:space="preserve">проблема защиты телефонных каналов от утечки информации </w:t>
      </w:r>
      <w:r w:rsidR="00715C20">
        <w:t xml:space="preserve">и на сегодняшний день </w:t>
      </w:r>
      <w:r w:rsidRPr="00AD61E9">
        <w:t xml:space="preserve">является актуальной и требует внимания. В данной курсовой работе </w:t>
      </w:r>
      <w:r>
        <w:t>будут</w:t>
      </w:r>
      <w:r w:rsidRPr="00AD61E9">
        <w:t xml:space="preserve"> рассмотр</w:t>
      </w:r>
      <w:r>
        <w:t>ены</w:t>
      </w:r>
      <w:r w:rsidRPr="00AD61E9">
        <w:t xml:space="preserve"> основные </w:t>
      </w:r>
      <w:r w:rsidR="00F40753">
        <w:t>пути</w:t>
      </w:r>
      <w:r w:rsidRPr="00AD61E9">
        <w:t xml:space="preserve"> утечки информации через телефонные каналы, а также существующие </w:t>
      </w:r>
      <w:r w:rsidR="00715C20">
        <w:t>способы</w:t>
      </w:r>
      <w:r w:rsidRPr="00AD61E9">
        <w:t xml:space="preserve"> защиты от этих утечек.</w:t>
      </w:r>
    </w:p>
    <w:p w14:paraId="077C283D" w14:textId="7BD53EAD" w:rsidR="001F52B4" w:rsidRDefault="00D12E6D" w:rsidP="00AD61E9">
      <w:pPr>
        <w:spacing w:after="0" w:line="360" w:lineRule="auto"/>
        <w:ind w:firstLine="709"/>
        <w:jc w:val="both"/>
      </w:pPr>
      <w:r>
        <w:t>Целью д</w:t>
      </w:r>
      <w:r w:rsidR="007032F8">
        <w:t>анн</w:t>
      </w:r>
      <w:r>
        <w:t>ой</w:t>
      </w:r>
      <w:r w:rsidR="007032F8">
        <w:t xml:space="preserve"> курсов</w:t>
      </w:r>
      <w:r>
        <w:t>ой</w:t>
      </w:r>
      <w:r w:rsidR="007032F8">
        <w:t xml:space="preserve"> работ</w:t>
      </w:r>
      <w:r>
        <w:t>ы</w:t>
      </w:r>
      <w:r w:rsidR="007032F8">
        <w:t xml:space="preserve"> </w:t>
      </w:r>
      <w:r>
        <w:t xml:space="preserve">является изучение </w:t>
      </w:r>
      <w:r w:rsidRPr="00D12E6D">
        <w:t>физически</w:t>
      </w:r>
      <w:r>
        <w:t>х</w:t>
      </w:r>
      <w:r w:rsidRPr="00D12E6D">
        <w:t xml:space="preserve"> аспект</w:t>
      </w:r>
      <w:r>
        <w:t>ов</w:t>
      </w:r>
      <w:r w:rsidRPr="00D12E6D">
        <w:t xml:space="preserve"> работы проводного телефона</w:t>
      </w:r>
      <w:r w:rsidR="00715C20">
        <w:t xml:space="preserve"> и телефонных каналов связи</w:t>
      </w:r>
      <w:r w:rsidRPr="00D12E6D">
        <w:t>, которые могут стать уязвимостями (источниками возможности перехвата информации)</w:t>
      </w:r>
      <w:r>
        <w:t xml:space="preserve"> при передаче сигналов</w:t>
      </w:r>
      <w:r w:rsidRPr="00D12E6D">
        <w:t>, а</w:t>
      </w:r>
      <w:r w:rsidR="00AD61E9">
        <w:t xml:space="preserve"> основной поставленной</w:t>
      </w:r>
      <w:r w:rsidRPr="00D12E6D">
        <w:t xml:space="preserve"> </w:t>
      </w:r>
      <w:r w:rsidR="00AD61E9">
        <w:t xml:space="preserve">задачей является </w:t>
      </w:r>
      <w:r>
        <w:t xml:space="preserve">изучение и анализ </w:t>
      </w:r>
      <w:r w:rsidRPr="00D12E6D">
        <w:t>метод</w:t>
      </w:r>
      <w:r>
        <w:t>ов</w:t>
      </w:r>
      <w:r w:rsidRPr="00D12E6D">
        <w:t xml:space="preserve"> защиты</w:t>
      </w:r>
      <w:r>
        <w:t xml:space="preserve"> телефонных каналов связи.</w:t>
      </w:r>
    </w:p>
    <w:p w14:paraId="1D44D0B2" w14:textId="5D7BDDFC" w:rsidR="00D12E6D" w:rsidRPr="00071B40" w:rsidRDefault="00D12E6D" w:rsidP="00D12E6D">
      <w:r>
        <w:br w:type="page"/>
      </w:r>
    </w:p>
    <w:p w14:paraId="4E85C602" w14:textId="71EBA702" w:rsidR="00E26BF1" w:rsidRPr="002F6529" w:rsidRDefault="00E26BF1" w:rsidP="000F0119">
      <w:pPr>
        <w:pStyle w:val="1"/>
        <w:spacing w:line="480" w:lineRule="auto"/>
        <w:rPr>
          <w:b/>
          <w:bCs/>
        </w:rPr>
      </w:pPr>
      <w:bookmarkStart w:id="15" w:name="_Toc134955235"/>
      <w:r w:rsidRPr="00E26BF1">
        <w:rPr>
          <w:b/>
          <w:bCs/>
        </w:rPr>
        <w:lastRenderedPageBreak/>
        <w:t xml:space="preserve">I. </w:t>
      </w:r>
      <w:bookmarkStart w:id="16" w:name="_Toc120819429"/>
      <w:r w:rsidR="0089447C">
        <w:rPr>
          <w:b/>
          <w:bCs/>
        </w:rPr>
        <w:t xml:space="preserve">Физические аспекты </w:t>
      </w:r>
      <w:r w:rsidR="00D12E6D">
        <w:rPr>
          <w:b/>
          <w:bCs/>
        </w:rPr>
        <w:t>работы</w:t>
      </w:r>
      <w:r w:rsidR="0089447C">
        <w:rPr>
          <w:b/>
          <w:bCs/>
        </w:rPr>
        <w:t xml:space="preserve"> телефонн</w:t>
      </w:r>
      <w:r w:rsidR="00D12E6D">
        <w:rPr>
          <w:b/>
          <w:bCs/>
        </w:rPr>
        <w:t>ого</w:t>
      </w:r>
      <w:r w:rsidR="0089447C">
        <w:rPr>
          <w:b/>
          <w:bCs/>
        </w:rPr>
        <w:t xml:space="preserve"> канал</w:t>
      </w:r>
      <w:r w:rsidR="00D12E6D">
        <w:rPr>
          <w:b/>
          <w:bCs/>
        </w:rPr>
        <w:t>а</w:t>
      </w:r>
      <w:bookmarkEnd w:id="15"/>
    </w:p>
    <w:p w14:paraId="748501CA" w14:textId="6BE73E28" w:rsidR="009F040D" w:rsidRPr="00536649" w:rsidRDefault="00D12E6D" w:rsidP="00870C01">
      <w:pPr>
        <w:pStyle w:val="2"/>
        <w:numPr>
          <w:ilvl w:val="1"/>
          <w:numId w:val="2"/>
        </w:numPr>
        <w:spacing w:line="480" w:lineRule="auto"/>
        <w:jc w:val="center"/>
        <w:rPr>
          <w:rFonts w:cs="Times New Roman"/>
          <w:color w:val="000000" w:themeColor="text1"/>
        </w:rPr>
      </w:pPr>
      <w:bookmarkStart w:id="17" w:name="_Toc134955236"/>
      <w:r>
        <w:rPr>
          <w:rFonts w:cs="Times New Roman"/>
          <w:color w:val="000000" w:themeColor="text1"/>
        </w:rPr>
        <w:t>Телефонн</w:t>
      </w:r>
      <w:r w:rsidR="00B05FBC">
        <w:rPr>
          <w:rFonts w:cs="Times New Roman"/>
          <w:color w:val="000000" w:themeColor="text1"/>
        </w:rPr>
        <w:t>ый аппарат и физика его работы</w:t>
      </w:r>
      <w:bookmarkEnd w:id="17"/>
    </w:p>
    <w:p w14:paraId="1C0EF8F7" w14:textId="63931D28" w:rsidR="00EF51C4" w:rsidRDefault="00FE2EBE" w:rsidP="00E86079">
      <w:pPr>
        <w:spacing w:after="0" w:line="360" w:lineRule="auto"/>
        <w:ind w:firstLine="708"/>
        <w:jc w:val="both"/>
      </w:pPr>
      <w:r w:rsidRPr="00D12E6D">
        <w:rPr>
          <w:b/>
          <w:bCs/>
          <w:i/>
          <w:iCs/>
        </w:rPr>
        <w:t xml:space="preserve">Телефонный </w:t>
      </w:r>
      <w:r w:rsidRPr="00F37CA3">
        <w:rPr>
          <w:b/>
          <w:bCs/>
          <w:i/>
          <w:iCs/>
        </w:rPr>
        <w:t>аппарат</w:t>
      </w:r>
      <w:r w:rsidR="00D12E6D" w:rsidRPr="00F37CA3">
        <w:rPr>
          <w:b/>
          <w:bCs/>
          <w:i/>
          <w:iCs/>
        </w:rPr>
        <w:t xml:space="preserve"> </w:t>
      </w:r>
      <w:r w:rsidR="00D12E6D">
        <w:t>– это устройство, которое, ф</w:t>
      </w:r>
      <w:r w:rsidR="00D12E6D" w:rsidRPr="00D12E6D">
        <w:t xml:space="preserve">изический принцип работы </w:t>
      </w:r>
      <w:r w:rsidR="00D12E6D">
        <w:t>которого</w:t>
      </w:r>
      <w:r w:rsidR="00D12E6D" w:rsidRPr="00D12E6D">
        <w:t xml:space="preserve"> основан на преобразовании звуковых колебаний в электрические сигналы, которые передаются по проводам и восстанавливаются в звуковые колебания на другом конце линии. Основными элементами </w:t>
      </w:r>
      <w:r w:rsidR="007167CC">
        <w:t>аппарата, как показано на рисунке 1,</w:t>
      </w:r>
      <w:r w:rsidR="00D12E6D" w:rsidRPr="00D12E6D">
        <w:t xml:space="preserve"> являются микрофон и </w:t>
      </w:r>
      <w:r w:rsidR="007167CC">
        <w:t>приёмник</w:t>
      </w:r>
      <w:r w:rsidR="005E0152">
        <w:t xml:space="preserve">, </w:t>
      </w:r>
      <w:r w:rsidR="00D12E6D" w:rsidRPr="00D12E6D">
        <w:t>которые преобразуют звуковые колебания в электрические сигналы и наоборот</w:t>
      </w:r>
      <w:r w:rsidR="000B603E" w:rsidRPr="000B603E">
        <w:t xml:space="preserve"> </w:t>
      </w:r>
      <w:r w:rsidR="000B603E" w:rsidRPr="005E0152">
        <w:t>[1]</w:t>
      </w:r>
      <w:r w:rsidR="00E86079">
        <w:t xml:space="preserve">. </w:t>
      </w:r>
    </w:p>
    <w:p w14:paraId="655AD77B" w14:textId="158184CE" w:rsidR="000E38D5" w:rsidRDefault="0097747C" w:rsidP="00A84A4C">
      <w:pPr>
        <w:spacing w:after="0" w:line="360" w:lineRule="auto"/>
        <w:ind w:left="-284"/>
        <w:jc w:val="center"/>
      </w:pPr>
      <w:r w:rsidRPr="0097747C">
        <w:rPr>
          <w:noProof/>
        </w:rPr>
        <w:drawing>
          <wp:inline distT="0" distB="0" distL="0" distR="0" wp14:anchorId="24D08AE2" wp14:editId="1AF53743">
            <wp:extent cx="6120130" cy="181673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816735"/>
                    </a:xfrm>
                    <a:prstGeom prst="rect">
                      <a:avLst/>
                    </a:prstGeom>
                  </pic:spPr>
                </pic:pic>
              </a:graphicData>
            </a:graphic>
          </wp:inline>
        </w:drawing>
      </w:r>
    </w:p>
    <w:p w14:paraId="534359D1" w14:textId="440BA5B1" w:rsidR="005E0152" w:rsidRDefault="000E38D5" w:rsidP="00C13898">
      <w:pPr>
        <w:spacing w:after="0" w:line="360" w:lineRule="auto"/>
        <w:ind w:left="1068"/>
        <w:jc w:val="both"/>
        <w:rPr>
          <w:sz w:val="24"/>
          <w:szCs w:val="24"/>
        </w:rPr>
      </w:pPr>
      <w:r w:rsidRPr="00432E7A">
        <w:rPr>
          <w:sz w:val="24"/>
          <w:szCs w:val="24"/>
        </w:rPr>
        <w:t>Рисунок</w:t>
      </w:r>
      <w:r>
        <w:rPr>
          <w:sz w:val="24"/>
          <w:szCs w:val="24"/>
        </w:rPr>
        <w:t xml:space="preserve"> 1</w:t>
      </w:r>
      <w:r w:rsidRPr="00432E7A">
        <w:rPr>
          <w:sz w:val="24"/>
          <w:szCs w:val="24"/>
        </w:rPr>
        <w:t xml:space="preserve"> – Устройство и принцип работы телефонного аппарата</w:t>
      </w:r>
    </w:p>
    <w:p w14:paraId="0DE04621" w14:textId="6FEF16C2" w:rsidR="00562DEF" w:rsidRDefault="00562DEF" w:rsidP="00C13898">
      <w:pPr>
        <w:spacing w:after="0" w:line="360" w:lineRule="auto"/>
        <w:ind w:left="1068"/>
        <w:jc w:val="both"/>
        <w:rPr>
          <w:sz w:val="24"/>
          <w:szCs w:val="24"/>
        </w:rPr>
      </w:pPr>
    </w:p>
    <w:p w14:paraId="06CCE3A6" w14:textId="1B0A98F1" w:rsidR="00562DEF" w:rsidRDefault="00562DEF" w:rsidP="00562DEF">
      <w:pPr>
        <w:spacing w:after="0" w:line="360" w:lineRule="auto"/>
        <w:ind w:firstLine="708"/>
        <w:jc w:val="both"/>
      </w:pPr>
      <w:r>
        <w:t>Упрощённо основные этапы работы телефонного аппарата можно сформулировать так:</w:t>
      </w:r>
    </w:p>
    <w:p w14:paraId="7D461D96" w14:textId="77777777" w:rsidR="00562DEF" w:rsidRDefault="00562DEF" w:rsidP="00870C01">
      <w:pPr>
        <w:pStyle w:val="a5"/>
        <w:numPr>
          <w:ilvl w:val="0"/>
          <w:numId w:val="4"/>
        </w:numPr>
        <w:spacing w:after="0" w:line="360" w:lineRule="auto"/>
        <w:ind w:left="851"/>
        <w:jc w:val="both"/>
      </w:pPr>
      <w:r>
        <w:t>голосовой сигнал, сформированный динамиком в трубке, преобразуется в звуковые колебания, распространяющиеся по воздуху</w:t>
      </w:r>
      <w:r w:rsidRPr="0044393D">
        <w:t>;</w:t>
      </w:r>
    </w:p>
    <w:p w14:paraId="05E9EBDF" w14:textId="77777777" w:rsidR="00562DEF" w:rsidRDefault="00562DEF" w:rsidP="00870C01">
      <w:pPr>
        <w:pStyle w:val="a5"/>
        <w:numPr>
          <w:ilvl w:val="0"/>
          <w:numId w:val="4"/>
        </w:numPr>
        <w:spacing w:after="0" w:line="360" w:lineRule="auto"/>
        <w:ind w:left="851"/>
        <w:jc w:val="both"/>
      </w:pPr>
      <w:r>
        <w:t>колебания попадают в микрофон телефонной трубки, который преобразует их в электрические сигналы</w:t>
      </w:r>
      <w:r w:rsidRPr="0044393D">
        <w:t>;</w:t>
      </w:r>
    </w:p>
    <w:p w14:paraId="7A0A7E89" w14:textId="77777777" w:rsidR="00562DEF" w:rsidRDefault="00562DEF" w:rsidP="00870C01">
      <w:pPr>
        <w:pStyle w:val="a5"/>
        <w:numPr>
          <w:ilvl w:val="0"/>
          <w:numId w:val="4"/>
        </w:numPr>
        <w:spacing w:after="0" w:line="360" w:lineRule="auto"/>
        <w:ind w:left="851"/>
        <w:jc w:val="both"/>
      </w:pPr>
      <w:r>
        <w:t>электрический сигнал передается через проводную линию до телефонного аппарата абонента, где происходит обратный процесс</w:t>
      </w:r>
      <w:r w:rsidRPr="0044393D">
        <w:t>;</w:t>
      </w:r>
    </w:p>
    <w:p w14:paraId="7FA53445" w14:textId="77777777" w:rsidR="00562DEF" w:rsidRDefault="00562DEF" w:rsidP="00870C01">
      <w:pPr>
        <w:pStyle w:val="a5"/>
        <w:numPr>
          <w:ilvl w:val="0"/>
          <w:numId w:val="4"/>
        </w:numPr>
        <w:spacing w:after="0" w:line="360" w:lineRule="auto"/>
        <w:ind w:left="851"/>
        <w:jc w:val="both"/>
      </w:pPr>
      <w:r>
        <w:t>сигнал поступает в динамик, который преобразует электрические сигналы в звуковые колебания.</w:t>
      </w:r>
    </w:p>
    <w:p w14:paraId="42490836" w14:textId="75E0DFC2" w:rsidR="00562DEF" w:rsidRPr="00562DEF" w:rsidRDefault="00562DEF" w:rsidP="00870C01">
      <w:pPr>
        <w:pStyle w:val="a5"/>
        <w:numPr>
          <w:ilvl w:val="0"/>
          <w:numId w:val="4"/>
        </w:numPr>
        <w:spacing w:after="0" w:line="360" w:lineRule="auto"/>
        <w:ind w:left="851"/>
        <w:jc w:val="both"/>
      </w:pPr>
      <w:r>
        <w:t>звуковые колебания передаются в воздух и слышимы абонентом, который находится на другом конце линии.</w:t>
      </w:r>
    </w:p>
    <w:p w14:paraId="79D0DB1D" w14:textId="1630313F" w:rsidR="00EF51C4" w:rsidRPr="00C13898" w:rsidRDefault="00EF51C4" w:rsidP="000E38D5">
      <w:pPr>
        <w:spacing w:after="0" w:line="360" w:lineRule="auto"/>
        <w:ind w:firstLine="708"/>
        <w:jc w:val="both"/>
      </w:pPr>
      <w:r>
        <w:lastRenderedPageBreak/>
        <w:t>Разумеется, на практике устройство телефонных аппаратов, особенно современных, более сложное и включает в себя</w:t>
      </w:r>
      <w:r w:rsidR="008D5077">
        <w:t xml:space="preserve"> и другие элементы, например,</w:t>
      </w:r>
      <w:r>
        <w:t xml:space="preserve"> противоместные схемы, </w:t>
      </w:r>
      <w:r w:rsidR="00EB15AC">
        <w:t xml:space="preserve">элементы, компенсирующие потери во время передачи по телефонной линии и </w:t>
      </w:r>
      <w:r w:rsidR="008D5077">
        <w:t>т.п</w:t>
      </w:r>
      <w:r w:rsidR="00EB15AC">
        <w:t xml:space="preserve">. </w:t>
      </w:r>
      <w:r w:rsidR="00C13898">
        <w:t xml:space="preserve">Это можно заметить на примере телефонного аппарата ТА-72М-5, </w:t>
      </w:r>
      <w:r w:rsidR="00C13898" w:rsidRPr="00C13898">
        <w:t>предназначен</w:t>
      </w:r>
      <w:r w:rsidR="00C13898">
        <w:t>ного</w:t>
      </w:r>
      <w:r w:rsidR="00C13898" w:rsidRPr="00C13898">
        <w:t xml:space="preserve"> для работы в городских сетях</w:t>
      </w:r>
      <w:r w:rsidR="00C13898">
        <w:t xml:space="preserve">, схема которого приведена на рисунке 2. </w:t>
      </w:r>
      <w:r w:rsidR="00C13898" w:rsidRPr="00C13898">
        <w:t>Его коммутационно-вызывную часть образуют рычажный переключатель SA</w:t>
      </w:r>
      <w:r w:rsidR="00C13898" w:rsidRPr="008D5077">
        <w:rPr>
          <w:vertAlign w:val="subscript"/>
        </w:rPr>
        <w:t>1</w:t>
      </w:r>
      <w:r w:rsidR="00C13898" w:rsidRPr="00C13898">
        <w:t>, звонок НА</w:t>
      </w:r>
      <w:r w:rsidR="00C13898" w:rsidRPr="008D5077">
        <w:rPr>
          <w:vertAlign w:val="subscript"/>
        </w:rPr>
        <w:t>1</w:t>
      </w:r>
      <w:r w:rsidR="00C13898" w:rsidRPr="00C13898">
        <w:t>, разделительный конденсатор С</w:t>
      </w:r>
      <w:r w:rsidR="00C13898" w:rsidRPr="008D5077">
        <w:rPr>
          <w:vertAlign w:val="subscript"/>
        </w:rPr>
        <w:t>1</w:t>
      </w:r>
      <w:r w:rsidR="00C13898" w:rsidRPr="00C13898">
        <w:t xml:space="preserve"> и номеронабиратель SA</w:t>
      </w:r>
      <w:r w:rsidR="00C13898" w:rsidRPr="008D5077">
        <w:rPr>
          <w:vertAlign w:val="subscript"/>
        </w:rPr>
        <w:t>2</w:t>
      </w:r>
      <w:r w:rsidR="00C13898" w:rsidRPr="00C13898">
        <w:t>. Разговорная часть телефонного аппарата состоит из телефона BF</w:t>
      </w:r>
      <w:r w:rsidR="00C13898" w:rsidRPr="008D5077">
        <w:rPr>
          <w:vertAlign w:val="subscript"/>
        </w:rPr>
        <w:t>1</w:t>
      </w:r>
      <w:r w:rsidR="00C13898" w:rsidRPr="00C13898">
        <w:t>, микрофона ВМ</w:t>
      </w:r>
      <w:r w:rsidR="00C13898" w:rsidRPr="008D5077">
        <w:rPr>
          <w:vertAlign w:val="subscript"/>
        </w:rPr>
        <w:t>1</w:t>
      </w:r>
      <w:r w:rsidR="00C13898" w:rsidRPr="00C13898">
        <w:t>, трансформатора Т</w:t>
      </w:r>
      <w:r w:rsidR="00C13898" w:rsidRPr="008D5077">
        <w:rPr>
          <w:vertAlign w:val="subscript"/>
        </w:rPr>
        <w:t>1</w:t>
      </w:r>
      <w:r w:rsidR="00C13898" w:rsidRPr="00C13898">
        <w:t>, балансного контура (конденсаторы С</w:t>
      </w:r>
      <w:r w:rsidR="00C13898" w:rsidRPr="008D5077">
        <w:rPr>
          <w:vertAlign w:val="subscript"/>
        </w:rPr>
        <w:t>1</w:t>
      </w:r>
      <w:r w:rsidR="00C13898" w:rsidRPr="00C13898">
        <w:t xml:space="preserve"> и С</w:t>
      </w:r>
      <w:r w:rsidR="00C13898" w:rsidRPr="008D5077">
        <w:rPr>
          <w:vertAlign w:val="subscript"/>
        </w:rPr>
        <w:t>2</w:t>
      </w:r>
      <w:r w:rsidR="00C13898" w:rsidRPr="00C13898">
        <w:t>, резисторы R</w:t>
      </w:r>
      <w:r w:rsidR="00C13898" w:rsidRPr="008D5077">
        <w:rPr>
          <w:vertAlign w:val="subscript"/>
        </w:rPr>
        <w:t>1</w:t>
      </w:r>
      <w:r w:rsidR="00C13898" w:rsidRPr="00C13898">
        <w:t>-R</w:t>
      </w:r>
      <w:r w:rsidR="00C13898" w:rsidRPr="008D5077">
        <w:rPr>
          <w:vertAlign w:val="subscript"/>
        </w:rPr>
        <w:t>3</w:t>
      </w:r>
      <w:r w:rsidR="00C13898" w:rsidRPr="00C13898">
        <w:t>) и ограничительных диодов VD</w:t>
      </w:r>
      <w:r w:rsidR="00C13898" w:rsidRPr="008D5077">
        <w:rPr>
          <w:vertAlign w:val="subscript"/>
        </w:rPr>
        <w:t>1</w:t>
      </w:r>
      <w:r w:rsidR="00C13898" w:rsidRPr="00C13898">
        <w:t>, VD</w:t>
      </w:r>
      <w:r w:rsidR="00C13898" w:rsidRPr="008D5077">
        <w:rPr>
          <w:vertAlign w:val="subscript"/>
        </w:rPr>
        <w:t>2</w:t>
      </w:r>
      <w:r w:rsidR="00C13898" w:rsidRPr="00C13898">
        <w:t>. Разговорная часть выполнена по противоместной схеме мостового типа</w:t>
      </w:r>
      <w:r w:rsidR="00B86C2E">
        <w:t xml:space="preserve"> </w:t>
      </w:r>
      <w:r w:rsidR="00C13898" w:rsidRPr="00C13898">
        <w:t>[</w:t>
      </w:r>
      <w:r w:rsidR="001D201E">
        <w:t>2</w:t>
      </w:r>
      <w:r w:rsidR="00C13898" w:rsidRPr="00C13898">
        <w:t>]</w:t>
      </w:r>
      <w:r w:rsidR="00B86C2E">
        <w:t>.</w:t>
      </w:r>
    </w:p>
    <w:p w14:paraId="04D5FAEB" w14:textId="77777777" w:rsidR="00EB15AC" w:rsidRPr="005E0152" w:rsidRDefault="00EB15AC" w:rsidP="00EB15AC">
      <w:pPr>
        <w:spacing w:after="0" w:line="360" w:lineRule="auto"/>
        <w:jc w:val="center"/>
        <w:rPr>
          <w:sz w:val="24"/>
          <w:szCs w:val="24"/>
          <w:lang w:val="en-US"/>
        </w:rPr>
      </w:pPr>
      <w:r w:rsidRPr="005E0152">
        <w:rPr>
          <w:noProof/>
          <w:sz w:val="24"/>
          <w:szCs w:val="24"/>
        </w:rPr>
        <w:drawing>
          <wp:inline distT="0" distB="0" distL="0" distR="0" wp14:anchorId="64323F03" wp14:editId="76A8334C">
            <wp:extent cx="3931920" cy="2632677"/>
            <wp:effectExtent l="0" t="0" r="0" b="0"/>
            <wp:docPr id="9" name="Рисунок 9" descr="Схема телефонного аппарата ТА-72М-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Схема телефонного аппарата ТА-72М-5"/>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934237" cy="2634228"/>
                    </a:xfrm>
                    <a:prstGeom prst="rect">
                      <a:avLst/>
                    </a:prstGeom>
                    <a:noFill/>
                    <a:ln>
                      <a:noFill/>
                    </a:ln>
                  </pic:spPr>
                </pic:pic>
              </a:graphicData>
            </a:graphic>
          </wp:inline>
        </w:drawing>
      </w:r>
    </w:p>
    <w:p w14:paraId="2007BEDF" w14:textId="77777777" w:rsidR="00EB15AC" w:rsidRDefault="00EB15AC" w:rsidP="00EB15AC">
      <w:pPr>
        <w:spacing w:after="0" w:line="360" w:lineRule="auto"/>
        <w:ind w:firstLine="708"/>
        <w:jc w:val="center"/>
        <w:rPr>
          <w:sz w:val="24"/>
          <w:szCs w:val="24"/>
        </w:rPr>
      </w:pPr>
      <w:r w:rsidRPr="005E0152">
        <w:rPr>
          <w:sz w:val="24"/>
          <w:szCs w:val="24"/>
        </w:rPr>
        <w:t xml:space="preserve">Рисунок </w:t>
      </w:r>
      <w:r>
        <w:rPr>
          <w:sz w:val="24"/>
          <w:szCs w:val="24"/>
        </w:rPr>
        <w:t xml:space="preserve">2 </w:t>
      </w:r>
      <w:r w:rsidRPr="005E0152">
        <w:rPr>
          <w:sz w:val="24"/>
          <w:szCs w:val="24"/>
        </w:rPr>
        <w:t>– Схема простейшего телефонного аппарата на примере ТА-72М-5</w:t>
      </w:r>
    </w:p>
    <w:p w14:paraId="48050D24" w14:textId="77777777" w:rsidR="00EB15AC" w:rsidRDefault="00EB15AC" w:rsidP="000E38D5">
      <w:pPr>
        <w:spacing w:after="0" w:line="360" w:lineRule="auto"/>
        <w:ind w:firstLine="708"/>
        <w:jc w:val="both"/>
      </w:pPr>
    </w:p>
    <w:p w14:paraId="3C40CE1B" w14:textId="2E4074E2" w:rsidR="007E0B39" w:rsidRDefault="007E0B39" w:rsidP="000E38D5">
      <w:pPr>
        <w:spacing w:after="0" w:line="360" w:lineRule="auto"/>
        <w:ind w:firstLine="708"/>
        <w:jc w:val="both"/>
      </w:pPr>
      <w:r>
        <w:t>Когда трубку телефона поднимают, происходит замыкание цепи между проводами телефонной линии и включение тока, который вызывает срабатывание электромагнита в телефонной трубке. Это приводит к тому, что мембрана в трубке начинает колебаться в соответствии с звуковыми волнами, создаваемыми голосом человека. Когда звуковые волны попадают на мембрану, она создает колебания воздуха, которые в свою очередь передаются по телефонной линии.</w:t>
      </w:r>
    </w:p>
    <w:p w14:paraId="4354C463" w14:textId="3DD4D458" w:rsidR="00A92594" w:rsidRPr="000E38D5" w:rsidRDefault="007E0B39" w:rsidP="000E38D5">
      <w:pPr>
        <w:spacing w:after="0" w:line="360" w:lineRule="auto"/>
        <w:ind w:firstLine="708"/>
        <w:jc w:val="both"/>
      </w:pPr>
      <w:r>
        <w:lastRenderedPageBreak/>
        <w:t>На другом конце телефонной линии сигнал поступает на электронное устройство, которое воспроизводит голосовой сигнал через динамик. В то же время, когда человек говорит, микрофон в телефонной трубке преобразует звуковые колебания в электрические сигналы, которые передаются через телефонную линию.</w:t>
      </w:r>
    </w:p>
    <w:p w14:paraId="3A56AA1E" w14:textId="2974C1E4" w:rsidR="007039DB" w:rsidRDefault="00D12E6D" w:rsidP="008044B5">
      <w:pPr>
        <w:spacing w:after="0" w:line="360" w:lineRule="auto"/>
        <w:ind w:firstLine="708"/>
        <w:jc w:val="both"/>
      </w:pPr>
      <w:r w:rsidRPr="00D12E6D">
        <w:t>В проводных телефонных каналах используется аналоговая модуляция для передачи информации. Электрические сигналы, представляющие звуковые колебания, изменяют амплитуду высокочастотного сигнала, который передается по проводам. Для обеспечения качественной передачи сигнала используется усиление сигнала перед передачей и фильтрация шумов на принимающей стороне.</w:t>
      </w:r>
    </w:p>
    <w:p w14:paraId="7F3F0DE2" w14:textId="79844A64" w:rsidR="002E539C" w:rsidRPr="002E539C" w:rsidRDefault="002E539C" w:rsidP="00870C01">
      <w:pPr>
        <w:pStyle w:val="2"/>
        <w:numPr>
          <w:ilvl w:val="1"/>
          <w:numId w:val="2"/>
        </w:numPr>
        <w:spacing w:line="480" w:lineRule="auto"/>
        <w:jc w:val="center"/>
        <w:rPr>
          <w:rFonts w:cs="Times New Roman"/>
          <w:color w:val="000000" w:themeColor="text1"/>
        </w:rPr>
      </w:pPr>
      <w:bookmarkStart w:id="18" w:name="_Toc134955237"/>
      <w:r>
        <w:rPr>
          <w:rFonts w:cs="Times New Roman"/>
          <w:color w:val="000000" w:themeColor="text1"/>
        </w:rPr>
        <w:t>Основные характеристики телефонных каналов</w:t>
      </w:r>
      <w:bookmarkEnd w:id="18"/>
    </w:p>
    <w:p w14:paraId="3CD26BE0" w14:textId="6AC44DF0" w:rsidR="004B6EF5" w:rsidRDefault="004B6EF5" w:rsidP="004B6EF5">
      <w:pPr>
        <w:spacing w:after="0" w:line="360" w:lineRule="auto"/>
        <w:ind w:firstLine="708"/>
        <w:jc w:val="both"/>
      </w:pPr>
      <w:r>
        <w:t xml:space="preserve">Рассмотрим некоторые характеристики телефонной линии. На рисунке 3 приведена схема цепи прохождения постоянного тока через абонентские катушки, линию и телефонный аппарат. Напряжение батареи на большинстве АТС </w:t>
      </w:r>
      <w:r w:rsidR="00E52A30">
        <w:t xml:space="preserve">(автоматизированных телефонных станциях) </w:t>
      </w:r>
      <w:r>
        <w:t xml:space="preserve">в нашей стране составляет </w:t>
      </w:r>
      <m:oMath>
        <m:sSub>
          <m:sSubPr>
            <m:ctrlPr>
              <w:rPr>
                <w:rFonts w:ascii="Cambria Math" w:hAnsi="Cambria Math"/>
                <w:i/>
              </w:rPr>
            </m:ctrlPr>
          </m:sSubPr>
          <m:e>
            <m:r>
              <w:rPr>
                <w:rFonts w:ascii="Cambria Math" w:hAnsi="Cambria Math"/>
              </w:rPr>
              <m:t>U</m:t>
            </m:r>
          </m:e>
          <m:sub>
            <m:r>
              <w:rPr>
                <w:rFonts w:ascii="Cambria Math" w:hAnsi="Cambria Math"/>
              </w:rPr>
              <m:t>б</m:t>
            </m:r>
          </m:sub>
        </m:sSub>
        <m:r>
          <w:rPr>
            <w:rFonts w:ascii="Cambria Math" w:hAnsi="Cambria Math"/>
          </w:rPr>
          <m:t xml:space="preserve">= </m:t>
        </m:r>
      </m:oMath>
      <w:r>
        <w:t xml:space="preserve">60 вольт, но может колебаться в пределах 24-100 вольт. </w:t>
      </w:r>
      <w:r w:rsidRPr="004B6EF5">
        <w:t>[</w:t>
      </w:r>
      <w:r w:rsidR="001D201E">
        <w:t>3</w:t>
      </w:r>
      <w:r w:rsidRPr="004B6EF5">
        <w:t>]</w:t>
      </w:r>
    </w:p>
    <w:p w14:paraId="07EEF02B" w14:textId="77777777" w:rsidR="00233203" w:rsidRPr="004B6EF5" w:rsidRDefault="00233203" w:rsidP="004B6EF5">
      <w:pPr>
        <w:spacing w:after="0" w:line="360" w:lineRule="auto"/>
        <w:ind w:firstLine="708"/>
        <w:jc w:val="both"/>
      </w:pPr>
    </w:p>
    <w:p w14:paraId="2176AA9B" w14:textId="2FD5305A" w:rsidR="007039DB" w:rsidRPr="000B024A" w:rsidRDefault="000945CC" w:rsidP="000945CC">
      <w:pPr>
        <w:spacing w:after="0" w:line="360" w:lineRule="auto"/>
        <w:jc w:val="center"/>
        <w:rPr>
          <w:sz w:val="24"/>
          <w:szCs w:val="24"/>
        </w:rPr>
      </w:pPr>
      <w:r>
        <w:object w:dxaOrig="4873" w:dyaOrig="3097" w14:anchorId="654C01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8pt;height:154.35pt" o:ole="">
            <v:imagedata r:id="rId11" o:title=""/>
          </v:shape>
          <o:OLEObject Type="Embed" ProgID="Visio.Drawing.15" ShapeID="_x0000_i1025" DrawAspect="Content" ObjectID="_1745568843" r:id="rId12"/>
        </w:object>
      </w:r>
    </w:p>
    <w:p w14:paraId="721F7484" w14:textId="1849C592" w:rsidR="000B024A" w:rsidRDefault="000B024A" w:rsidP="000B024A">
      <w:pPr>
        <w:spacing w:after="0" w:line="360" w:lineRule="auto"/>
        <w:ind w:firstLine="708"/>
        <w:jc w:val="center"/>
        <w:rPr>
          <w:sz w:val="24"/>
          <w:szCs w:val="24"/>
        </w:rPr>
      </w:pPr>
      <w:r w:rsidRPr="000B024A">
        <w:rPr>
          <w:sz w:val="24"/>
          <w:szCs w:val="24"/>
        </w:rPr>
        <w:t>Рисунок 3 – Цепь постоянного напряжения и постоянного тока через абонентские катушки, линию и телефонный аппарат</w:t>
      </w:r>
    </w:p>
    <w:p w14:paraId="612D41FC" w14:textId="77777777" w:rsidR="00F97739" w:rsidRPr="000B024A" w:rsidRDefault="00F97739" w:rsidP="000B024A">
      <w:pPr>
        <w:spacing w:after="0" w:line="360" w:lineRule="auto"/>
        <w:ind w:firstLine="708"/>
        <w:jc w:val="center"/>
        <w:rPr>
          <w:sz w:val="24"/>
          <w:szCs w:val="24"/>
        </w:rPr>
      </w:pPr>
    </w:p>
    <w:p w14:paraId="304FB0E7" w14:textId="7B9C40F0" w:rsidR="000B024A" w:rsidRDefault="004B6EF5" w:rsidP="004B5459">
      <w:pPr>
        <w:spacing w:after="0" w:line="360" w:lineRule="auto"/>
        <w:ind w:firstLine="708"/>
        <w:jc w:val="both"/>
        <w:rPr>
          <w:rFonts w:eastAsiaTheme="minorEastAsia"/>
        </w:rPr>
      </w:pPr>
      <w:r>
        <w:lastRenderedPageBreak/>
        <w:t xml:space="preserve">Нетрудно рассчитать, что величина тока, с учётом сопротивления нагрузки </w:t>
      </w:r>
      <m:oMath>
        <m:sSub>
          <m:sSubPr>
            <m:ctrlPr>
              <w:rPr>
                <w:rFonts w:ascii="Cambria Math" w:hAnsi="Cambria Math"/>
                <w:i/>
              </w:rPr>
            </m:ctrlPr>
          </m:sSubPr>
          <m:e>
            <m:r>
              <w:rPr>
                <w:rFonts w:ascii="Cambria Math" w:hAnsi="Cambria Math"/>
              </w:rPr>
              <m:t>R</m:t>
            </m:r>
          </m:e>
          <m:sub>
            <m:r>
              <w:rPr>
                <w:rFonts w:ascii="Cambria Math" w:hAnsi="Cambria Math"/>
              </w:rPr>
              <m:t>нагр</m:t>
            </m:r>
          </m:sub>
        </m:sSub>
        <m:r>
          <w:rPr>
            <w:rFonts w:ascii="Cambria Math" w:hAnsi="Cambria Math"/>
          </w:rPr>
          <m:t xml:space="preserve">= </m:t>
        </m:r>
      </m:oMath>
      <w:r>
        <w:t>2900 Ом (включает в себя</w:t>
      </w:r>
      <w:r w:rsidR="00F27F67" w:rsidRPr="00F27F67">
        <w:t xml:space="preserve"> </w:t>
      </w:r>
      <w:r w:rsidR="00F27F67">
        <w:t>последовательно подключённ</w:t>
      </w:r>
      <w:r w:rsidR="00ED517A">
        <w:t>ые</w:t>
      </w:r>
      <w:r>
        <w:t xml:space="preserve"> сопротивлени</w:t>
      </w:r>
      <w:r w:rsidR="00532E9C">
        <w:t>я</w:t>
      </w:r>
      <w:r w:rsidR="00ED517A">
        <w:t>:</w:t>
      </w:r>
      <w:r>
        <w:t xml:space="preserve"> катушек </w:t>
      </w:r>
      <m:oMath>
        <m:sSub>
          <m:sSubPr>
            <m:ctrlPr>
              <w:rPr>
                <w:rFonts w:ascii="Cambria Math" w:hAnsi="Cambria Math"/>
                <w:i/>
              </w:rPr>
            </m:ctrlPr>
          </m:sSubPr>
          <m:e>
            <m:r>
              <w:rPr>
                <w:rFonts w:ascii="Cambria Math" w:hAnsi="Cambria Math"/>
              </w:rPr>
              <m:t>R</m:t>
            </m:r>
          </m:e>
          <m:sub>
            <m:r>
              <w:rPr>
                <w:rFonts w:ascii="Cambria Math" w:hAnsi="Cambria Math"/>
              </w:rPr>
              <m:t>инд</m:t>
            </m:r>
          </m:sub>
        </m:sSub>
        <m:r>
          <w:rPr>
            <w:rFonts w:ascii="Cambria Math" w:hAnsi="Cambria Math"/>
          </w:rPr>
          <m:t xml:space="preserve">= </m:t>
        </m:r>
      </m:oMath>
      <w:r>
        <w:t xml:space="preserve">400 Ом каждая, линии, составляющее </w:t>
      </w:r>
      <m:oMath>
        <m:sSub>
          <m:sSubPr>
            <m:ctrlPr>
              <w:rPr>
                <w:rFonts w:ascii="Cambria Math" w:hAnsi="Cambria Math"/>
                <w:i/>
              </w:rPr>
            </m:ctrlPr>
          </m:sSubPr>
          <m:e>
            <m:r>
              <w:rPr>
                <w:rFonts w:ascii="Cambria Math" w:hAnsi="Cambria Math"/>
              </w:rPr>
              <m:t>R</m:t>
            </m:r>
          </m:e>
          <m:sub>
            <m:r>
              <w:rPr>
                <w:rFonts w:ascii="Cambria Math" w:hAnsi="Cambria Math"/>
              </w:rPr>
              <m:t>линии</m:t>
            </m:r>
          </m:sub>
        </m:sSub>
        <m:r>
          <w:rPr>
            <w:rFonts w:ascii="Cambria Math" w:hAnsi="Cambria Math"/>
          </w:rPr>
          <m:t xml:space="preserve">= </m:t>
        </m:r>
      </m:oMath>
      <w:r>
        <w:t>1800 Ом и самого телефонного аппарата</w:t>
      </w:r>
      <w:r w:rsidR="000B024A">
        <w:t xml:space="preserve"> </w:t>
      </w:r>
      <m:oMath>
        <m:sSub>
          <m:sSubPr>
            <m:ctrlPr>
              <w:rPr>
                <w:rFonts w:ascii="Cambria Math" w:hAnsi="Cambria Math"/>
                <w:i/>
              </w:rPr>
            </m:ctrlPr>
          </m:sSubPr>
          <m:e>
            <m:r>
              <w:rPr>
                <w:rFonts w:ascii="Cambria Math" w:hAnsi="Cambria Math"/>
              </w:rPr>
              <m:t>R</m:t>
            </m:r>
          </m:e>
          <m:sub>
            <m:r>
              <w:rPr>
                <w:rFonts w:ascii="Cambria Math" w:hAnsi="Cambria Math"/>
              </w:rPr>
              <m:t>ТА</m:t>
            </m:r>
          </m:sub>
        </m:sSub>
        <m:r>
          <w:rPr>
            <w:rFonts w:ascii="Cambria Math" w:hAnsi="Cambria Math"/>
          </w:rPr>
          <m:t>=</m:t>
        </m:r>
      </m:oMath>
      <w:r>
        <w:t xml:space="preserve"> 300 Ом), м</w:t>
      </w:r>
      <w:r w:rsidR="007039DB">
        <w:t xml:space="preserve">инимальный ток линии </w:t>
      </w:r>
      <m:oMath>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б</m:t>
                </m:r>
              </m:sub>
            </m:sSub>
          </m:num>
          <m:den>
            <m:sSub>
              <m:sSubPr>
                <m:ctrlPr>
                  <w:rPr>
                    <w:rFonts w:ascii="Cambria Math" w:hAnsi="Cambria Math"/>
                    <w:i/>
                  </w:rPr>
                </m:ctrlPr>
              </m:sSubPr>
              <m:e>
                <m:r>
                  <w:rPr>
                    <w:rFonts w:ascii="Cambria Math" w:hAnsi="Cambria Math"/>
                  </w:rPr>
                  <m:t>R</m:t>
                </m:r>
              </m:e>
              <m:sub>
                <m:r>
                  <w:rPr>
                    <w:rFonts w:ascii="Cambria Math" w:hAnsi="Cambria Math"/>
                  </w:rPr>
                  <m:t>нагр</m:t>
                </m:r>
              </m:sub>
            </m:sSub>
          </m:den>
        </m:f>
        <m:r>
          <w:rPr>
            <w:rFonts w:ascii="Cambria Math" w:eastAsiaTheme="minorEastAsia" w:hAnsi="Cambria Math"/>
          </w:rPr>
          <m:t>=</m:t>
        </m:r>
        <m:f>
          <m:fPr>
            <m:ctrlPr>
              <w:rPr>
                <w:rFonts w:ascii="Cambria Math" w:hAnsi="Cambria Math"/>
                <w:i/>
              </w:rPr>
            </m:ctrlPr>
          </m:fPr>
          <m:num>
            <m:r>
              <w:rPr>
                <w:rFonts w:ascii="Cambria Math" w:hAnsi="Cambria Math"/>
              </w:rPr>
              <m:t>60 В</m:t>
            </m:r>
          </m:num>
          <m:den>
            <m:r>
              <w:rPr>
                <w:rFonts w:ascii="Cambria Math" w:hAnsi="Cambria Math"/>
              </w:rPr>
              <m:t>2900 Ом</m:t>
            </m:r>
          </m:den>
        </m:f>
        <m:r>
          <w:rPr>
            <w:rFonts w:ascii="Cambria Math" w:eastAsiaTheme="minorEastAsia" w:hAnsi="Cambria Math"/>
          </w:rPr>
          <m:t xml:space="preserve">=20,7≈ </m:t>
        </m:r>
      </m:oMath>
      <w:r w:rsidR="007039DB" w:rsidRPr="007039DB">
        <w:t>20</w:t>
      </w:r>
      <w:r>
        <w:t xml:space="preserve"> </w:t>
      </w:r>
      <w:r w:rsidR="007039DB">
        <w:rPr>
          <w:lang w:val="en-US"/>
        </w:rPr>
        <w:t>mA</w:t>
      </w:r>
      <w:r>
        <w:t>.</w:t>
      </w:r>
      <w:r w:rsidR="004B5459">
        <w:rPr>
          <w:rFonts w:eastAsiaTheme="minorEastAsia"/>
        </w:rPr>
        <w:t xml:space="preserve"> </w:t>
      </w:r>
    </w:p>
    <w:p w14:paraId="36A0C9E3" w14:textId="22D8ECED" w:rsidR="002E539C" w:rsidRDefault="002E539C" w:rsidP="00A84A4C">
      <w:pPr>
        <w:spacing w:after="0" w:line="360" w:lineRule="auto"/>
        <w:ind w:firstLine="708"/>
        <w:jc w:val="both"/>
      </w:pPr>
      <w:r>
        <w:t xml:space="preserve">В приложении в таблице 1 </w:t>
      </w:r>
      <w:r w:rsidR="008B3EAD">
        <w:t>более подробным образом</w:t>
      </w:r>
      <w:r w:rsidR="00B64EDF">
        <w:t xml:space="preserve"> с опорой на информацию из </w:t>
      </w:r>
      <w:r w:rsidR="00B64EDF" w:rsidRPr="00B64EDF">
        <w:t>ГОСТ 7153-85</w:t>
      </w:r>
      <w:r w:rsidR="00B64EDF">
        <w:t xml:space="preserve"> </w:t>
      </w:r>
      <w:r w:rsidR="008B3EAD">
        <w:t>сформулированы</w:t>
      </w:r>
      <w:r>
        <w:t xml:space="preserve"> основные характеристики электрических параметров телефонных аппаратов, а в таблице 2 </w:t>
      </w:r>
      <w:r w:rsidR="00572206">
        <w:t>приведены</w:t>
      </w:r>
      <w:r>
        <w:t xml:space="preserve"> характеристики сигналов, поступающих от</w:t>
      </w:r>
      <w:r w:rsidR="007D4542">
        <w:t xml:space="preserve"> </w:t>
      </w:r>
      <w:r w:rsidR="0080704B">
        <w:t xml:space="preserve">АТС </w:t>
      </w:r>
      <w:r w:rsidR="007D4542">
        <w:t>к абонентскому устройству</w:t>
      </w:r>
      <w:r w:rsidR="00A74B62">
        <w:t>.</w:t>
      </w:r>
    </w:p>
    <w:p w14:paraId="1AB8B235" w14:textId="6326D623" w:rsidR="008044B5" w:rsidRPr="004B5459" w:rsidRDefault="004B5459" w:rsidP="004B5459">
      <w:pPr>
        <w:spacing w:after="0" w:line="360" w:lineRule="auto"/>
        <w:ind w:firstLine="708"/>
        <w:jc w:val="both"/>
        <w:rPr>
          <w:rFonts w:eastAsiaTheme="minorEastAsia"/>
        </w:rPr>
      </w:pPr>
      <w:r>
        <w:t>Сама же т</w:t>
      </w:r>
      <w:r w:rsidR="008044B5" w:rsidRPr="008044B5">
        <w:t>елефонная линия,</w:t>
      </w:r>
      <w:r w:rsidR="008044B5">
        <w:t xml:space="preserve"> с физической точки зрения, представляет собой пару медных проводов, обычно диаметром </w:t>
      </w:r>
      <m:oMath>
        <m:r>
          <w:rPr>
            <w:rFonts w:ascii="Cambria Math" w:hAnsi="Cambria Math"/>
          </w:rPr>
          <m:t>d=</m:t>
        </m:r>
        <m:r>
          <w:rPr>
            <w:rFonts w:ascii="Cambria Math" w:eastAsiaTheme="minorEastAsia" w:hAnsi="Cambria Math"/>
          </w:rPr>
          <m:t>0,5-1</m:t>
        </m:r>
      </m:oMath>
      <w:r w:rsidR="008044B5">
        <w:t xml:space="preserve"> мм, закрытых в изоляционной оболочке. Эти провода соединяют телефонный аппарат с центральным офисом, который занимается коммутацией вызовов и передачей голосовой информации через линию. Внутри телефонной линии течет электрический ток, который создает электромагнитное поле вокруг линии. Для передачи голоса по телефонной линии используется метод модуляции амплитуды, при котором изменения амплитуды тока соответствуют изменениям амплитуды голосового сигнала. Кроме того, используется также метод частотной модуляции, при котором изменения частоты тока соответствуют изменениям частоты голосового сигнала.</w:t>
      </w:r>
      <w:r w:rsidR="00C00AB3">
        <w:t xml:space="preserve"> </w:t>
      </w:r>
      <w:r w:rsidR="00C00AB3" w:rsidRPr="00C00AB3">
        <w:t>[</w:t>
      </w:r>
      <w:r w:rsidR="000C02E7">
        <w:t>3</w:t>
      </w:r>
      <w:r w:rsidR="00C00AB3" w:rsidRPr="000A2EE9">
        <w:t>]</w:t>
      </w:r>
    </w:p>
    <w:p w14:paraId="7CF87576" w14:textId="38F51C03" w:rsidR="00EF51C4" w:rsidRDefault="008044B5" w:rsidP="00EF51C4">
      <w:pPr>
        <w:spacing w:after="0" w:line="360" w:lineRule="auto"/>
        <w:ind w:firstLine="708"/>
        <w:jc w:val="both"/>
      </w:pPr>
      <w:r>
        <w:t>Обобщая,</w:t>
      </w:r>
      <w:r w:rsidR="006178B6">
        <w:t xml:space="preserve"> можно сказать, что</w:t>
      </w:r>
      <w:r>
        <w:t xml:space="preserve"> </w:t>
      </w:r>
      <w:r w:rsidRPr="008044B5">
        <w:rPr>
          <w:b/>
          <w:bCs/>
          <w:i/>
          <w:iCs/>
        </w:rPr>
        <w:t>телефонная линия</w:t>
      </w:r>
      <w:r>
        <w:t xml:space="preserve"> – это физический канал, через который передается голосовая информация, и, следовательно, который может быть подвержен утечке информации.</w:t>
      </w:r>
    </w:p>
    <w:p w14:paraId="67BEC422" w14:textId="6FC93A87" w:rsidR="009D5EF2" w:rsidRPr="009D5EF2" w:rsidRDefault="009D5EF2" w:rsidP="00870C01">
      <w:pPr>
        <w:pStyle w:val="2"/>
        <w:numPr>
          <w:ilvl w:val="1"/>
          <w:numId w:val="2"/>
        </w:numPr>
        <w:spacing w:before="160" w:line="480" w:lineRule="auto"/>
        <w:ind w:left="709" w:hanging="709"/>
        <w:jc w:val="center"/>
        <w:rPr>
          <w:rFonts w:cs="Times New Roman"/>
          <w:color w:val="000000" w:themeColor="text1"/>
        </w:rPr>
      </w:pPr>
      <w:bookmarkStart w:id="19" w:name="_Toc134955238"/>
      <w:r>
        <w:rPr>
          <w:rFonts w:cs="Times New Roman"/>
          <w:color w:val="000000" w:themeColor="text1"/>
        </w:rPr>
        <w:t>Источники физической утечки информации телефонного канала</w:t>
      </w:r>
      <w:bookmarkEnd w:id="19"/>
    </w:p>
    <w:p w14:paraId="4825ECF5" w14:textId="77777777" w:rsidR="00886444" w:rsidRDefault="00886444" w:rsidP="00886444">
      <w:pPr>
        <w:spacing w:after="0" w:line="360" w:lineRule="auto"/>
        <w:ind w:firstLine="708"/>
        <w:jc w:val="both"/>
      </w:pPr>
      <w:r w:rsidRPr="00D12E6D">
        <w:t>Характеристики проводных телефонных каналов могут варьироваться в зависимости от многих факторов, таких как длина линии связи, качество проводов и их диаметр.</w:t>
      </w:r>
      <w:r>
        <w:t xml:space="preserve"> Например, медные провода, которые широко используются для передачи голосовой и цифровой информации, обладают </w:t>
      </w:r>
      <w:r>
        <w:lastRenderedPageBreak/>
        <w:t xml:space="preserve">хорошими электрическими характеристиками и имеют достаточно высокую скорость передачи данных. Однако, если рассматривать их с точки зрения физической информационной безопасности, они подвержены влиянию электромагнитных помех и могут быть уязвимы к перехвату информации. </w:t>
      </w:r>
    </w:p>
    <w:p w14:paraId="77A57275" w14:textId="6E177C69" w:rsidR="00886444" w:rsidRPr="00886444" w:rsidRDefault="00886444" w:rsidP="0076334F">
      <w:pPr>
        <w:spacing w:after="0" w:line="360" w:lineRule="auto"/>
        <w:ind w:firstLine="708"/>
        <w:jc w:val="both"/>
      </w:pPr>
      <w:r>
        <w:t>Существуют также оптоволоконные линии связи, обладающие высокой скоростью передачи данных. Их можно считать более безопасными, так как они не излучают электромагнитные волны и не могут быть подвержены перехвату информации посредством электромагнитных помех. Однако, такие линии обычно дороже и сложнее в установке и подключении</w:t>
      </w:r>
      <w:r w:rsidRPr="000B603E">
        <w:t xml:space="preserve"> [</w:t>
      </w:r>
      <w:r w:rsidR="00D122D7">
        <w:t>3</w:t>
      </w:r>
      <w:r w:rsidRPr="000B603E">
        <w:t>]</w:t>
      </w:r>
      <w:r w:rsidR="00F30897">
        <w:t>.</w:t>
      </w:r>
    </w:p>
    <w:p w14:paraId="3BE81174" w14:textId="451FBAF0" w:rsidR="00C2025C" w:rsidRPr="00CE4C16" w:rsidRDefault="00D0076B" w:rsidP="00C2025C">
      <w:pPr>
        <w:spacing w:after="0" w:line="360" w:lineRule="auto"/>
        <w:ind w:firstLine="708"/>
        <w:jc w:val="both"/>
      </w:pPr>
      <w:r>
        <w:t>Среди уязвимостей, которые могут послужить основной физической утечки информации</w:t>
      </w:r>
      <w:r w:rsidR="009D5EF2">
        <w:t xml:space="preserve"> по </w:t>
      </w:r>
      <w:r w:rsidR="003C2923">
        <w:t xml:space="preserve">проводному </w:t>
      </w:r>
      <w:r w:rsidR="009D5EF2">
        <w:t>телефонному каналу связи</w:t>
      </w:r>
      <w:r w:rsidR="0076334F">
        <w:t xml:space="preserve"> можно выделить следующие</w:t>
      </w:r>
      <w:r w:rsidR="00CE4C16" w:rsidRPr="00CE4C16">
        <w:t xml:space="preserve"> [4]</w:t>
      </w:r>
      <w:r w:rsidR="00CE4C16">
        <w:t>:</w:t>
      </w:r>
    </w:p>
    <w:p w14:paraId="50F25F63" w14:textId="21F3F1B0" w:rsidR="00C2025C" w:rsidRPr="00C2025C" w:rsidRDefault="00C2025C" w:rsidP="00870C01">
      <w:pPr>
        <w:pStyle w:val="a5"/>
        <w:numPr>
          <w:ilvl w:val="0"/>
          <w:numId w:val="3"/>
        </w:numPr>
        <w:spacing w:after="0" w:line="360" w:lineRule="auto"/>
        <w:jc w:val="both"/>
        <w:rPr>
          <w:b/>
          <w:bCs/>
          <w:i/>
          <w:iCs/>
        </w:rPr>
      </w:pPr>
      <w:r w:rsidRPr="00C2025C">
        <w:rPr>
          <w:b/>
          <w:bCs/>
          <w:i/>
          <w:iCs/>
        </w:rPr>
        <w:t>Проводные кабели</w:t>
      </w:r>
    </w:p>
    <w:p w14:paraId="72BA56F1" w14:textId="79031099" w:rsidR="00C2025C" w:rsidRDefault="00C2025C" w:rsidP="00C2025C">
      <w:pPr>
        <w:spacing w:after="0" w:line="360" w:lineRule="auto"/>
        <w:ind w:firstLine="708"/>
        <w:jc w:val="both"/>
      </w:pPr>
      <w:r>
        <w:t xml:space="preserve">Кабели, по которым передаются сигналы в телефонной сети, могут быть подвержены механическому воздействию, что может привести к искажению сигнала или даже его полной потере. Кроме того, кабели могут быть перехвачены и подключены к устройствам, </w:t>
      </w:r>
      <w:r w:rsidR="00781994">
        <w:t>например, средствам подслушивания.</w:t>
      </w:r>
    </w:p>
    <w:p w14:paraId="71A6469F" w14:textId="5BDFAB09" w:rsidR="00C2025C" w:rsidRPr="00C2025C" w:rsidRDefault="00C2025C" w:rsidP="00870C01">
      <w:pPr>
        <w:pStyle w:val="a5"/>
        <w:numPr>
          <w:ilvl w:val="0"/>
          <w:numId w:val="3"/>
        </w:numPr>
        <w:spacing w:after="0" w:line="360" w:lineRule="auto"/>
        <w:jc w:val="both"/>
        <w:rPr>
          <w:b/>
          <w:bCs/>
          <w:i/>
          <w:iCs/>
        </w:rPr>
      </w:pPr>
      <w:r w:rsidRPr="00C2025C">
        <w:rPr>
          <w:b/>
          <w:bCs/>
          <w:i/>
          <w:iCs/>
        </w:rPr>
        <w:t>Разводка и соединения</w:t>
      </w:r>
    </w:p>
    <w:p w14:paraId="23A14F31" w14:textId="1E6179EE" w:rsidR="00C2025C" w:rsidRDefault="00C2025C" w:rsidP="00C2025C">
      <w:pPr>
        <w:spacing w:after="0" w:line="360" w:lineRule="auto"/>
        <w:ind w:firstLine="708"/>
        <w:jc w:val="both"/>
      </w:pPr>
      <w:r>
        <w:t>Как и любые электрические цепи, проводные телефонные каналы могут быть подвержены коротким замыканиям, ослаблению сигнала или даже его полной потере из-за плохой разводки или соединений. Кроме того, неправильное подключение устройств, например, злоумышленником, может привести к возможности перехвата информации.</w:t>
      </w:r>
    </w:p>
    <w:p w14:paraId="7E67BEF3" w14:textId="7C417294" w:rsidR="00C2025C" w:rsidRPr="00C2025C" w:rsidRDefault="00C2025C" w:rsidP="00870C01">
      <w:pPr>
        <w:pStyle w:val="a5"/>
        <w:numPr>
          <w:ilvl w:val="0"/>
          <w:numId w:val="3"/>
        </w:numPr>
        <w:spacing w:after="0" w:line="360" w:lineRule="auto"/>
        <w:jc w:val="both"/>
        <w:rPr>
          <w:b/>
          <w:bCs/>
          <w:i/>
          <w:iCs/>
        </w:rPr>
      </w:pPr>
      <w:r w:rsidRPr="00C2025C">
        <w:rPr>
          <w:b/>
          <w:bCs/>
          <w:i/>
          <w:iCs/>
        </w:rPr>
        <w:t>Электромагнитные помехи</w:t>
      </w:r>
    </w:p>
    <w:p w14:paraId="673616B5" w14:textId="6A7B4416" w:rsidR="00C2025C" w:rsidRPr="0094415B" w:rsidRDefault="00C2025C" w:rsidP="0094415B">
      <w:pPr>
        <w:spacing w:after="0" w:line="360" w:lineRule="auto"/>
        <w:ind w:firstLine="708"/>
        <w:jc w:val="both"/>
      </w:pPr>
      <w:r>
        <w:t>Электромагнитные поля, возникающие вблизи электрических устройств, могут вызывать помехи в работе телефонной связи. В частности, такие помехи могут привести к искажению сигнала, что делает его уязвимым к перехвату.</w:t>
      </w:r>
    </w:p>
    <w:p w14:paraId="21121CC2" w14:textId="1F2E95D0" w:rsidR="00C2025C" w:rsidRPr="00C2025C" w:rsidRDefault="00C2025C" w:rsidP="00870C01">
      <w:pPr>
        <w:pStyle w:val="a5"/>
        <w:numPr>
          <w:ilvl w:val="0"/>
          <w:numId w:val="3"/>
        </w:numPr>
        <w:spacing w:after="0" w:line="360" w:lineRule="auto"/>
        <w:jc w:val="both"/>
        <w:rPr>
          <w:b/>
          <w:bCs/>
          <w:i/>
          <w:iCs/>
        </w:rPr>
      </w:pPr>
      <w:r w:rsidRPr="00C2025C">
        <w:rPr>
          <w:b/>
          <w:bCs/>
          <w:i/>
          <w:iCs/>
        </w:rPr>
        <w:t>Утечки сигнала</w:t>
      </w:r>
    </w:p>
    <w:p w14:paraId="6B9054FC" w14:textId="1D72440C" w:rsidR="00C2025C" w:rsidRPr="007A008B" w:rsidRDefault="00C2025C" w:rsidP="00C2025C">
      <w:pPr>
        <w:spacing w:after="0" w:line="360" w:lineRule="auto"/>
        <w:ind w:firstLine="708"/>
        <w:jc w:val="both"/>
      </w:pPr>
      <w:r>
        <w:lastRenderedPageBreak/>
        <w:t>Сигнал, передаваемый по проводной телефонной линии, может утечь на другие провода или даже на землю. Это может привести к возможности перехвата информации, особенно в случае использования неэкранированных кабелей.</w:t>
      </w:r>
      <w:r w:rsidR="00B74451" w:rsidRPr="00B74451">
        <w:t xml:space="preserve"> </w:t>
      </w:r>
    </w:p>
    <w:p w14:paraId="1B193625" w14:textId="3E9780EF" w:rsidR="00C2025C" w:rsidRPr="00C2025C" w:rsidRDefault="00C2025C" w:rsidP="00870C01">
      <w:pPr>
        <w:pStyle w:val="a5"/>
        <w:numPr>
          <w:ilvl w:val="0"/>
          <w:numId w:val="3"/>
        </w:numPr>
        <w:spacing w:after="0" w:line="360" w:lineRule="auto"/>
        <w:jc w:val="both"/>
        <w:rPr>
          <w:b/>
          <w:bCs/>
          <w:i/>
          <w:iCs/>
        </w:rPr>
      </w:pPr>
      <w:r w:rsidRPr="00C2025C">
        <w:rPr>
          <w:b/>
          <w:bCs/>
          <w:i/>
          <w:iCs/>
        </w:rPr>
        <w:t>Подслушивание</w:t>
      </w:r>
    </w:p>
    <w:p w14:paraId="5E49FF8D" w14:textId="313EE0D1" w:rsidR="0076334F" w:rsidRDefault="00C2025C" w:rsidP="00C2025C">
      <w:pPr>
        <w:spacing w:after="0" w:line="360" w:lineRule="auto"/>
        <w:ind w:firstLine="708"/>
        <w:jc w:val="both"/>
      </w:pPr>
      <w:r>
        <w:t>Злоумышленник может установить устройство для подслушивания телефонного разговора. Например, это может быть микрофон, установленный в телефонной трубке или проводе, или специализированное устройство, подключенное к линии.</w:t>
      </w:r>
    </w:p>
    <w:bookmarkEnd w:id="16"/>
    <w:p w14:paraId="00DE3BD2" w14:textId="77777777" w:rsidR="00E26BF1" w:rsidRPr="00E26BF1" w:rsidRDefault="00E26BF1" w:rsidP="00676985">
      <w:pPr>
        <w:spacing w:line="360" w:lineRule="auto"/>
      </w:pPr>
    </w:p>
    <w:p w14:paraId="3BC86946" w14:textId="77777777" w:rsidR="00BB13AB" w:rsidRPr="00BB13AB" w:rsidRDefault="00BB13AB" w:rsidP="00676985">
      <w:pPr>
        <w:spacing w:line="360" w:lineRule="auto"/>
      </w:pPr>
    </w:p>
    <w:p w14:paraId="0B74AB1B" w14:textId="15D4E2C8" w:rsidR="0036314D" w:rsidRPr="00201A85" w:rsidRDefault="00201A85" w:rsidP="00676985">
      <w:pPr>
        <w:spacing w:line="360" w:lineRule="auto"/>
        <w:rPr>
          <w:sz w:val="24"/>
          <w:szCs w:val="24"/>
        </w:rPr>
      </w:pPr>
      <w:r>
        <w:rPr>
          <w:sz w:val="24"/>
          <w:szCs w:val="24"/>
        </w:rPr>
        <w:br w:type="page"/>
      </w:r>
    </w:p>
    <w:p w14:paraId="2E9A9341" w14:textId="21DC778B" w:rsidR="0024515D" w:rsidRDefault="00E26BF1" w:rsidP="0024515D">
      <w:pPr>
        <w:pStyle w:val="1"/>
        <w:spacing w:line="480" w:lineRule="auto"/>
        <w:rPr>
          <w:b/>
          <w:bCs/>
        </w:rPr>
      </w:pPr>
      <w:bookmarkStart w:id="20" w:name="_Toc134955239"/>
      <w:r>
        <w:rPr>
          <w:b/>
          <w:bCs/>
          <w:lang w:val="en-US"/>
        </w:rPr>
        <w:lastRenderedPageBreak/>
        <w:t>II</w:t>
      </w:r>
      <w:r w:rsidRPr="00596154">
        <w:rPr>
          <w:b/>
          <w:bCs/>
        </w:rPr>
        <w:t>.</w:t>
      </w:r>
      <w:r w:rsidRPr="00C7401C">
        <w:rPr>
          <w:b/>
          <w:bCs/>
        </w:rPr>
        <w:t xml:space="preserve"> </w:t>
      </w:r>
      <w:r w:rsidR="007A12D1">
        <w:rPr>
          <w:b/>
          <w:bCs/>
        </w:rPr>
        <w:t xml:space="preserve">Основные методы перехвата </w:t>
      </w:r>
      <w:r w:rsidR="0025303C">
        <w:rPr>
          <w:b/>
          <w:bCs/>
        </w:rPr>
        <w:t>информации через телефонный канал</w:t>
      </w:r>
      <w:bookmarkStart w:id="21" w:name="_Toc120819432"/>
      <w:bookmarkEnd w:id="20"/>
      <w:r w:rsidR="0024515D">
        <w:rPr>
          <w:b/>
          <w:bCs/>
        </w:rPr>
        <w:t xml:space="preserve"> </w:t>
      </w:r>
    </w:p>
    <w:p w14:paraId="21E2D8B4" w14:textId="345965A1" w:rsidR="007A12D1" w:rsidRPr="007A12D1" w:rsidRDefault="005F5260" w:rsidP="007A12D1">
      <w:pPr>
        <w:pStyle w:val="2"/>
        <w:spacing w:line="480" w:lineRule="auto"/>
        <w:jc w:val="center"/>
      </w:pPr>
      <w:bookmarkStart w:id="22" w:name="_Toc134955240"/>
      <w:r>
        <w:t>2</w:t>
      </w:r>
      <w:r w:rsidR="007A12D1">
        <w:t>.1 Классификация методов воздействия на телефонные линии</w:t>
      </w:r>
      <w:bookmarkEnd w:id="22"/>
    </w:p>
    <w:p w14:paraId="4B584A44" w14:textId="4087750B" w:rsidR="007A12D1" w:rsidRPr="007A12D1" w:rsidRDefault="007A12D1" w:rsidP="00742CB3">
      <w:pPr>
        <w:spacing w:line="360" w:lineRule="auto"/>
        <w:ind w:firstLine="708"/>
        <w:jc w:val="both"/>
      </w:pPr>
      <w:r>
        <w:t>Основываясь на физических принципах устройства телефонных линий связи и непосредственно самих телефонных аппаратов, приведённых в предыдущей главе данной курсовой работы, можно выделить следующие в</w:t>
      </w:r>
      <w:r w:rsidRPr="007A12D1">
        <w:t>иды утечек информации через телефонный канал:</w:t>
      </w:r>
    </w:p>
    <w:p w14:paraId="19121706" w14:textId="77777777" w:rsidR="00CE50B4" w:rsidRPr="00CE50B4" w:rsidRDefault="00CE50B4" w:rsidP="00870C01">
      <w:pPr>
        <w:pStyle w:val="a5"/>
        <w:numPr>
          <w:ilvl w:val="0"/>
          <w:numId w:val="5"/>
        </w:numPr>
        <w:spacing w:line="360" w:lineRule="auto"/>
        <w:jc w:val="both"/>
      </w:pPr>
      <w:r w:rsidRPr="00CE50B4">
        <w:rPr>
          <w:b/>
          <w:bCs/>
          <w:i/>
          <w:iCs/>
        </w:rPr>
        <w:t>Акустический метод</w:t>
      </w:r>
      <w:r w:rsidRPr="00CE50B4">
        <w:t>: используется для записи звуков, производимых во время телефонного разговора, с помощью специальных устройств, которые устанавливаются непосредственно на телефонных линиях.</w:t>
      </w:r>
    </w:p>
    <w:p w14:paraId="6609FB8C" w14:textId="0000635F" w:rsidR="00CE50B4" w:rsidRPr="00CE50B4" w:rsidRDefault="00CE50B4" w:rsidP="00870C01">
      <w:pPr>
        <w:pStyle w:val="a5"/>
        <w:numPr>
          <w:ilvl w:val="0"/>
          <w:numId w:val="5"/>
        </w:numPr>
        <w:spacing w:line="360" w:lineRule="auto"/>
        <w:jc w:val="both"/>
      </w:pPr>
      <w:r w:rsidRPr="00CE50B4">
        <w:rPr>
          <w:b/>
          <w:bCs/>
          <w:i/>
          <w:iCs/>
        </w:rPr>
        <w:t>Метод компрометации устройств</w:t>
      </w:r>
      <w:r w:rsidRPr="00CE50B4">
        <w:t>: заключается в том, что злоумышленник вносит изменения в аппаратуру или программное обеспечение, чтобы перехватывать информацию;</w:t>
      </w:r>
    </w:p>
    <w:p w14:paraId="1797772F" w14:textId="76941EB0" w:rsidR="00CE50B4" w:rsidRDefault="00CE50B4" w:rsidP="00870C01">
      <w:pPr>
        <w:pStyle w:val="a5"/>
        <w:numPr>
          <w:ilvl w:val="0"/>
          <w:numId w:val="5"/>
        </w:numPr>
        <w:spacing w:line="360" w:lineRule="auto"/>
        <w:jc w:val="both"/>
      </w:pPr>
      <w:r w:rsidRPr="00CE50B4">
        <w:rPr>
          <w:b/>
          <w:bCs/>
          <w:i/>
          <w:iCs/>
        </w:rPr>
        <w:t>Визуальный метод</w:t>
      </w:r>
      <w:r w:rsidRPr="00CE50B4">
        <w:t xml:space="preserve">: </w:t>
      </w:r>
      <w:r>
        <w:t>непосредственное</w:t>
      </w:r>
      <w:r w:rsidRPr="00CE50B4">
        <w:t xml:space="preserve"> наблюдение за действиями пользователя </w:t>
      </w:r>
      <w:r>
        <w:t>и аппаратурой (например, видеосъёмка)</w:t>
      </w:r>
      <w:r w:rsidRPr="00CE50B4">
        <w:t>;</w:t>
      </w:r>
    </w:p>
    <w:p w14:paraId="3FEBBAB9" w14:textId="752A3EAF" w:rsidR="00CE50B4" w:rsidRPr="00CE50B4" w:rsidRDefault="00CE50B4" w:rsidP="00870C01">
      <w:pPr>
        <w:pStyle w:val="a5"/>
        <w:numPr>
          <w:ilvl w:val="0"/>
          <w:numId w:val="5"/>
        </w:numPr>
        <w:spacing w:line="360" w:lineRule="auto"/>
        <w:jc w:val="both"/>
      </w:pPr>
      <w:r w:rsidRPr="00CE50B4">
        <w:rPr>
          <w:b/>
          <w:bCs/>
          <w:i/>
          <w:iCs/>
        </w:rPr>
        <w:t>Электромагнитный метод</w:t>
      </w:r>
      <w:r w:rsidRPr="00CE50B4">
        <w:t>: заключается в использовании электромагнитных полей</w:t>
      </w:r>
      <w:r>
        <w:t xml:space="preserve"> и наводок</w:t>
      </w:r>
      <w:r w:rsidRPr="00CE50B4">
        <w:t xml:space="preserve"> для перехвата информации, передаваемой по телефонной линии;</w:t>
      </w:r>
    </w:p>
    <w:p w14:paraId="7AB209CC" w14:textId="68A1808B" w:rsidR="00CE50B4" w:rsidRPr="00CE50B4" w:rsidRDefault="00CE50B4" w:rsidP="00870C01">
      <w:pPr>
        <w:pStyle w:val="a5"/>
        <w:numPr>
          <w:ilvl w:val="0"/>
          <w:numId w:val="5"/>
        </w:numPr>
        <w:spacing w:line="360" w:lineRule="auto"/>
        <w:jc w:val="both"/>
      </w:pPr>
      <w:r w:rsidRPr="00CE50B4">
        <w:rPr>
          <w:b/>
          <w:bCs/>
          <w:i/>
          <w:iCs/>
        </w:rPr>
        <w:t>Метод перехвата радиосигналов</w:t>
      </w:r>
      <w:r w:rsidRPr="00CE50B4">
        <w:t>: используется для перехвата радиосигналов, которые передаются между устройствами, которые подключены к телефонной линии;</w:t>
      </w:r>
    </w:p>
    <w:p w14:paraId="1B2EDFEE" w14:textId="5A297762" w:rsidR="00CE50B4" w:rsidRPr="00CE50B4" w:rsidRDefault="00CE50B4" w:rsidP="00870C01">
      <w:pPr>
        <w:pStyle w:val="a5"/>
        <w:numPr>
          <w:ilvl w:val="0"/>
          <w:numId w:val="5"/>
        </w:numPr>
        <w:spacing w:line="360" w:lineRule="auto"/>
        <w:jc w:val="both"/>
      </w:pPr>
      <w:r w:rsidRPr="00CE50B4">
        <w:rPr>
          <w:b/>
          <w:bCs/>
          <w:i/>
          <w:iCs/>
        </w:rPr>
        <w:t>Физический метод</w:t>
      </w:r>
      <w:r w:rsidRPr="00CE50B4">
        <w:t>: заключается в использовании физических средств для проникновения в помещение, где находится телефонная линия, и установки устройств для перехвата информации;</w:t>
      </w:r>
    </w:p>
    <w:p w14:paraId="7A70902F" w14:textId="0A1CCCEF" w:rsidR="007A12D1" w:rsidRPr="000325D2" w:rsidRDefault="00003395" w:rsidP="00742CB3">
      <w:pPr>
        <w:spacing w:line="360" w:lineRule="auto"/>
        <w:ind w:firstLine="708"/>
        <w:jc w:val="both"/>
      </w:pPr>
      <w:r>
        <w:t>Далее р</w:t>
      </w:r>
      <w:r w:rsidR="00CE50B4">
        <w:t xml:space="preserve">ассмотрим несколько конкретных </w:t>
      </w:r>
      <w:r w:rsidR="0065529D">
        <w:t xml:space="preserve">методов, имеющих наибольшее распространение и опасность. </w:t>
      </w:r>
      <w:r w:rsidR="0065529D" w:rsidRPr="0065529D">
        <w:t xml:space="preserve">Согласно статистике, предоставленной компанией Verizon в ее отчете о безопасности, 35% всех нарушений информационной безопасности в 2019 году были связаны с использованием физических методов атаки, включая непосредственное подключение к телефонной линии и установку </w:t>
      </w:r>
      <w:r w:rsidR="0065529D" w:rsidRPr="0065529D">
        <w:lastRenderedPageBreak/>
        <w:t>устройств наблюдения внутрь телефонного аппарата. Высокочастотное навязывание было использовано в 4% случаев</w:t>
      </w:r>
      <w:r w:rsidR="008F6B96">
        <w:t>, но</w:t>
      </w:r>
      <w:r w:rsidR="000325D2" w:rsidRPr="008F6B96">
        <w:t xml:space="preserve"> </w:t>
      </w:r>
      <w:r w:rsidR="008F6B96" w:rsidRPr="008F6B96">
        <w:t>часто ве</w:t>
      </w:r>
      <w:r w:rsidR="008F6B96">
        <w:t>ло</w:t>
      </w:r>
      <w:r w:rsidR="008F6B96" w:rsidRPr="008F6B96">
        <w:t xml:space="preserve"> к серьезным последствиям, таким как утечка конфиденциальной информации или потер</w:t>
      </w:r>
      <w:r w:rsidR="005A553A">
        <w:t>я</w:t>
      </w:r>
      <w:r w:rsidR="008F6B96" w:rsidRPr="008F6B96">
        <w:t xml:space="preserve"> денег </w:t>
      </w:r>
      <w:r w:rsidR="000325D2" w:rsidRPr="008F6B96">
        <w:t>[6]</w:t>
      </w:r>
      <w:r w:rsidR="000325D2">
        <w:t>.</w:t>
      </w:r>
    </w:p>
    <w:p w14:paraId="6C48F10F" w14:textId="65AB321F" w:rsidR="00381F0A" w:rsidRDefault="005F5260" w:rsidP="00381F0A">
      <w:pPr>
        <w:pStyle w:val="2"/>
        <w:jc w:val="center"/>
      </w:pPr>
      <w:bookmarkStart w:id="23" w:name="_Toc134955241"/>
      <w:r>
        <w:t>2</w:t>
      </w:r>
      <w:r w:rsidR="00381F0A">
        <w:t>.</w:t>
      </w:r>
      <w:r w:rsidR="007A12D1" w:rsidRPr="007A12D1">
        <w:t>2</w:t>
      </w:r>
      <w:r w:rsidR="00381F0A">
        <w:t xml:space="preserve"> </w:t>
      </w:r>
      <w:r w:rsidR="00381F0A" w:rsidRPr="00686A11">
        <w:t>Метод высокочастотного навязывания</w:t>
      </w:r>
      <w:bookmarkEnd w:id="23"/>
    </w:p>
    <w:p w14:paraId="22383147" w14:textId="77777777" w:rsidR="00381F0A" w:rsidRPr="00381F0A" w:rsidRDefault="00381F0A" w:rsidP="00381F0A"/>
    <w:p w14:paraId="07687745" w14:textId="3DB0A237" w:rsidR="00017273" w:rsidRDefault="00381F0A" w:rsidP="00BB07BB">
      <w:pPr>
        <w:spacing w:after="0" w:line="360" w:lineRule="auto"/>
        <w:ind w:firstLine="709"/>
        <w:jc w:val="both"/>
      </w:pPr>
      <w:r>
        <w:rPr>
          <w:b/>
          <w:bCs/>
          <w:i/>
          <w:iCs/>
        </w:rPr>
        <w:t>В</w:t>
      </w:r>
      <w:r w:rsidRPr="00381F0A">
        <w:rPr>
          <w:b/>
          <w:bCs/>
          <w:i/>
          <w:iCs/>
        </w:rPr>
        <w:t>ысокочастотно</w:t>
      </w:r>
      <w:r>
        <w:rPr>
          <w:b/>
          <w:bCs/>
          <w:i/>
          <w:iCs/>
        </w:rPr>
        <w:t>е</w:t>
      </w:r>
      <w:r w:rsidRPr="00381F0A">
        <w:rPr>
          <w:b/>
          <w:bCs/>
          <w:i/>
          <w:iCs/>
        </w:rPr>
        <w:t xml:space="preserve"> навязывани</w:t>
      </w:r>
      <w:r>
        <w:rPr>
          <w:b/>
          <w:bCs/>
          <w:i/>
          <w:iCs/>
        </w:rPr>
        <w:t>е</w:t>
      </w:r>
      <w:r>
        <w:t xml:space="preserve"> – </w:t>
      </w:r>
      <w:r w:rsidRPr="00686A11">
        <w:t xml:space="preserve">(англ. High-Frequency Trading) </w:t>
      </w:r>
      <w:r>
        <w:t>–</w:t>
      </w:r>
      <w:r w:rsidRPr="00686A11">
        <w:t xml:space="preserve"> это метод, </w:t>
      </w:r>
      <w:r w:rsidR="0016619C">
        <w:t xml:space="preserve">который </w:t>
      </w:r>
      <w:r w:rsidR="0016619C" w:rsidRPr="0016619C">
        <w:t>заключается в использовании радиочастотных сигналов для передачи информации через телефонную линию</w:t>
      </w:r>
      <w:r w:rsidRPr="00686A11">
        <w:t>. Суть метода в том, что на передаваемый сигнал накладывается дополнительный шум высокой частоты, который затрудняет его перехват и декодирование</w:t>
      </w:r>
      <w:r w:rsidRPr="0046736C">
        <w:t xml:space="preserve"> </w:t>
      </w:r>
      <w:r w:rsidRPr="006055AA">
        <w:t>[</w:t>
      </w:r>
      <w:r>
        <w:t>4</w:t>
      </w:r>
      <w:r w:rsidRPr="006055AA">
        <w:t>]</w:t>
      </w:r>
      <w:r w:rsidR="00E76AB3">
        <w:t>.</w:t>
      </w:r>
      <w:r w:rsidR="00F47334">
        <w:t xml:space="preserve"> </w:t>
      </w:r>
      <w:r w:rsidR="008C4521">
        <w:t>Для кодировани</w:t>
      </w:r>
      <w:r w:rsidR="008C4521" w:rsidRPr="008C4521">
        <w:t xml:space="preserve">я информации в виде высокочастотного сигнала, который накладывается на основной сигнал, </w:t>
      </w:r>
      <w:r w:rsidR="008C4521">
        <w:t xml:space="preserve">используется </w:t>
      </w:r>
      <w:r w:rsidR="008C4521" w:rsidRPr="008C4521">
        <w:rPr>
          <w:b/>
          <w:bCs/>
          <w:i/>
          <w:iCs/>
        </w:rPr>
        <w:t>модуляция</w:t>
      </w:r>
      <w:r w:rsidR="008C4521" w:rsidRPr="008C4521">
        <w:t>. Этот дополнительный высокочастотный сигнал создает шум, что делает его перехват и декодирование затруднительным.</w:t>
      </w:r>
      <w:r w:rsidR="008C4521">
        <w:t xml:space="preserve"> </w:t>
      </w:r>
      <w:r w:rsidR="008C4521" w:rsidRPr="008C4521">
        <w:rPr>
          <w:b/>
          <w:bCs/>
          <w:i/>
          <w:iCs/>
        </w:rPr>
        <w:t>При</w:t>
      </w:r>
      <w:r w:rsidR="008C4521" w:rsidRPr="008C4521">
        <w:rPr>
          <w:b/>
          <w:bCs/>
          <w:i/>
          <w:iCs/>
        </w:rPr>
        <w:t>ё</w:t>
      </w:r>
      <w:r w:rsidR="008C4521" w:rsidRPr="008C4521">
        <w:rPr>
          <w:b/>
          <w:bCs/>
          <w:i/>
          <w:iCs/>
        </w:rPr>
        <w:t>мник</w:t>
      </w:r>
      <w:r w:rsidR="008C4521" w:rsidRPr="008C4521">
        <w:t xml:space="preserve">, в свою очередь, осуществляет </w:t>
      </w:r>
      <w:r w:rsidR="008C4521" w:rsidRPr="008C4521">
        <w:rPr>
          <w:b/>
          <w:bCs/>
          <w:i/>
          <w:iCs/>
        </w:rPr>
        <w:t>демодуляцию</w:t>
      </w:r>
      <w:r w:rsidR="008C4521" w:rsidRPr="008C4521">
        <w:t xml:space="preserve"> сигнала, чтобы извлечь информацию из высокочастотного шумового компонента. </w:t>
      </w:r>
      <w:r w:rsidR="008C4521">
        <w:t>Этот процесс схематично можно изобразить так, как показано на рисунке 4.</w:t>
      </w:r>
    </w:p>
    <w:p w14:paraId="0B750B23" w14:textId="4DB45653" w:rsidR="00017273" w:rsidRDefault="00017273" w:rsidP="00017273">
      <w:pPr>
        <w:spacing w:after="0" w:line="360" w:lineRule="auto"/>
        <w:ind w:firstLine="709"/>
        <w:jc w:val="center"/>
      </w:pPr>
      <w:r>
        <w:object w:dxaOrig="5617" w:dyaOrig="2953" w14:anchorId="6BAF43CF">
          <v:shape id="_x0000_i1134" type="#_x0000_t75" style="width:317.45pt;height:166.9pt" o:ole="">
            <v:imagedata r:id="rId13" o:title=""/>
          </v:shape>
          <o:OLEObject Type="Embed" ProgID="Visio.Drawing.15" ShapeID="_x0000_i1134" DrawAspect="Content" ObjectID="_1745568844" r:id="rId14"/>
        </w:object>
      </w:r>
    </w:p>
    <w:p w14:paraId="1A609A34" w14:textId="77777777" w:rsidR="00017273" w:rsidRDefault="00017273" w:rsidP="00017273">
      <w:pPr>
        <w:spacing w:after="0" w:line="360" w:lineRule="auto"/>
        <w:ind w:firstLine="709"/>
        <w:jc w:val="center"/>
      </w:pPr>
    </w:p>
    <w:p w14:paraId="7C156271" w14:textId="3495C7BF" w:rsidR="00017273" w:rsidRPr="00017273" w:rsidRDefault="00017273" w:rsidP="00017273">
      <w:pPr>
        <w:spacing w:after="0" w:line="360" w:lineRule="auto"/>
        <w:ind w:firstLine="709"/>
        <w:jc w:val="center"/>
        <w:rPr>
          <w:sz w:val="24"/>
          <w:szCs w:val="24"/>
        </w:rPr>
      </w:pPr>
      <w:r w:rsidRPr="00017273">
        <w:rPr>
          <w:sz w:val="24"/>
          <w:szCs w:val="24"/>
        </w:rPr>
        <w:t>Рисунок 4 – С</w:t>
      </w:r>
      <w:r w:rsidRPr="00017273">
        <w:rPr>
          <w:sz w:val="24"/>
          <w:szCs w:val="24"/>
        </w:rPr>
        <w:t>хемы для передачи и приема сигнала с помощью модуляции и демодуляции</w:t>
      </w:r>
    </w:p>
    <w:p w14:paraId="70F2F26F" w14:textId="77777777" w:rsidR="008C4521" w:rsidRDefault="008C4521" w:rsidP="00F47334">
      <w:pPr>
        <w:spacing w:after="0" w:line="360" w:lineRule="auto"/>
        <w:ind w:firstLine="709"/>
        <w:jc w:val="both"/>
      </w:pPr>
    </w:p>
    <w:p w14:paraId="59B388CE" w14:textId="2571DF78" w:rsidR="00566EB4" w:rsidRDefault="00F47334" w:rsidP="00F47334">
      <w:pPr>
        <w:spacing w:after="0" w:line="360" w:lineRule="auto"/>
        <w:ind w:firstLine="709"/>
        <w:jc w:val="both"/>
      </w:pPr>
      <w:r>
        <w:lastRenderedPageBreak/>
        <w:t xml:space="preserve">Для реализации высокочастотного навязывания злоумышленник использует специальный ГВЧ (генератор высоких частот) и детектор, которые подключаются к телефонной линии, как показано на рисунке </w:t>
      </w:r>
      <w:r w:rsidR="00640FC5">
        <w:t>5</w:t>
      </w:r>
      <w:r>
        <w:t>. Генератор высоких частот создает высокочастотный сигнал, который затем вводится на телефонную линию</w:t>
      </w:r>
      <w:r w:rsidR="00566EB4">
        <w:t xml:space="preserve"> </w:t>
      </w:r>
      <w:r>
        <w:t>через передатчик. Детектор же подключается к телефонной линии для извлечения информации из измененного сигнала.</w:t>
      </w:r>
    </w:p>
    <w:p w14:paraId="177FC5F8" w14:textId="4B42B8AC" w:rsidR="00381F0A" w:rsidRDefault="0016619C" w:rsidP="00F47334">
      <w:pPr>
        <w:spacing w:after="0" w:line="360" w:lineRule="auto"/>
        <w:ind w:firstLine="709"/>
        <w:jc w:val="both"/>
      </w:pPr>
      <w:r>
        <w:t xml:space="preserve"> </w:t>
      </w:r>
    </w:p>
    <w:p w14:paraId="0E88B9E0" w14:textId="65F6A364" w:rsidR="00D2193C" w:rsidRPr="00F47334" w:rsidRDefault="0031463C" w:rsidP="00D2193C">
      <w:pPr>
        <w:spacing w:line="360" w:lineRule="auto"/>
        <w:jc w:val="center"/>
        <w:rPr>
          <w:sz w:val="24"/>
          <w:szCs w:val="24"/>
        </w:rPr>
      </w:pPr>
      <w:r>
        <w:object w:dxaOrig="4272" w:dyaOrig="4249" w14:anchorId="0C0CE695">
          <v:shape id="_x0000_i1138" type="#_x0000_t75" style="width:213.8pt;height:212.2pt" o:ole="">
            <v:imagedata r:id="rId15" o:title=""/>
          </v:shape>
          <o:OLEObject Type="Embed" ProgID="Visio.Drawing.15" ShapeID="_x0000_i1138" DrawAspect="Content" ObjectID="_1745568845" r:id="rId16"/>
        </w:object>
      </w:r>
    </w:p>
    <w:p w14:paraId="3AF8514F" w14:textId="5F64C9BD" w:rsidR="00F47334" w:rsidRDefault="00F47334" w:rsidP="00F47334">
      <w:pPr>
        <w:spacing w:line="360" w:lineRule="auto"/>
        <w:jc w:val="center"/>
        <w:rPr>
          <w:sz w:val="24"/>
          <w:szCs w:val="24"/>
        </w:rPr>
      </w:pPr>
      <w:r w:rsidRPr="00F47334">
        <w:rPr>
          <w:sz w:val="24"/>
          <w:szCs w:val="24"/>
        </w:rPr>
        <w:t xml:space="preserve">Рисунок </w:t>
      </w:r>
      <w:r w:rsidR="00640FC5">
        <w:rPr>
          <w:sz w:val="24"/>
          <w:szCs w:val="24"/>
        </w:rPr>
        <w:t>5</w:t>
      </w:r>
      <w:r w:rsidRPr="00F47334">
        <w:rPr>
          <w:sz w:val="24"/>
          <w:szCs w:val="24"/>
        </w:rPr>
        <w:t xml:space="preserve"> – Схема реализации метода ВЧ-навязывания</w:t>
      </w:r>
    </w:p>
    <w:p w14:paraId="1566D226" w14:textId="77777777" w:rsidR="00F84470" w:rsidRDefault="00F47334" w:rsidP="00566EB4">
      <w:pPr>
        <w:spacing w:after="0" w:line="360" w:lineRule="auto"/>
        <w:ind w:firstLine="709"/>
        <w:jc w:val="both"/>
      </w:pPr>
      <w:r w:rsidRPr="0016619C">
        <w:t>Злоумышленник может использовать высокочастотный сигнал для внесения помех в передаваемый сигнал, что позволяет ему записывать разговоры или получать доступ к конфиденциальной информации. Для применения данного метода злоумышленнику необходимо находиться в непосредственной близости от телефонной линии.</w:t>
      </w:r>
      <w:r>
        <w:t xml:space="preserve"> </w:t>
      </w:r>
    </w:p>
    <w:p w14:paraId="016B1C4F" w14:textId="5A85BB49" w:rsidR="00566EB4" w:rsidRDefault="00F47334" w:rsidP="00566EB4">
      <w:pPr>
        <w:spacing w:after="0" w:line="360" w:lineRule="auto"/>
        <w:ind w:firstLine="709"/>
        <w:jc w:val="both"/>
      </w:pPr>
      <w:r w:rsidRPr="00F47334">
        <w:t>Корпус передатчика и детектора должен быть подключен к общей земле, чтобы обеспечить правильную работу электрических цепей. Это необходимо для того, чтобы генератор высоких частот и детектор могли функционировать правильно и избежать возможного повреждения электронных компонентов.</w:t>
      </w:r>
      <w:r w:rsidR="00506835">
        <w:t xml:space="preserve"> </w:t>
      </w:r>
      <w:r w:rsidR="00566EB4">
        <w:t xml:space="preserve">Схема детектора приведена на рисунке </w:t>
      </w:r>
      <w:r w:rsidR="00640FC5">
        <w:t>6</w:t>
      </w:r>
      <w:r w:rsidR="00566EB4">
        <w:t>.</w:t>
      </w:r>
    </w:p>
    <w:p w14:paraId="2C0F74F3" w14:textId="44C94D22" w:rsidR="00566EB4" w:rsidRDefault="00566EB4" w:rsidP="00566EB4">
      <w:pPr>
        <w:spacing w:after="0" w:line="360" w:lineRule="auto"/>
        <w:ind w:firstLine="709"/>
        <w:jc w:val="both"/>
      </w:pPr>
    </w:p>
    <w:p w14:paraId="79A0DF46" w14:textId="4F8C5AB2" w:rsidR="00566EB4" w:rsidRDefault="00324D46" w:rsidP="00DC5D97">
      <w:pPr>
        <w:spacing w:after="0" w:line="360" w:lineRule="auto"/>
        <w:jc w:val="center"/>
      </w:pPr>
      <w:r>
        <w:object w:dxaOrig="6348" w:dyaOrig="3673" w14:anchorId="648B5016">
          <v:shape id="_x0000_i1027" type="#_x0000_t75" style="width:317.45pt;height:183.25pt" o:ole="">
            <v:imagedata r:id="rId17" o:title=""/>
          </v:shape>
          <o:OLEObject Type="Embed" ProgID="Visio.Drawing.15" ShapeID="_x0000_i1027" DrawAspect="Content" ObjectID="_1745568846" r:id="rId18"/>
        </w:object>
      </w:r>
    </w:p>
    <w:p w14:paraId="72B8511F" w14:textId="5F231F21" w:rsidR="00566EB4" w:rsidRPr="001E04CF" w:rsidRDefault="00566EB4" w:rsidP="001E04CF">
      <w:pPr>
        <w:spacing w:line="480" w:lineRule="auto"/>
        <w:jc w:val="center"/>
        <w:rPr>
          <w:sz w:val="24"/>
          <w:szCs w:val="24"/>
        </w:rPr>
      </w:pPr>
      <w:r w:rsidRPr="00F47334">
        <w:rPr>
          <w:sz w:val="24"/>
          <w:szCs w:val="24"/>
        </w:rPr>
        <w:t xml:space="preserve">Рисунок </w:t>
      </w:r>
      <w:r w:rsidR="00640FC5">
        <w:rPr>
          <w:sz w:val="24"/>
          <w:szCs w:val="24"/>
        </w:rPr>
        <w:t>6</w:t>
      </w:r>
      <w:r w:rsidRPr="00F47334">
        <w:rPr>
          <w:sz w:val="24"/>
          <w:szCs w:val="24"/>
        </w:rPr>
        <w:t xml:space="preserve"> – Схема </w:t>
      </w:r>
      <w:r>
        <w:rPr>
          <w:sz w:val="24"/>
          <w:szCs w:val="24"/>
        </w:rPr>
        <w:t>детектора, используемого при</w:t>
      </w:r>
      <w:r w:rsidRPr="00F47334">
        <w:rPr>
          <w:sz w:val="24"/>
          <w:szCs w:val="24"/>
        </w:rPr>
        <w:t xml:space="preserve"> </w:t>
      </w:r>
      <w:r>
        <w:rPr>
          <w:sz w:val="24"/>
          <w:szCs w:val="24"/>
        </w:rPr>
        <w:t xml:space="preserve">высокочастотном </w:t>
      </w:r>
      <w:r w:rsidRPr="00F47334">
        <w:rPr>
          <w:sz w:val="24"/>
          <w:szCs w:val="24"/>
        </w:rPr>
        <w:t>навязывани</w:t>
      </w:r>
      <w:r>
        <w:rPr>
          <w:sz w:val="24"/>
          <w:szCs w:val="24"/>
        </w:rPr>
        <w:t>и</w:t>
      </w:r>
    </w:p>
    <w:p w14:paraId="71BDBDE6" w14:textId="427EAC57" w:rsidR="00EB2D59" w:rsidRPr="001E04CF" w:rsidRDefault="00506835" w:rsidP="001E04CF">
      <w:pPr>
        <w:spacing w:after="0" w:line="360" w:lineRule="auto"/>
        <w:ind w:firstLine="709"/>
        <w:jc w:val="both"/>
      </w:pPr>
      <w:r w:rsidRPr="00506835">
        <w:t xml:space="preserve">Высокочастотное навязывание, как правило, использует сигналы с частотой </w:t>
      </w:r>
      <m:oMath>
        <m:r>
          <w:rPr>
            <w:rFonts w:ascii="Cambria Math" w:hAnsi="Cambria Math"/>
          </w:rPr>
          <m:t>f</m:t>
        </m:r>
      </m:oMath>
      <w:r>
        <w:rPr>
          <w:rFonts w:eastAsiaTheme="minorEastAsia"/>
        </w:rPr>
        <w:t xml:space="preserve"> от</w:t>
      </w:r>
      <w:r w:rsidRPr="00506835">
        <w:t xml:space="preserve"> 10 кГц</w:t>
      </w:r>
      <w:r w:rsidR="00AE799B">
        <w:t xml:space="preserve"> до</w:t>
      </w:r>
      <w:r w:rsidRPr="00506835">
        <w:t xml:space="preserve"> 1 МГц. </w:t>
      </w:r>
      <w:r w:rsidR="0039314F">
        <w:t>Обусловлено это тем, что такой</w:t>
      </w:r>
      <w:r w:rsidRPr="00506835">
        <w:t xml:space="preserve"> диапазон частот позволяет избежать шумов и помех, которые могут возникнуть в более высоких или низких диапазонах частот. При</w:t>
      </w:r>
      <w:r w:rsidR="00DC5D97">
        <w:t xml:space="preserve"> </w:t>
      </w:r>
      <w:r w:rsidRPr="00506835">
        <w:t>этом, используемые частоты могут варьироваться в зависимости от характеристик линии связи и требований злоумышленника.</w:t>
      </w:r>
      <w:r w:rsidR="007254CD">
        <w:t xml:space="preserve"> Тем не менее,</w:t>
      </w:r>
      <w:r w:rsidR="00F051B4">
        <w:t xml:space="preserve"> если не используются </w:t>
      </w:r>
      <w:r w:rsidR="00F051B4" w:rsidRPr="004354E9">
        <w:t>специальные устройства для перехвата и анализа сигналов на линии без ее занятия</w:t>
      </w:r>
      <w:r w:rsidR="00F051B4">
        <w:t>,</w:t>
      </w:r>
      <w:r w:rsidR="007254CD">
        <w:t xml:space="preserve"> обнаружить навязывание несложно</w:t>
      </w:r>
      <w:r w:rsidR="00F051B4">
        <w:t xml:space="preserve">: </w:t>
      </w:r>
      <w:r w:rsidR="007254CD">
        <w:t>при звонке по тому номеру, к каналу которого подключена аппаратура, занятость линии будет обнаружена</w:t>
      </w:r>
      <w:r w:rsidR="004354E9">
        <w:t>.</w:t>
      </w:r>
    </w:p>
    <w:p w14:paraId="5C7A432A" w14:textId="4DDEFEC5" w:rsidR="001C6809" w:rsidRDefault="005F5260" w:rsidP="00640FC5">
      <w:pPr>
        <w:pStyle w:val="2"/>
        <w:spacing w:before="160" w:line="480" w:lineRule="auto"/>
        <w:jc w:val="center"/>
      </w:pPr>
      <w:bookmarkStart w:id="24" w:name="_Toc134955242"/>
      <w:r>
        <w:t>2</w:t>
      </w:r>
      <w:r w:rsidR="001C6809">
        <w:t xml:space="preserve">.3 </w:t>
      </w:r>
      <w:r w:rsidR="001C6809" w:rsidRPr="00686A11">
        <w:t xml:space="preserve">Метод </w:t>
      </w:r>
      <w:r w:rsidR="001C6809">
        <w:t>в</w:t>
      </w:r>
      <w:r w:rsidR="001C6809" w:rsidRPr="001C6809">
        <w:t>недрени</w:t>
      </w:r>
      <w:r w:rsidR="001C6809">
        <w:t>я</w:t>
      </w:r>
      <w:r w:rsidR="001C6809" w:rsidRPr="001C6809">
        <w:t xml:space="preserve"> устройств</w:t>
      </w:r>
      <w:r w:rsidR="001C6809">
        <w:t xml:space="preserve"> в телефонный аппарат</w:t>
      </w:r>
      <w:bookmarkEnd w:id="24"/>
    </w:p>
    <w:p w14:paraId="45AB854A" w14:textId="3D1401F2" w:rsidR="00F336D8" w:rsidRPr="00395254" w:rsidRDefault="00C24E32" w:rsidP="00F336D8">
      <w:pPr>
        <w:spacing w:after="0" w:line="360" w:lineRule="auto"/>
        <w:ind w:firstLine="709"/>
        <w:jc w:val="both"/>
      </w:pPr>
      <w:r w:rsidRPr="00C24E32">
        <w:t>Установка</w:t>
      </w:r>
      <w:r w:rsidR="001E04CF" w:rsidRPr="00C24E32">
        <w:t xml:space="preserve"> устройств в</w:t>
      </w:r>
      <w:r w:rsidRPr="00C24E32">
        <w:t>нутрь</w:t>
      </w:r>
      <w:r w:rsidR="001E04CF" w:rsidRPr="00C24E32">
        <w:t xml:space="preserve"> телефонн</w:t>
      </w:r>
      <w:r w:rsidRPr="00C24E32">
        <w:t>ого</w:t>
      </w:r>
      <w:r w:rsidR="001E04CF" w:rsidRPr="00C24E32">
        <w:t xml:space="preserve"> аппарат</w:t>
      </w:r>
      <w:r w:rsidRPr="00C24E32">
        <w:t>а</w:t>
      </w:r>
      <w:r w:rsidR="001E04CF" w:rsidRPr="001E04CF">
        <w:t xml:space="preserve"> </w:t>
      </w:r>
      <w:r w:rsidR="001E04CF">
        <w:t>–</w:t>
      </w:r>
      <w:r w:rsidR="001E04CF" w:rsidRPr="001E04CF">
        <w:t xml:space="preserve"> это один из методов физической утечки информации, который заключается в установке скрытых устройств непосредственно в телефонный аппарат.</w:t>
      </w:r>
      <w:r>
        <w:t xml:space="preserve"> </w:t>
      </w:r>
      <w:r w:rsidRPr="00C24E32">
        <w:t>Одним из методов проведения телефонных атак на целевые объекты является внедрение устройства подслушивания</w:t>
      </w:r>
      <w:r w:rsidR="007653C5">
        <w:t xml:space="preserve"> (прослушк</w:t>
      </w:r>
      <w:r w:rsidR="001869D7">
        <w:t>и</w:t>
      </w:r>
      <w:r w:rsidR="007653C5">
        <w:t>)</w:t>
      </w:r>
      <w:r w:rsidRPr="00C24E32">
        <w:t xml:space="preserve"> в сам телефонный аппарат. Этот способ позволяет злоумышленнику слушать все телефонные разговоры, проходящие через аппарат, без необходимости подключения к линии связи</w:t>
      </w:r>
      <w:r w:rsidR="00395254" w:rsidRPr="00395254">
        <w:t xml:space="preserve"> [8].</w:t>
      </w:r>
    </w:p>
    <w:p w14:paraId="41B085F6" w14:textId="3D3E189A" w:rsidR="004D4304" w:rsidRDefault="00F336D8" w:rsidP="004D4304">
      <w:pPr>
        <w:spacing w:after="0" w:line="360" w:lineRule="auto"/>
        <w:ind w:firstLine="709"/>
        <w:jc w:val="both"/>
      </w:pPr>
      <w:r>
        <w:t xml:space="preserve">Другим вариантом могут служить закладки с передачей акустической информации по телефонной линии, которые позволяют записывать разговоры и </w:t>
      </w:r>
      <w:r>
        <w:lastRenderedPageBreak/>
        <w:t>передавать их по телефонной линии на удаленный телефон или записывающее устройство.</w:t>
      </w:r>
      <w:r w:rsidR="004D4304">
        <w:t xml:space="preserve"> В целом, в проводные телефонные аппараты могут быть внедрены самые разные устройства для съема информации, среди которых:</w:t>
      </w:r>
    </w:p>
    <w:p w14:paraId="42FEA6D1" w14:textId="77777777" w:rsidR="004D4304" w:rsidRDefault="004D4304" w:rsidP="00870C01">
      <w:pPr>
        <w:pStyle w:val="a5"/>
        <w:numPr>
          <w:ilvl w:val="0"/>
          <w:numId w:val="8"/>
        </w:numPr>
        <w:spacing w:after="0" w:line="360" w:lineRule="auto"/>
        <w:ind w:left="851"/>
        <w:jc w:val="both"/>
      </w:pPr>
      <w:r w:rsidRPr="004D4304">
        <w:rPr>
          <w:b/>
          <w:bCs/>
          <w:i/>
          <w:iCs/>
        </w:rPr>
        <w:t>Средства для записи разговоров</w:t>
      </w:r>
      <w:r>
        <w:t>: это могут быть простые кассетные записывающие устройства или цифровые рекордеры</w:t>
      </w:r>
      <w:r w:rsidRPr="004D4304">
        <w:t>;</w:t>
      </w:r>
    </w:p>
    <w:p w14:paraId="234961A7" w14:textId="77777777" w:rsidR="004D4304" w:rsidRDefault="004D4304" w:rsidP="00870C01">
      <w:pPr>
        <w:pStyle w:val="a5"/>
        <w:numPr>
          <w:ilvl w:val="0"/>
          <w:numId w:val="8"/>
        </w:numPr>
        <w:spacing w:after="0" w:line="360" w:lineRule="auto"/>
        <w:ind w:left="851"/>
        <w:jc w:val="both"/>
      </w:pPr>
      <w:r w:rsidRPr="004D4304">
        <w:rPr>
          <w:b/>
          <w:bCs/>
          <w:i/>
          <w:iCs/>
        </w:rPr>
        <w:t>Аппаратные средства для перехвата сигнала</w:t>
      </w:r>
      <w:r>
        <w:t>: устройства, которые позволяют не только прослушивать разговоры, но и записывать их в реальном времени</w:t>
      </w:r>
      <w:r w:rsidRPr="004D4304">
        <w:t>;</w:t>
      </w:r>
    </w:p>
    <w:p w14:paraId="6B125973" w14:textId="291FF97D" w:rsidR="004D4304" w:rsidRDefault="004D4304" w:rsidP="00870C01">
      <w:pPr>
        <w:pStyle w:val="a5"/>
        <w:numPr>
          <w:ilvl w:val="0"/>
          <w:numId w:val="8"/>
        </w:numPr>
        <w:spacing w:after="0" w:line="360" w:lineRule="auto"/>
        <w:ind w:left="851"/>
        <w:jc w:val="both"/>
      </w:pPr>
      <w:r w:rsidRPr="004D4304">
        <w:rPr>
          <w:b/>
          <w:bCs/>
          <w:i/>
          <w:iCs/>
        </w:rPr>
        <w:t>Вредоносное программное обеспечение</w:t>
      </w:r>
      <w:r>
        <w:t>: в зависимости от сложности и функциональности ТА, злоумышленники могут внедрять в него вредоносные программы, которые позволяют им перехватывать телефонные разговоры и передавать их на удаленный сервер</w:t>
      </w:r>
      <w:r w:rsidRPr="004D4304">
        <w:t>;</w:t>
      </w:r>
    </w:p>
    <w:p w14:paraId="0D563971" w14:textId="77777777" w:rsidR="004D4304" w:rsidRDefault="004D4304" w:rsidP="00870C01">
      <w:pPr>
        <w:pStyle w:val="a5"/>
        <w:numPr>
          <w:ilvl w:val="0"/>
          <w:numId w:val="8"/>
        </w:numPr>
        <w:spacing w:after="0" w:line="360" w:lineRule="auto"/>
        <w:ind w:left="851"/>
        <w:jc w:val="both"/>
      </w:pPr>
      <w:r w:rsidRPr="004D4304">
        <w:rPr>
          <w:b/>
          <w:bCs/>
          <w:i/>
          <w:iCs/>
        </w:rPr>
        <w:t>Устройства для внедрения шумов на линию связи</w:t>
      </w:r>
      <w:r>
        <w:t>: такие устройства создают шум на линии связи, что затрудняет прослушивание разговоров</w:t>
      </w:r>
      <w:r w:rsidRPr="004D4304">
        <w:t>;</w:t>
      </w:r>
    </w:p>
    <w:p w14:paraId="5245056D" w14:textId="3F6B28B4" w:rsidR="00F336D8" w:rsidRDefault="004D4304" w:rsidP="00870C01">
      <w:pPr>
        <w:pStyle w:val="a5"/>
        <w:numPr>
          <w:ilvl w:val="0"/>
          <w:numId w:val="8"/>
        </w:numPr>
        <w:spacing w:after="0" w:line="360" w:lineRule="auto"/>
        <w:ind w:left="851"/>
        <w:jc w:val="both"/>
      </w:pPr>
      <w:r w:rsidRPr="004D4304">
        <w:rPr>
          <w:b/>
          <w:bCs/>
          <w:i/>
          <w:iCs/>
        </w:rPr>
        <w:t>Устройства для подмены номера</w:t>
      </w:r>
      <w:r>
        <w:t>: такие устройства могут быть встроены в телефонный аппарат или подключены к нему через разъем для наушников и позволяют злоумышленникам подменять номер телефона, с которого происходит звонок.</w:t>
      </w:r>
    </w:p>
    <w:p w14:paraId="0D05680C" w14:textId="6C01FB29" w:rsidR="00F010FA" w:rsidRDefault="00F010FA" w:rsidP="00F010FA">
      <w:pPr>
        <w:spacing w:after="0" w:line="360" w:lineRule="auto"/>
        <w:jc w:val="both"/>
      </w:pPr>
    </w:p>
    <w:p w14:paraId="78534D8F" w14:textId="43DA1209" w:rsidR="003549A4" w:rsidRDefault="00F010FA" w:rsidP="00D54349">
      <w:pPr>
        <w:spacing w:after="0" w:line="360" w:lineRule="auto"/>
        <w:ind w:firstLine="708"/>
        <w:jc w:val="both"/>
      </w:pPr>
      <w:r>
        <w:t xml:space="preserve">Отдельно упомянем такое устройство, как </w:t>
      </w:r>
      <w:r w:rsidRPr="00F010FA">
        <w:rPr>
          <w:b/>
          <w:bCs/>
          <w:i/>
          <w:iCs/>
        </w:rPr>
        <w:t>транспондер</w:t>
      </w:r>
      <w:r>
        <w:t xml:space="preserve"> </w:t>
      </w:r>
      <w:r w:rsidR="00D54349" w:rsidRPr="00D54349">
        <w:t xml:space="preserve">(англ. </w:t>
      </w:r>
      <w:r w:rsidR="00D54349">
        <w:t>«</w:t>
      </w:r>
      <w:r w:rsidR="00D54349" w:rsidRPr="00D54349">
        <w:t>transponder</w:t>
      </w:r>
      <w:r w:rsidR="00D54349">
        <w:t>»</w:t>
      </w:r>
      <w:r w:rsidR="00D54349" w:rsidRPr="00D54349">
        <w:t xml:space="preserve"> — </w:t>
      </w:r>
      <w:r w:rsidR="00D54349">
        <w:t>«</w:t>
      </w:r>
      <w:r w:rsidR="00D54349" w:rsidRPr="00D54349">
        <w:rPr>
          <w:b/>
          <w:bCs/>
        </w:rPr>
        <w:t>trans</w:t>
      </w:r>
      <w:r w:rsidR="00D54349" w:rsidRPr="00D54349">
        <w:t>mitter-res</w:t>
      </w:r>
      <w:r w:rsidR="00D54349" w:rsidRPr="00D54349">
        <w:rPr>
          <w:b/>
          <w:bCs/>
        </w:rPr>
        <w:t>ponder</w:t>
      </w:r>
      <w:r w:rsidR="00D54349">
        <w:t>»</w:t>
      </w:r>
      <w:r w:rsidR="00D54349" w:rsidRPr="00D54349">
        <w:t xml:space="preserve"> — передатчик-ответчик) </w:t>
      </w:r>
      <w:r>
        <w:t>–</w:t>
      </w:r>
      <w:r w:rsidRPr="00F010FA">
        <w:t xml:space="preserve"> электронное устройство, которое используется для передачи сигнала, полученного с одной линии связи, на другую линию связи. </w:t>
      </w:r>
      <w:r>
        <w:t>Очевидно, что</w:t>
      </w:r>
      <w:r w:rsidRPr="00F010FA">
        <w:t xml:space="preserve"> </w:t>
      </w:r>
      <w:r>
        <w:t xml:space="preserve">его можно использовать </w:t>
      </w:r>
      <w:r w:rsidRPr="00F010FA">
        <w:t>для перехвата и передачи информации в проводных телефонных каналах</w:t>
      </w:r>
      <w:r>
        <w:t xml:space="preserve"> </w:t>
      </w:r>
      <w:r w:rsidRPr="00F010FA">
        <w:t>[9]</w:t>
      </w:r>
      <w:r>
        <w:t xml:space="preserve">. </w:t>
      </w:r>
      <w:r w:rsidRPr="00F010FA">
        <w:t>Для работы транспондера его необходимо физически подключить к линии связи</w:t>
      </w:r>
      <w:r w:rsidR="003549A4">
        <w:t xml:space="preserve">, как показано на рисунке </w:t>
      </w:r>
      <w:r w:rsidR="00640FC5">
        <w:t>7</w:t>
      </w:r>
      <w:r w:rsidR="003549A4">
        <w:t xml:space="preserve">. </w:t>
      </w:r>
    </w:p>
    <w:p w14:paraId="7C54B580" w14:textId="767649F6" w:rsidR="003549A4" w:rsidRDefault="00CB4C7E" w:rsidP="003549A4">
      <w:pPr>
        <w:spacing w:after="0" w:line="360" w:lineRule="auto"/>
        <w:jc w:val="center"/>
      </w:pPr>
      <w:r w:rsidRPr="00CB4C7E">
        <w:rPr>
          <w:noProof/>
        </w:rPr>
        <w:lastRenderedPageBreak/>
        <w:drawing>
          <wp:inline distT="0" distB="0" distL="0" distR="0" wp14:anchorId="330055E8" wp14:editId="3B33A9B0">
            <wp:extent cx="5564959" cy="2070735"/>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BEBA8EAE-BF5A-486C-A8C5-ECC9F3942E4B}">
                          <a14:imgProps xmlns:a14="http://schemas.microsoft.com/office/drawing/2010/main">
                            <a14:imgLayer r:embed="rId20">
                              <a14:imgEffect>
                                <a14:sharpenSoften amount="50000"/>
                              </a14:imgEffect>
                            </a14:imgLayer>
                          </a14:imgProps>
                        </a:ext>
                      </a:extLst>
                    </a:blip>
                    <a:srcRect l="9071"/>
                    <a:stretch/>
                  </pic:blipFill>
                  <pic:spPr bwMode="auto">
                    <a:xfrm>
                      <a:off x="0" y="0"/>
                      <a:ext cx="5564959" cy="2070735"/>
                    </a:xfrm>
                    <a:prstGeom prst="rect">
                      <a:avLst/>
                    </a:prstGeom>
                    <a:ln>
                      <a:noFill/>
                    </a:ln>
                    <a:extLst>
                      <a:ext uri="{53640926-AAD7-44D8-BBD7-CCE9431645EC}">
                        <a14:shadowObscured xmlns:a14="http://schemas.microsoft.com/office/drawing/2010/main"/>
                      </a:ext>
                    </a:extLst>
                  </pic:spPr>
                </pic:pic>
              </a:graphicData>
            </a:graphic>
          </wp:inline>
        </w:drawing>
      </w:r>
    </w:p>
    <w:p w14:paraId="1D8978CD" w14:textId="3B4B4F81" w:rsidR="003549A4" w:rsidRDefault="003549A4" w:rsidP="003549A4">
      <w:pPr>
        <w:spacing w:after="0" w:line="360" w:lineRule="auto"/>
        <w:jc w:val="center"/>
        <w:rPr>
          <w:sz w:val="24"/>
          <w:szCs w:val="24"/>
        </w:rPr>
      </w:pPr>
      <w:r w:rsidRPr="003549A4">
        <w:rPr>
          <w:sz w:val="24"/>
          <w:szCs w:val="24"/>
        </w:rPr>
        <w:t xml:space="preserve">Рисунок </w:t>
      </w:r>
      <w:r w:rsidR="00640FC5">
        <w:rPr>
          <w:sz w:val="24"/>
          <w:szCs w:val="24"/>
        </w:rPr>
        <w:t>7</w:t>
      </w:r>
      <w:r w:rsidRPr="003549A4">
        <w:rPr>
          <w:sz w:val="24"/>
          <w:szCs w:val="24"/>
        </w:rPr>
        <w:t xml:space="preserve"> –</w:t>
      </w:r>
      <w:r>
        <w:rPr>
          <w:sz w:val="24"/>
          <w:szCs w:val="24"/>
        </w:rPr>
        <w:t xml:space="preserve"> Принципиальная схема транспондера</w:t>
      </w:r>
    </w:p>
    <w:p w14:paraId="7C6649E4" w14:textId="77777777" w:rsidR="003549A4" w:rsidRPr="003549A4" w:rsidRDefault="003549A4" w:rsidP="003549A4">
      <w:pPr>
        <w:spacing w:after="0" w:line="360" w:lineRule="auto"/>
        <w:jc w:val="center"/>
        <w:rPr>
          <w:sz w:val="24"/>
          <w:szCs w:val="24"/>
        </w:rPr>
      </w:pPr>
    </w:p>
    <w:p w14:paraId="5D187319" w14:textId="7B2DA1DE" w:rsidR="00D54349" w:rsidRPr="00F010FA" w:rsidRDefault="00D103C9" w:rsidP="003549A4">
      <w:pPr>
        <w:spacing w:after="0" w:line="360" w:lineRule="auto"/>
        <w:ind w:firstLine="708"/>
        <w:jc w:val="both"/>
      </w:pPr>
      <w:r w:rsidRPr="00D103C9">
        <w:t>Поскольку транспондеры могут работать на частотах, необходимых для передачи телефонной связи, они могут обойти многие методы обнаружения утечки информации.</w:t>
      </w:r>
      <w:r w:rsidR="00D54349">
        <w:t xml:space="preserve"> Т</w:t>
      </w:r>
      <w:r w:rsidR="00D54349" w:rsidRPr="00D54349">
        <w:t>акие приём</w:t>
      </w:r>
      <w:r w:rsidR="00D54349">
        <w:t>ники</w:t>
      </w:r>
      <w:r w:rsidR="00D54349" w:rsidRPr="00D54349">
        <w:t xml:space="preserve">-передатчики применяются в современной и распространенной технологии RFID (англ. </w:t>
      </w:r>
      <w:r w:rsidR="00D54349">
        <w:t>«</w:t>
      </w:r>
      <w:r w:rsidR="00D54349" w:rsidRPr="00D54349">
        <w:t>Radio Frequency IDentification</w:t>
      </w:r>
      <w:r w:rsidR="00D54349">
        <w:t>»</w:t>
      </w:r>
      <w:r w:rsidR="00D54349" w:rsidRPr="00D54349">
        <w:t xml:space="preserve">) </w:t>
      </w:r>
      <w:r w:rsidR="00D54349">
        <w:t xml:space="preserve">– </w:t>
      </w:r>
      <w:r w:rsidR="00D54349" w:rsidRPr="00D54349">
        <w:t>способ</w:t>
      </w:r>
      <w:r w:rsidR="00D54349">
        <w:t xml:space="preserve"> </w:t>
      </w:r>
      <w:r w:rsidR="00D54349" w:rsidRPr="00D54349">
        <w:t>автоматической радиочастотной идентификации объекта. Принцип действия RFID технологии прост: посредством радиосигнала определенной частоты считываются и записываются данные, хранящиеся в транспондерах или, как их еще называют, RFID-метках или RFID-тег</w:t>
      </w:r>
      <w:r w:rsidR="00BC39E5">
        <w:t>ах</w:t>
      </w:r>
      <w:r w:rsidR="00D54349" w:rsidRPr="00D54349">
        <w:t>.</w:t>
      </w:r>
    </w:p>
    <w:p w14:paraId="0C2C6396" w14:textId="3A5F645E" w:rsidR="001C6809" w:rsidRPr="001C6809" w:rsidRDefault="005F5260" w:rsidP="00F010FA">
      <w:pPr>
        <w:pStyle w:val="2"/>
        <w:spacing w:before="160" w:line="480" w:lineRule="auto"/>
        <w:jc w:val="center"/>
      </w:pPr>
      <w:bookmarkStart w:id="25" w:name="_Toc134955243"/>
      <w:r>
        <w:t>2</w:t>
      </w:r>
      <w:r w:rsidR="001C6809">
        <w:t xml:space="preserve">.4 </w:t>
      </w:r>
      <w:r w:rsidR="00200145">
        <w:t>Съём информации при п</w:t>
      </w:r>
      <w:r w:rsidR="001C6809">
        <w:t>одключени</w:t>
      </w:r>
      <w:r w:rsidR="00200145">
        <w:t>и</w:t>
      </w:r>
      <w:r w:rsidR="001C6809">
        <w:t xml:space="preserve"> к телефонной линии</w:t>
      </w:r>
      <w:bookmarkEnd w:id="25"/>
    </w:p>
    <w:p w14:paraId="6C03F615" w14:textId="77777777" w:rsidR="00ED2F7E" w:rsidRDefault="00F70C2C" w:rsidP="00F70C2C">
      <w:pPr>
        <w:spacing w:after="0" w:line="360" w:lineRule="auto"/>
        <w:ind w:firstLine="708"/>
        <w:jc w:val="both"/>
      </w:pPr>
      <w:r>
        <w:t>Подслушивание</w:t>
      </w:r>
      <w:r w:rsidR="00C24E32" w:rsidRPr="00C24E32">
        <w:t xml:space="preserve">, </w:t>
      </w:r>
      <w:r>
        <w:t>сопровождаемое</w:t>
      </w:r>
      <w:r w:rsidR="00C24E32" w:rsidRPr="00C24E32">
        <w:t xml:space="preserve"> непосредственным подключением к телефонной линии, являются одним из наиболее распространенных методов </w:t>
      </w:r>
      <w:r>
        <w:t>съёма информации</w:t>
      </w:r>
      <w:r w:rsidR="00C24E32" w:rsidRPr="00C24E32">
        <w:t xml:space="preserve">. Для проведения таких атак злоумышленникам необходимо иметь физический доступ к линии, который может быть получен путем вскрытия оборудования или через узел связи. </w:t>
      </w:r>
    </w:p>
    <w:p w14:paraId="70044DD3" w14:textId="3ECD7B67" w:rsidR="00691246" w:rsidRDefault="00691246" w:rsidP="00F70C2C">
      <w:pPr>
        <w:spacing w:after="0" w:line="360" w:lineRule="auto"/>
        <w:ind w:firstLine="708"/>
        <w:jc w:val="both"/>
      </w:pPr>
      <w:r>
        <w:t xml:space="preserve">Можно выделить следующие методы подключения к телефонной линии: </w:t>
      </w:r>
    </w:p>
    <w:p w14:paraId="28D4CF23" w14:textId="2EEEBC61" w:rsidR="00691246" w:rsidRDefault="00691246" w:rsidP="00870C01">
      <w:pPr>
        <w:pStyle w:val="a5"/>
        <w:numPr>
          <w:ilvl w:val="0"/>
          <w:numId w:val="6"/>
        </w:numPr>
        <w:spacing w:after="0" w:line="360" w:lineRule="auto"/>
        <w:jc w:val="both"/>
      </w:pPr>
      <w:r w:rsidRPr="00F47DEB">
        <w:rPr>
          <w:b/>
          <w:bCs/>
          <w:i/>
          <w:iCs/>
        </w:rPr>
        <w:t>Последовательно</w:t>
      </w:r>
      <w:r w:rsidR="00F47DEB">
        <w:rPr>
          <w:b/>
          <w:bCs/>
          <w:i/>
          <w:iCs/>
        </w:rPr>
        <w:t>е подключение</w:t>
      </w:r>
    </w:p>
    <w:p w14:paraId="63511B1C" w14:textId="6DB40F08" w:rsidR="00640FC5" w:rsidRDefault="00691246" w:rsidP="00640FC5">
      <w:pPr>
        <w:spacing w:after="0" w:line="360" w:lineRule="auto"/>
        <w:ind w:firstLine="708"/>
        <w:jc w:val="both"/>
      </w:pPr>
      <w:r w:rsidRPr="00691246">
        <w:t>При последовательном подключении средства подслушивания с телефонным аппаратом и АТС, питание происходит за счет электрической энергии, которую передает телефонная линия</w:t>
      </w:r>
      <w:r>
        <w:t xml:space="preserve">. Использование трубки ремонтника является одним из способов осуществления последовательного </w:t>
      </w:r>
      <w:r>
        <w:lastRenderedPageBreak/>
        <w:t>подключения средства подслушивания к телефонной линии. Такой способ получил широкое распространение в прошлом, когда телефонные линии были аналоговыми и подключение было более простым</w:t>
      </w:r>
      <w:r w:rsidR="00CE2D60">
        <w:t xml:space="preserve"> </w:t>
      </w:r>
      <w:r w:rsidR="00CE2D60" w:rsidRPr="00CE2D60">
        <w:t>[4]</w:t>
      </w:r>
      <w:r w:rsidR="00CE2D60">
        <w:t>.</w:t>
      </w:r>
      <w:r w:rsidR="00640FC5">
        <w:t xml:space="preserve"> </w:t>
      </w:r>
      <w:r w:rsidR="00406EC5">
        <w:t>Схема такого подключения</w:t>
      </w:r>
      <w:r w:rsidR="00640FC5">
        <w:t xml:space="preserve"> изображен</w:t>
      </w:r>
      <w:r w:rsidR="00406EC5">
        <w:t>а</w:t>
      </w:r>
      <w:r w:rsidR="00640FC5">
        <w:t xml:space="preserve"> на рисунке 8.</w:t>
      </w:r>
    </w:p>
    <w:p w14:paraId="4E32CE5C" w14:textId="58DEF3E7" w:rsidR="00640FC5" w:rsidRDefault="00640FC5" w:rsidP="00640FC5">
      <w:pPr>
        <w:spacing w:after="0" w:line="360" w:lineRule="auto"/>
        <w:jc w:val="center"/>
      </w:pPr>
      <w:r>
        <w:object w:dxaOrig="4092" w:dyaOrig="2364" w14:anchorId="0E2382B5">
          <v:shape id="_x0000_i1034" type="#_x0000_t75" style="width:249.25pt;height:2in" o:ole="">
            <v:imagedata r:id="rId21" o:title=""/>
          </v:shape>
          <o:OLEObject Type="Embed" ProgID="Visio.Drawing.15" ShapeID="_x0000_i1034" DrawAspect="Content" ObjectID="_1745568847" r:id="rId22"/>
        </w:object>
      </w:r>
      <w:r>
        <w:br/>
      </w:r>
    </w:p>
    <w:p w14:paraId="1DE89F16" w14:textId="0DE1F5F6" w:rsidR="00640FC5" w:rsidRDefault="00640FC5" w:rsidP="00640FC5">
      <w:pPr>
        <w:spacing w:after="0" w:line="360" w:lineRule="auto"/>
        <w:jc w:val="center"/>
        <w:rPr>
          <w:sz w:val="24"/>
          <w:szCs w:val="24"/>
        </w:rPr>
      </w:pPr>
      <w:r w:rsidRPr="00640FC5">
        <w:rPr>
          <w:sz w:val="24"/>
          <w:szCs w:val="24"/>
        </w:rPr>
        <w:t xml:space="preserve">Рисунок 8 – </w:t>
      </w:r>
      <w:r w:rsidRPr="00640FC5">
        <w:rPr>
          <w:sz w:val="24"/>
          <w:szCs w:val="24"/>
        </w:rPr>
        <w:t>Последовательное подключение</w:t>
      </w:r>
      <w:r w:rsidRPr="00640FC5">
        <w:rPr>
          <w:sz w:val="24"/>
          <w:szCs w:val="24"/>
        </w:rPr>
        <w:t xml:space="preserve"> к телефонной линии для съёма информации</w:t>
      </w:r>
    </w:p>
    <w:p w14:paraId="30A584A8" w14:textId="77777777" w:rsidR="00640FC5" w:rsidRPr="00640FC5" w:rsidRDefault="00640FC5" w:rsidP="00640FC5">
      <w:pPr>
        <w:spacing w:after="0" w:line="360" w:lineRule="auto"/>
        <w:jc w:val="center"/>
        <w:rPr>
          <w:sz w:val="24"/>
          <w:szCs w:val="24"/>
        </w:rPr>
      </w:pPr>
    </w:p>
    <w:p w14:paraId="67515F3C" w14:textId="3AE250BF" w:rsidR="00691246" w:rsidRPr="00691246" w:rsidRDefault="00691246" w:rsidP="00691246">
      <w:pPr>
        <w:spacing w:after="0" w:line="360" w:lineRule="auto"/>
        <w:ind w:firstLine="708"/>
        <w:jc w:val="both"/>
      </w:pPr>
      <w:r>
        <w:t>Суть этого способа заключается в использовании специальной трубки, которая вставляется между телефонным аппаратом и кабелем, соединяющим его с линией связи. Трубка имеет внутри две контактные пружины, которые прижимаются к проводам кабеля, обеспечивая подключение. После подключения трубки, средство подслушивания может быть подключено к ней последовательно. Однако в настоящее время, когда телефонные линии стали цифровыми и технологичными, такой способ стал менее эффективным и редко используется.</w:t>
      </w:r>
    </w:p>
    <w:p w14:paraId="2826F62B" w14:textId="2C22AE7F" w:rsidR="00691246" w:rsidRDefault="00691246" w:rsidP="00870C01">
      <w:pPr>
        <w:pStyle w:val="a5"/>
        <w:numPr>
          <w:ilvl w:val="0"/>
          <w:numId w:val="6"/>
        </w:numPr>
        <w:spacing w:after="0" w:line="360" w:lineRule="auto"/>
        <w:jc w:val="both"/>
        <w:rPr>
          <w:b/>
          <w:bCs/>
          <w:i/>
          <w:iCs/>
        </w:rPr>
      </w:pPr>
      <w:r w:rsidRPr="00F47DEB">
        <w:rPr>
          <w:b/>
          <w:bCs/>
          <w:i/>
          <w:iCs/>
        </w:rPr>
        <w:t>Параллельное включение в линию связ</w:t>
      </w:r>
      <w:r w:rsidR="00F47DEB">
        <w:rPr>
          <w:b/>
          <w:bCs/>
          <w:i/>
          <w:iCs/>
        </w:rPr>
        <w:t>и</w:t>
      </w:r>
    </w:p>
    <w:p w14:paraId="5573C0D9" w14:textId="3E4D5FE3" w:rsidR="00640FC5" w:rsidRDefault="00380BD7" w:rsidP="00640FC5">
      <w:pPr>
        <w:spacing w:after="0" w:line="360" w:lineRule="auto"/>
        <w:ind w:firstLine="708"/>
        <w:jc w:val="both"/>
      </w:pPr>
      <w:r>
        <w:t>К</w:t>
      </w:r>
      <w:r w:rsidRPr="00380BD7">
        <w:t xml:space="preserve"> линии связи подключается дополнительный провод, через который злоумышленник может получать доступ к разговорам. Такое подключение можно осуществить, например, в распределительных коробках, на местах соединения кабелей и т.п.</w:t>
      </w:r>
      <w:r>
        <w:t xml:space="preserve"> </w:t>
      </w:r>
      <w:r w:rsidRPr="00380BD7">
        <w:t xml:space="preserve">При параллельном подключении устройства к линии связи сопротивление в цепи может измениться. Например, если устройство имеет высокое сопротивление, то при его подключении параллельно с телефоном общее сопротивление цепи увеличится, что может привести к </w:t>
      </w:r>
      <w:r w:rsidRPr="00380BD7">
        <w:lastRenderedPageBreak/>
        <w:t>снижению качества связи. С другой стороны, если устройство имеет низкое сопротивление, то его подключение параллельно с телефоном может привести к снижению сопротивления цепи, что также может повлиять на качество связи</w:t>
      </w:r>
      <w:r w:rsidR="00DB7B01" w:rsidRPr="00DB7B01">
        <w:t xml:space="preserve"> [8].</w:t>
      </w:r>
      <w:r w:rsidR="00640FC5">
        <w:t xml:space="preserve"> Схематичное изображение такого подключения изображено на рисунке</w:t>
      </w:r>
      <w:r w:rsidR="00640FC5">
        <w:t xml:space="preserve"> </w:t>
      </w:r>
      <w:r w:rsidR="00640FC5">
        <w:t>9</w:t>
      </w:r>
      <w:r w:rsidR="00640FC5">
        <w:t>.</w:t>
      </w:r>
      <w:r w:rsidR="00640FC5">
        <w:tab/>
      </w:r>
    </w:p>
    <w:p w14:paraId="2546B435" w14:textId="77777777" w:rsidR="00640FC5" w:rsidRDefault="00640FC5" w:rsidP="00640FC5">
      <w:pPr>
        <w:spacing w:after="0" w:line="360" w:lineRule="auto"/>
        <w:ind w:firstLine="708"/>
        <w:jc w:val="both"/>
      </w:pPr>
    </w:p>
    <w:p w14:paraId="54BA3779" w14:textId="2A1F6073" w:rsidR="00640FC5" w:rsidRDefault="00640FC5" w:rsidP="00640FC5">
      <w:pPr>
        <w:spacing w:after="0" w:line="360" w:lineRule="auto"/>
        <w:jc w:val="center"/>
      </w:pPr>
      <w:r>
        <w:object w:dxaOrig="4092" w:dyaOrig="2364" w14:anchorId="76AD8B4E">
          <v:shape id="_x0000_i1043" type="#_x0000_t75" style="width:244.35pt;height:141.25pt" o:ole="">
            <v:imagedata r:id="rId23" o:title=""/>
          </v:shape>
          <o:OLEObject Type="Embed" ProgID="Visio.Drawing.15" ShapeID="_x0000_i1043" DrawAspect="Content" ObjectID="_1745568848" r:id="rId24"/>
        </w:object>
      </w:r>
      <w:r>
        <w:br/>
      </w:r>
    </w:p>
    <w:p w14:paraId="06EEF35A" w14:textId="0B5D9C81" w:rsidR="00640FC5" w:rsidRDefault="00640FC5" w:rsidP="00640FC5">
      <w:pPr>
        <w:spacing w:after="0" w:line="360" w:lineRule="auto"/>
        <w:jc w:val="center"/>
        <w:rPr>
          <w:sz w:val="24"/>
          <w:szCs w:val="24"/>
        </w:rPr>
      </w:pPr>
      <w:r w:rsidRPr="00640FC5">
        <w:rPr>
          <w:sz w:val="24"/>
          <w:szCs w:val="24"/>
        </w:rPr>
        <w:t xml:space="preserve">Рисунок </w:t>
      </w:r>
      <w:r>
        <w:rPr>
          <w:sz w:val="24"/>
          <w:szCs w:val="24"/>
        </w:rPr>
        <w:t>9</w:t>
      </w:r>
      <w:r w:rsidRPr="00640FC5">
        <w:rPr>
          <w:sz w:val="24"/>
          <w:szCs w:val="24"/>
        </w:rPr>
        <w:t xml:space="preserve"> – </w:t>
      </w:r>
      <w:r>
        <w:rPr>
          <w:sz w:val="24"/>
          <w:szCs w:val="24"/>
        </w:rPr>
        <w:t>Параллельное</w:t>
      </w:r>
      <w:r w:rsidRPr="00640FC5">
        <w:rPr>
          <w:sz w:val="24"/>
          <w:szCs w:val="24"/>
        </w:rPr>
        <w:t xml:space="preserve"> подключение к телефонной линии для съёма информации</w:t>
      </w:r>
    </w:p>
    <w:p w14:paraId="498CF7AE" w14:textId="17FA87BC" w:rsidR="00F47DEB" w:rsidRPr="00DB7B01" w:rsidRDefault="00F47DEB" w:rsidP="00380BD7">
      <w:pPr>
        <w:spacing w:line="360" w:lineRule="auto"/>
        <w:ind w:firstLine="708"/>
        <w:jc w:val="both"/>
      </w:pPr>
    </w:p>
    <w:p w14:paraId="7F4798B1" w14:textId="3662E090" w:rsidR="00691246" w:rsidRDefault="00691246" w:rsidP="00870C01">
      <w:pPr>
        <w:pStyle w:val="a5"/>
        <w:numPr>
          <w:ilvl w:val="0"/>
          <w:numId w:val="6"/>
        </w:numPr>
        <w:spacing w:after="0" w:line="360" w:lineRule="auto"/>
        <w:jc w:val="both"/>
        <w:rPr>
          <w:b/>
          <w:bCs/>
          <w:i/>
          <w:iCs/>
        </w:rPr>
      </w:pPr>
      <w:r w:rsidRPr="00F47DEB">
        <w:rPr>
          <w:b/>
          <w:bCs/>
          <w:i/>
          <w:iCs/>
        </w:rPr>
        <w:t>Намотка проводка на линию связи</w:t>
      </w:r>
    </w:p>
    <w:p w14:paraId="732481FD" w14:textId="59BD4CD1" w:rsidR="00640FC5" w:rsidRDefault="00380BD7" w:rsidP="00640FC5">
      <w:pPr>
        <w:spacing w:after="0" w:line="360" w:lineRule="auto"/>
        <w:ind w:firstLine="709"/>
        <w:jc w:val="both"/>
      </w:pPr>
      <w:r w:rsidRPr="00380BD7">
        <w:t xml:space="preserve">Подключение подслушивающего устройства с помощью намотки провода на линию связи основано на </w:t>
      </w:r>
      <w:r w:rsidR="00640FC5">
        <w:t>использования закона</w:t>
      </w:r>
      <w:r w:rsidRPr="00380BD7">
        <w:t xml:space="preserve"> электромагнитной индукции</w:t>
      </w:r>
      <w:r w:rsidR="00640FC5">
        <w:t xml:space="preserve"> (закон Фарадея), который формулируется следующим образом: </w:t>
      </w:r>
      <w:r w:rsidR="00640FC5" w:rsidRPr="00640FC5">
        <w:rPr>
          <w:i/>
          <w:iCs/>
        </w:rPr>
        <w:t>ЭДС индукции в замкнутом контуре равна и противоположна по знаку скорости изменения магнитного потока через поверхность, ограниченную контуром</w:t>
      </w:r>
      <w:r w:rsidR="00640FC5">
        <w:t xml:space="preserve">. </w:t>
      </w:r>
      <w:r w:rsidR="00640FC5">
        <w:t>Е</w:t>
      </w:r>
      <w:r w:rsidR="00640FC5">
        <w:t xml:space="preserve">го можно описать </w:t>
      </w:r>
      <w:r w:rsidR="00640FC5">
        <w:t xml:space="preserve">следующей аналитической </w:t>
      </w:r>
      <w:r w:rsidR="00640FC5">
        <w:t xml:space="preserve">формулой: </w:t>
      </w:r>
    </w:p>
    <w:p w14:paraId="4E38E031" w14:textId="5A87CE2E" w:rsidR="00640FC5" w:rsidRDefault="00640FC5" w:rsidP="00640FC5">
      <w:pPr>
        <w:spacing w:after="0" w:line="360" w:lineRule="auto"/>
        <w:ind w:firstLine="709"/>
        <w:jc w:val="both"/>
      </w:pPr>
      <m:oMathPara>
        <m:oMath>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∆φ</m:t>
              </m:r>
            </m:num>
            <m:den>
              <m:r>
                <w:rPr>
                  <w:rFonts w:ascii="Cambria Math" w:hAnsi="Cambria Math"/>
                </w:rPr>
                <m:t>∆</m:t>
              </m:r>
              <m:r>
                <w:rPr>
                  <w:rFonts w:ascii="Cambria Math" w:hAnsi="Cambria Math"/>
                  <w:lang w:val="en-US"/>
                </w:rPr>
                <m:t>t</m:t>
              </m:r>
            </m:den>
          </m:f>
        </m:oMath>
      </m:oMathPara>
    </w:p>
    <w:p w14:paraId="7F928542" w14:textId="4C9D6ECB" w:rsidR="00640FC5" w:rsidRDefault="00640FC5" w:rsidP="00640FC5">
      <w:pPr>
        <w:spacing w:after="0" w:line="360" w:lineRule="auto"/>
        <w:ind w:firstLine="709"/>
        <w:jc w:val="both"/>
      </w:pPr>
      <w:r>
        <w:t>Поскольку н</w:t>
      </w:r>
      <w:r w:rsidR="00380BD7" w:rsidRPr="00380BD7">
        <w:t>а линию связи наматывается провод, через который пропускается переменный ток с частотой, равной частоте сигнала на линии</w:t>
      </w:r>
      <w:r>
        <w:t>, можно считать, что</w:t>
      </w:r>
      <w:r>
        <w:t xml:space="preserve"> контур состоит из ​N витков</w:t>
      </w:r>
      <w:r w:rsidR="00F41499">
        <w:t>, то можно принять его за</w:t>
      </w:r>
      <w:r>
        <w:t xml:space="preserve"> катушк</w:t>
      </w:r>
      <w:r w:rsidR="00F41499">
        <w:t>у индуктивности</w:t>
      </w:r>
      <w:r>
        <w:t xml:space="preserve">, </w:t>
      </w:r>
      <w:r>
        <w:t>а</w:t>
      </w:r>
      <w:r>
        <w:t xml:space="preserve"> </w:t>
      </w:r>
      <w:r>
        <w:t>формулу можно преобразовать</w:t>
      </w:r>
      <w:r>
        <w:t xml:space="preserve"> </w:t>
      </w:r>
      <w:r>
        <w:t>к виду:</w:t>
      </w:r>
    </w:p>
    <w:p w14:paraId="7B6191F7" w14:textId="6929AFBB" w:rsidR="00640FC5" w:rsidRDefault="00640FC5" w:rsidP="00640FC5">
      <w:pPr>
        <w:spacing w:after="0" w:line="360" w:lineRule="auto"/>
        <w:ind w:firstLine="709"/>
        <w:jc w:val="both"/>
      </w:pPr>
      <m:oMathPara>
        <m:oMath>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m:t>
          </m:r>
          <m:r>
            <w:rPr>
              <w:rFonts w:ascii="Cambria Math" w:hAnsi="Cambria Math"/>
            </w:rPr>
            <m:t>N</m:t>
          </m:r>
          <m:f>
            <m:fPr>
              <m:ctrlPr>
                <w:rPr>
                  <w:rFonts w:ascii="Cambria Math" w:hAnsi="Cambria Math"/>
                  <w:i/>
                </w:rPr>
              </m:ctrlPr>
            </m:fPr>
            <m:num>
              <m:r>
                <w:rPr>
                  <w:rFonts w:ascii="Cambria Math" w:hAnsi="Cambria Math"/>
                </w:rPr>
                <m:t>∆φ</m:t>
              </m:r>
            </m:num>
            <m:den>
              <m:r>
                <w:rPr>
                  <w:rFonts w:ascii="Cambria Math" w:hAnsi="Cambria Math"/>
                </w:rPr>
                <m:t>∆</m:t>
              </m:r>
              <m:r>
                <w:rPr>
                  <w:rFonts w:ascii="Cambria Math" w:hAnsi="Cambria Math"/>
                  <w:lang w:val="en-US"/>
                </w:rPr>
                <m:t>t</m:t>
              </m:r>
            </m:den>
          </m:f>
        </m:oMath>
      </m:oMathPara>
    </w:p>
    <w:p w14:paraId="6F49D925" w14:textId="77777777" w:rsidR="00640FC5" w:rsidRPr="00640FC5" w:rsidRDefault="00640FC5" w:rsidP="00640FC5">
      <w:pPr>
        <w:spacing w:after="0" w:line="360" w:lineRule="auto"/>
        <w:ind w:firstLine="709"/>
        <w:jc w:val="both"/>
        <w:rPr>
          <w:lang w:val="en-US"/>
        </w:rPr>
      </w:pPr>
    </w:p>
    <w:p w14:paraId="3E821339" w14:textId="3D20082A" w:rsidR="001B155B" w:rsidRDefault="00380BD7" w:rsidP="00640FC5">
      <w:pPr>
        <w:spacing w:after="0" w:line="360" w:lineRule="auto"/>
        <w:ind w:firstLine="709"/>
        <w:jc w:val="both"/>
      </w:pPr>
      <w:r w:rsidRPr="00380BD7">
        <w:lastRenderedPageBreak/>
        <w:t>При этом вокруг провода создается магнитное поле, которое может взаимодействовать с электромагнитным полем на линии связи и вызывать появление тока в намотке.</w:t>
      </w:r>
      <w:r w:rsidR="001B155B">
        <w:t xml:space="preserve"> </w:t>
      </w:r>
      <w:r w:rsidR="00640FC5">
        <w:t>Схематичное изображение такого подключени</w:t>
      </w:r>
      <w:r w:rsidR="00640FC5">
        <w:t>я</w:t>
      </w:r>
      <w:r w:rsidR="00640FC5">
        <w:t xml:space="preserve"> изображено на рисунке </w:t>
      </w:r>
      <w:r w:rsidR="00640FC5">
        <w:t>10</w:t>
      </w:r>
      <w:r w:rsidR="00640FC5">
        <w:t>.</w:t>
      </w:r>
      <w:r w:rsidR="00640FC5">
        <w:tab/>
      </w:r>
    </w:p>
    <w:p w14:paraId="10E60396" w14:textId="77777777" w:rsidR="00640FC5" w:rsidRDefault="00640FC5" w:rsidP="00640FC5">
      <w:pPr>
        <w:spacing w:after="0" w:line="360" w:lineRule="auto"/>
        <w:ind w:firstLine="709"/>
        <w:jc w:val="both"/>
      </w:pPr>
    </w:p>
    <w:p w14:paraId="4FC28501" w14:textId="52590BA1" w:rsidR="00640FC5" w:rsidRDefault="00640FC5" w:rsidP="00640FC5">
      <w:pPr>
        <w:spacing w:after="0" w:line="360" w:lineRule="auto"/>
        <w:jc w:val="center"/>
      </w:pPr>
      <w:r>
        <w:object w:dxaOrig="4092" w:dyaOrig="2136" w14:anchorId="02FAA725">
          <v:shape id="_x0000_i1102" type="#_x0000_t75" style="width:257.45pt;height:133.65pt" o:ole="">
            <v:imagedata r:id="rId25" o:title=""/>
          </v:shape>
          <o:OLEObject Type="Embed" ProgID="Visio.Drawing.15" ShapeID="_x0000_i1102" DrawAspect="Content" ObjectID="_1745568849" r:id="rId26"/>
        </w:object>
      </w:r>
      <w:r>
        <w:br/>
      </w:r>
    </w:p>
    <w:p w14:paraId="74754D7E" w14:textId="39A63B56" w:rsidR="00640FC5" w:rsidRDefault="00640FC5" w:rsidP="00640FC5">
      <w:pPr>
        <w:spacing w:after="0" w:line="360" w:lineRule="auto"/>
        <w:jc w:val="center"/>
        <w:rPr>
          <w:sz w:val="24"/>
          <w:szCs w:val="24"/>
        </w:rPr>
      </w:pPr>
      <w:r w:rsidRPr="00640FC5">
        <w:rPr>
          <w:sz w:val="24"/>
          <w:szCs w:val="24"/>
        </w:rPr>
        <w:t xml:space="preserve">Рисунок </w:t>
      </w:r>
      <w:r>
        <w:rPr>
          <w:sz w:val="24"/>
          <w:szCs w:val="24"/>
        </w:rPr>
        <w:t>10</w:t>
      </w:r>
      <w:r w:rsidRPr="00640FC5">
        <w:rPr>
          <w:sz w:val="24"/>
          <w:szCs w:val="24"/>
        </w:rPr>
        <w:t xml:space="preserve"> – </w:t>
      </w:r>
      <w:r>
        <w:rPr>
          <w:sz w:val="24"/>
          <w:szCs w:val="24"/>
        </w:rPr>
        <w:t xml:space="preserve">Индуктивное подключение </w:t>
      </w:r>
      <w:r w:rsidRPr="00640FC5">
        <w:rPr>
          <w:sz w:val="24"/>
          <w:szCs w:val="24"/>
        </w:rPr>
        <w:t>для съёма информации</w:t>
      </w:r>
      <w:r>
        <w:rPr>
          <w:sz w:val="24"/>
          <w:szCs w:val="24"/>
        </w:rPr>
        <w:t xml:space="preserve"> (с помощью намотки)</w:t>
      </w:r>
      <w:r w:rsidRPr="00640FC5">
        <w:rPr>
          <w:sz w:val="24"/>
          <w:szCs w:val="24"/>
        </w:rPr>
        <w:t xml:space="preserve"> </w:t>
      </w:r>
      <w:r>
        <w:rPr>
          <w:sz w:val="24"/>
          <w:szCs w:val="24"/>
        </w:rPr>
        <w:t>на линию связи</w:t>
      </w:r>
    </w:p>
    <w:p w14:paraId="29997FD3" w14:textId="77777777" w:rsidR="00640FC5" w:rsidRDefault="00640FC5" w:rsidP="00640FC5">
      <w:pPr>
        <w:spacing w:after="0" w:line="360" w:lineRule="auto"/>
        <w:ind w:firstLine="709"/>
        <w:jc w:val="both"/>
      </w:pPr>
    </w:p>
    <w:p w14:paraId="0A4DBCFF" w14:textId="2605D0E6" w:rsidR="00380BD7" w:rsidRDefault="004230F2" w:rsidP="001B155B">
      <w:pPr>
        <w:spacing w:after="0" w:line="360" w:lineRule="auto"/>
        <w:ind w:firstLine="709"/>
        <w:jc w:val="both"/>
      </w:pPr>
      <w:r>
        <w:t xml:space="preserve">Съём информации осуществляется </w:t>
      </w:r>
      <w:r w:rsidRPr="004230F2">
        <w:t>с помощью приборов для анализа электромагнитных полей</w:t>
      </w:r>
      <w:r>
        <w:t>, например,</w:t>
      </w:r>
      <w:r w:rsidRPr="004230F2">
        <w:t xml:space="preserve"> специализированны</w:t>
      </w:r>
      <w:r>
        <w:t>х</w:t>
      </w:r>
      <w:r w:rsidRPr="004230F2">
        <w:t xml:space="preserve"> индукционны</w:t>
      </w:r>
      <w:r>
        <w:t xml:space="preserve">х </w:t>
      </w:r>
      <w:r w:rsidRPr="004230F2">
        <w:t>зонд</w:t>
      </w:r>
      <w:r>
        <w:t>ов</w:t>
      </w:r>
      <w:r w:rsidRPr="004230F2">
        <w:t xml:space="preserve">, которые могут обнаруживать и записывать электромагнитные поля, создаваемые передаваемым сигналом. </w:t>
      </w:r>
      <w:r w:rsidR="00406EC5" w:rsidRPr="00406EC5">
        <w:t xml:space="preserve">Здесь с физической точки зрения важным аспектом является </w:t>
      </w:r>
      <w:r w:rsidR="00406EC5" w:rsidRPr="00406EC5">
        <w:rPr>
          <w:b/>
          <w:bCs/>
          <w:i/>
          <w:iCs/>
        </w:rPr>
        <w:t>взаимоиндукция</w:t>
      </w:r>
      <w:r w:rsidR="00406EC5" w:rsidRPr="00406EC5">
        <w:t xml:space="preserve"> – явление возникновения ЭДС индукции в одном контуре при изменении силы тока во втором контуре и наоборот. Формула взаимной индукции описывает явление взаимного влияния электрических токов или переменных магнитных полей на индукцию электромагнитной силы в соседних проводах или катушках</w:t>
      </w:r>
      <w:r w:rsidR="00406EC5">
        <w:t>:</w:t>
      </w:r>
    </w:p>
    <w:p w14:paraId="51486CDA" w14:textId="03E58022" w:rsidR="00406EC5" w:rsidRPr="00406EC5" w:rsidRDefault="00406EC5" w:rsidP="00406EC5">
      <w:pPr>
        <w:spacing w:after="0" w:line="360" w:lineRule="auto"/>
        <w:ind w:firstLine="709"/>
        <w:jc w:val="both"/>
        <w:rPr>
          <w:rFonts w:eastAsiaTheme="minorEastAsia"/>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12</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num>
            <m:den>
              <m:r>
                <w:rPr>
                  <w:rFonts w:ascii="Cambria Math" w:hAnsi="Cambria Math"/>
                </w:rPr>
                <m:t>∆</m:t>
              </m:r>
              <m:r>
                <w:rPr>
                  <w:rFonts w:ascii="Cambria Math" w:hAnsi="Cambria Math"/>
                  <w:lang w:val="en-US"/>
                </w:rPr>
                <m:t>t</m:t>
              </m:r>
            </m:den>
          </m:f>
        </m:oMath>
      </m:oMathPara>
    </w:p>
    <w:p w14:paraId="482BBEED" w14:textId="233CB602" w:rsidR="00406EC5" w:rsidRPr="00406EC5" w:rsidRDefault="00406EC5" w:rsidP="00406EC5">
      <w:pPr>
        <w:spacing w:after="0" w:line="360" w:lineRule="auto"/>
        <w:ind w:firstLine="709"/>
        <w:jc w:val="both"/>
        <w:rPr>
          <w:rFonts w:eastAsiaTheme="minorEastAsia"/>
        </w:rPr>
      </w:pPr>
      <m:oMathPara>
        <m:oMath>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21</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m:t>
              </m:r>
              <m:r>
                <w:rPr>
                  <w:rFonts w:ascii="Cambria Math" w:hAnsi="Cambria Math"/>
                  <w:lang w:val="en-US"/>
                </w:rPr>
                <m:t>t</m:t>
              </m:r>
            </m:den>
          </m:f>
          <m:r>
            <w:rPr>
              <w:rFonts w:eastAsiaTheme="minorEastAsia"/>
            </w:rPr>
            <w:br/>
          </m:r>
        </m:oMath>
      </m:oMathPara>
      <w:r>
        <w:rPr>
          <w:rFonts w:eastAsiaTheme="minorEastAsia"/>
        </w:rPr>
        <w:t xml:space="preserve">где </w:t>
      </w:r>
      <m:oMath>
        <m:sSub>
          <m:sSubPr>
            <m:ctrlPr>
              <w:rPr>
                <w:rFonts w:ascii="Cambria Math" w:hAnsi="Cambria Math"/>
                <w:i/>
              </w:rPr>
            </m:ctrlPr>
          </m:sSubPr>
          <m:e>
            <m:r>
              <w:rPr>
                <w:rFonts w:ascii="Cambria Math" w:hAnsi="Cambria Math"/>
              </w:rPr>
              <m:t>M</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21</m:t>
            </m:r>
          </m:sub>
        </m:sSub>
        <m:r>
          <w:rPr>
            <w:rFonts w:ascii="Cambria Math" w:hAnsi="Cambria Math"/>
          </w:rPr>
          <m:t>=M</m:t>
        </m:r>
      </m:oMath>
      <w:r>
        <w:rPr>
          <w:rFonts w:eastAsiaTheme="minorEastAsia"/>
        </w:rPr>
        <w:t xml:space="preserve"> – коэффициент пропорциональности (взаимной индукции), или иначе – взаимная индуктивность контуров.</w:t>
      </w:r>
    </w:p>
    <w:p w14:paraId="62641B38" w14:textId="7CDC678C" w:rsidR="00691246" w:rsidRDefault="00691246" w:rsidP="00406EC5">
      <w:pPr>
        <w:pStyle w:val="a5"/>
        <w:numPr>
          <w:ilvl w:val="0"/>
          <w:numId w:val="6"/>
        </w:numPr>
        <w:spacing w:before="160" w:after="0" w:line="480" w:lineRule="auto"/>
        <w:ind w:left="1066" w:hanging="357"/>
        <w:jc w:val="both"/>
        <w:rPr>
          <w:b/>
          <w:bCs/>
          <w:i/>
          <w:iCs/>
        </w:rPr>
      </w:pPr>
      <w:r w:rsidRPr="00F47DEB">
        <w:rPr>
          <w:b/>
          <w:bCs/>
          <w:i/>
          <w:iCs/>
        </w:rPr>
        <w:lastRenderedPageBreak/>
        <w:t>Расположение провода вблизи линии связи</w:t>
      </w:r>
    </w:p>
    <w:p w14:paraId="0EE14705" w14:textId="04C2B3EB" w:rsidR="005F604C" w:rsidRDefault="00632F2C" w:rsidP="00E1109F">
      <w:pPr>
        <w:spacing w:after="0" w:line="360" w:lineRule="auto"/>
        <w:ind w:firstLine="708"/>
        <w:jc w:val="both"/>
      </w:pPr>
      <w:r w:rsidRPr="00632F2C">
        <w:t>Этот метод основан на создании ёмкостного каскада между линией связи и прослушивающим устройством</w:t>
      </w:r>
      <w:r>
        <w:t>: при близком расположении провода средства подслушивания и самой линии между ними возникает ёмкость</w:t>
      </w:r>
      <w:r w:rsidRPr="00632F2C">
        <w:t xml:space="preserve"> в результате наличия диэлектрика (</w:t>
      </w:r>
      <w:r w:rsidR="004230F2">
        <w:t>например, воздуха</w:t>
      </w:r>
      <w:r w:rsidRPr="00632F2C">
        <w:t>) между двумя электрически заряженными телами.</w:t>
      </w:r>
      <w:r>
        <w:t xml:space="preserve"> </w:t>
      </w:r>
      <w:r w:rsidR="004230F2" w:rsidRPr="004230F2">
        <w:t>При таком подключении информация извлекается благодаря изменению электрического поля в окружении линии связи, вызванного наличием провода, расположенного рядом с ней. Ёмкость между проводом и линией создает переменное электрическое поле, которое возбуждает переменное электрическое поле в линии связи. Это приводит к появлению электрических сигналов в проводе, которые могут быть усилены и декодированы, чтобы получить информацию, передаваемую по линии связи.</w:t>
      </w:r>
      <w:r w:rsidR="00E1109F">
        <w:t xml:space="preserve"> </w:t>
      </w:r>
      <w:r w:rsidR="005F604C">
        <w:t xml:space="preserve">Схематичное изображение </w:t>
      </w:r>
      <w:r w:rsidR="005F604C">
        <w:t>ёмкостного</w:t>
      </w:r>
      <w:r w:rsidR="005F604C">
        <w:t xml:space="preserve"> подключения изображено на рисунке </w:t>
      </w:r>
      <w:r w:rsidR="005F604C">
        <w:t>10</w:t>
      </w:r>
      <w:r w:rsidR="005F604C">
        <w:t>.</w:t>
      </w:r>
      <w:r w:rsidR="005F604C">
        <w:tab/>
      </w:r>
    </w:p>
    <w:p w14:paraId="736E3D64" w14:textId="77777777" w:rsidR="005F604C" w:rsidRDefault="005F604C" w:rsidP="005F604C">
      <w:pPr>
        <w:spacing w:after="0" w:line="360" w:lineRule="auto"/>
        <w:ind w:firstLine="708"/>
        <w:jc w:val="both"/>
      </w:pPr>
    </w:p>
    <w:p w14:paraId="67361678" w14:textId="3F788097" w:rsidR="005F604C" w:rsidRDefault="005F604C" w:rsidP="005F604C">
      <w:pPr>
        <w:spacing w:after="0" w:line="360" w:lineRule="auto"/>
        <w:jc w:val="center"/>
      </w:pPr>
      <w:r>
        <w:object w:dxaOrig="4092" w:dyaOrig="2724" w14:anchorId="17029922">
          <v:shape id="_x0000_i1128" type="#_x0000_t75" style="width:225.25pt;height:150pt" o:ole="">
            <v:imagedata r:id="rId27" o:title=""/>
          </v:shape>
          <o:OLEObject Type="Embed" ProgID="Visio.Drawing.15" ShapeID="_x0000_i1128" DrawAspect="Content" ObjectID="_1745568850" r:id="rId28"/>
        </w:object>
      </w:r>
      <w:r>
        <w:br/>
      </w:r>
    </w:p>
    <w:p w14:paraId="2108DE3A" w14:textId="5FB1215F" w:rsidR="005F604C" w:rsidRDefault="005F604C" w:rsidP="00997E31">
      <w:pPr>
        <w:spacing w:after="0" w:line="360" w:lineRule="auto"/>
        <w:jc w:val="center"/>
        <w:rPr>
          <w:sz w:val="24"/>
          <w:szCs w:val="24"/>
        </w:rPr>
      </w:pPr>
      <w:r w:rsidRPr="00640FC5">
        <w:rPr>
          <w:sz w:val="24"/>
          <w:szCs w:val="24"/>
        </w:rPr>
        <w:t xml:space="preserve">Рисунок </w:t>
      </w:r>
      <w:r w:rsidR="00997E31">
        <w:rPr>
          <w:sz w:val="24"/>
          <w:szCs w:val="24"/>
        </w:rPr>
        <w:t>10 –</w:t>
      </w:r>
      <w:r w:rsidRPr="00640FC5">
        <w:rPr>
          <w:sz w:val="24"/>
          <w:szCs w:val="24"/>
        </w:rPr>
        <w:t xml:space="preserve"> </w:t>
      </w:r>
      <w:r>
        <w:rPr>
          <w:sz w:val="24"/>
          <w:szCs w:val="24"/>
        </w:rPr>
        <w:t>Ёмкостное</w:t>
      </w:r>
      <w:r w:rsidRPr="005F604C">
        <w:rPr>
          <w:sz w:val="24"/>
          <w:szCs w:val="24"/>
        </w:rPr>
        <w:t xml:space="preserve"> подключение для съёма информации</w:t>
      </w:r>
      <w:r>
        <w:rPr>
          <w:sz w:val="24"/>
          <w:szCs w:val="24"/>
        </w:rPr>
        <w:t xml:space="preserve"> вблизи</w:t>
      </w:r>
      <w:r w:rsidRPr="005F604C">
        <w:rPr>
          <w:sz w:val="24"/>
          <w:szCs w:val="24"/>
        </w:rPr>
        <w:t xml:space="preserve"> лини</w:t>
      </w:r>
      <w:r>
        <w:rPr>
          <w:sz w:val="24"/>
          <w:szCs w:val="24"/>
        </w:rPr>
        <w:t xml:space="preserve">и </w:t>
      </w:r>
      <w:r w:rsidRPr="005F604C">
        <w:rPr>
          <w:sz w:val="24"/>
          <w:szCs w:val="24"/>
        </w:rPr>
        <w:t>связи</w:t>
      </w:r>
    </w:p>
    <w:p w14:paraId="77EB9B93" w14:textId="77777777" w:rsidR="0029133B" w:rsidRPr="00691246" w:rsidRDefault="0029133B" w:rsidP="005F604C">
      <w:pPr>
        <w:spacing w:line="360" w:lineRule="auto"/>
        <w:rPr>
          <w:sz w:val="24"/>
          <w:szCs w:val="24"/>
        </w:rPr>
      </w:pPr>
    </w:p>
    <w:p w14:paraId="5D48FAF2" w14:textId="2ECB5F44" w:rsidR="007A12D1" w:rsidRDefault="009C29F2" w:rsidP="00406EC5">
      <w:pPr>
        <w:spacing w:after="0" w:line="360" w:lineRule="auto"/>
        <w:ind w:firstLine="708"/>
        <w:jc w:val="both"/>
      </w:pPr>
      <w:r w:rsidRPr="004230F2">
        <w:t xml:space="preserve">При последовательном и параллельном подключении средства подслушивания к линии связи, информация снимается непосредственно с провода, на котором установлено устройство. Обычно это происходит путем подключения к устройству осциллографа или другого прибора для анализа </w:t>
      </w:r>
      <w:r w:rsidRPr="004230F2">
        <w:lastRenderedPageBreak/>
        <w:t>сигналов. Данный прибор позволяет проанализировать сигнал на наличие шумов, фоновых шумов и других характеристик, связанных с передаваемой информацией.</w:t>
      </w:r>
      <w:r w:rsidR="00406EC5">
        <w:t xml:space="preserve"> </w:t>
      </w:r>
    </w:p>
    <w:p w14:paraId="4B9185E3" w14:textId="28CA4483" w:rsidR="006055AA" w:rsidRPr="00E76AB3" w:rsidRDefault="006055AA" w:rsidP="006055AA">
      <w:r>
        <w:br w:type="page"/>
      </w:r>
    </w:p>
    <w:p w14:paraId="7B0FE0A1" w14:textId="6556951B" w:rsidR="0024515D" w:rsidRPr="00BC0EE7" w:rsidRDefault="0024515D" w:rsidP="0024515D">
      <w:pPr>
        <w:pStyle w:val="1"/>
        <w:spacing w:line="480" w:lineRule="auto"/>
        <w:rPr>
          <w:b/>
          <w:bCs/>
        </w:rPr>
      </w:pPr>
      <w:bookmarkStart w:id="26" w:name="_Toc134955244"/>
      <w:r>
        <w:rPr>
          <w:b/>
          <w:bCs/>
          <w:lang w:val="en-US"/>
        </w:rPr>
        <w:lastRenderedPageBreak/>
        <w:t>III</w:t>
      </w:r>
      <w:r w:rsidRPr="00596154">
        <w:rPr>
          <w:b/>
          <w:bCs/>
        </w:rPr>
        <w:t>.</w:t>
      </w:r>
      <w:r w:rsidRPr="00C7401C">
        <w:rPr>
          <w:b/>
          <w:bCs/>
        </w:rPr>
        <w:t xml:space="preserve"> </w:t>
      </w:r>
      <w:r>
        <w:rPr>
          <w:b/>
          <w:bCs/>
        </w:rPr>
        <w:t>Методы защиты информации, передаваемой по телефонному каналу</w:t>
      </w:r>
      <w:bookmarkEnd w:id="26"/>
      <w:r>
        <w:rPr>
          <w:b/>
          <w:bCs/>
        </w:rPr>
        <w:t xml:space="preserve"> </w:t>
      </w:r>
    </w:p>
    <w:p w14:paraId="683C8313" w14:textId="57B1D669" w:rsidR="0012516F" w:rsidRDefault="00381F0A" w:rsidP="00406EC5">
      <w:pPr>
        <w:pStyle w:val="2"/>
        <w:spacing w:before="160" w:line="480" w:lineRule="auto"/>
        <w:jc w:val="center"/>
        <w:rPr>
          <w:rFonts w:cs="Times New Roman"/>
          <w:color w:val="000000" w:themeColor="text1"/>
        </w:rPr>
      </w:pPr>
      <w:bookmarkStart w:id="27" w:name="_Toc134955245"/>
      <w:r>
        <w:rPr>
          <w:rFonts w:cs="Times New Roman"/>
          <w:color w:val="000000" w:themeColor="text1"/>
        </w:rPr>
        <w:t>3</w:t>
      </w:r>
      <w:r w:rsidR="0012516F">
        <w:rPr>
          <w:rFonts w:cs="Times New Roman"/>
          <w:color w:val="000000" w:themeColor="text1"/>
        </w:rPr>
        <w:t>.</w:t>
      </w:r>
      <w:r w:rsidR="00F04012">
        <w:rPr>
          <w:rFonts w:cs="Times New Roman"/>
          <w:color w:val="000000" w:themeColor="text1"/>
        </w:rPr>
        <w:t>1</w:t>
      </w:r>
      <w:r w:rsidR="0012516F">
        <w:rPr>
          <w:rFonts w:cs="Times New Roman"/>
          <w:color w:val="000000" w:themeColor="text1"/>
        </w:rPr>
        <w:t xml:space="preserve"> </w:t>
      </w:r>
      <w:r w:rsidR="0012516F" w:rsidRPr="0012516F">
        <w:rPr>
          <w:rFonts w:cs="Times New Roman"/>
          <w:color w:val="000000" w:themeColor="text1"/>
        </w:rPr>
        <w:t>Методы обнаружения утечки информации в проводных телефонных каналах</w:t>
      </w:r>
      <w:bookmarkEnd w:id="27"/>
    </w:p>
    <w:p w14:paraId="38567655" w14:textId="35573DD6" w:rsidR="00C61B9C" w:rsidRDefault="00F04012" w:rsidP="00FF61EA">
      <w:pPr>
        <w:spacing w:after="0" w:line="360" w:lineRule="auto"/>
        <w:jc w:val="both"/>
      </w:pPr>
      <w:r>
        <w:tab/>
        <w:t xml:space="preserve">Одним из самых эффективных способов защиты – это </w:t>
      </w:r>
      <w:r w:rsidR="00EC78E7">
        <w:t xml:space="preserve">своевременный </w:t>
      </w:r>
      <w:r>
        <w:t>поиск уязвимостей и их анал</w:t>
      </w:r>
      <w:r w:rsidR="00EC78E7">
        <w:t>и</w:t>
      </w:r>
      <w:r>
        <w:t>з,</w:t>
      </w:r>
      <w:r w:rsidR="00EC78E7">
        <w:t xml:space="preserve"> </w:t>
      </w:r>
      <w:r w:rsidR="00566EB4">
        <w:t xml:space="preserve">который необходимо </w:t>
      </w:r>
      <w:r w:rsidR="00EC78E7">
        <w:t>проводи</w:t>
      </w:r>
      <w:r w:rsidR="00566EB4">
        <w:t xml:space="preserve">ть </w:t>
      </w:r>
      <w:r w:rsidR="00EC78E7">
        <w:t>заранее,</w:t>
      </w:r>
      <w:r>
        <w:t xml:space="preserve"> ещё до начала воздействи</w:t>
      </w:r>
      <w:r w:rsidR="00641E90">
        <w:t>й</w:t>
      </w:r>
      <w:r>
        <w:t xml:space="preserve"> со стороны злоумышленника</w:t>
      </w:r>
      <w:r w:rsidR="00566EB4">
        <w:t>, чтобы минимизировать ущерб</w:t>
      </w:r>
      <w:r>
        <w:t>.</w:t>
      </w:r>
      <w:r w:rsidR="00566EB4">
        <w:t xml:space="preserve"> Это подтверждается на примере реальных случаев утечек информации, н</w:t>
      </w:r>
      <w:r w:rsidR="00566EB4" w:rsidRPr="00566EB4">
        <w:t>апример, в 2018 году российские СМИ</w:t>
      </w:r>
      <w:r w:rsidR="006168BB">
        <w:t xml:space="preserve"> </w:t>
      </w:r>
      <w:r w:rsidR="006168BB" w:rsidRPr="006168BB">
        <w:t xml:space="preserve">на портале РБК </w:t>
      </w:r>
      <w:r w:rsidR="00566EB4" w:rsidRPr="00566EB4">
        <w:t>сообщили о том, что сотрудниками одной из крупных торговых сетей было обнаружено нелегальное подключение к проводной линии, которое позволяло злоумышленникам записывать все телефонные разговоры, происходившие в магазине. В результате были украдены данные более чем 150 тысяч банковских карт клиентов</w:t>
      </w:r>
      <w:r w:rsidR="00FD24EC" w:rsidRPr="00FD24EC">
        <w:t xml:space="preserve"> [7]</w:t>
      </w:r>
      <w:r w:rsidR="00FD24EC">
        <w:t>.</w:t>
      </w:r>
    </w:p>
    <w:p w14:paraId="6EEBFA81" w14:textId="14D5C510" w:rsidR="00A63737" w:rsidRDefault="00A63737" w:rsidP="00A63737">
      <w:pPr>
        <w:spacing w:after="0" w:line="360" w:lineRule="auto"/>
        <w:ind w:firstLine="709"/>
        <w:jc w:val="both"/>
      </w:pPr>
      <w:r>
        <w:t>С</w:t>
      </w:r>
      <w:r w:rsidRPr="006F1669">
        <w:t>овременные технологии предоставляют злоумышленникам</w:t>
      </w:r>
      <w:r>
        <w:t xml:space="preserve"> множество способов</w:t>
      </w:r>
      <w:r w:rsidRPr="006F1669">
        <w:t xml:space="preserve"> атак на телефонные каналы связи, поэтому необходимо постоянно обновлять методы защиты и следить за появлением новых угроз. </w:t>
      </w:r>
      <w:r>
        <w:t>Современные проводные телефоны претерпели значительные изменения: сейчас наиболее распространены телефоны с цифровым дисплеем, поддержкой многоканальной связи, встроенными микрофонами и динамиками, а в некоторых моделях есть возможность подключения к интернету. В связи с этим, для защиты проводных телефонов необходимо учитывать новые возможности, которые могут привести к утечке информации. Например, встроенные микрофоны и динамики могут использоваться злоумышленниками для прослушивания разговоров, а подключение телефонов к интернету также может привести к утечке информации, если не обеспечить защиту сетевого трафика.</w:t>
      </w:r>
    </w:p>
    <w:p w14:paraId="1B65FEE4" w14:textId="73BF9627" w:rsidR="00FF61EA" w:rsidRDefault="005C3269" w:rsidP="00FF61EA">
      <w:pPr>
        <w:spacing w:after="0" w:line="360" w:lineRule="auto"/>
        <w:jc w:val="both"/>
      </w:pPr>
      <w:r>
        <w:tab/>
      </w:r>
      <w:r w:rsidR="00FF61EA">
        <w:t>Существует несколько методов обнаружения утечки информации в проводных телефонных каналах, каждый из которых имеет свои преимущества и недостатки. Наиболее часто используемые и эффективные методы включают в себя:</w:t>
      </w:r>
    </w:p>
    <w:p w14:paraId="4491711D" w14:textId="1DF332D6" w:rsidR="00FF61EA" w:rsidRDefault="00FF61EA" w:rsidP="00870C01">
      <w:pPr>
        <w:pStyle w:val="a5"/>
        <w:numPr>
          <w:ilvl w:val="0"/>
          <w:numId w:val="7"/>
        </w:numPr>
        <w:spacing w:line="360" w:lineRule="auto"/>
        <w:jc w:val="both"/>
      </w:pPr>
      <w:r>
        <w:lastRenderedPageBreak/>
        <w:t>использование специальных устройств для обнаружения и анализа электромагнитных сигналов на линии связи, таких как частотомеры, осциллографы, спектральные анализаторы, спектрометры и др.</w:t>
      </w:r>
    </w:p>
    <w:p w14:paraId="5E2F40F6" w14:textId="77777777" w:rsidR="00FF61EA" w:rsidRDefault="00FF61EA" w:rsidP="00870C01">
      <w:pPr>
        <w:pStyle w:val="a5"/>
        <w:numPr>
          <w:ilvl w:val="0"/>
          <w:numId w:val="7"/>
        </w:numPr>
        <w:spacing w:line="360" w:lineRule="auto"/>
        <w:jc w:val="both"/>
      </w:pPr>
      <w:r>
        <w:t>использование специализированных программных средств, которые могут автоматически обнаруживать и анализировать аномальные электромагнитные сигналы на линии связи.</w:t>
      </w:r>
    </w:p>
    <w:p w14:paraId="5BEED689" w14:textId="25C59AB3" w:rsidR="00FF61EA" w:rsidRDefault="00FF61EA" w:rsidP="00870C01">
      <w:pPr>
        <w:pStyle w:val="a5"/>
        <w:numPr>
          <w:ilvl w:val="0"/>
          <w:numId w:val="7"/>
        </w:numPr>
        <w:spacing w:line="360" w:lineRule="auto"/>
        <w:jc w:val="both"/>
      </w:pPr>
      <w:r>
        <w:t>использование физических методов, таких как измерение электрического сопротивления и проведение тестов на короткое замыкание, для обнаружения наличия незаконного оборудования на линии связи.</w:t>
      </w:r>
    </w:p>
    <w:p w14:paraId="388606E0" w14:textId="2B97FAF5" w:rsidR="00705FB3" w:rsidRPr="00705FB3" w:rsidRDefault="00705FB3" w:rsidP="00E34304">
      <w:pPr>
        <w:spacing w:after="0" w:line="360" w:lineRule="auto"/>
        <w:ind w:firstLine="709"/>
        <w:jc w:val="both"/>
      </w:pPr>
      <w:r>
        <w:t xml:space="preserve">Один из таких методов – это </w:t>
      </w:r>
      <w:r w:rsidRPr="00705FB3">
        <w:rPr>
          <w:b/>
          <w:bCs/>
          <w:i/>
          <w:iCs/>
        </w:rPr>
        <w:t>метод активной помехи</w:t>
      </w:r>
      <w:r>
        <w:t xml:space="preserve">. Его суть заключается в том, что на линию связи подаются импульсы, которые создают помехи в канале и мешают передаче данных. При наличии средства подслушивания на линии связи помехи будут изменены, что позволит обнаружить утечку информации. Другим способом обнаружения утечек является </w:t>
      </w:r>
      <w:r w:rsidRPr="00705FB3">
        <w:rPr>
          <w:b/>
          <w:bCs/>
          <w:i/>
          <w:iCs/>
        </w:rPr>
        <w:t>метод анализа электромагнитного излучения</w:t>
      </w:r>
      <w:r>
        <w:t>. Он заключается в том, что на кабель подаются электрические импульсы, а затем анализируется электромагнитное излучение, которое возникает в результате передачи сигнала по кабелю. Если на линии связи присутствует средство подслушивания, то электромагнитное излучение будет изменено, что позволит обнаружить его наличие</w:t>
      </w:r>
      <w:r w:rsidRPr="00705FB3">
        <w:t xml:space="preserve"> [9].</w:t>
      </w:r>
    </w:p>
    <w:p w14:paraId="08E8B674" w14:textId="77777777" w:rsidR="005B62BE" w:rsidRDefault="00705FB3" w:rsidP="005B62BE">
      <w:pPr>
        <w:spacing w:after="0" w:line="360" w:lineRule="auto"/>
        <w:ind w:firstLine="709"/>
        <w:jc w:val="both"/>
      </w:pPr>
      <w:r>
        <w:t xml:space="preserve">Существуют также методы обнаружения утечки информации с помощью специальных устройств, называемых </w:t>
      </w:r>
      <w:r w:rsidRPr="00467776">
        <w:rPr>
          <w:b/>
          <w:bCs/>
          <w:i/>
          <w:iCs/>
        </w:rPr>
        <w:t>лин</w:t>
      </w:r>
      <w:r w:rsidR="006D7A0A" w:rsidRPr="00467776">
        <w:rPr>
          <w:b/>
          <w:bCs/>
          <w:i/>
          <w:iCs/>
        </w:rPr>
        <w:t>е</w:t>
      </w:r>
      <w:r w:rsidRPr="00467776">
        <w:rPr>
          <w:b/>
          <w:bCs/>
          <w:i/>
          <w:iCs/>
        </w:rPr>
        <w:t>йны</w:t>
      </w:r>
      <w:r w:rsidR="006D7A0A" w:rsidRPr="00467776">
        <w:rPr>
          <w:b/>
          <w:bCs/>
          <w:i/>
          <w:iCs/>
        </w:rPr>
        <w:t>е</w:t>
      </w:r>
      <w:r w:rsidRPr="00467776">
        <w:rPr>
          <w:b/>
          <w:bCs/>
          <w:i/>
          <w:iCs/>
        </w:rPr>
        <w:t xml:space="preserve"> трассер</w:t>
      </w:r>
      <w:r w:rsidR="006D7A0A" w:rsidRPr="00467776">
        <w:rPr>
          <w:b/>
          <w:bCs/>
          <w:i/>
          <w:iCs/>
        </w:rPr>
        <w:t>ы</w:t>
      </w:r>
      <w:r w:rsidR="00E34304">
        <w:t xml:space="preserve"> (</w:t>
      </w:r>
      <w:r w:rsidR="00E34304" w:rsidRPr="00E34304">
        <w:t>от англ</w:t>
      </w:r>
      <w:r w:rsidR="00E34304">
        <w:t>. «</w:t>
      </w:r>
      <w:r w:rsidR="00E34304" w:rsidRPr="00E34304">
        <w:t>line tracer</w:t>
      </w:r>
      <w:r w:rsidR="00E34304">
        <w:t>»</w:t>
      </w:r>
      <w:r w:rsidR="00E34304" w:rsidRPr="00E34304">
        <w:t xml:space="preserve">, буквально </w:t>
      </w:r>
      <w:r w:rsidR="00E34304">
        <w:t>– «</w:t>
      </w:r>
      <w:r w:rsidR="00E34304" w:rsidRPr="00E34304">
        <w:t>отслеживатель линии</w:t>
      </w:r>
      <w:r w:rsidR="00E34304">
        <w:t>»)</w:t>
      </w:r>
      <w:r>
        <w:t xml:space="preserve">. Они используются для определения местонахождения утечки информации в проводных кабелях. Принцип </w:t>
      </w:r>
      <w:r w:rsidR="006D7A0A">
        <w:t xml:space="preserve">их </w:t>
      </w:r>
      <w:r>
        <w:t>работы заключается в том, что на линию связи подаются специальные сигналы, которые затем прослеживаются с помощью линейного трассера. Этот метод может быть полезен при поиске средства подслушивания, которое было установлено в каком-то конкретном месте на линии связи.</w:t>
      </w:r>
      <w:r w:rsidR="005B62BE">
        <w:t xml:space="preserve"> </w:t>
      </w:r>
    </w:p>
    <w:p w14:paraId="281B2962" w14:textId="5B28EB6B" w:rsidR="005B62BE" w:rsidRDefault="005B62BE" w:rsidP="005B62BE">
      <w:pPr>
        <w:spacing w:after="0" w:line="360" w:lineRule="auto"/>
        <w:ind w:firstLine="709"/>
        <w:jc w:val="both"/>
      </w:pPr>
      <w:r w:rsidRPr="0009225D">
        <w:lastRenderedPageBreak/>
        <w:t>Использование приборов для обнаружения аномальных изменений в электрических параметрах телефонной линии, а также установку дополнительных устройств защиты, таких как блокировщики передачи данных, также необходимо для защиты информации от съёма.</w:t>
      </w:r>
      <w:r>
        <w:t xml:space="preserve"> </w:t>
      </w:r>
      <w:r w:rsidRPr="000A118A">
        <w:t xml:space="preserve">Для </w:t>
      </w:r>
      <w:r w:rsidRPr="000A118A">
        <w:rPr>
          <w:b/>
          <w:bCs/>
          <w:i/>
          <w:iCs/>
        </w:rPr>
        <w:t>измерения сопротивления</w:t>
      </w:r>
      <w:r w:rsidRPr="000A118A">
        <w:t xml:space="preserve"> проводника на телефонной линии можно использовать специализированный измеритель сопротивления или мультиметр. Этот прибор позволяет измерить сопротивление на линии и определить, есть ли аномальное изменение, указывающее на наличие злоумышленника.</w:t>
      </w:r>
      <w:r>
        <w:t xml:space="preserve"> </w:t>
      </w:r>
      <w:r w:rsidRPr="000A118A">
        <w:rPr>
          <w:b/>
          <w:bCs/>
          <w:i/>
          <w:iCs/>
        </w:rPr>
        <w:t>Анализатор спектра</w:t>
      </w:r>
      <w:r w:rsidRPr="000A118A">
        <w:t xml:space="preserve"> используется для анализа электрических сигналов на различных частотах. Он может помочь выявить аномальные изменения в спектре сигнала на телефонной линии, которые могут указывать на наличие внешних помех или несанкционированного подключения.</w:t>
      </w:r>
      <w:r>
        <w:t xml:space="preserve"> </w:t>
      </w:r>
      <w:r w:rsidRPr="000A118A">
        <w:rPr>
          <w:b/>
          <w:bCs/>
          <w:i/>
          <w:iCs/>
        </w:rPr>
        <w:t>Анализатор временных доменов</w:t>
      </w:r>
      <w:r w:rsidRPr="000A118A">
        <w:t xml:space="preserve"> позволяет изучать временную форму сигналов на линии. С его помощью можно обнаружить аномалии, такие как периодические импульсы или необычные шумы, которые могут свидетельствовать о вмешательстве злоумышленника. </w:t>
      </w:r>
      <w:r>
        <w:t xml:space="preserve"> Д</w:t>
      </w:r>
      <w:r w:rsidRPr="00F84470">
        <w:t>ля блокировки работы (</w:t>
      </w:r>
      <w:r>
        <w:t xml:space="preserve">например, </w:t>
      </w:r>
      <w:r w:rsidRPr="00F84470">
        <w:t xml:space="preserve">набора номера) несанкционированно подключенных параллельных телефонных аппаратов используются специальные </w:t>
      </w:r>
      <w:r w:rsidRPr="000A118A">
        <w:rPr>
          <w:b/>
          <w:bCs/>
          <w:i/>
          <w:iCs/>
        </w:rPr>
        <w:t>электронные блокираторы</w:t>
      </w:r>
      <w:r w:rsidRPr="00F84470">
        <w:t>.</w:t>
      </w:r>
      <w:r>
        <w:t xml:space="preserve"> </w:t>
      </w:r>
      <w:r w:rsidRPr="003164FD">
        <w:t>[8]</w:t>
      </w:r>
    </w:p>
    <w:p w14:paraId="28CC9E7E" w14:textId="350F6394" w:rsidR="00705FB3" w:rsidRDefault="00705FB3" w:rsidP="00E34304">
      <w:pPr>
        <w:spacing w:after="0" w:line="360" w:lineRule="auto"/>
        <w:ind w:firstLine="709"/>
        <w:jc w:val="both"/>
      </w:pPr>
    </w:p>
    <w:p w14:paraId="369FA579" w14:textId="5110F877" w:rsidR="00BC0EE7" w:rsidRPr="004B347D" w:rsidRDefault="00381F0A" w:rsidP="004B347D">
      <w:pPr>
        <w:pStyle w:val="2"/>
        <w:spacing w:before="160" w:after="160" w:line="360" w:lineRule="auto"/>
        <w:jc w:val="center"/>
        <w:rPr>
          <w:rFonts w:cs="Times New Roman"/>
          <w:color w:val="000000" w:themeColor="text1"/>
        </w:rPr>
      </w:pPr>
      <w:bookmarkStart w:id="28" w:name="_Toc134955246"/>
      <w:r>
        <w:rPr>
          <w:rFonts w:cs="Times New Roman"/>
          <w:color w:val="000000" w:themeColor="text1"/>
        </w:rPr>
        <w:t>3</w:t>
      </w:r>
      <w:r w:rsidR="0012516F">
        <w:rPr>
          <w:rFonts w:cs="Times New Roman"/>
          <w:color w:val="000000" w:themeColor="text1"/>
        </w:rPr>
        <w:t>.</w:t>
      </w:r>
      <w:r w:rsidR="00F04012">
        <w:rPr>
          <w:rFonts w:cs="Times New Roman"/>
          <w:color w:val="000000" w:themeColor="text1"/>
        </w:rPr>
        <w:t>2</w:t>
      </w:r>
      <w:r w:rsidR="0012516F">
        <w:rPr>
          <w:rFonts w:cs="Times New Roman"/>
          <w:color w:val="000000" w:themeColor="text1"/>
        </w:rPr>
        <w:t xml:space="preserve"> </w:t>
      </w:r>
      <w:r w:rsidR="0012516F" w:rsidRPr="0012516F">
        <w:rPr>
          <w:rFonts w:cs="Times New Roman"/>
          <w:color w:val="000000" w:themeColor="text1"/>
        </w:rPr>
        <w:t>Физические методы защиты информации в проводных телефонных каналах</w:t>
      </w:r>
      <w:bookmarkEnd w:id="28"/>
    </w:p>
    <w:bookmarkEnd w:id="21"/>
    <w:p w14:paraId="5ED7B409" w14:textId="25CF9B1F" w:rsidR="00F010FA" w:rsidRDefault="00F010FA" w:rsidP="003A39DA">
      <w:pPr>
        <w:spacing w:after="0" w:line="360" w:lineRule="auto"/>
        <w:ind w:firstLine="709"/>
        <w:jc w:val="both"/>
      </w:pPr>
      <w:r>
        <w:t>В соответствии с приведёнными ранее способами перехвата и съёма информации с использованием телефонных аппаратов и телефонных линий связи, рассмотрим далее методы защиты от указанных воздействий. Так, например</w:t>
      </w:r>
      <w:r w:rsidRPr="003850F4">
        <w:t xml:space="preserve">, </w:t>
      </w:r>
      <w:r w:rsidR="00D87560">
        <w:t>д</w:t>
      </w:r>
      <w:r w:rsidR="00D87560" w:rsidRPr="00D87560">
        <w:t>ля обеспечения помехозащищенности информационных сигналов и защиты информации, обрабатываемой в технических средствах, от утечки по каналам побочных электромагнитных излучений и наводок</w:t>
      </w:r>
      <w:r w:rsidR="00D87560">
        <w:t>, в частности рассмотренного ранее высокочастотного навязывания</w:t>
      </w:r>
      <w:r w:rsidR="00D87560" w:rsidRPr="00D87560">
        <w:t xml:space="preserve">, как правило, используются </w:t>
      </w:r>
      <w:r w:rsidR="00D87560" w:rsidRPr="007D543B">
        <w:rPr>
          <w:b/>
          <w:bCs/>
          <w:i/>
          <w:iCs/>
        </w:rPr>
        <w:t>помехоподавляющие LC-фильтры</w:t>
      </w:r>
      <w:r w:rsidR="00D87560">
        <w:t xml:space="preserve">, </w:t>
      </w:r>
      <w:r w:rsidRPr="00F010FA">
        <w:t>а также экранировани</w:t>
      </w:r>
      <w:r w:rsidR="00D87560">
        <w:t>и</w:t>
      </w:r>
      <w:r w:rsidRPr="00F010FA">
        <w:t xml:space="preserve"> </w:t>
      </w:r>
      <w:r w:rsidRPr="00F010FA">
        <w:lastRenderedPageBreak/>
        <w:t>линий связи от внешних электромагнитных помех.</w:t>
      </w:r>
      <w:r w:rsidR="00A56D04">
        <w:t xml:space="preserve"> </w:t>
      </w:r>
      <w:r w:rsidR="00D87560">
        <w:t>Примеры схем фильтра</w:t>
      </w:r>
      <w:r w:rsidR="00D87560">
        <w:t xml:space="preserve"> верхних частот</w:t>
      </w:r>
      <w:r w:rsidR="00D87560">
        <w:t xml:space="preserve"> приведены на рисунке 11.</w:t>
      </w:r>
    </w:p>
    <w:p w14:paraId="552BBD26" w14:textId="10AB4F69" w:rsidR="00A56D04" w:rsidRDefault="00A56D04" w:rsidP="00A56D04">
      <w:pPr>
        <w:spacing w:after="0" w:line="360" w:lineRule="auto"/>
        <w:ind w:firstLine="709"/>
        <w:jc w:val="center"/>
      </w:pP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A56D04" w14:paraId="717AF034" w14:textId="77777777" w:rsidTr="00A56D04">
        <w:tc>
          <w:tcPr>
            <w:tcW w:w="4814" w:type="dxa"/>
          </w:tcPr>
          <w:p w14:paraId="7574F171" w14:textId="77777777" w:rsidR="00A56D04" w:rsidRDefault="00A56D04" w:rsidP="00A56D04">
            <w:pPr>
              <w:spacing w:line="360" w:lineRule="auto"/>
            </w:pPr>
            <w:r>
              <w:t>А)</w:t>
            </w:r>
          </w:p>
          <w:p w14:paraId="5ABD4349" w14:textId="2A2F58F8" w:rsidR="00A56D04" w:rsidRDefault="00A56D04" w:rsidP="00A56D04">
            <w:pPr>
              <w:spacing w:line="360" w:lineRule="auto"/>
              <w:jc w:val="center"/>
            </w:pPr>
            <w:r>
              <w:object w:dxaOrig="2796" w:dyaOrig="1992" w14:anchorId="0CE1A5E9">
                <v:shape id="_x0000_i1152" type="#_x0000_t75" style="width:139.65pt;height:99.8pt" o:ole="">
                  <v:imagedata r:id="rId29" o:title=""/>
                </v:shape>
                <o:OLEObject Type="Embed" ProgID="Visio.Drawing.15" ShapeID="_x0000_i1152" DrawAspect="Content" ObjectID="_1745568851" r:id="rId30"/>
              </w:object>
            </w:r>
          </w:p>
        </w:tc>
        <w:tc>
          <w:tcPr>
            <w:tcW w:w="4814" w:type="dxa"/>
          </w:tcPr>
          <w:p w14:paraId="5A9F9DD9" w14:textId="77777777" w:rsidR="00A56D04" w:rsidRDefault="00A56D04" w:rsidP="00A56D04">
            <w:pPr>
              <w:spacing w:line="360" w:lineRule="auto"/>
            </w:pPr>
            <w:r>
              <w:t xml:space="preserve">Б) </w:t>
            </w:r>
          </w:p>
          <w:p w14:paraId="29CB25EE" w14:textId="6ADA7AA3" w:rsidR="00A56D04" w:rsidRDefault="00A56D04" w:rsidP="00A56D04">
            <w:pPr>
              <w:spacing w:line="360" w:lineRule="auto"/>
              <w:jc w:val="center"/>
            </w:pPr>
            <w:r>
              <w:object w:dxaOrig="3301" w:dyaOrig="2028" w14:anchorId="203C645D">
                <v:shape id="_x0000_i1153" type="#_x0000_t75" style="width:165.25pt;height:101.45pt" o:ole="">
                  <v:imagedata r:id="rId31" o:title=""/>
                </v:shape>
                <o:OLEObject Type="Embed" ProgID="Visio.Drawing.15" ShapeID="_x0000_i1153" DrawAspect="Content" ObjectID="_1745568852" r:id="rId32"/>
              </w:object>
            </w:r>
          </w:p>
        </w:tc>
      </w:tr>
    </w:tbl>
    <w:p w14:paraId="660EB8C0" w14:textId="46EC60AD" w:rsidR="00A56D04" w:rsidRDefault="00A56D04" w:rsidP="00A56D04">
      <w:pPr>
        <w:spacing w:after="0" w:line="360" w:lineRule="auto"/>
        <w:ind w:firstLine="709"/>
        <w:jc w:val="center"/>
      </w:pPr>
    </w:p>
    <w:p w14:paraId="77EC9E20" w14:textId="091D173B" w:rsidR="00A56D04" w:rsidRDefault="00A56D04" w:rsidP="00A56D04">
      <w:pPr>
        <w:spacing w:after="0" w:line="360" w:lineRule="auto"/>
        <w:ind w:firstLine="709"/>
        <w:jc w:val="center"/>
        <w:rPr>
          <w:sz w:val="24"/>
          <w:szCs w:val="24"/>
        </w:rPr>
      </w:pPr>
      <w:r w:rsidRPr="00A56D04">
        <w:rPr>
          <w:sz w:val="24"/>
          <w:szCs w:val="24"/>
        </w:rPr>
        <w:t>Рисунок 11 – Схемы ФВЧ: а) Т-образный; б) П-образный</w:t>
      </w:r>
    </w:p>
    <w:p w14:paraId="3C10DD85" w14:textId="77777777" w:rsidR="00A56D04" w:rsidRPr="00A56D04" w:rsidRDefault="00A56D04" w:rsidP="00A56D04">
      <w:pPr>
        <w:spacing w:after="0" w:line="360" w:lineRule="auto"/>
        <w:ind w:firstLine="709"/>
        <w:jc w:val="center"/>
        <w:rPr>
          <w:sz w:val="24"/>
          <w:szCs w:val="24"/>
        </w:rPr>
      </w:pPr>
    </w:p>
    <w:p w14:paraId="389D2650" w14:textId="28CAC888" w:rsidR="007D543B" w:rsidRDefault="007D543B" w:rsidP="007D543B">
      <w:pPr>
        <w:spacing w:after="0" w:line="360" w:lineRule="auto"/>
        <w:ind w:firstLine="709"/>
        <w:jc w:val="both"/>
      </w:pPr>
      <w:r w:rsidRPr="007D543B">
        <w:rPr>
          <w:b/>
          <w:bCs/>
          <w:i/>
          <w:iCs/>
        </w:rPr>
        <w:t>Экранирование</w:t>
      </w:r>
      <w:r w:rsidRPr="007D543B">
        <w:t xml:space="preserve"> </w:t>
      </w:r>
      <w:r>
        <w:t>–</w:t>
      </w:r>
      <w:r w:rsidRPr="007D543B">
        <w:t xml:space="preserve"> применени</w:t>
      </w:r>
      <w:r>
        <w:t>е</w:t>
      </w:r>
      <w:r w:rsidRPr="007D543B">
        <w:t xml:space="preserve"> экранных оболочек или металлических экранов вокруг проводников</w:t>
      </w:r>
      <w:r>
        <w:t xml:space="preserve"> для </w:t>
      </w:r>
      <w:r w:rsidRPr="007D543B">
        <w:t>предотвра</w:t>
      </w:r>
      <w:r>
        <w:t>щения</w:t>
      </w:r>
      <w:r w:rsidRPr="007D543B">
        <w:t xml:space="preserve"> нежелательн</w:t>
      </w:r>
      <w:r>
        <w:t>ых излучений:</w:t>
      </w:r>
    </w:p>
    <w:p w14:paraId="1ED0F072" w14:textId="3AB111AE" w:rsidR="007D543B" w:rsidRPr="007D543B" w:rsidRDefault="007D543B" w:rsidP="007D543B">
      <w:pPr>
        <w:spacing w:after="0" w:line="360" w:lineRule="auto"/>
        <w:ind w:firstLine="709"/>
        <w:jc w:val="both"/>
      </w:pPr>
      <w:r>
        <w:t>А)</w:t>
      </w:r>
      <w:r w:rsidRPr="007D543B">
        <w:t xml:space="preserve"> </w:t>
      </w:r>
      <w:r>
        <w:t>электростатическое излучение</w:t>
      </w:r>
      <w:r w:rsidRPr="007D543B">
        <w:t>;</w:t>
      </w:r>
    </w:p>
    <w:p w14:paraId="0C95553B" w14:textId="38226DFB" w:rsidR="007D543B" w:rsidRPr="007D543B" w:rsidRDefault="007D543B" w:rsidP="007D543B">
      <w:pPr>
        <w:spacing w:after="0" w:line="360" w:lineRule="auto"/>
        <w:ind w:firstLine="709"/>
        <w:jc w:val="both"/>
      </w:pPr>
      <w:r>
        <w:t>Б) магнитостатическое излучение</w:t>
      </w:r>
      <w:r w:rsidRPr="007D543B">
        <w:t>;</w:t>
      </w:r>
    </w:p>
    <w:p w14:paraId="71D77758" w14:textId="058FE669" w:rsidR="007D543B" w:rsidRDefault="007D543B" w:rsidP="007D543B">
      <w:pPr>
        <w:spacing w:after="0" w:line="360" w:lineRule="auto"/>
        <w:ind w:firstLine="709"/>
        <w:jc w:val="both"/>
      </w:pPr>
      <w:r>
        <w:t xml:space="preserve">В) </w:t>
      </w:r>
      <w:r w:rsidRPr="007D543B">
        <w:t>электромагнитно</w:t>
      </w:r>
      <w:r>
        <w:t>е излучение.</w:t>
      </w:r>
    </w:p>
    <w:p w14:paraId="76170256" w14:textId="61C284BE" w:rsidR="00DE1A4A" w:rsidRDefault="00DE1A4A" w:rsidP="00DE1A4A">
      <w:pPr>
        <w:spacing w:after="0" w:line="360" w:lineRule="auto"/>
        <w:ind w:firstLine="709"/>
        <w:jc w:val="both"/>
      </w:pPr>
      <w:r>
        <w:t>В настоящее время д</w:t>
      </w:r>
      <w:r>
        <w:t>ля создания сетей связи</w:t>
      </w:r>
      <w:r>
        <w:t xml:space="preserve">, как правило, </w:t>
      </w:r>
      <w:r>
        <w:t xml:space="preserve">используются кабели, </w:t>
      </w:r>
      <w:r>
        <w:t>ж</w:t>
      </w:r>
      <w:r>
        <w:t>илы</w:t>
      </w:r>
      <w:r>
        <w:t xml:space="preserve"> (проводники)</w:t>
      </w:r>
      <w:r>
        <w:t xml:space="preserve"> </w:t>
      </w:r>
      <w:r>
        <w:t>которых</w:t>
      </w:r>
      <w:r>
        <w:t xml:space="preserve"> попарно скручены между собой</w:t>
      </w:r>
      <w:r>
        <w:t>, вследствие чего они называются</w:t>
      </w:r>
      <w:r>
        <w:t xml:space="preserve"> витой парой.</w:t>
      </w:r>
      <w:r>
        <w:t xml:space="preserve"> Их экранирование может выглядеть следующим образом, как показано на рисунке 12.</w:t>
      </w:r>
    </w:p>
    <w:p w14:paraId="7E6B5971" w14:textId="77777777" w:rsidR="00DE1A4A" w:rsidRDefault="00DE1A4A" w:rsidP="00DE1A4A">
      <w:pPr>
        <w:spacing w:after="0" w:line="360" w:lineRule="auto"/>
        <w:ind w:firstLine="709"/>
        <w:jc w:val="both"/>
      </w:pPr>
    </w:p>
    <w:p w14:paraId="71790C21" w14:textId="3EC521E3" w:rsidR="00DE1A4A" w:rsidRPr="00DE1A4A" w:rsidRDefault="00DE1A4A" w:rsidP="00DE1A4A">
      <w:pPr>
        <w:spacing w:after="0" w:line="360" w:lineRule="auto"/>
        <w:jc w:val="center"/>
        <w:rPr>
          <w:sz w:val="24"/>
          <w:szCs w:val="24"/>
        </w:rPr>
      </w:pPr>
      <w:r w:rsidRPr="00DE1A4A">
        <w:rPr>
          <w:noProof/>
          <w:sz w:val="24"/>
          <w:szCs w:val="24"/>
        </w:rPr>
        <w:drawing>
          <wp:inline distT="0" distB="0" distL="0" distR="0" wp14:anchorId="6A99FA6C" wp14:editId="687DD79A">
            <wp:extent cx="3703320" cy="1333318"/>
            <wp:effectExtent l="0" t="0" r="0" b="635"/>
            <wp:docPr id="10" name="Рисунок 10" descr="Устройство витой пар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Устройство витой пары"/>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10494" cy="1335901"/>
                    </a:xfrm>
                    <a:prstGeom prst="rect">
                      <a:avLst/>
                    </a:prstGeom>
                    <a:noFill/>
                    <a:ln>
                      <a:noFill/>
                    </a:ln>
                  </pic:spPr>
                </pic:pic>
              </a:graphicData>
            </a:graphic>
          </wp:inline>
        </w:drawing>
      </w:r>
    </w:p>
    <w:p w14:paraId="53BB20D0" w14:textId="273E8110" w:rsidR="00DE1A4A" w:rsidRDefault="00DE1A4A" w:rsidP="00DE1A4A">
      <w:pPr>
        <w:spacing w:after="0" w:line="360" w:lineRule="auto"/>
        <w:jc w:val="center"/>
        <w:rPr>
          <w:sz w:val="24"/>
          <w:szCs w:val="24"/>
        </w:rPr>
      </w:pPr>
      <w:r w:rsidRPr="00DE1A4A">
        <w:rPr>
          <w:sz w:val="24"/>
          <w:szCs w:val="24"/>
        </w:rPr>
        <w:t>Рисунок 12 – Экранирование кабелей связи</w:t>
      </w:r>
    </w:p>
    <w:p w14:paraId="0DDCB6B3" w14:textId="6759A912" w:rsidR="00DE1A4A" w:rsidRDefault="00DE1A4A" w:rsidP="00DE1A4A">
      <w:pPr>
        <w:spacing w:after="0" w:line="360" w:lineRule="auto"/>
        <w:rPr>
          <w:sz w:val="24"/>
          <w:szCs w:val="24"/>
        </w:rPr>
      </w:pPr>
    </w:p>
    <w:p w14:paraId="33C85012" w14:textId="77777777" w:rsidR="000A118A" w:rsidRDefault="00DE1A4A" w:rsidP="002552D6">
      <w:pPr>
        <w:spacing w:after="0" w:line="360" w:lineRule="auto"/>
        <w:ind w:firstLine="708"/>
        <w:jc w:val="both"/>
      </w:pPr>
      <w:r>
        <w:t>На высоких частотах используются</w:t>
      </w:r>
      <w:r>
        <w:t xml:space="preserve"> так называемы</w:t>
      </w:r>
      <w:r w:rsidR="00155E30">
        <w:t>е</w:t>
      </w:r>
      <w:r>
        <w:t xml:space="preserve"> </w:t>
      </w:r>
      <w:r w:rsidRPr="00DE1A4A">
        <w:rPr>
          <w:b/>
          <w:bCs/>
          <w:i/>
          <w:iCs/>
        </w:rPr>
        <w:t>коаксиальные кабели</w:t>
      </w:r>
      <w:r w:rsidR="00155E30">
        <w:t xml:space="preserve">, состоящие </w:t>
      </w:r>
      <w:r w:rsidR="00155E30" w:rsidRPr="00155E30">
        <w:t xml:space="preserve">из центрального проводника, который окружен изоляцией, </w:t>
      </w:r>
      <w:r w:rsidR="00155E30" w:rsidRPr="00155E30">
        <w:lastRenderedPageBreak/>
        <w:t>экранированным слоем и внешней оболочкой. Коаксиальный кабель получил свое название из-за того, что центральный проводник и внешний экран (оболочка) симметрично расположены вдоль одной оси</w:t>
      </w:r>
      <w:r w:rsidR="002552D6">
        <w:t xml:space="preserve"> – </w:t>
      </w:r>
      <w:r w:rsidR="00155E30" w:rsidRPr="00155E30">
        <w:t xml:space="preserve">отсюда термин </w:t>
      </w:r>
      <w:r w:rsidR="00155E30">
        <w:t>«</w:t>
      </w:r>
      <w:r w:rsidR="00155E30" w:rsidRPr="00155E30">
        <w:t>коаксиальный</w:t>
      </w:r>
      <w:r w:rsidR="00155E30">
        <w:t>»</w:t>
      </w:r>
      <w:r w:rsidR="002552D6">
        <w:t xml:space="preserve"> </w:t>
      </w:r>
      <w:r w:rsidR="00155E30" w:rsidRPr="00155E30">
        <w:t>[</w:t>
      </w:r>
      <w:r w:rsidR="00E54253" w:rsidRPr="00E54253">
        <w:t>1</w:t>
      </w:r>
      <w:r w:rsidR="00E54253" w:rsidRPr="0009361D">
        <w:t>0</w:t>
      </w:r>
      <w:r w:rsidR="00155E30" w:rsidRPr="00155E30">
        <w:t>]</w:t>
      </w:r>
      <w:r w:rsidR="00155E30">
        <w:t>.</w:t>
      </w:r>
      <w:r w:rsidR="000A118A">
        <w:t xml:space="preserve"> </w:t>
      </w:r>
    </w:p>
    <w:p w14:paraId="6D5531FD" w14:textId="2AF793E5" w:rsidR="00DE1A4A" w:rsidRDefault="000A118A" w:rsidP="000A118A">
      <w:pPr>
        <w:spacing w:after="0" w:line="360" w:lineRule="auto"/>
        <w:ind w:firstLine="708"/>
        <w:jc w:val="both"/>
      </w:pPr>
      <w:r>
        <w:t xml:space="preserve">При </w:t>
      </w:r>
      <w:r>
        <w:rPr>
          <w:b/>
          <w:bCs/>
          <w:i/>
          <w:iCs/>
        </w:rPr>
        <w:t>э</w:t>
      </w:r>
      <w:r w:rsidR="007D543B" w:rsidRPr="007D543B">
        <w:rPr>
          <w:b/>
          <w:bCs/>
          <w:i/>
          <w:iCs/>
        </w:rPr>
        <w:t>лектростатическо</w:t>
      </w:r>
      <w:r>
        <w:rPr>
          <w:b/>
          <w:bCs/>
          <w:i/>
          <w:iCs/>
        </w:rPr>
        <w:t>м</w:t>
      </w:r>
      <w:r w:rsidR="007D543B" w:rsidRPr="007D543B">
        <w:rPr>
          <w:b/>
          <w:bCs/>
          <w:i/>
          <w:iCs/>
        </w:rPr>
        <w:t xml:space="preserve"> экранировани</w:t>
      </w:r>
      <w:r>
        <w:rPr>
          <w:b/>
          <w:bCs/>
          <w:i/>
          <w:iCs/>
        </w:rPr>
        <w:t>и</w:t>
      </w:r>
      <w:r w:rsidR="007D543B" w:rsidRPr="007D543B">
        <w:t xml:space="preserve"> </w:t>
      </w:r>
      <w:r>
        <w:t>э</w:t>
      </w:r>
      <w:r w:rsidR="007D543B" w:rsidRPr="007D543B">
        <w:t xml:space="preserve">кранирующая оболочка создает проводящую поверхность, которая распределяет электростатический заряд по всей поверхности и снижает электрическое поле внутри области экранирования. </w:t>
      </w:r>
      <w:r w:rsidR="007D543B" w:rsidRPr="007D543B">
        <w:rPr>
          <w:b/>
          <w:bCs/>
          <w:i/>
          <w:iCs/>
        </w:rPr>
        <w:t>Магнитостатическое экранирование</w:t>
      </w:r>
      <w:r w:rsidR="007D543B" w:rsidRPr="007D543B">
        <w:t xml:space="preserve"> </w:t>
      </w:r>
      <w:r>
        <w:t>основан на том, что м</w:t>
      </w:r>
      <w:r w:rsidR="007D543B" w:rsidRPr="007D543B">
        <w:t xml:space="preserve">еталлическая оболочка или экран создает магнитный барьер, который препятствует распространению магнитных полей внутрь или изнутри экранированной области. </w:t>
      </w:r>
    </w:p>
    <w:p w14:paraId="140166DF" w14:textId="312FFAA1" w:rsidR="00F84470" w:rsidRDefault="007D543B" w:rsidP="00467776">
      <w:pPr>
        <w:spacing w:after="0" w:line="360" w:lineRule="auto"/>
        <w:ind w:firstLine="709"/>
        <w:jc w:val="both"/>
      </w:pPr>
      <w:r w:rsidRPr="007D543B">
        <w:rPr>
          <w:b/>
          <w:bCs/>
          <w:i/>
          <w:iCs/>
        </w:rPr>
        <w:t>Электромагнитное экранирование</w:t>
      </w:r>
      <w:r w:rsidRPr="007D543B">
        <w:t xml:space="preserve"> используется для предотвращения электромагнитного излучения и помех. Металлическая экранирующая оболочка или экран блокирует прохождение электромагнитных волн и помех, создавая физическую преграду для их распространения. Такое экранирование помогает предотвратить воздействие внешних электромагнитных полей на проводники и электронные компоненты внутри экранированной области, а также предотвратить утечку собственных электромагнитных излучений, которые могут нежелательно влиять на другие системы и устройства.</w:t>
      </w:r>
      <w:r>
        <w:t xml:space="preserve"> </w:t>
      </w:r>
    </w:p>
    <w:p w14:paraId="4656DCB9" w14:textId="280AB55A" w:rsidR="00324DD8" w:rsidRDefault="002174A9" w:rsidP="002174A9">
      <w:pPr>
        <w:spacing w:after="0" w:line="360" w:lineRule="auto"/>
        <w:ind w:firstLine="709"/>
        <w:jc w:val="both"/>
      </w:pPr>
      <w:r>
        <w:t>Для</w:t>
      </w:r>
      <w:r w:rsidR="00F04012">
        <w:t xml:space="preserve"> обнаружения и защиты от прослушивания</w:t>
      </w:r>
      <w:r>
        <w:t xml:space="preserve"> применяются </w:t>
      </w:r>
      <w:r w:rsidRPr="002174A9">
        <w:rPr>
          <w:b/>
          <w:bCs/>
          <w:i/>
          <w:iCs/>
        </w:rPr>
        <w:t>телефонны</w:t>
      </w:r>
      <w:r>
        <w:rPr>
          <w:b/>
          <w:bCs/>
          <w:i/>
          <w:iCs/>
        </w:rPr>
        <w:t>е</w:t>
      </w:r>
      <w:r w:rsidRPr="002174A9">
        <w:rPr>
          <w:b/>
          <w:bCs/>
          <w:i/>
          <w:iCs/>
        </w:rPr>
        <w:t xml:space="preserve"> линейны</w:t>
      </w:r>
      <w:r>
        <w:rPr>
          <w:b/>
          <w:bCs/>
          <w:i/>
          <w:iCs/>
        </w:rPr>
        <w:t>е</w:t>
      </w:r>
      <w:r w:rsidRPr="002174A9">
        <w:rPr>
          <w:b/>
          <w:bCs/>
          <w:i/>
          <w:iCs/>
        </w:rPr>
        <w:t xml:space="preserve"> тестер</w:t>
      </w:r>
      <w:r>
        <w:rPr>
          <w:b/>
          <w:bCs/>
          <w:i/>
          <w:iCs/>
        </w:rPr>
        <w:t>ы</w:t>
      </w:r>
      <w:r>
        <w:t>, которые помогают</w:t>
      </w:r>
      <w:r w:rsidRPr="002174A9">
        <w:t xml:space="preserve"> обнаружить аномалии</w:t>
      </w:r>
      <w:r>
        <w:t xml:space="preserve"> наподобие</w:t>
      </w:r>
      <w:r w:rsidRPr="002174A9">
        <w:t xml:space="preserve"> снижени</w:t>
      </w:r>
      <w:r>
        <w:t>я</w:t>
      </w:r>
      <w:r w:rsidRPr="002174A9">
        <w:t xml:space="preserve"> сопротивления или наличи</w:t>
      </w:r>
      <w:r>
        <w:t>я</w:t>
      </w:r>
      <w:r w:rsidRPr="002174A9">
        <w:t xml:space="preserve"> дополнительных сигналов, которые могут указывать на подключение прослушивающих устройств.</w:t>
      </w:r>
      <w:r>
        <w:t xml:space="preserve"> Целесообразно позаботиться и о защите помещений, где могут проводиться конфиденциальные телефонные переговоры. Так</w:t>
      </w:r>
      <w:r w:rsidR="0066696F">
        <w:t>,</w:t>
      </w:r>
      <w:r>
        <w:t xml:space="preserve"> </w:t>
      </w:r>
      <w:r w:rsidRPr="002174A9">
        <w:t>для создания фонового шума или помех, которые затрудняют или делают сложным прослушивание конфиденциальных разговоров или передачу данных</w:t>
      </w:r>
      <w:r>
        <w:t xml:space="preserve"> используют </w:t>
      </w:r>
      <w:r w:rsidR="00F04012" w:rsidRPr="002174A9">
        <w:rPr>
          <w:b/>
          <w:bCs/>
          <w:i/>
          <w:iCs/>
        </w:rPr>
        <w:t>генератор</w:t>
      </w:r>
      <w:r>
        <w:rPr>
          <w:b/>
          <w:bCs/>
          <w:i/>
          <w:iCs/>
        </w:rPr>
        <w:t>ы</w:t>
      </w:r>
      <w:r w:rsidR="00F04012" w:rsidRPr="002174A9">
        <w:rPr>
          <w:b/>
          <w:bCs/>
          <w:i/>
          <w:iCs/>
        </w:rPr>
        <w:t xml:space="preserve"> случайного шума</w:t>
      </w:r>
      <w:r>
        <w:t>.</w:t>
      </w:r>
      <w:r w:rsidR="0066696F">
        <w:t xml:space="preserve"> Упомянутое ранее экранирование может быть применено не только к непосредственно линиям связи, но и к самим помещениям: п</w:t>
      </w:r>
      <w:r w:rsidR="0066696F" w:rsidRPr="0066696F">
        <w:t xml:space="preserve">рименение </w:t>
      </w:r>
      <w:r w:rsidR="0066696F" w:rsidRPr="0066696F">
        <w:lastRenderedPageBreak/>
        <w:t>материалов с высокой экранирующей способностью, таких как металлические оболочки, для создания защищенных помещений, недоступных для электромагнитного излучения.</w:t>
      </w:r>
    </w:p>
    <w:p w14:paraId="5A1193EB" w14:textId="38BC58CA" w:rsidR="00DF0AC8" w:rsidRDefault="00C84F74" w:rsidP="001B3992">
      <w:pPr>
        <w:spacing w:after="0" w:line="360" w:lineRule="auto"/>
        <w:ind w:firstLine="709"/>
        <w:jc w:val="both"/>
      </w:pPr>
      <w:r w:rsidRPr="00C84F74">
        <w:t xml:space="preserve">Ещё одним аспектом, которым может помочь при защите информации от утечки по </w:t>
      </w:r>
      <w:r w:rsidR="001B3992">
        <w:t>телефонным</w:t>
      </w:r>
      <w:r w:rsidRPr="00C84F74">
        <w:t xml:space="preserve"> каналам может стать использование оптоволоконных кабелей вместо медных</w:t>
      </w:r>
      <w:r>
        <w:t xml:space="preserve">, </w:t>
      </w:r>
      <w:r w:rsidRPr="00C84F74">
        <w:t>так как оптоволокно передает информацию в виде световых импульсов, а не электрических сигналов.</w:t>
      </w:r>
      <w:r>
        <w:t xml:space="preserve"> </w:t>
      </w:r>
      <w:r w:rsidR="001B3992">
        <w:t xml:space="preserve">Такие кабели </w:t>
      </w:r>
      <w:r w:rsidRPr="00C84F74">
        <w:t>более сложны в использовании для съема информации, так как они не излучают электромагнитное поле</w:t>
      </w:r>
      <w:r w:rsidR="001B3992">
        <w:t>.</w:t>
      </w:r>
      <w:r>
        <w:t xml:space="preserve"> Стоит отметить, что мероприятие по замене медных кабелей на оптоволоконные является дорогостоящим, однако снизить затраты можно </w:t>
      </w:r>
      <w:r w:rsidRPr="00C84F74">
        <w:t>использование волоконно-оптических усилителей, которые позволяют передавать сигналы на большие расстояния без потери качества. Это может существенно снизить количество необходимых оптоволоконных кабелей и, соответственно, снизить затраты на установку и эксплуатацию такой системы связи</w:t>
      </w:r>
      <w:r w:rsidR="002D46D9" w:rsidRPr="002D46D9">
        <w:t xml:space="preserve"> [2</w:t>
      </w:r>
      <w:r w:rsidR="002D46D9" w:rsidRPr="0009225D">
        <w:t>]</w:t>
      </w:r>
      <w:r w:rsidRPr="00C84F74">
        <w:t>. Также можно использовать более дешевые типы оптоволоконных кабелей, такие как многомодовые кабели, вместо более дорогих одномодовых кабелей. Однако следует понимать, что использование менее качественных кабелей может снизить эффективность защиты от утечки информации.</w:t>
      </w:r>
      <w:r w:rsidR="00DF0AC8" w:rsidRPr="00DF0AC8">
        <w:t xml:space="preserve"> </w:t>
      </w:r>
    </w:p>
    <w:p w14:paraId="2CA720AA" w14:textId="437274DA" w:rsidR="00940D9F" w:rsidRDefault="003E6F7F" w:rsidP="001B3992">
      <w:pPr>
        <w:spacing w:after="0" w:line="360" w:lineRule="auto"/>
        <w:ind w:firstLine="709"/>
        <w:jc w:val="both"/>
      </w:pPr>
      <w:r>
        <w:t>Анализируя многообразие</w:t>
      </w:r>
      <w:r w:rsidR="00940D9F">
        <w:t xml:space="preserve"> рассмотренны</w:t>
      </w:r>
      <w:r>
        <w:t>х</w:t>
      </w:r>
      <w:r w:rsidR="00940D9F">
        <w:t xml:space="preserve"> метод</w:t>
      </w:r>
      <w:r>
        <w:t>ов</w:t>
      </w:r>
      <w:r w:rsidR="00940D9F">
        <w:t xml:space="preserve"> защиты, можно заключить, что </w:t>
      </w:r>
      <w:r w:rsidR="00B41FB0">
        <w:t>их выбор</w:t>
      </w:r>
      <w:r w:rsidR="00940D9F">
        <w:t xml:space="preserve"> должен опираться на потребности конкретной системы. С помощью приведённых методов можно обеспечить достаточный уровень защиты для сохранения конфиденциальности информации</w:t>
      </w:r>
      <w:r w:rsidR="00B41FB0">
        <w:t>, передаваемой по проводным телефонным каналам связи</w:t>
      </w:r>
      <w:r>
        <w:t xml:space="preserve">, </w:t>
      </w:r>
      <w:r w:rsidR="007F35C6">
        <w:t>при условии, что используемые устройства защиты будут своевременно совершенствоваться в соответствии с актуальными особенностями угроз и методов воздействия на систему.</w:t>
      </w:r>
    </w:p>
    <w:p w14:paraId="21C3AC54" w14:textId="6CC1EECC" w:rsidR="00DF0AC8" w:rsidRDefault="00DF0AC8" w:rsidP="00DF0AC8">
      <w:pPr>
        <w:spacing w:after="0" w:line="360" w:lineRule="auto"/>
        <w:ind w:firstLine="709"/>
        <w:jc w:val="both"/>
      </w:pPr>
    </w:p>
    <w:p w14:paraId="75C1E7AA" w14:textId="3DA2AA51" w:rsidR="00E26BF1" w:rsidRPr="00E26BF1" w:rsidRDefault="00E26BF1" w:rsidP="00676985">
      <w:pPr>
        <w:spacing w:line="360" w:lineRule="auto"/>
      </w:pPr>
    </w:p>
    <w:p w14:paraId="748D275D" w14:textId="2F2631F3" w:rsidR="00326F00" w:rsidRPr="00326F00" w:rsidRDefault="009D1630" w:rsidP="00A63737">
      <w:pPr>
        <w:pStyle w:val="1"/>
        <w:spacing w:before="0" w:line="480" w:lineRule="auto"/>
        <w:rPr>
          <w:b/>
          <w:bCs/>
        </w:rPr>
      </w:pPr>
      <w:bookmarkStart w:id="29" w:name="_Toc134955247"/>
      <w:r w:rsidRPr="008150BD">
        <w:rPr>
          <w:b/>
          <w:bCs/>
        </w:rPr>
        <w:lastRenderedPageBreak/>
        <w:t>Заключение</w:t>
      </w:r>
      <w:bookmarkEnd w:id="29"/>
    </w:p>
    <w:p w14:paraId="795861A1" w14:textId="24F7D0EB" w:rsidR="00A54CBD" w:rsidRDefault="005B42D7" w:rsidP="0016711A">
      <w:pPr>
        <w:spacing w:after="0" w:line="360" w:lineRule="auto"/>
        <w:ind w:firstLine="709"/>
        <w:jc w:val="both"/>
      </w:pPr>
      <w:r>
        <w:t>Т</w:t>
      </w:r>
      <w:r w:rsidRPr="005B42D7">
        <w:t>елефонные каналы по-прежнему остаются одним из самых распространенных средств связи.</w:t>
      </w:r>
      <w:r>
        <w:t xml:space="preserve"> В</w:t>
      </w:r>
      <w:r w:rsidRPr="005B42D7">
        <w:t xml:space="preserve"> связи с быстро развивающимися технологиями и новыми методами атак на телефонные каналы, защита этих каналов становится все более сложной задачей</w:t>
      </w:r>
      <w:r w:rsidR="0016711A">
        <w:t xml:space="preserve"> – необходимо понимать особенности их работы с физической и технологической точек зрения, чтобы анализировать уязвимости и предотвращать возможные утечки</w:t>
      </w:r>
      <w:r w:rsidRPr="005B42D7">
        <w:t>. Защитники информации должны постоянно совершенствовать свои методы защиты, чтобы оставаться впереди злоумышленников. В свою очередь, злоумышленники также ищут новые способы для преодоления защиты и получения доступа к ценной информации.</w:t>
      </w:r>
      <w:r>
        <w:t xml:space="preserve"> </w:t>
      </w:r>
    </w:p>
    <w:p w14:paraId="3C2FB534" w14:textId="3DED3442" w:rsidR="005B42D7" w:rsidRDefault="005B42D7" w:rsidP="006F1669">
      <w:pPr>
        <w:spacing w:after="0" w:line="360" w:lineRule="auto"/>
        <w:ind w:firstLine="709"/>
        <w:jc w:val="both"/>
      </w:pPr>
      <w:r>
        <w:t>Нельзя не признать</w:t>
      </w:r>
      <w:r w:rsidRPr="005B42D7">
        <w:t>, что между защитниками информации и злоумышленниками существует настоящая технологическая гонка</w:t>
      </w:r>
      <w:r>
        <w:t>, преуспеть в которой можно лишь</w:t>
      </w:r>
      <w:r w:rsidRPr="005B42D7">
        <w:t xml:space="preserve"> благодаря постоянному совершенствованию технологий защиты и развитию новых методов анализа и обнаружения атак</w:t>
      </w:r>
      <w:r>
        <w:t xml:space="preserve">. </w:t>
      </w:r>
    </w:p>
    <w:p w14:paraId="4FFAAA5B" w14:textId="4988E713" w:rsidR="005B42D7" w:rsidRDefault="005B42D7" w:rsidP="006F1669">
      <w:pPr>
        <w:spacing w:after="0" w:line="360" w:lineRule="auto"/>
        <w:ind w:firstLine="709"/>
        <w:jc w:val="both"/>
      </w:pPr>
      <w:r w:rsidRPr="005B42D7">
        <w:t>В ходе выполнения данной курсовой работы были рассмотрены основные аспекты работы проводных телефонов и телефонных каналов связи</w:t>
      </w:r>
      <w:r>
        <w:t>, их физические особенности функционирования</w:t>
      </w:r>
      <w:r w:rsidRPr="005B42D7">
        <w:t xml:space="preserve">, а </w:t>
      </w:r>
      <w:r>
        <w:t>также приведены</w:t>
      </w:r>
      <w:r w:rsidRPr="005B42D7">
        <w:t xml:space="preserve"> методы защиты от возможной утечки информации</w:t>
      </w:r>
      <w:r>
        <w:t xml:space="preserve"> в соответствии с описанными уязвимостями телефонных аппаратов и сетей их связи.</w:t>
      </w:r>
      <w:r w:rsidRPr="005B42D7">
        <w:t xml:space="preserve"> </w:t>
      </w:r>
    </w:p>
    <w:p w14:paraId="50E0FCED" w14:textId="77777777" w:rsidR="005B42D7" w:rsidRPr="006F1669" w:rsidRDefault="005B42D7" w:rsidP="006F1669">
      <w:pPr>
        <w:spacing w:after="0" w:line="360" w:lineRule="auto"/>
        <w:ind w:firstLine="709"/>
        <w:jc w:val="both"/>
      </w:pPr>
    </w:p>
    <w:p w14:paraId="0CAE21FC" w14:textId="3C60B5EA" w:rsidR="00312390" w:rsidRPr="004E34A5" w:rsidRDefault="00141216" w:rsidP="00676985">
      <w:pPr>
        <w:spacing w:line="360" w:lineRule="auto"/>
        <w:rPr>
          <w:bCs/>
          <w:iCs/>
          <w:kern w:val="1"/>
          <w:lang w:eastAsia="ar-SA"/>
        </w:rPr>
      </w:pPr>
      <w:r>
        <w:rPr>
          <w:bCs/>
          <w:iCs/>
          <w:kern w:val="1"/>
          <w:lang w:eastAsia="ar-SA"/>
        </w:rPr>
        <w:br w:type="page"/>
      </w:r>
    </w:p>
    <w:p w14:paraId="33DD6C99" w14:textId="575E1C91" w:rsidR="004B73CD" w:rsidRPr="00624745" w:rsidRDefault="009D1630" w:rsidP="001D76BA">
      <w:pPr>
        <w:pStyle w:val="1"/>
        <w:spacing w:before="0" w:line="480" w:lineRule="auto"/>
        <w:ind w:left="426"/>
        <w:rPr>
          <w:b/>
          <w:bCs/>
        </w:rPr>
      </w:pPr>
      <w:bookmarkStart w:id="30" w:name="_Toc134955248"/>
      <w:r w:rsidRPr="00ED57C8">
        <w:rPr>
          <w:b/>
          <w:bCs/>
        </w:rPr>
        <w:lastRenderedPageBreak/>
        <w:t>Список использованных источников</w:t>
      </w:r>
      <w:bookmarkEnd w:id="30"/>
    </w:p>
    <w:p w14:paraId="768BE99C" w14:textId="77777777" w:rsidR="00FE2ED4" w:rsidRDefault="00686A11" w:rsidP="00870C01">
      <w:pPr>
        <w:pStyle w:val="a5"/>
        <w:numPr>
          <w:ilvl w:val="0"/>
          <w:numId w:val="1"/>
        </w:numPr>
        <w:spacing w:line="360" w:lineRule="auto"/>
        <w:ind w:left="284"/>
        <w:jc w:val="both"/>
      </w:pPr>
      <w:r w:rsidRPr="00686A11">
        <w:t>Хорев А.А. Защита информации от утечки по техническим каналам. Часть 1. Технические каналы утечки информации. Учебное пособие. М.: Гостехкомиссия России, 1998. - 320 с.</w:t>
      </w:r>
    </w:p>
    <w:p w14:paraId="56C15A03" w14:textId="38AFF45F" w:rsidR="006D5A6B" w:rsidRDefault="00FE2ED4" w:rsidP="00870C01">
      <w:pPr>
        <w:pStyle w:val="a5"/>
        <w:numPr>
          <w:ilvl w:val="0"/>
          <w:numId w:val="1"/>
        </w:numPr>
        <w:spacing w:line="360" w:lineRule="auto"/>
        <w:ind w:left="284"/>
        <w:jc w:val="both"/>
      </w:pPr>
      <w:r>
        <w:t>Евсеев A. Н. Радиолюбительские устройства телефонной связи. — М.: Радио и связь, Малип, 1999. — 112 с; ил. — (Массовая радиобиблиотека; Вып. 1225).</w:t>
      </w:r>
    </w:p>
    <w:p w14:paraId="6EADCCB9" w14:textId="3D0ABCC3" w:rsidR="007147A8" w:rsidRDefault="004F2E2A" w:rsidP="00870C01">
      <w:pPr>
        <w:pStyle w:val="a5"/>
        <w:numPr>
          <w:ilvl w:val="0"/>
          <w:numId w:val="1"/>
        </w:numPr>
        <w:spacing w:line="360" w:lineRule="auto"/>
        <w:ind w:left="284"/>
        <w:jc w:val="both"/>
      </w:pPr>
      <w:r w:rsidRPr="004F2E2A">
        <w:t>Кузнецов А.А., Брызгалов Д.В., Макарова Е.С. "Определение параметров линий связи по измерениям их собственных электрических параметров". Электроника: научно-технический журнал. 2016. № 7. С. 38-43.</w:t>
      </w:r>
    </w:p>
    <w:p w14:paraId="2497E054" w14:textId="77777777" w:rsidR="007147A8" w:rsidRDefault="007147A8" w:rsidP="00870C01">
      <w:pPr>
        <w:pStyle w:val="a5"/>
        <w:numPr>
          <w:ilvl w:val="0"/>
          <w:numId w:val="1"/>
        </w:numPr>
        <w:spacing w:line="360" w:lineRule="auto"/>
        <w:ind w:left="284"/>
        <w:jc w:val="both"/>
      </w:pPr>
      <w:r>
        <w:t>Кутуев Р.Ф., Кутуева Ф.Р. Безопасность сетей связи. Санкт-Петербург: Питер, 2016.</w:t>
      </w:r>
    </w:p>
    <w:p w14:paraId="6109123B" w14:textId="6A3EC83B" w:rsidR="007147A8" w:rsidRDefault="007147A8" w:rsidP="00870C01">
      <w:pPr>
        <w:pStyle w:val="a5"/>
        <w:numPr>
          <w:ilvl w:val="0"/>
          <w:numId w:val="1"/>
        </w:numPr>
        <w:spacing w:line="360" w:lineRule="auto"/>
        <w:ind w:left="284"/>
        <w:jc w:val="both"/>
      </w:pPr>
      <w:r>
        <w:t>Ляхов А. Методы и средства защиты информации. Москва: Изд-во МГТУ им. Н.Э. Баумана, 2015.</w:t>
      </w:r>
    </w:p>
    <w:p w14:paraId="05946125" w14:textId="012008D7" w:rsidR="0065529D" w:rsidRDefault="0065529D" w:rsidP="00870C01">
      <w:pPr>
        <w:pStyle w:val="a5"/>
        <w:numPr>
          <w:ilvl w:val="0"/>
          <w:numId w:val="1"/>
        </w:numPr>
        <w:spacing w:line="360" w:lineRule="auto"/>
        <w:ind w:left="284"/>
        <w:jc w:val="both"/>
        <w:rPr>
          <w:lang w:val="en-US"/>
        </w:rPr>
      </w:pPr>
      <w:r w:rsidRPr="0065529D">
        <w:rPr>
          <w:lang w:val="en-US"/>
        </w:rPr>
        <w:t>Verizon's 2020 Data Breach Investigations Report // Verizon URL: https://www.verizon.com/ (</w:t>
      </w:r>
      <w:r w:rsidR="006168BB">
        <w:t>д</w:t>
      </w:r>
      <w:r w:rsidRPr="0065529D">
        <w:rPr>
          <w:lang w:val="en-US"/>
        </w:rPr>
        <w:t>ата обращения: 07.05.2023).</w:t>
      </w:r>
    </w:p>
    <w:p w14:paraId="62F204B3" w14:textId="77777777" w:rsidR="00BC1631" w:rsidRDefault="006168BB" w:rsidP="00870C01">
      <w:pPr>
        <w:pStyle w:val="a5"/>
        <w:numPr>
          <w:ilvl w:val="0"/>
          <w:numId w:val="1"/>
        </w:numPr>
        <w:spacing w:line="360" w:lineRule="auto"/>
        <w:ind w:left="284"/>
        <w:jc w:val="both"/>
      </w:pPr>
      <w:r w:rsidRPr="006168BB">
        <w:t>В магазинах крупной торговой сети нашли нелегальные записи телефонных разговоров // РБК URL: https://www.rbc.ru/technology_and_media/12/03/2018/ (дата обращения: 07.05.2023).</w:t>
      </w:r>
    </w:p>
    <w:p w14:paraId="266CF564" w14:textId="21C6CEA3" w:rsidR="000B0B89" w:rsidRPr="00BC1631" w:rsidRDefault="00BC1631" w:rsidP="00870C01">
      <w:pPr>
        <w:pStyle w:val="a5"/>
        <w:numPr>
          <w:ilvl w:val="0"/>
          <w:numId w:val="1"/>
        </w:numPr>
        <w:spacing w:line="360" w:lineRule="auto"/>
        <w:ind w:left="284"/>
        <w:jc w:val="both"/>
      </w:pPr>
      <w:r w:rsidRPr="00BC1631">
        <w:t>Специальная техника: каталог / НПО "Защита информации". - М. : НПО "Защита информации", 1998. - 32 с.</w:t>
      </w:r>
    </w:p>
    <w:p w14:paraId="0FA2EA64" w14:textId="4F74DC75" w:rsidR="00705FB3" w:rsidRDefault="000B0B89" w:rsidP="00870C01">
      <w:pPr>
        <w:pStyle w:val="a5"/>
        <w:numPr>
          <w:ilvl w:val="0"/>
          <w:numId w:val="1"/>
        </w:numPr>
        <w:spacing w:line="360" w:lineRule="auto"/>
        <w:ind w:left="284"/>
        <w:jc w:val="both"/>
      </w:pPr>
      <w:r>
        <w:t>Технические средства и методы защиты информации: Учебник для вузов / Зайцев А.П., Шелупанов А.А., Мещеряков Р.В. и др.; под ред. А.П. Зайцева и А.А. Шелупанова. – М.: ООО «Издательство Машиностроение», 2009 – 508 с.</w:t>
      </w:r>
    </w:p>
    <w:p w14:paraId="08749142" w14:textId="7FED3A41" w:rsidR="007039DB" w:rsidRPr="006168BB" w:rsidRDefault="00155E30" w:rsidP="00B06D42">
      <w:pPr>
        <w:pStyle w:val="a5"/>
        <w:numPr>
          <w:ilvl w:val="0"/>
          <w:numId w:val="1"/>
        </w:numPr>
        <w:spacing w:line="360" w:lineRule="auto"/>
        <w:ind w:left="284"/>
        <w:jc w:val="both"/>
      </w:pPr>
      <w:r>
        <w:t xml:space="preserve"> </w:t>
      </w:r>
      <w:r w:rsidRPr="00155E30">
        <w:t>Портнов, Э. Л. Принципы построения первичных сетей и оптические кабельные линии связи : учебное пособие / Э. Л. Портнов. — Москва : Горячая линия-Телеком, 2017. — 544 с. — ISBN 978-5-9912-0071-4. — Текст : электронный // Лань : электронно-библиотечная система. — URL: https://e.lanbook.com/book/111090 (дата обращения: 14.05.2023)</w:t>
      </w:r>
    </w:p>
    <w:p w14:paraId="5462FB57" w14:textId="66EFD896" w:rsidR="007039DB" w:rsidRDefault="007039DB" w:rsidP="00566CB3">
      <w:pPr>
        <w:pStyle w:val="1"/>
        <w:spacing w:line="480" w:lineRule="auto"/>
        <w:jc w:val="right"/>
        <w:rPr>
          <w:b/>
          <w:bCs/>
        </w:rPr>
      </w:pPr>
      <w:bookmarkStart w:id="31" w:name="_Toc134955249"/>
      <w:r w:rsidRPr="007039DB">
        <w:rPr>
          <w:b/>
          <w:bCs/>
        </w:rPr>
        <w:lastRenderedPageBreak/>
        <w:t>Приложение</w:t>
      </w:r>
      <w:bookmarkEnd w:id="31"/>
    </w:p>
    <w:p w14:paraId="20AE1A01" w14:textId="63288B92" w:rsidR="00566CB3" w:rsidRPr="00566CB3" w:rsidRDefault="00566CB3" w:rsidP="00A9454D">
      <w:pPr>
        <w:rPr>
          <w:sz w:val="24"/>
          <w:szCs w:val="24"/>
        </w:rPr>
      </w:pPr>
      <w:r w:rsidRPr="00566CB3">
        <w:rPr>
          <w:sz w:val="24"/>
          <w:szCs w:val="24"/>
        </w:rPr>
        <w:t>Таблица 1 – Основные электрические параметры телефонного аппарата</w:t>
      </w:r>
      <w:r w:rsidR="00A9454D">
        <w:rPr>
          <w:sz w:val="24"/>
          <w:szCs w:val="24"/>
        </w:rPr>
        <w:t xml:space="preserve"> (</w:t>
      </w:r>
      <w:r w:rsidR="00A9454D" w:rsidRPr="00A9454D">
        <w:rPr>
          <w:sz w:val="24"/>
          <w:szCs w:val="24"/>
        </w:rPr>
        <w:t>ГОСТ 7153-85</w:t>
      </w:r>
      <w:r w:rsidR="00A9454D">
        <w:rPr>
          <w:sz w:val="24"/>
          <w:szCs w:val="24"/>
        </w:rPr>
        <w:t>)</w:t>
      </w:r>
    </w:p>
    <w:tbl>
      <w:tblPr>
        <w:tblStyle w:val="af"/>
        <w:tblW w:w="4899" w:type="pct"/>
        <w:tblLook w:val="04A0" w:firstRow="1" w:lastRow="0" w:firstColumn="1" w:lastColumn="0" w:noHBand="0" w:noVBand="1"/>
      </w:tblPr>
      <w:tblGrid>
        <w:gridCol w:w="5097"/>
        <w:gridCol w:w="1136"/>
        <w:gridCol w:w="1079"/>
        <w:gridCol w:w="1047"/>
        <w:gridCol w:w="1075"/>
      </w:tblGrid>
      <w:tr w:rsidR="00A9454D" w14:paraId="361D4AF3" w14:textId="77777777" w:rsidTr="00A9454D">
        <w:trPr>
          <w:trHeight w:val="283"/>
        </w:trPr>
        <w:tc>
          <w:tcPr>
            <w:tcW w:w="2701" w:type="pct"/>
            <w:vMerge w:val="restart"/>
          </w:tcPr>
          <w:p w14:paraId="1A634FFB" w14:textId="2C364650" w:rsidR="00566CB3" w:rsidRPr="00566CB3" w:rsidRDefault="00566CB3" w:rsidP="007039DB">
            <w:pPr>
              <w:rPr>
                <w:b/>
                <w:bCs/>
                <w:sz w:val="24"/>
                <w:szCs w:val="24"/>
              </w:rPr>
            </w:pPr>
            <w:r w:rsidRPr="00566CB3">
              <w:rPr>
                <w:b/>
                <w:bCs/>
                <w:sz w:val="24"/>
                <w:szCs w:val="24"/>
              </w:rPr>
              <w:t>Название параметра</w:t>
            </w:r>
          </w:p>
        </w:tc>
        <w:tc>
          <w:tcPr>
            <w:tcW w:w="2299" w:type="pct"/>
            <w:gridSpan w:val="4"/>
          </w:tcPr>
          <w:p w14:paraId="1E9430B5" w14:textId="69CA1EF7" w:rsidR="00566CB3" w:rsidRPr="00566CB3" w:rsidRDefault="00566CB3" w:rsidP="007039DB">
            <w:pPr>
              <w:rPr>
                <w:b/>
                <w:bCs/>
                <w:sz w:val="24"/>
                <w:szCs w:val="24"/>
              </w:rPr>
            </w:pPr>
            <w:r w:rsidRPr="00566CB3">
              <w:rPr>
                <w:b/>
                <w:bCs/>
                <w:sz w:val="24"/>
                <w:szCs w:val="24"/>
              </w:rPr>
              <w:t>Норма по классам сложности</w:t>
            </w:r>
          </w:p>
        </w:tc>
      </w:tr>
      <w:tr w:rsidR="00A9454D" w14:paraId="324ED8EB" w14:textId="77777777" w:rsidTr="00A9454D">
        <w:tc>
          <w:tcPr>
            <w:tcW w:w="2701" w:type="pct"/>
            <w:vMerge/>
          </w:tcPr>
          <w:p w14:paraId="1CD112CA" w14:textId="77777777" w:rsidR="00566CB3" w:rsidRPr="00566CB3" w:rsidRDefault="00566CB3" w:rsidP="007039DB">
            <w:pPr>
              <w:rPr>
                <w:sz w:val="24"/>
                <w:szCs w:val="24"/>
              </w:rPr>
            </w:pPr>
          </w:p>
        </w:tc>
        <w:tc>
          <w:tcPr>
            <w:tcW w:w="602" w:type="pct"/>
          </w:tcPr>
          <w:p w14:paraId="1BCA7FF0" w14:textId="0A12E764" w:rsidR="00566CB3" w:rsidRPr="00566CB3" w:rsidRDefault="00566CB3" w:rsidP="007039DB">
            <w:pPr>
              <w:rPr>
                <w:sz w:val="24"/>
                <w:szCs w:val="24"/>
              </w:rPr>
            </w:pPr>
            <w:r w:rsidRPr="00566CB3">
              <w:rPr>
                <w:sz w:val="24"/>
                <w:szCs w:val="24"/>
              </w:rPr>
              <w:t>0</w:t>
            </w:r>
          </w:p>
        </w:tc>
        <w:tc>
          <w:tcPr>
            <w:tcW w:w="572" w:type="pct"/>
          </w:tcPr>
          <w:p w14:paraId="429AE8A3" w14:textId="1243A2E6" w:rsidR="00566CB3" w:rsidRPr="00566CB3" w:rsidRDefault="00566CB3" w:rsidP="007039DB">
            <w:pPr>
              <w:rPr>
                <w:sz w:val="24"/>
                <w:szCs w:val="24"/>
              </w:rPr>
            </w:pPr>
            <w:r w:rsidRPr="00566CB3">
              <w:rPr>
                <w:sz w:val="24"/>
                <w:szCs w:val="24"/>
              </w:rPr>
              <w:t>1</w:t>
            </w:r>
          </w:p>
        </w:tc>
        <w:tc>
          <w:tcPr>
            <w:tcW w:w="555" w:type="pct"/>
          </w:tcPr>
          <w:p w14:paraId="4BDB95DF" w14:textId="47CD148A" w:rsidR="00566CB3" w:rsidRPr="00566CB3" w:rsidRDefault="00566CB3" w:rsidP="007039DB">
            <w:pPr>
              <w:rPr>
                <w:sz w:val="24"/>
                <w:szCs w:val="24"/>
              </w:rPr>
            </w:pPr>
            <w:r w:rsidRPr="00566CB3">
              <w:rPr>
                <w:sz w:val="24"/>
                <w:szCs w:val="24"/>
              </w:rPr>
              <w:t>2</w:t>
            </w:r>
          </w:p>
        </w:tc>
        <w:tc>
          <w:tcPr>
            <w:tcW w:w="570" w:type="pct"/>
          </w:tcPr>
          <w:p w14:paraId="421171FD" w14:textId="2199DACF" w:rsidR="00566CB3" w:rsidRPr="00566CB3" w:rsidRDefault="00566CB3" w:rsidP="007039DB">
            <w:pPr>
              <w:rPr>
                <w:sz w:val="24"/>
                <w:szCs w:val="24"/>
              </w:rPr>
            </w:pPr>
            <w:r w:rsidRPr="00566CB3">
              <w:rPr>
                <w:sz w:val="24"/>
                <w:szCs w:val="24"/>
              </w:rPr>
              <w:t>3</w:t>
            </w:r>
          </w:p>
        </w:tc>
      </w:tr>
      <w:tr w:rsidR="00A9454D" w14:paraId="68FDA5B8" w14:textId="77777777" w:rsidTr="00A9454D">
        <w:trPr>
          <w:trHeight w:val="680"/>
        </w:trPr>
        <w:tc>
          <w:tcPr>
            <w:tcW w:w="2701" w:type="pct"/>
            <w:vAlign w:val="center"/>
          </w:tcPr>
          <w:p w14:paraId="15E47954" w14:textId="16C1C089" w:rsidR="00566CB3" w:rsidRPr="00566CB3" w:rsidRDefault="00566CB3" w:rsidP="00566CB3">
            <w:pPr>
              <w:rPr>
                <w:sz w:val="24"/>
                <w:szCs w:val="24"/>
              </w:rPr>
            </w:pPr>
            <w:r w:rsidRPr="00566CB3">
              <w:rPr>
                <w:sz w:val="24"/>
                <w:szCs w:val="24"/>
              </w:rPr>
              <w:t>Максимально допустимое напряжение собственного шума, мВ</w:t>
            </w:r>
          </w:p>
        </w:tc>
        <w:tc>
          <w:tcPr>
            <w:tcW w:w="602" w:type="pct"/>
            <w:vAlign w:val="center"/>
          </w:tcPr>
          <w:p w14:paraId="790F49B4" w14:textId="3B2F2566" w:rsidR="00566CB3" w:rsidRPr="00566CB3" w:rsidRDefault="00566CB3" w:rsidP="00566CB3">
            <w:pPr>
              <w:rPr>
                <w:sz w:val="24"/>
                <w:szCs w:val="24"/>
              </w:rPr>
            </w:pPr>
            <w:r w:rsidRPr="00566CB3">
              <w:rPr>
                <w:sz w:val="24"/>
                <w:szCs w:val="24"/>
              </w:rPr>
              <w:t>0,5</w:t>
            </w:r>
          </w:p>
        </w:tc>
        <w:tc>
          <w:tcPr>
            <w:tcW w:w="572" w:type="pct"/>
            <w:vAlign w:val="center"/>
          </w:tcPr>
          <w:p w14:paraId="5A8B7573" w14:textId="29C0898B" w:rsidR="00566CB3" w:rsidRPr="00566CB3" w:rsidRDefault="00566CB3" w:rsidP="00566CB3">
            <w:pPr>
              <w:rPr>
                <w:sz w:val="24"/>
                <w:szCs w:val="24"/>
              </w:rPr>
            </w:pPr>
            <w:r w:rsidRPr="00566CB3">
              <w:rPr>
                <w:sz w:val="24"/>
                <w:szCs w:val="24"/>
              </w:rPr>
              <w:t>0,5</w:t>
            </w:r>
          </w:p>
        </w:tc>
        <w:tc>
          <w:tcPr>
            <w:tcW w:w="555" w:type="pct"/>
            <w:vAlign w:val="center"/>
          </w:tcPr>
          <w:p w14:paraId="3325AEBF" w14:textId="102A769A" w:rsidR="00566CB3" w:rsidRPr="00566CB3" w:rsidRDefault="00566CB3" w:rsidP="00566CB3">
            <w:pPr>
              <w:rPr>
                <w:sz w:val="24"/>
                <w:szCs w:val="24"/>
              </w:rPr>
            </w:pPr>
            <w:r w:rsidRPr="00566CB3">
              <w:rPr>
                <w:sz w:val="24"/>
                <w:szCs w:val="24"/>
              </w:rPr>
              <w:t>0,5</w:t>
            </w:r>
          </w:p>
        </w:tc>
        <w:tc>
          <w:tcPr>
            <w:tcW w:w="570" w:type="pct"/>
            <w:vAlign w:val="center"/>
          </w:tcPr>
          <w:p w14:paraId="47AD936D" w14:textId="786147B8" w:rsidR="00566CB3" w:rsidRPr="00566CB3" w:rsidRDefault="00566CB3" w:rsidP="00566CB3">
            <w:pPr>
              <w:rPr>
                <w:sz w:val="24"/>
                <w:szCs w:val="24"/>
              </w:rPr>
            </w:pPr>
            <w:r w:rsidRPr="00566CB3">
              <w:rPr>
                <w:sz w:val="24"/>
                <w:szCs w:val="24"/>
              </w:rPr>
              <w:t>0,4</w:t>
            </w:r>
          </w:p>
        </w:tc>
      </w:tr>
      <w:tr w:rsidR="00A9454D" w14:paraId="738AD8B1" w14:textId="77777777" w:rsidTr="006B0684">
        <w:trPr>
          <w:trHeight w:val="680"/>
        </w:trPr>
        <w:tc>
          <w:tcPr>
            <w:tcW w:w="2701" w:type="pct"/>
            <w:vAlign w:val="center"/>
          </w:tcPr>
          <w:p w14:paraId="65CB7DFA" w14:textId="2A2A477F" w:rsidR="00566CB3" w:rsidRPr="00566CB3" w:rsidRDefault="00566CB3" w:rsidP="00566CB3">
            <w:pPr>
              <w:rPr>
                <w:sz w:val="24"/>
                <w:szCs w:val="24"/>
              </w:rPr>
            </w:pPr>
            <w:r w:rsidRPr="00566CB3">
              <w:rPr>
                <w:i/>
                <w:iCs/>
                <w:sz w:val="24"/>
                <w:szCs w:val="24"/>
              </w:rPr>
              <w:t>Модуль входного электрического сопротивления</w:t>
            </w:r>
            <w:r w:rsidRPr="00566CB3">
              <w:rPr>
                <w:sz w:val="24"/>
                <w:szCs w:val="24"/>
              </w:rPr>
              <w:t>:</w:t>
            </w:r>
          </w:p>
        </w:tc>
        <w:tc>
          <w:tcPr>
            <w:tcW w:w="2299" w:type="pct"/>
            <w:gridSpan w:val="4"/>
            <w:vAlign w:val="center"/>
          </w:tcPr>
          <w:p w14:paraId="2C37CB9C" w14:textId="77777777" w:rsidR="00566CB3" w:rsidRPr="00566CB3" w:rsidRDefault="00566CB3" w:rsidP="00566CB3">
            <w:pPr>
              <w:rPr>
                <w:sz w:val="24"/>
                <w:szCs w:val="24"/>
              </w:rPr>
            </w:pPr>
          </w:p>
        </w:tc>
      </w:tr>
      <w:tr w:rsidR="00A9454D" w14:paraId="4EAE1263" w14:textId="77777777" w:rsidTr="00A9454D">
        <w:trPr>
          <w:trHeight w:val="510"/>
        </w:trPr>
        <w:tc>
          <w:tcPr>
            <w:tcW w:w="2701" w:type="pct"/>
            <w:vAlign w:val="center"/>
          </w:tcPr>
          <w:p w14:paraId="30A7E0E8" w14:textId="479304E9" w:rsidR="00566CB3" w:rsidRPr="00566CB3" w:rsidRDefault="00566CB3" w:rsidP="00566CB3">
            <w:pPr>
              <w:rPr>
                <w:sz w:val="24"/>
                <w:szCs w:val="24"/>
              </w:rPr>
            </w:pPr>
            <w:r w:rsidRPr="00566CB3">
              <w:rPr>
                <w:sz w:val="24"/>
                <w:szCs w:val="24"/>
              </w:rPr>
              <w:t>а) разговорный режим, Ом</w:t>
            </w:r>
          </w:p>
        </w:tc>
        <w:tc>
          <w:tcPr>
            <w:tcW w:w="602" w:type="pct"/>
            <w:vAlign w:val="center"/>
          </w:tcPr>
          <w:p w14:paraId="336BFF9F" w14:textId="7688DEA9" w:rsidR="00566CB3" w:rsidRPr="00566CB3" w:rsidRDefault="00566CB3" w:rsidP="00566CB3">
            <w:pPr>
              <w:rPr>
                <w:sz w:val="24"/>
                <w:szCs w:val="24"/>
              </w:rPr>
            </w:pPr>
            <w:r w:rsidRPr="00566CB3">
              <w:rPr>
                <w:sz w:val="24"/>
                <w:szCs w:val="24"/>
              </w:rPr>
              <w:t>450-800</w:t>
            </w:r>
          </w:p>
        </w:tc>
        <w:tc>
          <w:tcPr>
            <w:tcW w:w="572" w:type="pct"/>
            <w:vAlign w:val="center"/>
          </w:tcPr>
          <w:p w14:paraId="513A3A59" w14:textId="49E0EE48" w:rsidR="00566CB3" w:rsidRPr="00566CB3" w:rsidRDefault="00566CB3" w:rsidP="00566CB3">
            <w:pPr>
              <w:rPr>
                <w:sz w:val="24"/>
                <w:szCs w:val="24"/>
              </w:rPr>
            </w:pPr>
            <w:r w:rsidRPr="00566CB3">
              <w:rPr>
                <w:sz w:val="24"/>
                <w:szCs w:val="24"/>
              </w:rPr>
              <w:t>450-800</w:t>
            </w:r>
          </w:p>
        </w:tc>
        <w:tc>
          <w:tcPr>
            <w:tcW w:w="555" w:type="pct"/>
            <w:vAlign w:val="center"/>
          </w:tcPr>
          <w:p w14:paraId="41DD3C07" w14:textId="5522113A" w:rsidR="00566CB3" w:rsidRPr="00566CB3" w:rsidRDefault="00566CB3" w:rsidP="00566CB3">
            <w:pPr>
              <w:rPr>
                <w:sz w:val="24"/>
                <w:szCs w:val="24"/>
              </w:rPr>
            </w:pPr>
            <w:r w:rsidRPr="00566CB3">
              <w:rPr>
                <w:sz w:val="24"/>
                <w:szCs w:val="24"/>
              </w:rPr>
              <w:t>-</w:t>
            </w:r>
          </w:p>
        </w:tc>
        <w:tc>
          <w:tcPr>
            <w:tcW w:w="570" w:type="pct"/>
            <w:vAlign w:val="center"/>
          </w:tcPr>
          <w:p w14:paraId="5F54AE42" w14:textId="03734DDC" w:rsidR="00566CB3" w:rsidRPr="00566CB3" w:rsidRDefault="00566CB3" w:rsidP="00566CB3">
            <w:pPr>
              <w:rPr>
                <w:sz w:val="24"/>
                <w:szCs w:val="24"/>
              </w:rPr>
            </w:pPr>
            <w:r w:rsidRPr="00566CB3">
              <w:rPr>
                <w:sz w:val="24"/>
                <w:szCs w:val="24"/>
              </w:rPr>
              <w:t>-</w:t>
            </w:r>
          </w:p>
        </w:tc>
      </w:tr>
      <w:tr w:rsidR="00A9454D" w14:paraId="130BA319" w14:textId="77777777" w:rsidTr="00A9454D">
        <w:trPr>
          <w:trHeight w:val="510"/>
        </w:trPr>
        <w:tc>
          <w:tcPr>
            <w:tcW w:w="2701" w:type="pct"/>
            <w:vAlign w:val="center"/>
          </w:tcPr>
          <w:p w14:paraId="130DA9CD" w14:textId="380CCCD0" w:rsidR="00566CB3" w:rsidRPr="00566CB3" w:rsidRDefault="00566CB3" w:rsidP="00566CB3">
            <w:pPr>
              <w:rPr>
                <w:sz w:val="24"/>
                <w:szCs w:val="24"/>
              </w:rPr>
            </w:pPr>
            <w:r w:rsidRPr="00566CB3">
              <w:rPr>
                <w:sz w:val="24"/>
                <w:szCs w:val="24"/>
              </w:rPr>
              <w:t>б) минимум при ожидании вызова, Ом</w:t>
            </w:r>
          </w:p>
        </w:tc>
        <w:tc>
          <w:tcPr>
            <w:tcW w:w="602" w:type="pct"/>
            <w:vAlign w:val="center"/>
          </w:tcPr>
          <w:p w14:paraId="0E37E6AE" w14:textId="33059766" w:rsidR="00566CB3" w:rsidRPr="00566CB3" w:rsidRDefault="00F25778" w:rsidP="00566CB3">
            <w:pPr>
              <w:rPr>
                <w:rFonts w:eastAsiaTheme="minorEastAsia"/>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rPr>
                      <m:t>10</m:t>
                    </m:r>
                    <m:ctrlPr>
                      <w:rPr>
                        <w:rFonts w:ascii="Cambria Math" w:hAnsi="Cambria Math"/>
                        <w:i/>
                        <w:sz w:val="24"/>
                        <w:szCs w:val="24"/>
                      </w:rPr>
                    </m:ctrlPr>
                  </m:e>
                  <m:sup>
                    <m:r>
                      <w:rPr>
                        <w:rFonts w:ascii="Cambria Math" w:hAnsi="Cambria Math"/>
                        <w:sz w:val="24"/>
                        <w:szCs w:val="24"/>
                        <w:lang w:val="en-US"/>
                      </w:rPr>
                      <m:t>4</m:t>
                    </m:r>
                  </m:sup>
                </m:sSup>
              </m:oMath>
            </m:oMathPara>
          </w:p>
        </w:tc>
        <w:tc>
          <w:tcPr>
            <w:tcW w:w="572" w:type="pct"/>
            <w:vAlign w:val="center"/>
          </w:tcPr>
          <w:p w14:paraId="11996673" w14:textId="58A0B229" w:rsidR="00566CB3" w:rsidRPr="00566CB3" w:rsidRDefault="00F25778" w:rsidP="00566CB3">
            <w:pPr>
              <w:rPr>
                <w:sz w:val="24"/>
                <w:szCs w:val="24"/>
              </w:rPr>
            </w:pPr>
            <m:oMathPara>
              <m:oMath>
                <m:sSup>
                  <m:sSupPr>
                    <m:ctrlPr>
                      <w:rPr>
                        <w:rFonts w:ascii="Cambria Math" w:hAnsi="Cambria Math"/>
                        <w:i/>
                        <w:sz w:val="24"/>
                        <w:szCs w:val="24"/>
                        <w:lang w:val="en-US"/>
                      </w:rPr>
                    </m:ctrlPr>
                  </m:sSupPr>
                  <m:e>
                    <m:r>
                      <w:rPr>
                        <w:rFonts w:ascii="Cambria Math" w:hAnsi="Cambria Math"/>
                        <w:sz w:val="24"/>
                        <w:szCs w:val="24"/>
                      </w:rPr>
                      <m:t>10</m:t>
                    </m:r>
                    <m:ctrlPr>
                      <w:rPr>
                        <w:rFonts w:ascii="Cambria Math" w:hAnsi="Cambria Math"/>
                        <w:i/>
                        <w:sz w:val="24"/>
                        <w:szCs w:val="24"/>
                      </w:rPr>
                    </m:ctrlPr>
                  </m:e>
                  <m:sup>
                    <m:r>
                      <w:rPr>
                        <w:rFonts w:ascii="Cambria Math" w:hAnsi="Cambria Math"/>
                        <w:sz w:val="24"/>
                        <w:szCs w:val="24"/>
                        <w:lang w:val="en-US"/>
                      </w:rPr>
                      <m:t>4</m:t>
                    </m:r>
                  </m:sup>
                </m:sSup>
              </m:oMath>
            </m:oMathPara>
          </w:p>
        </w:tc>
        <w:tc>
          <w:tcPr>
            <w:tcW w:w="555" w:type="pct"/>
            <w:vAlign w:val="center"/>
          </w:tcPr>
          <w:p w14:paraId="44FBF6F6" w14:textId="0C9AB607" w:rsidR="00566CB3" w:rsidRPr="00566CB3" w:rsidRDefault="00566CB3" w:rsidP="00566CB3">
            <w:pPr>
              <w:rPr>
                <w:sz w:val="24"/>
                <w:szCs w:val="24"/>
              </w:rPr>
            </w:pPr>
            <w:r w:rsidRPr="00566CB3">
              <w:rPr>
                <w:sz w:val="24"/>
                <w:szCs w:val="24"/>
              </w:rPr>
              <w:t>-</w:t>
            </w:r>
          </w:p>
        </w:tc>
        <w:tc>
          <w:tcPr>
            <w:tcW w:w="570" w:type="pct"/>
            <w:vAlign w:val="center"/>
          </w:tcPr>
          <w:p w14:paraId="113E0327" w14:textId="797EB2B5" w:rsidR="00566CB3" w:rsidRPr="00566CB3" w:rsidRDefault="00566CB3" w:rsidP="00566CB3">
            <w:pPr>
              <w:rPr>
                <w:sz w:val="24"/>
                <w:szCs w:val="24"/>
              </w:rPr>
            </w:pPr>
            <w:r w:rsidRPr="00566CB3">
              <w:rPr>
                <w:sz w:val="24"/>
                <w:szCs w:val="24"/>
              </w:rPr>
              <w:t>-</w:t>
            </w:r>
          </w:p>
        </w:tc>
      </w:tr>
      <w:tr w:rsidR="00A9454D" w14:paraId="2865012E" w14:textId="77777777" w:rsidTr="00A9454D">
        <w:trPr>
          <w:trHeight w:val="510"/>
        </w:trPr>
        <w:tc>
          <w:tcPr>
            <w:tcW w:w="2701" w:type="pct"/>
            <w:vAlign w:val="center"/>
          </w:tcPr>
          <w:p w14:paraId="27F7CC8E" w14:textId="212882AF" w:rsidR="00566CB3" w:rsidRPr="00566CB3" w:rsidRDefault="00566CB3" w:rsidP="00566CB3">
            <w:pPr>
              <w:rPr>
                <w:sz w:val="24"/>
                <w:szCs w:val="24"/>
              </w:rPr>
            </w:pPr>
            <w:r w:rsidRPr="00566CB3">
              <w:rPr>
                <w:sz w:val="24"/>
                <w:szCs w:val="24"/>
              </w:rPr>
              <w:t>в) минимум в режиме вызова, Ом</w:t>
            </w:r>
          </w:p>
        </w:tc>
        <w:tc>
          <w:tcPr>
            <w:tcW w:w="602" w:type="pct"/>
            <w:vAlign w:val="center"/>
          </w:tcPr>
          <w:p w14:paraId="686F248C" w14:textId="6DF75EB1" w:rsidR="00566CB3" w:rsidRPr="00566CB3" w:rsidRDefault="00A9454D" w:rsidP="00566CB3">
            <w:pPr>
              <w:rPr>
                <w:sz w:val="24"/>
                <w:szCs w:val="24"/>
              </w:rPr>
            </w:pPr>
            <w:r>
              <w:rPr>
                <w:rFonts w:eastAsiaTheme="minorEastAsia"/>
                <w:sz w:val="24"/>
                <w:szCs w:val="24"/>
              </w:rPr>
              <w:t>4*</w:t>
            </w:r>
            <m:oMath>
              <m:sSup>
                <m:sSupPr>
                  <m:ctrlPr>
                    <w:rPr>
                      <w:rFonts w:ascii="Cambria Math" w:hAnsi="Cambria Math"/>
                      <w:i/>
                      <w:sz w:val="24"/>
                      <w:szCs w:val="24"/>
                      <w:lang w:val="en-US"/>
                    </w:rPr>
                  </m:ctrlPr>
                </m:sSupPr>
                <m:e>
                  <m:r>
                    <w:rPr>
                      <w:rFonts w:ascii="Cambria Math" w:hAnsi="Cambria Math"/>
                      <w:sz w:val="24"/>
                      <w:szCs w:val="24"/>
                    </w:rPr>
                    <m:t>10</m:t>
                  </m:r>
                  <m:ctrlPr>
                    <w:rPr>
                      <w:rFonts w:ascii="Cambria Math" w:hAnsi="Cambria Math"/>
                      <w:i/>
                      <w:sz w:val="24"/>
                      <w:szCs w:val="24"/>
                    </w:rPr>
                  </m:ctrlPr>
                </m:e>
                <m:sup>
                  <m:r>
                    <w:rPr>
                      <w:rFonts w:ascii="Cambria Math" w:hAnsi="Cambria Math"/>
                      <w:sz w:val="24"/>
                      <w:szCs w:val="24"/>
                    </w:rPr>
                    <m:t>3</m:t>
                  </m:r>
                </m:sup>
              </m:sSup>
            </m:oMath>
          </w:p>
        </w:tc>
        <w:tc>
          <w:tcPr>
            <w:tcW w:w="572" w:type="pct"/>
            <w:vAlign w:val="center"/>
          </w:tcPr>
          <w:p w14:paraId="0AD9FB36" w14:textId="32312353" w:rsidR="00566CB3" w:rsidRPr="00566CB3" w:rsidRDefault="00A9454D" w:rsidP="00566CB3">
            <w:pPr>
              <w:rPr>
                <w:sz w:val="24"/>
                <w:szCs w:val="24"/>
              </w:rPr>
            </w:pPr>
            <w:r>
              <w:rPr>
                <w:rFonts w:eastAsiaTheme="minorEastAsia"/>
                <w:sz w:val="24"/>
                <w:szCs w:val="24"/>
              </w:rPr>
              <w:t>4*</w:t>
            </w:r>
            <m:oMath>
              <m:sSup>
                <m:sSupPr>
                  <m:ctrlPr>
                    <w:rPr>
                      <w:rFonts w:ascii="Cambria Math" w:hAnsi="Cambria Math"/>
                      <w:i/>
                      <w:sz w:val="24"/>
                      <w:szCs w:val="24"/>
                      <w:lang w:val="en-US"/>
                    </w:rPr>
                  </m:ctrlPr>
                </m:sSupPr>
                <m:e>
                  <m:r>
                    <w:rPr>
                      <w:rFonts w:ascii="Cambria Math" w:hAnsi="Cambria Math"/>
                      <w:sz w:val="24"/>
                      <w:szCs w:val="24"/>
                    </w:rPr>
                    <m:t>10</m:t>
                  </m:r>
                  <m:ctrlPr>
                    <w:rPr>
                      <w:rFonts w:ascii="Cambria Math" w:hAnsi="Cambria Math"/>
                      <w:i/>
                      <w:sz w:val="24"/>
                      <w:szCs w:val="24"/>
                    </w:rPr>
                  </m:ctrlPr>
                </m:e>
                <m:sup>
                  <m:r>
                    <w:rPr>
                      <w:rFonts w:ascii="Cambria Math" w:hAnsi="Cambria Math"/>
                      <w:sz w:val="24"/>
                      <w:szCs w:val="24"/>
                    </w:rPr>
                    <m:t>3</m:t>
                  </m:r>
                </m:sup>
              </m:sSup>
            </m:oMath>
          </w:p>
        </w:tc>
        <w:tc>
          <w:tcPr>
            <w:tcW w:w="555" w:type="pct"/>
            <w:vAlign w:val="center"/>
          </w:tcPr>
          <w:p w14:paraId="6786ECC1" w14:textId="003D26C0" w:rsidR="00566CB3" w:rsidRPr="00566CB3" w:rsidRDefault="00566CB3" w:rsidP="00566CB3">
            <w:pPr>
              <w:rPr>
                <w:sz w:val="24"/>
                <w:szCs w:val="24"/>
              </w:rPr>
            </w:pPr>
            <w:r w:rsidRPr="00566CB3">
              <w:rPr>
                <w:sz w:val="24"/>
                <w:szCs w:val="24"/>
              </w:rPr>
              <w:t>-</w:t>
            </w:r>
          </w:p>
        </w:tc>
        <w:tc>
          <w:tcPr>
            <w:tcW w:w="570" w:type="pct"/>
            <w:vAlign w:val="center"/>
          </w:tcPr>
          <w:p w14:paraId="3E359369" w14:textId="450435C4" w:rsidR="00566CB3" w:rsidRPr="00566CB3" w:rsidRDefault="00566CB3" w:rsidP="00566CB3">
            <w:pPr>
              <w:rPr>
                <w:sz w:val="24"/>
                <w:szCs w:val="24"/>
              </w:rPr>
            </w:pPr>
            <w:r w:rsidRPr="00566CB3">
              <w:rPr>
                <w:sz w:val="24"/>
                <w:szCs w:val="24"/>
              </w:rPr>
              <w:t>-</w:t>
            </w:r>
          </w:p>
        </w:tc>
      </w:tr>
      <w:tr w:rsidR="00A9454D" w14:paraId="3586A76E" w14:textId="77777777" w:rsidTr="006B0684">
        <w:trPr>
          <w:trHeight w:val="964"/>
        </w:trPr>
        <w:tc>
          <w:tcPr>
            <w:tcW w:w="2701" w:type="pct"/>
            <w:vAlign w:val="center"/>
          </w:tcPr>
          <w:p w14:paraId="1EFED096" w14:textId="77777777" w:rsidR="00A9454D" w:rsidRDefault="00566CB3" w:rsidP="00566CB3">
            <w:pPr>
              <w:rPr>
                <w:i/>
                <w:iCs/>
                <w:sz w:val="24"/>
                <w:szCs w:val="24"/>
              </w:rPr>
            </w:pPr>
            <w:r w:rsidRPr="00566CB3">
              <w:rPr>
                <w:i/>
                <w:iCs/>
                <w:sz w:val="24"/>
                <w:szCs w:val="24"/>
              </w:rPr>
              <w:t>Электрическое сопротивление постоянному току (Ом) в разговорном режиме при токе</w:t>
            </w:r>
          </w:p>
          <w:p w14:paraId="56B285A7" w14:textId="3094D233" w:rsidR="00566CB3" w:rsidRPr="00566CB3" w:rsidRDefault="00566CB3" w:rsidP="00566CB3">
            <w:pPr>
              <w:rPr>
                <w:sz w:val="24"/>
                <w:szCs w:val="24"/>
              </w:rPr>
            </w:pPr>
            <m:oMath>
              <m:r>
                <w:rPr>
                  <w:rFonts w:ascii="Cambria Math" w:hAnsi="Cambria Math"/>
                  <w:sz w:val="24"/>
                  <w:szCs w:val="24"/>
                  <w:lang w:val="en-US"/>
                </w:rPr>
                <m:t>i</m:t>
              </m:r>
              <m:r>
                <w:rPr>
                  <w:rFonts w:ascii="Cambria Math" w:hAnsi="Cambria Math"/>
                  <w:sz w:val="24"/>
                  <w:szCs w:val="24"/>
                </w:rPr>
                <m:t>=</m:t>
              </m:r>
            </m:oMath>
            <w:r w:rsidRPr="00566CB3">
              <w:rPr>
                <w:rFonts w:ascii="Cambria Math" w:eastAsiaTheme="minorEastAsia" w:hAnsi="Cambria Math"/>
                <w:i/>
                <w:iCs/>
                <w:sz w:val="24"/>
                <w:szCs w:val="24"/>
              </w:rPr>
              <w:t xml:space="preserve"> </w:t>
            </w:r>
            <w:r w:rsidRPr="00566CB3">
              <w:rPr>
                <w:i/>
                <w:iCs/>
                <w:sz w:val="24"/>
                <w:szCs w:val="24"/>
              </w:rPr>
              <w:t>35 мА</w:t>
            </w:r>
            <w:r>
              <w:rPr>
                <w:sz w:val="24"/>
                <w:szCs w:val="24"/>
              </w:rPr>
              <w:t>:</w:t>
            </w:r>
          </w:p>
        </w:tc>
        <w:tc>
          <w:tcPr>
            <w:tcW w:w="2299" w:type="pct"/>
            <w:gridSpan w:val="4"/>
            <w:vAlign w:val="center"/>
          </w:tcPr>
          <w:p w14:paraId="444F6947" w14:textId="77777777" w:rsidR="00566CB3" w:rsidRPr="00566CB3" w:rsidRDefault="00566CB3" w:rsidP="00566CB3">
            <w:pPr>
              <w:rPr>
                <w:sz w:val="24"/>
                <w:szCs w:val="24"/>
              </w:rPr>
            </w:pPr>
          </w:p>
        </w:tc>
      </w:tr>
      <w:tr w:rsidR="00A9454D" w14:paraId="38AD14E2" w14:textId="77777777" w:rsidTr="00A9454D">
        <w:trPr>
          <w:trHeight w:val="510"/>
        </w:trPr>
        <w:tc>
          <w:tcPr>
            <w:tcW w:w="2701" w:type="pct"/>
            <w:vAlign w:val="center"/>
          </w:tcPr>
          <w:p w14:paraId="2576941A" w14:textId="1B4DAFA4" w:rsidR="00566CB3" w:rsidRPr="00566CB3" w:rsidRDefault="00566CB3" w:rsidP="00566CB3">
            <w:pPr>
              <w:rPr>
                <w:sz w:val="24"/>
                <w:szCs w:val="24"/>
              </w:rPr>
            </w:pPr>
            <w:r>
              <w:rPr>
                <w:sz w:val="24"/>
                <w:szCs w:val="24"/>
              </w:rPr>
              <w:t xml:space="preserve">а) </w:t>
            </w:r>
            <w:r w:rsidRPr="00566CB3">
              <w:rPr>
                <w:sz w:val="24"/>
                <w:szCs w:val="24"/>
              </w:rPr>
              <w:t>в</w:t>
            </w:r>
            <w:r>
              <w:rPr>
                <w:sz w:val="24"/>
                <w:szCs w:val="24"/>
              </w:rPr>
              <w:t xml:space="preserve"> вертикальном</w:t>
            </w:r>
            <w:r w:rsidRPr="00566CB3">
              <w:rPr>
                <w:sz w:val="24"/>
                <w:szCs w:val="24"/>
              </w:rPr>
              <w:t xml:space="preserve"> положении трубки</w:t>
            </w:r>
          </w:p>
        </w:tc>
        <w:tc>
          <w:tcPr>
            <w:tcW w:w="602" w:type="pct"/>
            <w:vAlign w:val="center"/>
          </w:tcPr>
          <w:p w14:paraId="511C7D84" w14:textId="18DD5B6F" w:rsidR="00566CB3" w:rsidRPr="00566CB3" w:rsidRDefault="00A9454D" w:rsidP="00566CB3">
            <w:pPr>
              <w:rPr>
                <w:sz w:val="24"/>
                <w:szCs w:val="24"/>
              </w:rPr>
            </w:pPr>
            <w:r>
              <w:rPr>
                <w:sz w:val="24"/>
                <w:szCs w:val="24"/>
              </w:rPr>
              <w:t>160-400</w:t>
            </w:r>
          </w:p>
        </w:tc>
        <w:tc>
          <w:tcPr>
            <w:tcW w:w="572" w:type="pct"/>
            <w:vAlign w:val="center"/>
          </w:tcPr>
          <w:p w14:paraId="4D080326" w14:textId="1C4A0F7A" w:rsidR="00566CB3" w:rsidRPr="00566CB3" w:rsidRDefault="00A9454D" w:rsidP="00566CB3">
            <w:pPr>
              <w:rPr>
                <w:sz w:val="24"/>
                <w:szCs w:val="24"/>
              </w:rPr>
            </w:pPr>
            <w:r>
              <w:rPr>
                <w:sz w:val="24"/>
                <w:szCs w:val="24"/>
              </w:rPr>
              <w:t>160-400</w:t>
            </w:r>
          </w:p>
        </w:tc>
        <w:tc>
          <w:tcPr>
            <w:tcW w:w="555" w:type="pct"/>
            <w:vAlign w:val="center"/>
          </w:tcPr>
          <w:p w14:paraId="476DAC9C" w14:textId="208BD431" w:rsidR="00566CB3" w:rsidRPr="00566CB3" w:rsidRDefault="00A9454D" w:rsidP="00566CB3">
            <w:pPr>
              <w:rPr>
                <w:sz w:val="24"/>
                <w:szCs w:val="24"/>
              </w:rPr>
            </w:pPr>
            <w:r>
              <w:rPr>
                <w:sz w:val="24"/>
                <w:szCs w:val="24"/>
              </w:rPr>
              <w:t>180-400</w:t>
            </w:r>
          </w:p>
        </w:tc>
        <w:tc>
          <w:tcPr>
            <w:tcW w:w="570" w:type="pct"/>
            <w:vAlign w:val="center"/>
          </w:tcPr>
          <w:p w14:paraId="5583B469" w14:textId="23CEA30E" w:rsidR="00566CB3" w:rsidRPr="00566CB3" w:rsidRDefault="00A9454D" w:rsidP="00566CB3">
            <w:pPr>
              <w:rPr>
                <w:sz w:val="24"/>
                <w:szCs w:val="24"/>
              </w:rPr>
            </w:pPr>
            <w:r>
              <w:rPr>
                <w:sz w:val="24"/>
                <w:szCs w:val="24"/>
              </w:rPr>
              <w:t>≤</w:t>
            </w:r>
            <w:r w:rsidR="002E719A">
              <w:rPr>
                <w:sz w:val="24"/>
                <w:szCs w:val="24"/>
              </w:rPr>
              <w:t xml:space="preserve"> </w:t>
            </w:r>
            <w:r>
              <w:rPr>
                <w:sz w:val="24"/>
                <w:szCs w:val="24"/>
              </w:rPr>
              <w:t>320</w:t>
            </w:r>
          </w:p>
        </w:tc>
      </w:tr>
      <w:tr w:rsidR="00A9454D" w14:paraId="2AD7E17A" w14:textId="77777777" w:rsidTr="00A9454D">
        <w:trPr>
          <w:trHeight w:val="510"/>
        </w:trPr>
        <w:tc>
          <w:tcPr>
            <w:tcW w:w="2701" w:type="pct"/>
            <w:vAlign w:val="center"/>
          </w:tcPr>
          <w:p w14:paraId="061DB9B8" w14:textId="73AAFE43" w:rsidR="00566CB3" w:rsidRDefault="00566CB3" w:rsidP="00566CB3">
            <w:pPr>
              <w:rPr>
                <w:sz w:val="24"/>
                <w:szCs w:val="24"/>
              </w:rPr>
            </w:pPr>
            <w:r>
              <w:rPr>
                <w:sz w:val="24"/>
                <w:szCs w:val="24"/>
              </w:rPr>
              <w:t xml:space="preserve">б) </w:t>
            </w:r>
            <w:r w:rsidRPr="00566CB3">
              <w:rPr>
                <w:sz w:val="24"/>
                <w:szCs w:val="24"/>
              </w:rPr>
              <w:t>в</w:t>
            </w:r>
            <w:r>
              <w:rPr>
                <w:sz w:val="24"/>
                <w:szCs w:val="24"/>
              </w:rPr>
              <w:t xml:space="preserve"> горизонтальном</w:t>
            </w:r>
            <w:r w:rsidRPr="00566CB3">
              <w:rPr>
                <w:sz w:val="24"/>
                <w:szCs w:val="24"/>
              </w:rPr>
              <w:t xml:space="preserve"> положении трубки</w:t>
            </w:r>
            <w:r>
              <w:rPr>
                <w:sz w:val="24"/>
                <w:szCs w:val="24"/>
              </w:rPr>
              <w:t xml:space="preserve"> </w:t>
            </w:r>
          </w:p>
        </w:tc>
        <w:tc>
          <w:tcPr>
            <w:tcW w:w="602" w:type="pct"/>
            <w:vAlign w:val="center"/>
          </w:tcPr>
          <w:p w14:paraId="3D6A6C42" w14:textId="7087941D" w:rsidR="00566CB3" w:rsidRPr="00566CB3" w:rsidRDefault="00A9454D" w:rsidP="00566CB3">
            <w:pPr>
              <w:rPr>
                <w:sz w:val="24"/>
                <w:szCs w:val="24"/>
              </w:rPr>
            </w:pPr>
            <w:r>
              <w:rPr>
                <w:sz w:val="24"/>
                <w:szCs w:val="24"/>
              </w:rPr>
              <w:t>160-400</w:t>
            </w:r>
          </w:p>
        </w:tc>
        <w:tc>
          <w:tcPr>
            <w:tcW w:w="572" w:type="pct"/>
            <w:vAlign w:val="center"/>
          </w:tcPr>
          <w:p w14:paraId="36C80475" w14:textId="6040875F" w:rsidR="00566CB3" w:rsidRPr="00566CB3" w:rsidRDefault="00A9454D" w:rsidP="00566CB3">
            <w:pPr>
              <w:rPr>
                <w:sz w:val="24"/>
                <w:szCs w:val="24"/>
              </w:rPr>
            </w:pPr>
            <w:r>
              <w:rPr>
                <w:sz w:val="24"/>
                <w:szCs w:val="24"/>
              </w:rPr>
              <w:t>160-400</w:t>
            </w:r>
          </w:p>
        </w:tc>
        <w:tc>
          <w:tcPr>
            <w:tcW w:w="555" w:type="pct"/>
            <w:vAlign w:val="center"/>
          </w:tcPr>
          <w:p w14:paraId="325FC63C" w14:textId="26962F5D" w:rsidR="00566CB3" w:rsidRPr="00566CB3" w:rsidRDefault="00A9454D" w:rsidP="00566CB3">
            <w:pPr>
              <w:rPr>
                <w:sz w:val="24"/>
                <w:szCs w:val="24"/>
              </w:rPr>
            </w:pPr>
            <w:r>
              <w:rPr>
                <w:sz w:val="24"/>
                <w:szCs w:val="24"/>
              </w:rPr>
              <w:t>160-400</w:t>
            </w:r>
          </w:p>
        </w:tc>
        <w:tc>
          <w:tcPr>
            <w:tcW w:w="570" w:type="pct"/>
            <w:vAlign w:val="center"/>
          </w:tcPr>
          <w:p w14:paraId="1F44BB73" w14:textId="49521C70" w:rsidR="00566CB3" w:rsidRPr="00566CB3" w:rsidRDefault="00A9454D" w:rsidP="00566CB3">
            <w:pPr>
              <w:rPr>
                <w:sz w:val="24"/>
                <w:szCs w:val="24"/>
              </w:rPr>
            </w:pPr>
            <w:r>
              <w:rPr>
                <w:sz w:val="24"/>
                <w:szCs w:val="24"/>
              </w:rPr>
              <w:t>≤</w:t>
            </w:r>
            <w:r w:rsidR="002E719A">
              <w:rPr>
                <w:sz w:val="24"/>
                <w:szCs w:val="24"/>
              </w:rPr>
              <w:t xml:space="preserve"> </w:t>
            </w:r>
            <w:r>
              <w:rPr>
                <w:sz w:val="24"/>
                <w:szCs w:val="24"/>
              </w:rPr>
              <w:t>600</w:t>
            </w:r>
          </w:p>
        </w:tc>
      </w:tr>
      <w:tr w:rsidR="00A9454D" w14:paraId="1B5373DC" w14:textId="77777777" w:rsidTr="006B0684">
        <w:trPr>
          <w:trHeight w:val="1247"/>
        </w:trPr>
        <w:tc>
          <w:tcPr>
            <w:tcW w:w="2701" w:type="pct"/>
            <w:vAlign w:val="center"/>
          </w:tcPr>
          <w:p w14:paraId="722750E7" w14:textId="3BA1A946" w:rsidR="00A9454D" w:rsidRDefault="00A9454D" w:rsidP="00A9454D">
            <w:pPr>
              <w:rPr>
                <w:i/>
                <w:iCs/>
                <w:sz w:val="24"/>
                <w:szCs w:val="24"/>
              </w:rPr>
            </w:pPr>
            <w:r w:rsidRPr="00566CB3">
              <w:rPr>
                <w:i/>
                <w:iCs/>
                <w:sz w:val="24"/>
                <w:szCs w:val="24"/>
              </w:rPr>
              <w:t xml:space="preserve">Электрическое сопротивление постоянному току (Ом) в режиме </w:t>
            </w:r>
            <w:r>
              <w:rPr>
                <w:i/>
                <w:iCs/>
                <w:sz w:val="24"/>
                <w:szCs w:val="24"/>
              </w:rPr>
              <w:t xml:space="preserve">набора номера для т/а с импульсным способом передачи </w:t>
            </w:r>
            <w:r w:rsidRPr="00566CB3">
              <w:rPr>
                <w:i/>
                <w:iCs/>
                <w:sz w:val="24"/>
                <w:szCs w:val="24"/>
              </w:rPr>
              <w:t>при токе</w:t>
            </w:r>
          </w:p>
          <w:p w14:paraId="666DBF2A" w14:textId="6957B3D0" w:rsidR="00A9454D" w:rsidRDefault="00A9454D" w:rsidP="00A9454D">
            <w:pPr>
              <w:rPr>
                <w:sz w:val="24"/>
                <w:szCs w:val="24"/>
              </w:rPr>
            </w:pPr>
            <m:oMath>
              <m:r>
                <w:rPr>
                  <w:rFonts w:ascii="Cambria Math" w:hAnsi="Cambria Math"/>
                  <w:sz w:val="24"/>
                  <w:szCs w:val="24"/>
                  <w:lang w:val="en-US"/>
                </w:rPr>
                <m:t>i</m:t>
              </m:r>
              <m:r>
                <w:rPr>
                  <w:rFonts w:ascii="Cambria Math" w:hAnsi="Cambria Math"/>
                  <w:sz w:val="24"/>
                  <w:szCs w:val="24"/>
                </w:rPr>
                <m:t>=</m:t>
              </m:r>
            </m:oMath>
            <w:r w:rsidRPr="00566CB3">
              <w:rPr>
                <w:rFonts w:ascii="Cambria Math" w:eastAsiaTheme="minorEastAsia" w:hAnsi="Cambria Math"/>
                <w:i/>
                <w:iCs/>
                <w:sz w:val="24"/>
                <w:szCs w:val="24"/>
              </w:rPr>
              <w:t xml:space="preserve"> </w:t>
            </w:r>
            <w:r w:rsidRPr="00566CB3">
              <w:rPr>
                <w:i/>
                <w:iCs/>
                <w:sz w:val="24"/>
                <w:szCs w:val="24"/>
              </w:rPr>
              <w:t>35 мА</w:t>
            </w:r>
            <w:r>
              <w:rPr>
                <w:sz w:val="24"/>
                <w:szCs w:val="24"/>
              </w:rPr>
              <w:t>:</w:t>
            </w:r>
          </w:p>
        </w:tc>
        <w:tc>
          <w:tcPr>
            <w:tcW w:w="2299" w:type="pct"/>
            <w:gridSpan w:val="4"/>
            <w:vAlign w:val="center"/>
          </w:tcPr>
          <w:p w14:paraId="655F7D36" w14:textId="77777777" w:rsidR="00A9454D" w:rsidRDefault="00A9454D" w:rsidP="00566CB3">
            <w:pPr>
              <w:rPr>
                <w:sz w:val="24"/>
                <w:szCs w:val="24"/>
              </w:rPr>
            </w:pPr>
          </w:p>
        </w:tc>
      </w:tr>
      <w:tr w:rsidR="00A9454D" w14:paraId="7A28A4EE" w14:textId="77777777" w:rsidTr="00A9454D">
        <w:trPr>
          <w:trHeight w:val="561"/>
        </w:trPr>
        <w:tc>
          <w:tcPr>
            <w:tcW w:w="2701" w:type="pct"/>
            <w:vAlign w:val="center"/>
          </w:tcPr>
          <w:p w14:paraId="6DF60482" w14:textId="495EBB6E" w:rsidR="00A9454D" w:rsidRPr="00A9454D" w:rsidRDefault="00A9454D" w:rsidP="00A9454D">
            <w:pPr>
              <w:rPr>
                <w:sz w:val="24"/>
                <w:szCs w:val="24"/>
              </w:rPr>
            </w:pPr>
            <w:r w:rsidRPr="00A9454D">
              <w:rPr>
                <w:sz w:val="24"/>
                <w:szCs w:val="24"/>
              </w:rPr>
              <w:t>а)</w:t>
            </w:r>
            <w:r>
              <w:rPr>
                <w:sz w:val="24"/>
                <w:szCs w:val="24"/>
              </w:rPr>
              <w:t xml:space="preserve"> максимум при замыкании шлейфа, Ом</w:t>
            </w:r>
          </w:p>
        </w:tc>
        <w:tc>
          <w:tcPr>
            <w:tcW w:w="602" w:type="pct"/>
            <w:vAlign w:val="center"/>
          </w:tcPr>
          <w:p w14:paraId="1217DDF9" w14:textId="3981A056" w:rsidR="00A9454D" w:rsidRDefault="00A9454D" w:rsidP="00566CB3">
            <w:pPr>
              <w:rPr>
                <w:sz w:val="24"/>
                <w:szCs w:val="24"/>
              </w:rPr>
            </w:pPr>
            <w:r>
              <w:rPr>
                <w:sz w:val="24"/>
                <w:szCs w:val="24"/>
              </w:rPr>
              <w:t>160</w:t>
            </w:r>
          </w:p>
        </w:tc>
        <w:tc>
          <w:tcPr>
            <w:tcW w:w="572" w:type="pct"/>
            <w:vAlign w:val="center"/>
          </w:tcPr>
          <w:p w14:paraId="38AB5EEB" w14:textId="506649CF" w:rsidR="00A9454D" w:rsidRDefault="00A9454D" w:rsidP="00566CB3">
            <w:pPr>
              <w:rPr>
                <w:sz w:val="24"/>
                <w:szCs w:val="24"/>
              </w:rPr>
            </w:pPr>
            <w:r>
              <w:rPr>
                <w:sz w:val="24"/>
                <w:szCs w:val="24"/>
              </w:rPr>
              <w:t>150</w:t>
            </w:r>
          </w:p>
        </w:tc>
        <w:tc>
          <w:tcPr>
            <w:tcW w:w="555" w:type="pct"/>
            <w:vAlign w:val="center"/>
          </w:tcPr>
          <w:p w14:paraId="21651F76" w14:textId="1794AD96" w:rsidR="00A9454D" w:rsidRDefault="00A9454D" w:rsidP="00566CB3">
            <w:pPr>
              <w:rPr>
                <w:sz w:val="24"/>
                <w:szCs w:val="24"/>
              </w:rPr>
            </w:pPr>
            <w:r>
              <w:rPr>
                <w:sz w:val="24"/>
                <w:szCs w:val="24"/>
              </w:rPr>
              <w:t>50</w:t>
            </w:r>
          </w:p>
        </w:tc>
        <w:tc>
          <w:tcPr>
            <w:tcW w:w="570" w:type="pct"/>
            <w:vAlign w:val="center"/>
          </w:tcPr>
          <w:p w14:paraId="3F74AD49" w14:textId="3DD401E0" w:rsidR="00A9454D" w:rsidRDefault="00A9454D" w:rsidP="00566CB3">
            <w:pPr>
              <w:rPr>
                <w:sz w:val="24"/>
                <w:szCs w:val="24"/>
              </w:rPr>
            </w:pPr>
            <w:r>
              <w:rPr>
                <w:sz w:val="24"/>
                <w:szCs w:val="24"/>
              </w:rPr>
              <w:t>-</w:t>
            </w:r>
          </w:p>
        </w:tc>
      </w:tr>
      <w:tr w:rsidR="00A9454D" w14:paraId="68CA23B1" w14:textId="77777777" w:rsidTr="006B0684">
        <w:trPr>
          <w:trHeight w:val="680"/>
        </w:trPr>
        <w:tc>
          <w:tcPr>
            <w:tcW w:w="2701" w:type="pct"/>
            <w:vAlign w:val="center"/>
          </w:tcPr>
          <w:p w14:paraId="08862BF7" w14:textId="37A68C38" w:rsidR="00A9454D" w:rsidRPr="00A9454D" w:rsidRDefault="00A9454D" w:rsidP="00A9454D">
            <w:pPr>
              <w:rPr>
                <w:sz w:val="24"/>
                <w:szCs w:val="24"/>
              </w:rPr>
            </w:pPr>
            <w:r>
              <w:rPr>
                <w:sz w:val="24"/>
                <w:szCs w:val="24"/>
              </w:rPr>
              <w:t>Максимум постоянного тока, потребляемый в режимах ожидания вызова и отбоя, мА</w:t>
            </w:r>
          </w:p>
        </w:tc>
        <w:tc>
          <w:tcPr>
            <w:tcW w:w="602" w:type="pct"/>
            <w:vAlign w:val="center"/>
          </w:tcPr>
          <w:p w14:paraId="1E5158FB" w14:textId="3C40D5CD" w:rsidR="00A9454D" w:rsidRDefault="00A9454D" w:rsidP="00566CB3">
            <w:pPr>
              <w:rPr>
                <w:sz w:val="24"/>
                <w:szCs w:val="24"/>
              </w:rPr>
            </w:pPr>
            <w:r>
              <w:rPr>
                <w:sz w:val="24"/>
                <w:szCs w:val="24"/>
              </w:rPr>
              <w:t>8</w:t>
            </w:r>
          </w:p>
        </w:tc>
        <w:tc>
          <w:tcPr>
            <w:tcW w:w="572" w:type="pct"/>
            <w:vAlign w:val="center"/>
          </w:tcPr>
          <w:p w14:paraId="31CF5C24" w14:textId="1E56F33D" w:rsidR="00A9454D" w:rsidRDefault="00A9454D" w:rsidP="00566CB3">
            <w:pPr>
              <w:rPr>
                <w:sz w:val="24"/>
                <w:szCs w:val="24"/>
              </w:rPr>
            </w:pPr>
            <w:r>
              <w:rPr>
                <w:sz w:val="24"/>
                <w:szCs w:val="24"/>
              </w:rPr>
              <w:t>8</w:t>
            </w:r>
          </w:p>
        </w:tc>
        <w:tc>
          <w:tcPr>
            <w:tcW w:w="555" w:type="pct"/>
            <w:vAlign w:val="center"/>
          </w:tcPr>
          <w:p w14:paraId="7B0EAB70" w14:textId="08BE35DE" w:rsidR="00A9454D" w:rsidRDefault="00A9454D" w:rsidP="00566CB3">
            <w:pPr>
              <w:rPr>
                <w:sz w:val="24"/>
                <w:szCs w:val="24"/>
              </w:rPr>
            </w:pPr>
            <w:r>
              <w:rPr>
                <w:sz w:val="24"/>
                <w:szCs w:val="24"/>
              </w:rPr>
              <w:t>8</w:t>
            </w:r>
          </w:p>
        </w:tc>
        <w:tc>
          <w:tcPr>
            <w:tcW w:w="570" w:type="pct"/>
            <w:vAlign w:val="center"/>
          </w:tcPr>
          <w:p w14:paraId="7CD3EA22" w14:textId="04253CCD" w:rsidR="00A9454D" w:rsidRDefault="00A9454D" w:rsidP="00566CB3">
            <w:pPr>
              <w:rPr>
                <w:sz w:val="24"/>
                <w:szCs w:val="24"/>
              </w:rPr>
            </w:pPr>
            <w:r>
              <w:rPr>
                <w:sz w:val="24"/>
                <w:szCs w:val="24"/>
              </w:rPr>
              <w:t>8</w:t>
            </w:r>
          </w:p>
        </w:tc>
      </w:tr>
      <w:tr w:rsidR="00A9454D" w14:paraId="18D892DA" w14:textId="77777777" w:rsidTr="006B0684">
        <w:trPr>
          <w:trHeight w:val="680"/>
        </w:trPr>
        <w:tc>
          <w:tcPr>
            <w:tcW w:w="2701" w:type="pct"/>
            <w:vAlign w:val="center"/>
          </w:tcPr>
          <w:p w14:paraId="7CBECDD4" w14:textId="677B00C1" w:rsidR="00A9454D" w:rsidRDefault="00A9454D" w:rsidP="00A9454D">
            <w:pPr>
              <w:rPr>
                <w:sz w:val="24"/>
                <w:szCs w:val="24"/>
              </w:rPr>
            </w:pPr>
            <w:r>
              <w:rPr>
                <w:sz w:val="24"/>
                <w:szCs w:val="24"/>
              </w:rPr>
              <w:t>Время разрыва шлейфа для т\а с устройством нормированного разрыва шлейфа</w:t>
            </w:r>
          </w:p>
        </w:tc>
        <w:tc>
          <w:tcPr>
            <w:tcW w:w="602" w:type="pct"/>
            <w:vAlign w:val="center"/>
          </w:tcPr>
          <w:p w14:paraId="3EEB2677" w14:textId="39903B59" w:rsidR="00A9454D" w:rsidRDefault="006B0684" w:rsidP="00566CB3">
            <w:pPr>
              <w:rPr>
                <w:sz w:val="24"/>
                <w:szCs w:val="24"/>
              </w:rPr>
            </w:pPr>
            <w:r>
              <w:rPr>
                <w:sz w:val="24"/>
                <w:szCs w:val="24"/>
              </w:rPr>
              <w:t>80 ± 40</w:t>
            </w:r>
          </w:p>
        </w:tc>
        <w:tc>
          <w:tcPr>
            <w:tcW w:w="572" w:type="pct"/>
            <w:vAlign w:val="center"/>
          </w:tcPr>
          <w:p w14:paraId="5E2F8529" w14:textId="6D41A1DE" w:rsidR="00A9454D" w:rsidRDefault="006B0684" w:rsidP="00566CB3">
            <w:pPr>
              <w:rPr>
                <w:sz w:val="24"/>
                <w:szCs w:val="24"/>
              </w:rPr>
            </w:pPr>
            <w:r>
              <w:rPr>
                <w:sz w:val="24"/>
                <w:szCs w:val="24"/>
              </w:rPr>
              <w:t>80 ± 40</w:t>
            </w:r>
          </w:p>
        </w:tc>
        <w:tc>
          <w:tcPr>
            <w:tcW w:w="555" w:type="pct"/>
            <w:vAlign w:val="center"/>
          </w:tcPr>
          <w:p w14:paraId="60145F3E" w14:textId="09EBA801" w:rsidR="00A9454D" w:rsidRDefault="006B0684" w:rsidP="00566CB3">
            <w:pPr>
              <w:rPr>
                <w:sz w:val="24"/>
                <w:szCs w:val="24"/>
              </w:rPr>
            </w:pPr>
            <w:r>
              <w:rPr>
                <w:sz w:val="24"/>
                <w:szCs w:val="24"/>
              </w:rPr>
              <w:t>-</w:t>
            </w:r>
          </w:p>
        </w:tc>
        <w:tc>
          <w:tcPr>
            <w:tcW w:w="570" w:type="pct"/>
            <w:vAlign w:val="center"/>
          </w:tcPr>
          <w:p w14:paraId="0896B634" w14:textId="3098E6A3" w:rsidR="00A9454D" w:rsidRDefault="006B0684" w:rsidP="00566CB3">
            <w:pPr>
              <w:rPr>
                <w:sz w:val="24"/>
                <w:szCs w:val="24"/>
              </w:rPr>
            </w:pPr>
            <w:r>
              <w:rPr>
                <w:sz w:val="24"/>
                <w:szCs w:val="24"/>
              </w:rPr>
              <w:t>-</w:t>
            </w:r>
          </w:p>
        </w:tc>
      </w:tr>
      <w:tr w:rsidR="006B0684" w14:paraId="51783687" w14:textId="77777777" w:rsidTr="006B0684">
        <w:trPr>
          <w:trHeight w:val="680"/>
        </w:trPr>
        <w:tc>
          <w:tcPr>
            <w:tcW w:w="2701" w:type="pct"/>
            <w:vAlign w:val="center"/>
          </w:tcPr>
          <w:p w14:paraId="136F2055" w14:textId="0437731F" w:rsidR="006B0684" w:rsidRDefault="006B0684" w:rsidP="00A9454D">
            <w:pPr>
              <w:rPr>
                <w:sz w:val="24"/>
                <w:szCs w:val="24"/>
              </w:rPr>
            </w:pPr>
            <w:r>
              <w:rPr>
                <w:sz w:val="24"/>
                <w:szCs w:val="24"/>
              </w:rPr>
              <w:t>Минимальная значимость программируемого набора номера</w:t>
            </w:r>
          </w:p>
        </w:tc>
        <w:tc>
          <w:tcPr>
            <w:tcW w:w="602" w:type="pct"/>
            <w:vAlign w:val="center"/>
          </w:tcPr>
          <w:p w14:paraId="29381F7E" w14:textId="2C0EE6CE" w:rsidR="006B0684" w:rsidRDefault="006B0684" w:rsidP="00566CB3">
            <w:pPr>
              <w:rPr>
                <w:sz w:val="24"/>
                <w:szCs w:val="24"/>
              </w:rPr>
            </w:pPr>
            <w:r>
              <w:rPr>
                <w:sz w:val="24"/>
                <w:szCs w:val="24"/>
              </w:rPr>
              <w:t>8</w:t>
            </w:r>
          </w:p>
        </w:tc>
        <w:tc>
          <w:tcPr>
            <w:tcW w:w="572" w:type="pct"/>
            <w:vAlign w:val="center"/>
          </w:tcPr>
          <w:p w14:paraId="691CEA9B" w14:textId="52B92901" w:rsidR="006B0684" w:rsidRDefault="006B0684" w:rsidP="00566CB3">
            <w:pPr>
              <w:rPr>
                <w:sz w:val="24"/>
                <w:szCs w:val="24"/>
              </w:rPr>
            </w:pPr>
            <w:r>
              <w:rPr>
                <w:sz w:val="24"/>
                <w:szCs w:val="24"/>
              </w:rPr>
              <w:t>8</w:t>
            </w:r>
          </w:p>
        </w:tc>
        <w:tc>
          <w:tcPr>
            <w:tcW w:w="555" w:type="pct"/>
            <w:vAlign w:val="center"/>
          </w:tcPr>
          <w:p w14:paraId="1561213D" w14:textId="2466DFBC" w:rsidR="006B0684" w:rsidRDefault="006B0684" w:rsidP="00566CB3">
            <w:pPr>
              <w:rPr>
                <w:sz w:val="24"/>
                <w:szCs w:val="24"/>
              </w:rPr>
            </w:pPr>
            <w:r>
              <w:rPr>
                <w:sz w:val="24"/>
                <w:szCs w:val="24"/>
              </w:rPr>
              <w:t>8</w:t>
            </w:r>
          </w:p>
        </w:tc>
        <w:tc>
          <w:tcPr>
            <w:tcW w:w="570" w:type="pct"/>
            <w:vAlign w:val="center"/>
          </w:tcPr>
          <w:p w14:paraId="4A44EE56" w14:textId="19A1F702" w:rsidR="006B0684" w:rsidRDefault="006B0684" w:rsidP="00566CB3">
            <w:pPr>
              <w:rPr>
                <w:sz w:val="24"/>
                <w:szCs w:val="24"/>
              </w:rPr>
            </w:pPr>
            <w:r>
              <w:rPr>
                <w:sz w:val="24"/>
                <w:szCs w:val="24"/>
              </w:rPr>
              <w:t>-</w:t>
            </w:r>
          </w:p>
        </w:tc>
      </w:tr>
    </w:tbl>
    <w:p w14:paraId="73F6EF93" w14:textId="5EAF14DF" w:rsidR="00566CB3" w:rsidRDefault="00566CB3" w:rsidP="007039DB"/>
    <w:p w14:paraId="139ADCBF" w14:textId="6ADBC115" w:rsidR="009323DE" w:rsidRPr="00566CB3" w:rsidRDefault="009323DE" w:rsidP="009323DE">
      <w:pPr>
        <w:rPr>
          <w:sz w:val="24"/>
          <w:szCs w:val="24"/>
        </w:rPr>
      </w:pPr>
      <w:r w:rsidRPr="00566CB3">
        <w:rPr>
          <w:sz w:val="24"/>
          <w:szCs w:val="24"/>
        </w:rPr>
        <w:t xml:space="preserve">Таблица </w:t>
      </w:r>
      <w:r>
        <w:rPr>
          <w:sz w:val="24"/>
          <w:szCs w:val="24"/>
        </w:rPr>
        <w:t>2</w:t>
      </w:r>
      <w:r w:rsidRPr="00566CB3">
        <w:rPr>
          <w:sz w:val="24"/>
          <w:szCs w:val="24"/>
        </w:rPr>
        <w:t xml:space="preserve"> – </w:t>
      </w:r>
      <w:r>
        <w:rPr>
          <w:sz w:val="24"/>
          <w:szCs w:val="24"/>
        </w:rPr>
        <w:t>Характеристики основных сигналов, поступающих от АТС к АУ</w:t>
      </w:r>
      <w:r w:rsidR="00AD61E9">
        <w:rPr>
          <w:sz w:val="24"/>
          <w:szCs w:val="24"/>
        </w:rPr>
        <w:t xml:space="preserve"> (</w:t>
      </w:r>
      <w:r w:rsidR="00AD61E9" w:rsidRPr="00AD61E9">
        <w:rPr>
          <w:sz w:val="24"/>
          <w:szCs w:val="24"/>
        </w:rPr>
        <w:t>ГОСТ 7153-85</w:t>
      </w:r>
      <w:r w:rsidR="00AD61E9">
        <w:rPr>
          <w:sz w:val="24"/>
          <w:szCs w:val="24"/>
        </w:rPr>
        <w:t>)</w:t>
      </w:r>
    </w:p>
    <w:tbl>
      <w:tblPr>
        <w:tblStyle w:val="af"/>
        <w:tblW w:w="4846" w:type="pct"/>
        <w:tblLook w:val="04A0" w:firstRow="1" w:lastRow="0" w:firstColumn="1" w:lastColumn="0" w:noHBand="0" w:noVBand="1"/>
      </w:tblPr>
      <w:tblGrid>
        <w:gridCol w:w="2548"/>
        <w:gridCol w:w="1416"/>
        <w:gridCol w:w="1469"/>
        <w:gridCol w:w="2364"/>
        <w:gridCol w:w="1534"/>
      </w:tblGrid>
      <w:tr w:rsidR="009323DE" w14:paraId="1B7CD1C6" w14:textId="77777777" w:rsidTr="009323DE">
        <w:trPr>
          <w:trHeight w:val="324"/>
        </w:trPr>
        <w:tc>
          <w:tcPr>
            <w:tcW w:w="1365" w:type="pct"/>
            <w:vMerge w:val="restart"/>
          </w:tcPr>
          <w:p w14:paraId="7A7665FD" w14:textId="5B22A97B" w:rsidR="009323DE" w:rsidRPr="009323DE" w:rsidRDefault="009323DE" w:rsidP="007039DB">
            <w:pPr>
              <w:rPr>
                <w:b/>
                <w:bCs/>
                <w:sz w:val="24"/>
                <w:szCs w:val="24"/>
              </w:rPr>
            </w:pPr>
            <w:r w:rsidRPr="009323DE">
              <w:rPr>
                <w:b/>
                <w:bCs/>
                <w:sz w:val="24"/>
                <w:szCs w:val="24"/>
              </w:rPr>
              <w:t>Название сигнала</w:t>
            </w:r>
          </w:p>
        </w:tc>
        <w:tc>
          <w:tcPr>
            <w:tcW w:w="1546" w:type="pct"/>
            <w:gridSpan w:val="2"/>
          </w:tcPr>
          <w:p w14:paraId="2B339798" w14:textId="41A8A851" w:rsidR="009323DE" w:rsidRPr="009323DE" w:rsidRDefault="009323DE" w:rsidP="007039DB">
            <w:pPr>
              <w:rPr>
                <w:b/>
                <w:bCs/>
                <w:sz w:val="24"/>
                <w:szCs w:val="24"/>
              </w:rPr>
            </w:pPr>
            <w:r w:rsidRPr="009323DE">
              <w:rPr>
                <w:b/>
                <w:bCs/>
                <w:sz w:val="24"/>
                <w:szCs w:val="24"/>
              </w:rPr>
              <w:t>Длительность, с</w:t>
            </w:r>
          </w:p>
        </w:tc>
        <w:tc>
          <w:tcPr>
            <w:tcW w:w="1267" w:type="pct"/>
            <w:vMerge w:val="restart"/>
          </w:tcPr>
          <w:p w14:paraId="754B5F48" w14:textId="756AB154" w:rsidR="009323DE" w:rsidRPr="009323DE" w:rsidRDefault="009323DE" w:rsidP="007039DB">
            <w:pPr>
              <w:rPr>
                <w:b/>
                <w:bCs/>
                <w:sz w:val="24"/>
                <w:szCs w:val="24"/>
              </w:rPr>
            </w:pPr>
            <w:r w:rsidRPr="009323DE">
              <w:rPr>
                <w:b/>
                <w:bCs/>
                <w:sz w:val="24"/>
                <w:szCs w:val="24"/>
              </w:rPr>
              <w:t>Уровень, дБ или напряжение, В</w:t>
            </w:r>
          </w:p>
        </w:tc>
        <w:tc>
          <w:tcPr>
            <w:tcW w:w="822" w:type="pct"/>
            <w:vMerge w:val="restart"/>
          </w:tcPr>
          <w:p w14:paraId="67934EC8" w14:textId="393F63BD" w:rsidR="009323DE" w:rsidRPr="009323DE" w:rsidRDefault="009323DE" w:rsidP="007039DB">
            <w:pPr>
              <w:rPr>
                <w:b/>
                <w:bCs/>
                <w:sz w:val="24"/>
                <w:szCs w:val="24"/>
              </w:rPr>
            </w:pPr>
            <w:r w:rsidRPr="009323DE">
              <w:rPr>
                <w:b/>
                <w:bCs/>
                <w:sz w:val="24"/>
                <w:szCs w:val="24"/>
              </w:rPr>
              <w:t>Частота, Гц</w:t>
            </w:r>
          </w:p>
        </w:tc>
      </w:tr>
      <w:tr w:rsidR="009323DE" w14:paraId="47959608" w14:textId="77777777" w:rsidTr="009323DE">
        <w:trPr>
          <w:trHeight w:val="324"/>
        </w:trPr>
        <w:tc>
          <w:tcPr>
            <w:tcW w:w="1365" w:type="pct"/>
            <w:vMerge/>
          </w:tcPr>
          <w:p w14:paraId="0B01C50E" w14:textId="77777777" w:rsidR="009323DE" w:rsidRDefault="009323DE" w:rsidP="007039DB"/>
        </w:tc>
        <w:tc>
          <w:tcPr>
            <w:tcW w:w="759" w:type="pct"/>
          </w:tcPr>
          <w:p w14:paraId="4A1922A3" w14:textId="72C471F9" w:rsidR="009323DE" w:rsidRPr="009323DE" w:rsidRDefault="009323DE" w:rsidP="007039DB">
            <w:pPr>
              <w:rPr>
                <w:b/>
                <w:bCs/>
                <w:sz w:val="24"/>
                <w:szCs w:val="24"/>
              </w:rPr>
            </w:pPr>
            <w:r w:rsidRPr="009323DE">
              <w:rPr>
                <w:b/>
                <w:bCs/>
                <w:sz w:val="24"/>
                <w:szCs w:val="24"/>
              </w:rPr>
              <w:t>Импульс</w:t>
            </w:r>
          </w:p>
        </w:tc>
        <w:tc>
          <w:tcPr>
            <w:tcW w:w="787" w:type="pct"/>
          </w:tcPr>
          <w:p w14:paraId="5DF16FFE" w14:textId="58383BA8" w:rsidR="009323DE" w:rsidRPr="009323DE" w:rsidRDefault="009323DE" w:rsidP="007039DB">
            <w:pPr>
              <w:rPr>
                <w:b/>
                <w:bCs/>
                <w:sz w:val="24"/>
                <w:szCs w:val="24"/>
              </w:rPr>
            </w:pPr>
            <w:r w:rsidRPr="009323DE">
              <w:rPr>
                <w:b/>
                <w:bCs/>
                <w:sz w:val="24"/>
                <w:szCs w:val="24"/>
              </w:rPr>
              <w:t>Пауза</w:t>
            </w:r>
          </w:p>
        </w:tc>
        <w:tc>
          <w:tcPr>
            <w:tcW w:w="1267" w:type="pct"/>
            <w:vMerge/>
          </w:tcPr>
          <w:p w14:paraId="12624F2C" w14:textId="77777777" w:rsidR="009323DE" w:rsidRDefault="009323DE" w:rsidP="007039DB"/>
        </w:tc>
        <w:tc>
          <w:tcPr>
            <w:tcW w:w="822" w:type="pct"/>
            <w:vMerge/>
          </w:tcPr>
          <w:p w14:paraId="6084140A" w14:textId="77777777" w:rsidR="009323DE" w:rsidRDefault="009323DE" w:rsidP="007039DB"/>
        </w:tc>
      </w:tr>
      <w:tr w:rsidR="009323DE" w14:paraId="19A402C7" w14:textId="77777777" w:rsidTr="000E7DDB">
        <w:trPr>
          <w:trHeight w:val="680"/>
        </w:trPr>
        <w:tc>
          <w:tcPr>
            <w:tcW w:w="1365" w:type="pct"/>
            <w:vAlign w:val="center"/>
          </w:tcPr>
          <w:p w14:paraId="67669080" w14:textId="191F24D5" w:rsidR="009323DE" w:rsidRDefault="009323DE" w:rsidP="000E7DDB">
            <w:pPr>
              <w:rPr>
                <w:sz w:val="24"/>
                <w:szCs w:val="24"/>
              </w:rPr>
            </w:pPr>
            <w:r>
              <w:rPr>
                <w:sz w:val="24"/>
                <w:szCs w:val="24"/>
              </w:rPr>
              <w:t>Ответ станции</w:t>
            </w:r>
          </w:p>
        </w:tc>
        <w:tc>
          <w:tcPr>
            <w:tcW w:w="1546" w:type="pct"/>
            <w:gridSpan w:val="2"/>
            <w:vAlign w:val="center"/>
          </w:tcPr>
          <w:p w14:paraId="13D15915" w14:textId="6FAFD481" w:rsidR="009323DE" w:rsidRDefault="009323DE" w:rsidP="000E7DDB">
            <w:pPr>
              <w:rPr>
                <w:sz w:val="24"/>
                <w:szCs w:val="24"/>
              </w:rPr>
            </w:pPr>
            <w:r>
              <w:rPr>
                <w:sz w:val="24"/>
                <w:szCs w:val="24"/>
              </w:rPr>
              <w:t>Непрерывная передача</w:t>
            </w:r>
          </w:p>
        </w:tc>
        <w:tc>
          <w:tcPr>
            <w:tcW w:w="1267" w:type="pct"/>
            <w:vAlign w:val="center"/>
          </w:tcPr>
          <w:p w14:paraId="615346FB" w14:textId="162E9745" w:rsidR="009323DE" w:rsidRDefault="009323DE" w:rsidP="000E7DDB">
            <w:pPr>
              <w:rPr>
                <w:sz w:val="24"/>
                <w:szCs w:val="24"/>
              </w:rPr>
            </w:pPr>
            <w:r>
              <w:rPr>
                <w:sz w:val="24"/>
                <w:szCs w:val="24"/>
              </w:rPr>
              <w:t>От -</w:t>
            </w:r>
            <w:r w:rsidR="00687B3C">
              <w:rPr>
                <w:sz w:val="24"/>
                <w:szCs w:val="24"/>
              </w:rPr>
              <w:t>5</w:t>
            </w:r>
            <w:r>
              <w:rPr>
                <w:sz w:val="24"/>
                <w:szCs w:val="24"/>
              </w:rPr>
              <w:t xml:space="preserve"> дБ до -30 дБ</w:t>
            </w:r>
          </w:p>
        </w:tc>
        <w:tc>
          <w:tcPr>
            <w:tcW w:w="822" w:type="pct"/>
            <w:vAlign w:val="center"/>
          </w:tcPr>
          <w:p w14:paraId="52D6E88B" w14:textId="4E5255B6" w:rsidR="009323DE" w:rsidRDefault="009323DE" w:rsidP="000E7DDB">
            <w:pPr>
              <w:rPr>
                <w:sz w:val="24"/>
                <w:szCs w:val="24"/>
              </w:rPr>
            </w:pPr>
            <w:r>
              <w:rPr>
                <w:sz w:val="24"/>
                <w:szCs w:val="24"/>
              </w:rPr>
              <w:t>425</w:t>
            </w:r>
            <w:r w:rsidR="002E719A">
              <w:rPr>
                <w:sz w:val="24"/>
                <w:szCs w:val="24"/>
              </w:rPr>
              <w:t xml:space="preserve"> ± </w:t>
            </w:r>
            <w:r>
              <w:rPr>
                <w:sz w:val="24"/>
                <w:szCs w:val="24"/>
              </w:rPr>
              <w:t>25</w:t>
            </w:r>
          </w:p>
        </w:tc>
      </w:tr>
      <w:tr w:rsidR="00107AFF" w14:paraId="2704F97A" w14:textId="77777777" w:rsidTr="000E7DDB">
        <w:trPr>
          <w:trHeight w:val="680"/>
        </w:trPr>
        <w:tc>
          <w:tcPr>
            <w:tcW w:w="1365" w:type="pct"/>
            <w:vAlign w:val="center"/>
          </w:tcPr>
          <w:p w14:paraId="4BEDA183" w14:textId="0F09E30A" w:rsidR="00107AFF" w:rsidRDefault="00107AFF" w:rsidP="000E7DDB">
            <w:pPr>
              <w:rPr>
                <w:sz w:val="24"/>
                <w:szCs w:val="24"/>
              </w:rPr>
            </w:pPr>
            <w:r>
              <w:rPr>
                <w:sz w:val="24"/>
                <w:szCs w:val="24"/>
              </w:rPr>
              <w:t>Посылка вызова</w:t>
            </w:r>
          </w:p>
        </w:tc>
        <w:tc>
          <w:tcPr>
            <w:tcW w:w="759" w:type="pct"/>
            <w:vAlign w:val="center"/>
          </w:tcPr>
          <w:p w14:paraId="278E5007" w14:textId="52907A09" w:rsidR="00107AFF" w:rsidRDefault="00107AFF" w:rsidP="000E7DDB">
            <w:pPr>
              <w:rPr>
                <w:sz w:val="24"/>
                <w:szCs w:val="24"/>
              </w:rPr>
            </w:pPr>
            <w:r>
              <w:rPr>
                <w:sz w:val="24"/>
                <w:szCs w:val="24"/>
              </w:rPr>
              <w:t>0,8 + 0,1 или 1 + 0,1</w:t>
            </w:r>
          </w:p>
        </w:tc>
        <w:tc>
          <w:tcPr>
            <w:tcW w:w="787" w:type="pct"/>
            <w:vAlign w:val="center"/>
          </w:tcPr>
          <w:p w14:paraId="765A0B9C" w14:textId="121BC901" w:rsidR="00107AFF" w:rsidRDefault="00107AFF" w:rsidP="000E7DDB">
            <w:pPr>
              <w:rPr>
                <w:sz w:val="24"/>
                <w:szCs w:val="24"/>
              </w:rPr>
            </w:pPr>
            <w:r>
              <w:rPr>
                <w:sz w:val="24"/>
                <w:szCs w:val="24"/>
              </w:rPr>
              <w:t>3,2 + 0,1 или 4 + 0,1</w:t>
            </w:r>
          </w:p>
        </w:tc>
        <w:tc>
          <w:tcPr>
            <w:tcW w:w="1267" w:type="pct"/>
            <w:vAlign w:val="center"/>
          </w:tcPr>
          <w:p w14:paraId="777C4486" w14:textId="7222FAFD" w:rsidR="00107AFF" w:rsidRDefault="00107AFF" w:rsidP="000E7DDB">
            <w:pPr>
              <w:rPr>
                <w:sz w:val="24"/>
                <w:szCs w:val="24"/>
              </w:rPr>
            </w:pPr>
            <w:r>
              <w:rPr>
                <w:sz w:val="24"/>
                <w:szCs w:val="24"/>
              </w:rPr>
              <w:t>От 16 В до 110 В</w:t>
            </w:r>
          </w:p>
        </w:tc>
        <w:tc>
          <w:tcPr>
            <w:tcW w:w="822" w:type="pct"/>
            <w:vAlign w:val="center"/>
          </w:tcPr>
          <w:p w14:paraId="755DB566" w14:textId="4C040A14" w:rsidR="00107AFF" w:rsidRDefault="00107AFF" w:rsidP="000E7DDB">
            <w:pPr>
              <w:rPr>
                <w:sz w:val="24"/>
                <w:szCs w:val="24"/>
              </w:rPr>
            </w:pPr>
            <w:r>
              <w:rPr>
                <w:sz w:val="24"/>
                <w:szCs w:val="24"/>
              </w:rPr>
              <w:t>16…50</w:t>
            </w:r>
          </w:p>
        </w:tc>
      </w:tr>
    </w:tbl>
    <w:p w14:paraId="7DC0A04D" w14:textId="67E02F83" w:rsidR="009323DE" w:rsidRDefault="009323DE" w:rsidP="007039DB"/>
    <w:p w14:paraId="1E8B9D58" w14:textId="0DC26356" w:rsidR="009323DE" w:rsidRPr="009323DE" w:rsidRDefault="009323DE" w:rsidP="007039DB">
      <w:pPr>
        <w:rPr>
          <w:sz w:val="24"/>
          <w:szCs w:val="24"/>
        </w:rPr>
      </w:pPr>
      <w:r w:rsidRPr="00566CB3">
        <w:rPr>
          <w:sz w:val="24"/>
          <w:szCs w:val="24"/>
        </w:rPr>
        <w:lastRenderedPageBreak/>
        <w:t xml:space="preserve">Таблица </w:t>
      </w:r>
      <w:r>
        <w:rPr>
          <w:sz w:val="24"/>
          <w:szCs w:val="24"/>
        </w:rPr>
        <w:t>2</w:t>
      </w:r>
      <w:r w:rsidRPr="00566CB3">
        <w:rPr>
          <w:sz w:val="24"/>
          <w:szCs w:val="24"/>
        </w:rPr>
        <w:t xml:space="preserve"> – </w:t>
      </w:r>
      <w:r>
        <w:rPr>
          <w:sz w:val="24"/>
          <w:szCs w:val="24"/>
        </w:rPr>
        <w:t>Характеристики основных сигналов, поступающих от АТС к АУ (продолжение)</w:t>
      </w:r>
    </w:p>
    <w:tbl>
      <w:tblPr>
        <w:tblStyle w:val="af"/>
        <w:tblW w:w="4856" w:type="pct"/>
        <w:tblLook w:val="04A0" w:firstRow="1" w:lastRow="0" w:firstColumn="1" w:lastColumn="0" w:noHBand="0" w:noVBand="1"/>
      </w:tblPr>
      <w:tblGrid>
        <w:gridCol w:w="2546"/>
        <w:gridCol w:w="1418"/>
        <w:gridCol w:w="1562"/>
        <w:gridCol w:w="2265"/>
        <w:gridCol w:w="1560"/>
      </w:tblGrid>
      <w:tr w:rsidR="00107AFF" w14:paraId="672775C5" w14:textId="77777777" w:rsidTr="00107AFF">
        <w:trPr>
          <w:trHeight w:val="342"/>
        </w:trPr>
        <w:tc>
          <w:tcPr>
            <w:tcW w:w="1362" w:type="pct"/>
            <w:vMerge w:val="restart"/>
          </w:tcPr>
          <w:p w14:paraId="06E0F9CB" w14:textId="62C448D8" w:rsidR="00107AFF" w:rsidRDefault="00107AFF" w:rsidP="009323DE">
            <w:pPr>
              <w:rPr>
                <w:sz w:val="24"/>
                <w:szCs w:val="24"/>
              </w:rPr>
            </w:pPr>
            <w:r w:rsidRPr="009323DE">
              <w:rPr>
                <w:b/>
                <w:bCs/>
                <w:sz w:val="24"/>
                <w:szCs w:val="24"/>
              </w:rPr>
              <w:t>Название сигнала</w:t>
            </w:r>
          </w:p>
        </w:tc>
        <w:tc>
          <w:tcPr>
            <w:tcW w:w="1592" w:type="pct"/>
            <w:gridSpan w:val="2"/>
          </w:tcPr>
          <w:p w14:paraId="272DF0BB" w14:textId="456B7F9A" w:rsidR="00107AFF" w:rsidRDefault="00107AFF" w:rsidP="009323DE">
            <w:pPr>
              <w:rPr>
                <w:sz w:val="24"/>
                <w:szCs w:val="24"/>
              </w:rPr>
            </w:pPr>
            <w:r w:rsidRPr="009323DE">
              <w:rPr>
                <w:b/>
                <w:bCs/>
                <w:sz w:val="24"/>
                <w:szCs w:val="24"/>
              </w:rPr>
              <w:t>Длительность, с</w:t>
            </w:r>
          </w:p>
        </w:tc>
        <w:tc>
          <w:tcPr>
            <w:tcW w:w="1211" w:type="pct"/>
          </w:tcPr>
          <w:p w14:paraId="28790F7A" w14:textId="7FEA73E4" w:rsidR="00107AFF" w:rsidRDefault="00107AFF" w:rsidP="009323DE">
            <w:pPr>
              <w:rPr>
                <w:sz w:val="24"/>
                <w:szCs w:val="24"/>
              </w:rPr>
            </w:pPr>
            <w:r w:rsidRPr="009323DE">
              <w:rPr>
                <w:b/>
                <w:bCs/>
                <w:sz w:val="24"/>
                <w:szCs w:val="24"/>
              </w:rPr>
              <w:t>Уровень, дБ или напряжение, В</w:t>
            </w:r>
          </w:p>
        </w:tc>
        <w:tc>
          <w:tcPr>
            <w:tcW w:w="834" w:type="pct"/>
          </w:tcPr>
          <w:p w14:paraId="4753711E" w14:textId="275DF913" w:rsidR="00107AFF" w:rsidRDefault="00107AFF" w:rsidP="009323DE">
            <w:pPr>
              <w:rPr>
                <w:sz w:val="24"/>
                <w:szCs w:val="24"/>
              </w:rPr>
            </w:pPr>
            <w:r w:rsidRPr="009323DE">
              <w:rPr>
                <w:b/>
                <w:bCs/>
                <w:sz w:val="24"/>
                <w:szCs w:val="24"/>
              </w:rPr>
              <w:t>Частота, Гц</w:t>
            </w:r>
          </w:p>
        </w:tc>
      </w:tr>
      <w:tr w:rsidR="00107AFF" w14:paraId="661B035D" w14:textId="77777777" w:rsidTr="00107AFF">
        <w:trPr>
          <w:trHeight w:val="342"/>
        </w:trPr>
        <w:tc>
          <w:tcPr>
            <w:tcW w:w="1362" w:type="pct"/>
            <w:vMerge/>
          </w:tcPr>
          <w:p w14:paraId="7AA477A4" w14:textId="77777777" w:rsidR="00107AFF" w:rsidRPr="009323DE" w:rsidRDefault="00107AFF" w:rsidP="00107AFF">
            <w:pPr>
              <w:rPr>
                <w:b/>
                <w:bCs/>
                <w:sz w:val="24"/>
                <w:szCs w:val="24"/>
              </w:rPr>
            </w:pPr>
          </w:p>
        </w:tc>
        <w:tc>
          <w:tcPr>
            <w:tcW w:w="758" w:type="pct"/>
          </w:tcPr>
          <w:p w14:paraId="128EB6A8" w14:textId="3E4737AC" w:rsidR="00107AFF" w:rsidRPr="009323DE" w:rsidRDefault="00107AFF" w:rsidP="00107AFF">
            <w:pPr>
              <w:rPr>
                <w:b/>
                <w:bCs/>
                <w:sz w:val="24"/>
                <w:szCs w:val="24"/>
              </w:rPr>
            </w:pPr>
            <w:r w:rsidRPr="009323DE">
              <w:rPr>
                <w:b/>
                <w:bCs/>
                <w:sz w:val="24"/>
                <w:szCs w:val="24"/>
              </w:rPr>
              <w:t>Импульс</w:t>
            </w:r>
          </w:p>
        </w:tc>
        <w:tc>
          <w:tcPr>
            <w:tcW w:w="835" w:type="pct"/>
          </w:tcPr>
          <w:p w14:paraId="08020A0D" w14:textId="4D2FA391" w:rsidR="00107AFF" w:rsidRDefault="00107AFF" w:rsidP="00107AFF">
            <w:pPr>
              <w:rPr>
                <w:sz w:val="24"/>
                <w:szCs w:val="24"/>
              </w:rPr>
            </w:pPr>
            <w:r w:rsidRPr="009323DE">
              <w:rPr>
                <w:b/>
                <w:bCs/>
                <w:sz w:val="24"/>
                <w:szCs w:val="24"/>
              </w:rPr>
              <w:t>Пауза</w:t>
            </w:r>
          </w:p>
        </w:tc>
        <w:tc>
          <w:tcPr>
            <w:tcW w:w="1211" w:type="pct"/>
          </w:tcPr>
          <w:p w14:paraId="51483EFB" w14:textId="77777777" w:rsidR="00107AFF" w:rsidRPr="009323DE" w:rsidRDefault="00107AFF" w:rsidP="00107AFF">
            <w:pPr>
              <w:rPr>
                <w:b/>
                <w:bCs/>
                <w:sz w:val="24"/>
                <w:szCs w:val="24"/>
              </w:rPr>
            </w:pPr>
          </w:p>
        </w:tc>
        <w:tc>
          <w:tcPr>
            <w:tcW w:w="834" w:type="pct"/>
          </w:tcPr>
          <w:p w14:paraId="5BA50E1B" w14:textId="77777777" w:rsidR="00107AFF" w:rsidRPr="009323DE" w:rsidRDefault="00107AFF" w:rsidP="00107AFF">
            <w:pPr>
              <w:rPr>
                <w:b/>
                <w:bCs/>
                <w:sz w:val="24"/>
                <w:szCs w:val="24"/>
              </w:rPr>
            </w:pPr>
          </w:p>
        </w:tc>
      </w:tr>
      <w:tr w:rsidR="00107AFF" w14:paraId="445BEEE8" w14:textId="77777777" w:rsidTr="000E7DDB">
        <w:trPr>
          <w:trHeight w:val="680"/>
        </w:trPr>
        <w:tc>
          <w:tcPr>
            <w:tcW w:w="1362" w:type="pct"/>
            <w:vAlign w:val="center"/>
          </w:tcPr>
          <w:p w14:paraId="6E03281B" w14:textId="77777777" w:rsidR="009323DE" w:rsidRDefault="009323DE" w:rsidP="000E7DDB">
            <w:pPr>
              <w:rPr>
                <w:sz w:val="24"/>
                <w:szCs w:val="24"/>
              </w:rPr>
            </w:pPr>
            <w:r>
              <w:rPr>
                <w:sz w:val="24"/>
                <w:szCs w:val="24"/>
              </w:rPr>
              <w:t>Контроль посылки вызова</w:t>
            </w:r>
          </w:p>
        </w:tc>
        <w:tc>
          <w:tcPr>
            <w:tcW w:w="758" w:type="pct"/>
            <w:vAlign w:val="center"/>
          </w:tcPr>
          <w:p w14:paraId="0A2689F9" w14:textId="13BC4BD2" w:rsidR="009323DE" w:rsidRDefault="009323DE" w:rsidP="000E7DDB">
            <w:pPr>
              <w:rPr>
                <w:sz w:val="24"/>
                <w:szCs w:val="24"/>
              </w:rPr>
            </w:pPr>
            <w:r>
              <w:rPr>
                <w:sz w:val="24"/>
                <w:szCs w:val="24"/>
              </w:rPr>
              <w:t>0,8</w:t>
            </w:r>
            <w:r w:rsidR="00107AFF">
              <w:rPr>
                <w:sz w:val="24"/>
                <w:szCs w:val="24"/>
              </w:rPr>
              <w:t xml:space="preserve"> </w:t>
            </w:r>
            <w:r w:rsidR="002B03DC">
              <w:rPr>
                <w:sz w:val="24"/>
                <w:szCs w:val="24"/>
              </w:rPr>
              <w:t>±</w:t>
            </w:r>
            <w:r w:rsidR="00107AFF">
              <w:rPr>
                <w:sz w:val="24"/>
                <w:szCs w:val="24"/>
              </w:rPr>
              <w:t xml:space="preserve"> </w:t>
            </w:r>
            <w:r>
              <w:rPr>
                <w:sz w:val="24"/>
                <w:szCs w:val="24"/>
              </w:rPr>
              <w:t>0,1 или 1</w:t>
            </w:r>
            <w:r w:rsidR="00107AFF">
              <w:rPr>
                <w:sz w:val="24"/>
                <w:szCs w:val="24"/>
              </w:rPr>
              <w:t xml:space="preserve"> </w:t>
            </w:r>
            <w:r w:rsidR="002B03DC">
              <w:rPr>
                <w:sz w:val="24"/>
                <w:szCs w:val="24"/>
              </w:rPr>
              <w:t>±</w:t>
            </w:r>
            <w:r w:rsidR="00107AFF">
              <w:rPr>
                <w:sz w:val="24"/>
                <w:szCs w:val="24"/>
              </w:rPr>
              <w:t xml:space="preserve"> </w:t>
            </w:r>
            <w:r>
              <w:rPr>
                <w:sz w:val="24"/>
                <w:szCs w:val="24"/>
              </w:rPr>
              <w:t>0,1</w:t>
            </w:r>
          </w:p>
        </w:tc>
        <w:tc>
          <w:tcPr>
            <w:tcW w:w="835" w:type="pct"/>
            <w:vAlign w:val="center"/>
          </w:tcPr>
          <w:p w14:paraId="0387DA2C" w14:textId="013502B7" w:rsidR="009323DE" w:rsidRDefault="009323DE" w:rsidP="000E7DDB">
            <w:pPr>
              <w:rPr>
                <w:sz w:val="24"/>
                <w:szCs w:val="24"/>
              </w:rPr>
            </w:pPr>
            <w:r>
              <w:rPr>
                <w:sz w:val="24"/>
                <w:szCs w:val="24"/>
              </w:rPr>
              <w:t>3,2</w:t>
            </w:r>
            <w:r w:rsidR="00107AFF">
              <w:rPr>
                <w:sz w:val="24"/>
                <w:szCs w:val="24"/>
              </w:rPr>
              <w:t xml:space="preserve"> </w:t>
            </w:r>
            <w:r w:rsidR="002B03DC">
              <w:rPr>
                <w:sz w:val="24"/>
                <w:szCs w:val="24"/>
              </w:rPr>
              <w:t>±</w:t>
            </w:r>
            <w:r w:rsidR="00107AFF">
              <w:rPr>
                <w:sz w:val="24"/>
                <w:szCs w:val="24"/>
              </w:rPr>
              <w:t xml:space="preserve"> </w:t>
            </w:r>
            <w:r>
              <w:rPr>
                <w:sz w:val="24"/>
                <w:szCs w:val="24"/>
              </w:rPr>
              <w:t>0,1 или 4</w:t>
            </w:r>
            <w:r w:rsidR="00107AFF">
              <w:rPr>
                <w:sz w:val="24"/>
                <w:szCs w:val="24"/>
              </w:rPr>
              <w:t xml:space="preserve"> </w:t>
            </w:r>
            <w:r w:rsidR="002B03DC">
              <w:rPr>
                <w:sz w:val="24"/>
                <w:szCs w:val="24"/>
              </w:rPr>
              <w:t>±</w:t>
            </w:r>
            <w:r w:rsidR="00107AFF">
              <w:rPr>
                <w:sz w:val="24"/>
                <w:szCs w:val="24"/>
              </w:rPr>
              <w:t xml:space="preserve"> </w:t>
            </w:r>
            <w:r>
              <w:rPr>
                <w:sz w:val="24"/>
                <w:szCs w:val="24"/>
              </w:rPr>
              <w:t>0,1</w:t>
            </w:r>
          </w:p>
        </w:tc>
        <w:tc>
          <w:tcPr>
            <w:tcW w:w="1211" w:type="pct"/>
            <w:vAlign w:val="center"/>
          </w:tcPr>
          <w:p w14:paraId="0DC96CC1" w14:textId="6FC035CA" w:rsidR="009323DE" w:rsidRDefault="009323DE" w:rsidP="000E7DDB">
            <w:pPr>
              <w:rPr>
                <w:sz w:val="24"/>
                <w:szCs w:val="24"/>
              </w:rPr>
            </w:pPr>
            <w:r>
              <w:rPr>
                <w:sz w:val="24"/>
                <w:szCs w:val="24"/>
              </w:rPr>
              <w:t>От -</w:t>
            </w:r>
            <w:r w:rsidR="000E7DDB">
              <w:rPr>
                <w:sz w:val="24"/>
                <w:szCs w:val="24"/>
              </w:rPr>
              <w:t>5</w:t>
            </w:r>
            <w:r>
              <w:rPr>
                <w:sz w:val="24"/>
                <w:szCs w:val="24"/>
              </w:rPr>
              <w:t xml:space="preserve"> дБ до </w:t>
            </w:r>
            <w:r w:rsidR="0084279B">
              <w:rPr>
                <w:sz w:val="24"/>
                <w:szCs w:val="24"/>
              </w:rPr>
              <w:t>+</w:t>
            </w:r>
            <w:r>
              <w:rPr>
                <w:sz w:val="24"/>
                <w:szCs w:val="24"/>
              </w:rPr>
              <w:t>30 дБ</w:t>
            </w:r>
          </w:p>
        </w:tc>
        <w:tc>
          <w:tcPr>
            <w:tcW w:w="834" w:type="pct"/>
            <w:vAlign w:val="center"/>
          </w:tcPr>
          <w:p w14:paraId="035DE662" w14:textId="5231A124" w:rsidR="009323DE" w:rsidRDefault="009323DE" w:rsidP="000E7DDB">
            <w:pPr>
              <w:rPr>
                <w:sz w:val="24"/>
                <w:szCs w:val="24"/>
              </w:rPr>
            </w:pPr>
            <w:r>
              <w:rPr>
                <w:sz w:val="24"/>
                <w:szCs w:val="24"/>
              </w:rPr>
              <w:t>425</w:t>
            </w:r>
            <w:r w:rsidR="002E719A">
              <w:rPr>
                <w:sz w:val="24"/>
                <w:szCs w:val="24"/>
              </w:rPr>
              <w:t xml:space="preserve"> ± </w:t>
            </w:r>
            <w:r>
              <w:rPr>
                <w:sz w:val="24"/>
                <w:szCs w:val="24"/>
              </w:rPr>
              <w:t>25</w:t>
            </w:r>
          </w:p>
        </w:tc>
      </w:tr>
      <w:tr w:rsidR="00107AFF" w14:paraId="4AB80EB8" w14:textId="77777777" w:rsidTr="000E7DDB">
        <w:trPr>
          <w:trHeight w:val="680"/>
        </w:trPr>
        <w:tc>
          <w:tcPr>
            <w:tcW w:w="1362" w:type="pct"/>
            <w:vAlign w:val="center"/>
          </w:tcPr>
          <w:p w14:paraId="15E901B1" w14:textId="77777777" w:rsidR="009323DE" w:rsidRDefault="009323DE" w:rsidP="000E7DDB">
            <w:pPr>
              <w:rPr>
                <w:sz w:val="24"/>
                <w:szCs w:val="24"/>
              </w:rPr>
            </w:pPr>
            <w:r>
              <w:rPr>
                <w:sz w:val="24"/>
                <w:szCs w:val="24"/>
              </w:rPr>
              <w:t>Занято</w:t>
            </w:r>
          </w:p>
        </w:tc>
        <w:tc>
          <w:tcPr>
            <w:tcW w:w="758" w:type="pct"/>
            <w:vAlign w:val="center"/>
          </w:tcPr>
          <w:p w14:paraId="26F29AC0" w14:textId="77777777" w:rsidR="009323DE" w:rsidRDefault="009323DE" w:rsidP="000E7DDB">
            <w:pPr>
              <w:rPr>
                <w:sz w:val="24"/>
                <w:szCs w:val="24"/>
              </w:rPr>
            </w:pPr>
            <w:r>
              <w:rPr>
                <w:sz w:val="24"/>
                <w:szCs w:val="24"/>
              </w:rPr>
              <w:t>От 0,3 до 0,4</w:t>
            </w:r>
          </w:p>
        </w:tc>
        <w:tc>
          <w:tcPr>
            <w:tcW w:w="835" w:type="pct"/>
            <w:vAlign w:val="center"/>
          </w:tcPr>
          <w:p w14:paraId="44277B1C" w14:textId="77777777" w:rsidR="009323DE" w:rsidRDefault="009323DE" w:rsidP="000E7DDB">
            <w:pPr>
              <w:rPr>
                <w:sz w:val="24"/>
                <w:szCs w:val="24"/>
              </w:rPr>
            </w:pPr>
            <w:r>
              <w:rPr>
                <w:sz w:val="24"/>
                <w:szCs w:val="24"/>
              </w:rPr>
              <w:t>От 0,3 до 0,4</w:t>
            </w:r>
          </w:p>
        </w:tc>
        <w:tc>
          <w:tcPr>
            <w:tcW w:w="1211" w:type="pct"/>
            <w:vAlign w:val="center"/>
          </w:tcPr>
          <w:p w14:paraId="39AAC653" w14:textId="0A337B73" w:rsidR="009323DE" w:rsidRDefault="009323DE" w:rsidP="000E7DDB">
            <w:pPr>
              <w:rPr>
                <w:sz w:val="24"/>
                <w:szCs w:val="24"/>
              </w:rPr>
            </w:pPr>
            <w:r>
              <w:rPr>
                <w:sz w:val="24"/>
                <w:szCs w:val="24"/>
              </w:rPr>
              <w:t>От -</w:t>
            </w:r>
            <w:r w:rsidR="000E7DDB">
              <w:rPr>
                <w:sz w:val="24"/>
                <w:szCs w:val="24"/>
              </w:rPr>
              <w:t>5</w:t>
            </w:r>
            <w:r>
              <w:rPr>
                <w:sz w:val="24"/>
                <w:szCs w:val="24"/>
              </w:rPr>
              <w:t xml:space="preserve"> дБ до -30 дБ</w:t>
            </w:r>
          </w:p>
        </w:tc>
        <w:tc>
          <w:tcPr>
            <w:tcW w:w="834" w:type="pct"/>
            <w:vAlign w:val="center"/>
          </w:tcPr>
          <w:p w14:paraId="6787403B" w14:textId="6365A232" w:rsidR="009323DE" w:rsidRDefault="002E719A" w:rsidP="000E7DDB">
            <w:pPr>
              <w:rPr>
                <w:sz w:val="24"/>
                <w:szCs w:val="24"/>
              </w:rPr>
            </w:pPr>
            <w:r>
              <w:rPr>
                <w:sz w:val="24"/>
                <w:szCs w:val="24"/>
              </w:rPr>
              <w:t>425 ± 25</w:t>
            </w:r>
          </w:p>
        </w:tc>
      </w:tr>
      <w:tr w:rsidR="00107AFF" w14:paraId="6E51DEAC" w14:textId="77777777" w:rsidTr="000E7DDB">
        <w:trPr>
          <w:trHeight w:val="680"/>
        </w:trPr>
        <w:tc>
          <w:tcPr>
            <w:tcW w:w="1362" w:type="pct"/>
            <w:vAlign w:val="center"/>
          </w:tcPr>
          <w:p w14:paraId="12198948" w14:textId="77777777" w:rsidR="009323DE" w:rsidRDefault="009323DE" w:rsidP="000E7DDB">
            <w:pPr>
              <w:rPr>
                <w:sz w:val="24"/>
                <w:szCs w:val="24"/>
              </w:rPr>
            </w:pPr>
            <w:r>
              <w:rPr>
                <w:sz w:val="24"/>
                <w:szCs w:val="24"/>
              </w:rPr>
              <w:t>Занято-перегрузка</w:t>
            </w:r>
          </w:p>
        </w:tc>
        <w:tc>
          <w:tcPr>
            <w:tcW w:w="758" w:type="pct"/>
            <w:vAlign w:val="center"/>
          </w:tcPr>
          <w:p w14:paraId="78B439DD" w14:textId="77777777" w:rsidR="009323DE" w:rsidRDefault="009323DE" w:rsidP="000E7DDB">
            <w:pPr>
              <w:rPr>
                <w:sz w:val="24"/>
                <w:szCs w:val="24"/>
              </w:rPr>
            </w:pPr>
            <w:r>
              <w:rPr>
                <w:sz w:val="24"/>
                <w:szCs w:val="24"/>
              </w:rPr>
              <w:t>От 0,16 до 0,2</w:t>
            </w:r>
          </w:p>
        </w:tc>
        <w:tc>
          <w:tcPr>
            <w:tcW w:w="835" w:type="pct"/>
            <w:vAlign w:val="center"/>
          </w:tcPr>
          <w:p w14:paraId="351CC1A8" w14:textId="77777777" w:rsidR="009323DE" w:rsidRDefault="009323DE" w:rsidP="000E7DDB">
            <w:pPr>
              <w:rPr>
                <w:sz w:val="24"/>
                <w:szCs w:val="24"/>
              </w:rPr>
            </w:pPr>
            <w:r>
              <w:rPr>
                <w:sz w:val="24"/>
                <w:szCs w:val="24"/>
              </w:rPr>
              <w:t>От 0,16 до 0,2</w:t>
            </w:r>
          </w:p>
        </w:tc>
        <w:tc>
          <w:tcPr>
            <w:tcW w:w="1211" w:type="pct"/>
            <w:vAlign w:val="center"/>
          </w:tcPr>
          <w:p w14:paraId="2B3E12F0" w14:textId="77777777" w:rsidR="009323DE" w:rsidRDefault="009323DE" w:rsidP="000E7DDB">
            <w:pPr>
              <w:rPr>
                <w:sz w:val="24"/>
                <w:szCs w:val="24"/>
              </w:rPr>
            </w:pPr>
            <w:r>
              <w:rPr>
                <w:sz w:val="24"/>
                <w:szCs w:val="24"/>
              </w:rPr>
              <w:t>От -5 дБ до -30 дБ</w:t>
            </w:r>
          </w:p>
        </w:tc>
        <w:tc>
          <w:tcPr>
            <w:tcW w:w="834" w:type="pct"/>
            <w:vAlign w:val="center"/>
          </w:tcPr>
          <w:p w14:paraId="076950EA" w14:textId="6A8AA3A4" w:rsidR="009323DE" w:rsidRDefault="002E719A" w:rsidP="000E7DDB">
            <w:pPr>
              <w:rPr>
                <w:sz w:val="24"/>
                <w:szCs w:val="24"/>
              </w:rPr>
            </w:pPr>
            <w:r>
              <w:rPr>
                <w:sz w:val="24"/>
                <w:szCs w:val="24"/>
              </w:rPr>
              <w:t>425 ± 25</w:t>
            </w:r>
          </w:p>
        </w:tc>
      </w:tr>
      <w:tr w:rsidR="00107AFF" w14:paraId="258D0941" w14:textId="77777777" w:rsidTr="000E7DDB">
        <w:trPr>
          <w:trHeight w:val="1020"/>
        </w:trPr>
        <w:tc>
          <w:tcPr>
            <w:tcW w:w="1362" w:type="pct"/>
            <w:vAlign w:val="center"/>
          </w:tcPr>
          <w:p w14:paraId="5505D911" w14:textId="4048C4BB" w:rsidR="00107AFF" w:rsidRDefault="00107AFF" w:rsidP="000E7DDB">
            <w:pPr>
              <w:rPr>
                <w:sz w:val="24"/>
                <w:szCs w:val="24"/>
              </w:rPr>
            </w:pPr>
            <w:r>
              <w:rPr>
                <w:sz w:val="24"/>
                <w:szCs w:val="24"/>
              </w:rPr>
              <w:t>Указательный (частоты чередуются в указанном порядке)</w:t>
            </w:r>
          </w:p>
        </w:tc>
        <w:tc>
          <w:tcPr>
            <w:tcW w:w="758" w:type="pct"/>
            <w:vAlign w:val="center"/>
          </w:tcPr>
          <w:p w14:paraId="5C65456E" w14:textId="7DF09AC6" w:rsidR="00107AFF" w:rsidRDefault="00107AFF" w:rsidP="000E7DDB">
            <w:pPr>
              <w:rPr>
                <w:sz w:val="24"/>
                <w:szCs w:val="24"/>
              </w:rPr>
            </w:pPr>
            <w:r>
              <w:rPr>
                <w:sz w:val="24"/>
                <w:szCs w:val="24"/>
              </w:rPr>
              <w:t xml:space="preserve">0,33 </w:t>
            </w:r>
            <w:r w:rsidR="002E719A">
              <w:rPr>
                <w:sz w:val="24"/>
                <w:szCs w:val="24"/>
              </w:rPr>
              <w:t>±</w:t>
            </w:r>
            <w:r w:rsidR="002B03DC">
              <w:rPr>
                <w:sz w:val="24"/>
                <w:szCs w:val="24"/>
              </w:rPr>
              <w:t xml:space="preserve"> </w:t>
            </w:r>
            <w:r>
              <w:rPr>
                <w:sz w:val="24"/>
                <w:szCs w:val="24"/>
              </w:rPr>
              <w:t>0,07</w:t>
            </w:r>
            <w:r>
              <w:rPr>
                <w:sz w:val="24"/>
                <w:szCs w:val="24"/>
              </w:rPr>
              <w:br/>
              <w:t xml:space="preserve">0,33 </w:t>
            </w:r>
            <w:r w:rsidR="002E719A">
              <w:rPr>
                <w:sz w:val="24"/>
                <w:szCs w:val="24"/>
              </w:rPr>
              <w:t>±</w:t>
            </w:r>
            <w:r w:rsidR="002B03DC">
              <w:rPr>
                <w:sz w:val="24"/>
                <w:szCs w:val="24"/>
              </w:rPr>
              <w:t xml:space="preserve"> </w:t>
            </w:r>
            <w:r>
              <w:rPr>
                <w:sz w:val="24"/>
                <w:szCs w:val="24"/>
              </w:rPr>
              <w:t>0,07</w:t>
            </w:r>
            <w:r>
              <w:rPr>
                <w:sz w:val="24"/>
                <w:szCs w:val="24"/>
              </w:rPr>
              <w:br/>
              <w:t xml:space="preserve">0,33 </w:t>
            </w:r>
            <w:r w:rsidR="002E719A">
              <w:rPr>
                <w:sz w:val="24"/>
                <w:szCs w:val="24"/>
              </w:rPr>
              <w:t>±</w:t>
            </w:r>
            <w:r>
              <w:rPr>
                <w:sz w:val="24"/>
                <w:szCs w:val="24"/>
              </w:rPr>
              <w:t xml:space="preserve"> 0,07</w:t>
            </w:r>
          </w:p>
        </w:tc>
        <w:tc>
          <w:tcPr>
            <w:tcW w:w="835" w:type="pct"/>
            <w:vAlign w:val="center"/>
          </w:tcPr>
          <w:p w14:paraId="34256826" w14:textId="126E894E" w:rsidR="00107AFF" w:rsidRDefault="00107AFF" w:rsidP="000E7DDB">
            <w:pPr>
              <w:rPr>
                <w:sz w:val="24"/>
                <w:szCs w:val="24"/>
              </w:rPr>
            </w:pPr>
            <w:r>
              <w:rPr>
                <w:sz w:val="24"/>
                <w:szCs w:val="24"/>
              </w:rPr>
              <w:t xml:space="preserve">0,33 </w:t>
            </w:r>
            <w:r w:rsidR="002E719A">
              <w:rPr>
                <w:sz w:val="24"/>
                <w:szCs w:val="24"/>
              </w:rPr>
              <w:t xml:space="preserve">± </w:t>
            </w:r>
            <w:r>
              <w:rPr>
                <w:sz w:val="24"/>
                <w:szCs w:val="24"/>
              </w:rPr>
              <w:t>0,003</w:t>
            </w:r>
            <w:r>
              <w:rPr>
                <w:sz w:val="24"/>
                <w:szCs w:val="24"/>
              </w:rPr>
              <w:br/>
              <w:t xml:space="preserve">0,33 </w:t>
            </w:r>
            <w:r w:rsidR="000D511C">
              <w:rPr>
                <w:sz w:val="24"/>
                <w:szCs w:val="24"/>
              </w:rPr>
              <w:t>±</w:t>
            </w:r>
            <w:r w:rsidR="002B03DC">
              <w:rPr>
                <w:sz w:val="24"/>
                <w:szCs w:val="24"/>
              </w:rPr>
              <w:t xml:space="preserve"> </w:t>
            </w:r>
            <w:r>
              <w:rPr>
                <w:sz w:val="24"/>
                <w:szCs w:val="24"/>
              </w:rPr>
              <w:t>0,003</w:t>
            </w:r>
            <w:r>
              <w:rPr>
                <w:sz w:val="24"/>
                <w:szCs w:val="24"/>
              </w:rPr>
              <w:br/>
              <w:t xml:space="preserve">1 </w:t>
            </w:r>
            <w:r w:rsidR="00E71B30">
              <w:rPr>
                <w:sz w:val="24"/>
                <w:szCs w:val="24"/>
              </w:rPr>
              <w:t xml:space="preserve">± </w:t>
            </w:r>
            <w:r>
              <w:rPr>
                <w:sz w:val="24"/>
                <w:szCs w:val="24"/>
              </w:rPr>
              <w:t>0,25</w:t>
            </w:r>
          </w:p>
        </w:tc>
        <w:tc>
          <w:tcPr>
            <w:tcW w:w="1211" w:type="pct"/>
            <w:vAlign w:val="center"/>
          </w:tcPr>
          <w:p w14:paraId="1A1955D2" w14:textId="59E9255C" w:rsidR="00107AFF" w:rsidRDefault="002E719A" w:rsidP="000E7DDB">
            <w:pPr>
              <w:rPr>
                <w:sz w:val="24"/>
                <w:szCs w:val="24"/>
              </w:rPr>
            </w:pPr>
            <w:r>
              <w:rPr>
                <w:sz w:val="24"/>
                <w:szCs w:val="24"/>
              </w:rPr>
              <w:t>От -5 дБ до -30 дБ</w:t>
            </w:r>
            <w:r>
              <w:rPr>
                <w:sz w:val="24"/>
                <w:szCs w:val="24"/>
              </w:rPr>
              <w:br/>
              <w:t>От -5 дБ до -30 дБ</w:t>
            </w:r>
            <w:r>
              <w:rPr>
                <w:sz w:val="24"/>
                <w:szCs w:val="24"/>
              </w:rPr>
              <w:br/>
              <w:t>От -5 дБ до -30 дБ</w:t>
            </w:r>
          </w:p>
        </w:tc>
        <w:tc>
          <w:tcPr>
            <w:tcW w:w="834" w:type="pct"/>
            <w:vAlign w:val="center"/>
          </w:tcPr>
          <w:p w14:paraId="58FE0EDD" w14:textId="7D1FE827" w:rsidR="00107AFF" w:rsidRDefault="002E719A" w:rsidP="000E7DDB">
            <w:pPr>
              <w:rPr>
                <w:sz w:val="24"/>
                <w:szCs w:val="24"/>
              </w:rPr>
            </w:pPr>
            <w:r>
              <w:rPr>
                <w:sz w:val="24"/>
                <w:szCs w:val="24"/>
              </w:rPr>
              <w:t>950 ± 50</w:t>
            </w:r>
            <w:r>
              <w:rPr>
                <w:sz w:val="24"/>
                <w:szCs w:val="24"/>
              </w:rPr>
              <w:br/>
              <w:t>1400 ± 50</w:t>
            </w:r>
            <w:r>
              <w:rPr>
                <w:sz w:val="24"/>
                <w:szCs w:val="24"/>
              </w:rPr>
              <w:br/>
              <w:t>1800 ± 50</w:t>
            </w:r>
          </w:p>
        </w:tc>
      </w:tr>
      <w:tr w:rsidR="00AD61E9" w14:paraId="23139323" w14:textId="77777777" w:rsidTr="000E7DDB">
        <w:trPr>
          <w:trHeight w:val="1020"/>
        </w:trPr>
        <w:tc>
          <w:tcPr>
            <w:tcW w:w="1362" w:type="pct"/>
            <w:vAlign w:val="center"/>
          </w:tcPr>
          <w:p w14:paraId="6098C16B" w14:textId="4DFE7644" w:rsidR="00AD61E9" w:rsidRDefault="00AD61E9" w:rsidP="000E7DDB">
            <w:pPr>
              <w:rPr>
                <w:sz w:val="24"/>
                <w:szCs w:val="24"/>
              </w:rPr>
            </w:pPr>
            <w:r>
              <w:rPr>
                <w:sz w:val="24"/>
                <w:szCs w:val="24"/>
              </w:rPr>
              <w:t>Предупреждение</w:t>
            </w:r>
          </w:p>
        </w:tc>
        <w:tc>
          <w:tcPr>
            <w:tcW w:w="758" w:type="pct"/>
            <w:vAlign w:val="center"/>
          </w:tcPr>
          <w:p w14:paraId="5F412027" w14:textId="0518B8AC" w:rsidR="00AD61E9" w:rsidRDefault="000E7DDB" w:rsidP="000E7DDB">
            <w:pPr>
              <w:rPr>
                <w:sz w:val="24"/>
                <w:szCs w:val="24"/>
              </w:rPr>
            </w:pPr>
            <w:r>
              <w:rPr>
                <w:sz w:val="24"/>
                <w:szCs w:val="24"/>
              </w:rPr>
              <w:t>0,4 ± 0,04</w:t>
            </w:r>
          </w:p>
        </w:tc>
        <w:tc>
          <w:tcPr>
            <w:tcW w:w="835" w:type="pct"/>
            <w:vAlign w:val="center"/>
          </w:tcPr>
          <w:p w14:paraId="607B62CA" w14:textId="1E541F5A" w:rsidR="00AD61E9" w:rsidRDefault="000E7DDB" w:rsidP="000E7DDB">
            <w:pPr>
              <w:rPr>
                <w:sz w:val="24"/>
                <w:szCs w:val="24"/>
              </w:rPr>
            </w:pPr>
            <w:r>
              <w:rPr>
                <w:sz w:val="24"/>
                <w:szCs w:val="24"/>
              </w:rPr>
              <w:t>15 ± 3</w:t>
            </w:r>
          </w:p>
        </w:tc>
        <w:tc>
          <w:tcPr>
            <w:tcW w:w="1211" w:type="pct"/>
            <w:vAlign w:val="center"/>
          </w:tcPr>
          <w:p w14:paraId="7889CB6D" w14:textId="7FC74AD6" w:rsidR="00AD61E9" w:rsidRDefault="000E7DDB" w:rsidP="000E7DDB">
            <w:pPr>
              <w:rPr>
                <w:sz w:val="24"/>
                <w:szCs w:val="24"/>
              </w:rPr>
            </w:pPr>
            <w:r>
              <w:rPr>
                <w:sz w:val="24"/>
                <w:szCs w:val="24"/>
              </w:rPr>
              <w:t>От -10 дБ до -35 дБ</w:t>
            </w:r>
          </w:p>
        </w:tc>
        <w:tc>
          <w:tcPr>
            <w:tcW w:w="834" w:type="pct"/>
            <w:vAlign w:val="center"/>
          </w:tcPr>
          <w:p w14:paraId="594E11F4" w14:textId="7594EBCC" w:rsidR="00AD61E9" w:rsidRDefault="000E7DDB" w:rsidP="000E7DDB">
            <w:pPr>
              <w:rPr>
                <w:sz w:val="24"/>
                <w:szCs w:val="24"/>
              </w:rPr>
            </w:pPr>
            <w:r>
              <w:rPr>
                <w:sz w:val="24"/>
                <w:szCs w:val="24"/>
              </w:rPr>
              <w:t>425 ± 25</w:t>
            </w:r>
          </w:p>
        </w:tc>
      </w:tr>
      <w:tr w:rsidR="00AD61E9" w14:paraId="4E2566C1" w14:textId="77777777" w:rsidTr="000E7DDB">
        <w:trPr>
          <w:trHeight w:val="1020"/>
        </w:trPr>
        <w:tc>
          <w:tcPr>
            <w:tcW w:w="1362" w:type="pct"/>
            <w:vAlign w:val="center"/>
          </w:tcPr>
          <w:p w14:paraId="15CE363C" w14:textId="286EFCF5" w:rsidR="00AD61E9" w:rsidRDefault="00AD61E9" w:rsidP="000E7DDB">
            <w:pPr>
              <w:rPr>
                <w:sz w:val="24"/>
                <w:szCs w:val="24"/>
              </w:rPr>
            </w:pPr>
            <w:r>
              <w:rPr>
                <w:sz w:val="24"/>
                <w:szCs w:val="24"/>
              </w:rPr>
              <w:t>Вмешательство</w:t>
            </w:r>
            <w:r w:rsidR="00690DA6">
              <w:rPr>
                <w:sz w:val="24"/>
                <w:szCs w:val="24"/>
              </w:rPr>
              <w:t xml:space="preserve"> (паузы чередуются в указанном порядке)</w:t>
            </w:r>
          </w:p>
        </w:tc>
        <w:tc>
          <w:tcPr>
            <w:tcW w:w="758" w:type="pct"/>
            <w:vAlign w:val="center"/>
          </w:tcPr>
          <w:p w14:paraId="23036288" w14:textId="00B8E2B9" w:rsidR="00AD61E9" w:rsidRDefault="000E7DDB" w:rsidP="000E7DDB">
            <w:pPr>
              <w:rPr>
                <w:sz w:val="24"/>
                <w:szCs w:val="24"/>
              </w:rPr>
            </w:pPr>
            <w:r>
              <w:rPr>
                <w:sz w:val="24"/>
                <w:szCs w:val="24"/>
              </w:rPr>
              <w:t>0,25 ± 0,025</w:t>
            </w:r>
          </w:p>
        </w:tc>
        <w:tc>
          <w:tcPr>
            <w:tcW w:w="835" w:type="pct"/>
            <w:vAlign w:val="center"/>
          </w:tcPr>
          <w:p w14:paraId="2A9B2027" w14:textId="77777777" w:rsidR="000E7DDB" w:rsidRPr="000E7DDB" w:rsidRDefault="000E7DDB" w:rsidP="000E7DDB">
            <w:pPr>
              <w:rPr>
                <w:sz w:val="24"/>
                <w:szCs w:val="24"/>
              </w:rPr>
            </w:pPr>
            <w:r w:rsidRPr="000E7DDB">
              <w:rPr>
                <w:sz w:val="24"/>
                <w:szCs w:val="24"/>
              </w:rPr>
              <w:t>0,25 ± 0,025</w:t>
            </w:r>
          </w:p>
          <w:p w14:paraId="53E7C0DD" w14:textId="1C2D492B" w:rsidR="00AD61E9" w:rsidRDefault="000E7DDB" w:rsidP="000E7DDB">
            <w:pPr>
              <w:rPr>
                <w:sz w:val="24"/>
                <w:szCs w:val="24"/>
              </w:rPr>
            </w:pPr>
            <w:r w:rsidRPr="000E7DDB">
              <w:rPr>
                <w:sz w:val="24"/>
                <w:szCs w:val="24"/>
              </w:rPr>
              <w:t>1,25 ± 0,3</w:t>
            </w:r>
          </w:p>
        </w:tc>
        <w:tc>
          <w:tcPr>
            <w:tcW w:w="1211" w:type="pct"/>
            <w:vAlign w:val="center"/>
          </w:tcPr>
          <w:p w14:paraId="7CDEC6BB" w14:textId="2B601913" w:rsidR="00AD61E9" w:rsidRDefault="000E7DDB" w:rsidP="000E7DDB">
            <w:pPr>
              <w:rPr>
                <w:sz w:val="24"/>
                <w:szCs w:val="24"/>
              </w:rPr>
            </w:pPr>
            <w:r>
              <w:rPr>
                <w:sz w:val="24"/>
                <w:szCs w:val="24"/>
              </w:rPr>
              <w:t>От -10 дБ до -35 дБ</w:t>
            </w:r>
          </w:p>
        </w:tc>
        <w:tc>
          <w:tcPr>
            <w:tcW w:w="834" w:type="pct"/>
            <w:vAlign w:val="center"/>
          </w:tcPr>
          <w:p w14:paraId="097AFC15" w14:textId="6D26F428" w:rsidR="00AD61E9" w:rsidRDefault="000E7DDB" w:rsidP="000E7DDB">
            <w:pPr>
              <w:rPr>
                <w:sz w:val="24"/>
                <w:szCs w:val="24"/>
              </w:rPr>
            </w:pPr>
            <w:r>
              <w:rPr>
                <w:sz w:val="24"/>
                <w:szCs w:val="24"/>
              </w:rPr>
              <w:t>425 ± 25</w:t>
            </w:r>
          </w:p>
        </w:tc>
      </w:tr>
      <w:tr w:rsidR="000E7DDB" w14:paraId="69B02ED1" w14:textId="77777777" w:rsidTr="000E7DDB">
        <w:trPr>
          <w:trHeight w:val="1020"/>
        </w:trPr>
        <w:tc>
          <w:tcPr>
            <w:tcW w:w="1362" w:type="pct"/>
            <w:vAlign w:val="center"/>
          </w:tcPr>
          <w:p w14:paraId="1C8C388C" w14:textId="4B894EEB" w:rsidR="000E7DDB" w:rsidRDefault="000E7DDB" w:rsidP="000E7DDB">
            <w:pPr>
              <w:rPr>
                <w:sz w:val="24"/>
                <w:szCs w:val="24"/>
              </w:rPr>
            </w:pPr>
            <w:r>
              <w:rPr>
                <w:sz w:val="24"/>
                <w:szCs w:val="24"/>
              </w:rPr>
              <w:t>Уведомление</w:t>
            </w:r>
          </w:p>
        </w:tc>
        <w:tc>
          <w:tcPr>
            <w:tcW w:w="758" w:type="pct"/>
            <w:vAlign w:val="center"/>
          </w:tcPr>
          <w:p w14:paraId="4A62238F" w14:textId="25AB34A5" w:rsidR="000E7DDB" w:rsidRDefault="000E7DDB" w:rsidP="000E7DDB">
            <w:pPr>
              <w:rPr>
                <w:sz w:val="24"/>
                <w:szCs w:val="24"/>
              </w:rPr>
            </w:pPr>
            <w:r>
              <w:rPr>
                <w:sz w:val="24"/>
                <w:szCs w:val="24"/>
              </w:rPr>
              <w:t>0,25 ± 0,025</w:t>
            </w:r>
          </w:p>
        </w:tc>
        <w:tc>
          <w:tcPr>
            <w:tcW w:w="835" w:type="pct"/>
            <w:vAlign w:val="center"/>
          </w:tcPr>
          <w:p w14:paraId="31FAF07A" w14:textId="6CE96BBD" w:rsidR="000E7DDB" w:rsidRDefault="000E7DDB" w:rsidP="000E7DDB">
            <w:pPr>
              <w:rPr>
                <w:sz w:val="24"/>
                <w:szCs w:val="24"/>
              </w:rPr>
            </w:pPr>
            <w:r w:rsidRPr="000E7DDB">
              <w:rPr>
                <w:sz w:val="24"/>
                <w:szCs w:val="24"/>
              </w:rPr>
              <w:t>5,525 ± 0,8</w:t>
            </w:r>
          </w:p>
        </w:tc>
        <w:tc>
          <w:tcPr>
            <w:tcW w:w="1211" w:type="pct"/>
            <w:vAlign w:val="center"/>
          </w:tcPr>
          <w:p w14:paraId="02E855C3" w14:textId="20AEC100" w:rsidR="000E7DDB" w:rsidRDefault="000E7DDB" w:rsidP="000E7DDB">
            <w:pPr>
              <w:rPr>
                <w:sz w:val="24"/>
                <w:szCs w:val="24"/>
              </w:rPr>
            </w:pPr>
            <w:r>
              <w:rPr>
                <w:sz w:val="24"/>
                <w:szCs w:val="24"/>
              </w:rPr>
              <w:t>От -10 дБ до -35 дБ</w:t>
            </w:r>
          </w:p>
        </w:tc>
        <w:tc>
          <w:tcPr>
            <w:tcW w:w="834" w:type="pct"/>
            <w:vAlign w:val="center"/>
          </w:tcPr>
          <w:p w14:paraId="262EBA5C" w14:textId="254ADD22" w:rsidR="000E7DDB" w:rsidRDefault="000E7DDB" w:rsidP="000E7DDB">
            <w:pPr>
              <w:rPr>
                <w:sz w:val="24"/>
                <w:szCs w:val="24"/>
              </w:rPr>
            </w:pPr>
            <w:r w:rsidRPr="000E7DDB">
              <w:rPr>
                <w:sz w:val="24"/>
                <w:szCs w:val="24"/>
              </w:rPr>
              <w:t>1400 ± 20</w:t>
            </w:r>
          </w:p>
        </w:tc>
      </w:tr>
      <w:tr w:rsidR="000E7DDB" w14:paraId="064F8172" w14:textId="77777777" w:rsidTr="000E7DDB">
        <w:trPr>
          <w:trHeight w:val="1247"/>
        </w:trPr>
        <w:tc>
          <w:tcPr>
            <w:tcW w:w="1362" w:type="pct"/>
            <w:vAlign w:val="center"/>
          </w:tcPr>
          <w:p w14:paraId="7C61A71C" w14:textId="5F726E9D" w:rsidR="000E7DDB" w:rsidRDefault="000E7DDB" w:rsidP="000E7DDB">
            <w:pPr>
              <w:rPr>
                <w:sz w:val="24"/>
                <w:szCs w:val="24"/>
              </w:rPr>
            </w:pPr>
            <w:r>
              <w:rPr>
                <w:sz w:val="24"/>
                <w:szCs w:val="24"/>
              </w:rPr>
              <w:t>Предупреждение об окончании оплаченного интервала времени</w:t>
            </w:r>
          </w:p>
        </w:tc>
        <w:tc>
          <w:tcPr>
            <w:tcW w:w="758" w:type="pct"/>
            <w:vAlign w:val="center"/>
          </w:tcPr>
          <w:p w14:paraId="4954DD73" w14:textId="2071406E" w:rsidR="000E7DDB" w:rsidRDefault="000E7DDB" w:rsidP="000E7DDB">
            <w:pPr>
              <w:rPr>
                <w:sz w:val="24"/>
                <w:szCs w:val="24"/>
              </w:rPr>
            </w:pPr>
            <w:r>
              <w:rPr>
                <w:sz w:val="24"/>
                <w:szCs w:val="24"/>
              </w:rPr>
              <w:t>0,4 ± 0,04</w:t>
            </w:r>
          </w:p>
        </w:tc>
        <w:tc>
          <w:tcPr>
            <w:tcW w:w="835" w:type="pct"/>
            <w:vAlign w:val="center"/>
          </w:tcPr>
          <w:p w14:paraId="57C05D6B" w14:textId="45FD0FEA" w:rsidR="000E7DDB" w:rsidRDefault="000E7DDB" w:rsidP="000E7DDB">
            <w:pPr>
              <w:rPr>
                <w:sz w:val="24"/>
                <w:szCs w:val="24"/>
              </w:rPr>
            </w:pPr>
            <w:r w:rsidRPr="000E7DDB">
              <w:rPr>
                <w:sz w:val="24"/>
                <w:szCs w:val="24"/>
              </w:rPr>
              <w:t>5,525 ± 0,8</w:t>
            </w:r>
          </w:p>
        </w:tc>
        <w:tc>
          <w:tcPr>
            <w:tcW w:w="1211" w:type="pct"/>
            <w:vAlign w:val="center"/>
          </w:tcPr>
          <w:p w14:paraId="09CCA725" w14:textId="6B2EE155" w:rsidR="000E7DDB" w:rsidRDefault="000E7DDB" w:rsidP="000E7DDB">
            <w:pPr>
              <w:rPr>
                <w:sz w:val="24"/>
                <w:szCs w:val="24"/>
              </w:rPr>
            </w:pPr>
            <w:r>
              <w:rPr>
                <w:sz w:val="24"/>
                <w:szCs w:val="24"/>
              </w:rPr>
              <w:t>От -10 дБ до -35 дБ</w:t>
            </w:r>
          </w:p>
        </w:tc>
        <w:tc>
          <w:tcPr>
            <w:tcW w:w="834" w:type="pct"/>
            <w:vAlign w:val="center"/>
          </w:tcPr>
          <w:p w14:paraId="0B34DEAE" w14:textId="203ACBA2" w:rsidR="000E7DDB" w:rsidRDefault="000E7DDB" w:rsidP="000E7DDB">
            <w:pPr>
              <w:rPr>
                <w:sz w:val="24"/>
                <w:szCs w:val="24"/>
              </w:rPr>
            </w:pPr>
            <w:r w:rsidRPr="000E7DDB">
              <w:rPr>
                <w:sz w:val="24"/>
                <w:szCs w:val="24"/>
              </w:rPr>
              <w:t>1400 ± 20</w:t>
            </w:r>
          </w:p>
        </w:tc>
      </w:tr>
      <w:tr w:rsidR="000E7DDB" w14:paraId="479FDF84" w14:textId="77777777" w:rsidTr="000E7DDB">
        <w:trPr>
          <w:trHeight w:val="1247"/>
        </w:trPr>
        <w:tc>
          <w:tcPr>
            <w:tcW w:w="1362" w:type="pct"/>
            <w:vAlign w:val="center"/>
          </w:tcPr>
          <w:p w14:paraId="41F58435" w14:textId="4B106C09" w:rsidR="000E7DDB" w:rsidRDefault="000E7DDB" w:rsidP="000E7DDB">
            <w:pPr>
              <w:rPr>
                <w:sz w:val="24"/>
                <w:szCs w:val="24"/>
              </w:rPr>
            </w:pPr>
            <w:r>
              <w:rPr>
                <w:sz w:val="24"/>
                <w:szCs w:val="24"/>
              </w:rPr>
              <w:t>Неполный состав участников или отключение участника</w:t>
            </w:r>
          </w:p>
        </w:tc>
        <w:tc>
          <w:tcPr>
            <w:tcW w:w="758" w:type="pct"/>
            <w:vAlign w:val="center"/>
          </w:tcPr>
          <w:p w14:paraId="02DDC325" w14:textId="480B61BC" w:rsidR="000E7DDB" w:rsidRDefault="000E7DDB" w:rsidP="000E7DDB">
            <w:pPr>
              <w:rPr>
                <w:sz w:val="24"/>
                <w:szCs w:val="24"/>
              </w:rPr>
            </w:pPr>
            <w:r>
              <w:rPr>
                <w:sz w:val="24"/>
                <w:szCs w:val="24"/>
              </w:rPr>
              <w:t>От 0,3 до 1</w:t>
            </w:r>
          </w:p>
        </w:tc>
        <w:tc>
          <w:tcPr>
            <w:tcW w:w="835" w:type="pct"/>
            <w:vAlign w:val="center"/>
          </w:tcPr>
          <w:p w14:paraId="10940669" w14:textId="1176F832" w:rsidR="000E7DDB" w:rsidRDefault="000E7DDB" w:rsidP="000E7DDB">
            <w:pPr>
              <w:rPr>
                <w:sz w:val="24"/>
                <w:szCs w:val="24"/>
              </w:rPr>
            </w:pPr>
            <w:r>
              <w:rPr>
                <w:sz w:val="24"/>
                <w:szCs w:val="24"/>
              </w:rPr>
              <w:t>Одиночный импульс</w:t>
            </w:r>
          </w:p>
        </w:tc>
        <w:tc>
          <w:tcPr>
            <w:tcW w:w="1211" w:type="pct"/>
            <w:vAlign w:val="center"/>
          </w:tcPr>
          <w:p w14:paraId="19C6A4D2" w14:textId="00876CE6" w:rsidR="000E7DDB" w:rsidRDefault="000E7DDB" w:rsidP="000E7DDB">
            <w:pPr>
              <w:rPr>
                <w:sz w:val="24"/>
                <w:szCs w:val="24"/>
              </w:rPr>
            </w:pPr>
            <w:r>
              <w:rPr>
                <w:sz w:val="24"/>
                <w:szCs w:val="24"/>
              </w:rPr>
              <w:t>От -10 дБ до -35 дБ</w:t>
            </w:r>
          </w:p>
        </w:tc>
        <w:tc>
          <w:tcPr>
            <w:tcW w:w="834" w:type="pct"/>
            <w:vAlign w:val="center"/>
          </w:tcPr>
          <w:p w14:paraId="74ADB905" w14:textId="7503A3A0" w:rsidR="000E7DDB" w:rsidRDefault="000E7DDB" w:rsidP="000E7DDB">
            <w:pPr>
              <w:rPr>
                <w:sz w:val="24"/>
                <w:szCs w:val="24"/>
              </w:rPr>
            </w:pPr>
            <w:r>
              <w:rPr>
                <w:sz w:val="24"/>
                <w:szCs w:val="24"/>
              </w:rPr>
              <w:t>425 ± 25</w:t>
            </w:r>
          </w:p>
        </w:tc>
      </w:tr>
    </w:tbl>
    <w:p w14:paraId="26818FBD" w14:textId="144AD731" w:rsidR="007039DB" w:rsidRPr="004F2E2A" w:rsidRDefault="007039DB" w:rsidP="000E7DDB">
      <w:pPr>
        <w:spacing w:line="360" w:lineRule="auto"/>
        <w:jc w:val="both"/>
      </w:pPr>
    </w:p>
    <w:p w14:paraId="2D94AC34" w14:textId="77777777" w:rsidR="004F2E2A" w:rsidRPr="00AD648F" w:rsidRDefault="004F2E2A" w:rsidP="004F2E2A">
      <w:pPr>
        <w:pStyle w:val="a5"/>
        <w:spacing w:line="360" w:lineRule="auto"/>
        <w:ind w:left="284"/>
        <w:jc w:val="both"/>
      </w:pPr>
    </w:p>
    <w:sectPr w:rsidR="004F2E2A" w:rsidRPr="00AD648F" w:rsidSect="0003165B">
      <w:footerReference w:type="default" r:id="rId34"/>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6E6B0" w14:textId="77777777" w:rsidR="00F25778" w:rsidRDefault="00F25778" w:rsidP="00EF60C2">
      <w:pPr>
        <w:spacing w:after="0" w:line="240" w:lineRule="auto"/>
      </w:pPr>
      <w:r>
        <w:separator/>
      </w:r>
    </w:p>
  </w:endnote>
  <w:endnote w:type="continuationSeparator" w:id="0">
    <w:p w14:paraId="7AB22C0F" w14:textId="77777777" w:rsidR="00F25778" w:rsidRDefault="00F25778" w:rsidP="00EF6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1656990"/>
      <w:docPartObj>
        <w:docPartGallery w:val="Page Numbers (Bottom of Page)"/>
        <w:docPartUnique/>
      </w:docPartObj>
    </w:sdtPr>
    <w:sdtEndPr/>
    <w:sdtContent>
      <w:p w14:paraId="72BAC785" w14:textId="4C894EA7" w:rsidR="00C04145" w:rsidRDefault="00C04145">
        <w:pPr>
          <w:pStyle w:val="a8"/>
          <w:jc w:val="center"/>
        </w:pPr>
        <w:r>
          <w:fldChar w:fldCharType="begin"/>
        </w:r>
        <w:r>
          <w:instrText>PAGE   \* MERGEFORMAT</w:instrText>
        </w:r>
        <w:r>
          <w:fldChar w:fldCharType="separate"/>
        </w:r>
        <w:r>
          <w:t>2</w:t>
        </w:r>
        <w:r>
          <w:fldChar w:fldCharType="end"/>
        </w:r>
      </w:p>
    </w:sdtContent>
  </w:sdt>
  <w:p w14:paraId="5077FC0C" w14:textId="77777777" w:rsidR="008A35FE" w:rsidRDefault="008A35F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CA050" w14:textId="77777777" w:rsidR="00F25778" w:rsidRDefault="00F25778" w:rsidP="00EF60C2">
      <w:pPr>
        <w:spacing w:after="0" w:line="240" w:lineRule="auto"/>
      </w:pPr>
      <w:r>
        <w:separator/>
      </w:r>
    </w:p>
  </w:footnote>
  <w:footnote w:type="continuationSeparator" w:id="0">
    <w:p w14:paraId="6B4BA31D" w14:textId="77777777" w:rsidR="00F25778" w:rsidRDefault="00F25778" w:rsidP="00EF60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07A41"/>
    <w:multiLevelType w:val="hybridMultilevel"/>
    <w:tmpl w:val="C23E5290"/>
    <w:lvl w:ilvl="0" w:tplc="E86409D2">
      <w:start w:val="16"/>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F9711E7"/>
    <w:multiLevelType w:val="multilevel"/>
    <w:tmpl w:val="464C3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8B56F9"/>
    <w:multiLevelType w:val="hybridMultilevel"/>
    <w:tmpl w:val="9DDA2586"/>
    <w:lvl w:ilvl="0" w:tplc="5C08340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27F463D5"/>
    <w:multiLevelType w:val="hybridMultilevel"/>
    <w:tmpl w:val="716231DE"/>
    <w:lvl w:ilvl="0" w:tplc="E86409D2">
      <w:start w:val="16"/>
      <w:numFmt w:val="bullet"/>
      <w:lvlText w:val="−"/>
      <w:lvlJc w:val="left"/>
      <w:pPr>
        <w:ind w:left="1429" w:hanging="360"/>
      </w:pPr>
      <w:rPr>
        <w:rFonts w:ascii="Times New Roman" w:eastAsiaTheme="minorEastAsia"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41120162"/>
    <w:multiLevelType w:val="multilevel"/>
    <w:tmpl w:val="78061542"/>
    <w:lvl w:ilvl="0">
      <w:start w:val="1"/>
      <w:numFmt w:val="decimal"/>
      <w:lvlText w:val="%1"/>
      <w:lvlJc w:val="left"/>
      <w:pPr>
        <w:ind w:left="708" w:hanging="708"/>
      </w:pPr>
      <w:rPr>
        <w:rFonts w:hint="default"/>
      </w:rPr>
    </w:lvl>
    <w:lvl w:ilvl="1">
      <w:start w:val="1"/>
      <w:numFmt w:val="decimal"/>
      <w:lvlText w:val="%1.%2"/>
      <w:lvlJc w:val="left"/>
      <w:pPr>
        <w:ind w:left="708" w:hanging="7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9906E91"/>
    <w:multiLevelType w:val="hybridMultilevel"/>
    <w:tmpl w:val="5D3E92D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626D39E4"/>
    <w:multiLevelType w:val="hybridMultilevel"/>
    <w:tmpl w:val="EB9A1368"/>
    <w:lvl w:ilvl="0" w:tplc="E86409D2">
      <w:start w:val="16"/>
      <w:numFmt w:val="bullet"/>
      <w:lvlText w:val="−"/>
      <w:lvlJc w:val="left"/>
      <w:pPr>
        <w:ind w:left="1428" w:hanging="360"/>
      </w:pPr>
      <w:rPr>
        <w:rFonts w:ascii="Times New Roman" w:eastAsiaTheme="minorEastAsia"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7A026744"/>
    <w:multiLevelType w:val="hybridMultilevel"/>
    <w:tmpl w:val="1EB6A330"/>
    <w:lvl w:ilvl="0" w:tplc="E2209F52">
      <w:start w:val="1"/>
      <w:numFmt w:val="decimal"/>
      <w:lvlText w:val="%1)"/>
      <w:lvlJc w:val="left"/>
      <w:pPr>
        <w:ind w:left="1068" w:hanging="360"/>
      </w:pPr>
      <w:rPr>
        <w:rFonts w:hint="default"/>
        <w:b/>
        <w:bCs/>
        <w:i/>
        <w:iCs/>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5"/>
  </w:num>
  <w:num w:numId="2">
    <w:abstractNumId w:val="4"/>
  </w:num>
  <w:num w:numId="3">
    <w:abstractNumId w:val="2"/>
  </w:num>
  <w:num w:numId="4">
    <w:abstractNumId w:val="6"/>
  </w:num>
  <w:num w:numId="5">
    <w:abstractNumId w:val="1"/>
  </w:num>
  <w:num w:numId="6">
    <w:abstractNumId w:val="7"/>
  </w:num>
  <w:num w:numId="7">
    <w:abstractNumId w:val="0"/>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11C"/>
    <w:rsid w:val="0000086F"/>
    <w:rsid w:val="00002A0A"/>
    <w:rsid w:val="00003395"/>
    <w:rsid w:val="0000612C"/>
    <w:rsid w:val="00006388"/>
    <w:rsid w:val="00010ED9"/>
    <w:rsid w:val="0001116C"/>
    <w:rsid w:val="000156CE"/>
    <w:rsid w:val="00017273"/>
    <w:rsid w:val="000175EA"/>
    <w:rsid w:val="00021F20"/>
    <w:rsid w:val="00022910"/>
    <w:rsid w:val="00022F93"/>
    <w:rsid w:val="000237EB"/>
    <w:rsid w:val="00024E58"/>
    <w:rsid w:val="00030BEC"/>
    <w:rsid w:val="0003165B"/>
    <w:rsid w:val="000317FE"/>
    <w:rsid w:val="0003251A"/>
    <w:rsid w:val="000325D2"/>
    <w:rsid w:val="0003352E"/>
    <w:rsid w:val="000337BD"/>
    <w:rsid w:val="0003380A"/>
    <w:rsid w:val="00034B3D"/>
    <w:rsid w:val="0004050B"/>
    <w:rsid w:val="00040EA0"/>
    <w:rsid w:val="000418D3"/>
    <w:rsid w:val="000424DF"/>
    <w:rsid w:val="00042BD0"/>
    <w:rsid w:val="0004345C"/>
    <w:rsid w:val="00043EF3"/>
    <w:rsid w:val="00045725"/>
    <w:rsid w:val="00045EC1"/>
    <w:rsid w:val="00045FE2"/>
    <w:rsid w:val="00050100"/>
    <w:rsid w:val="00053ACF"/>
    <w:rsid w:val="000548AA"/>
    <w:rsid w:val="000551AA"/>
    <w:rsid w:val="00055D99"/>
    <w:rsid w:val="00057B78"/>
    <w:rsid w:val="00066428"/>
    <w:rsid w:val="00066C26"/>
    <w:rsid w:val="00071606"/>
    <w:rsid w:val="00071B40"/>
    <w:rsid w:val="00072759"/>
    <w:rsid w:val="00073854"/>
    <w:rsid w:val="000759AB"/>
    <w:rsid w:val="000774D4"/>
    <w:rsid w:val="00077EA4"/>
    <w:rsid w:val="0008102A"/>
    <w:rsid w:val="0008130C"/>
    <w:rsid w:val="00081E2A"/>
    <w:rsid w:val="0008596D"/>
    <w:rsid w:val="0008760F"/>
    <w:rsid w:val="00087684"/>
    <w:rsid w:val="0009225D"/>
    <w:rsid w:val="00092366"/>
    <w:rsid w:val="0009361D"/>
    <w:rsid w:val="000945CC"/>
    <w:rsid w:val="000A118A"/>
    <w:rsid w:val="000A27C6"/>
    <w:rsid w:val="000A2A15"/>
    <w:rsid w:val="000A2EE9"/>
    <w:rsid w:val="000A4650"/>
    <w:rsid w:val="000A4A5C"/>
    <w:rsid w:val="000B024A"/>
    <w:rsid w:val="000B0B89"/>
    <w:rsid w:val="000B2B80"/>
    <w:rsid w:val="000B603E"/>
    <w:rsid w:val="000B6124"/>
    <w:rsid w:val="000C02E7"/>
    <w:rsid w:val="000C2393"/>
    <w:rsid w:val="000C7FF6"/>
    <w:rsid w:val="000D1500"/>
    <w:rsid w:val="000D278A"/>
    <w:rsid w:val="000D350A"/>
    <w:rsid w:val="000D511C"/>
    <w:rsid w:val="000D6F2C"/>
    <w:rsid w:val="000D7FF2"/>
    <w:rsid w:val="000E0F61"/>
    <w:rsid w:val="000E2DB4"/>
    <w:rsid w:val="000E38D5"/>
    <w:rsid w:val="000E4989"/>
    <w:rsid w:val="000E61BD"/>
    <w:rsid w:val="000E7DDB"/>
    <w:rsid w:val="000F002D"/>
    <w:rsid w:val="000F0119"/>
    <w:rsid w:val="000F0141"/>
    <w:rsid w:val="000F2479"/>
    <w:rsid w:val="000F2911"/>
    <w:rsid w:val="000F2B7F"/>
    <w:rsid w:val="000F632F"/>
    <w:rsid w:val="000F799C"/>
    <w:rsid w:val="0010531E"/>
    <w:rsid w:val="001065C1"/>
    <w:rsid w:val="00107AFF"/>
    <w:rsid w:val="00110904"/>
    <w:rsid w:val="0011143C"/>
    <w:rsid w:val="00111ECF"/>
    <w:rsid w:val="00112D0D"/>
    <w:rsid w:val="0011316A"/>
    <w:rsid w:val="001152EC"/>
    <w:rsid w:val="00120356"/>
    <w:rsid w:val="00124F21"/>
    <w:rsid w:val="0012516F"/>
    <w:rsid w:val="00127380"/>
    <w:rsid w:val="00131168"/>
    <w:rsid w:val="00132D01"/>
    <w:rsid w:val="00134B72"/>
    <w:rsid w:val="00134BCE"/>
    <w:rsid w:val="0013775F"/>
    <w:rsid w:val="00137FE7"/>
    <w:rsid w:val="00141216"/>
    <w:rsid w:val="0014264B"/>
    <w:rsid w:val="00142D64"/>
    <w:rsid w:val="0014551E"/>
    <w:rsid w:val="00145BA8"/>
    <w:rsid w:val="00154FDF"/>
    <w:rsid w:val="00155E30"/>
    <w:rsid w:val="0015648A"/>
    <w:rsid w:val="00156A99"/>
    <w:rsid w:val="00156EA5"/>
    <w:rsid w:val="00161846"/>
    <w:rsid w:val="00161E9A"/>
    <w:rsid w:val="00164304"/>
    <w:rsid w:val="0016619C"/>
    <w:rsid w:val="0016711A"/>
    <w:rsid w:val="001671A1"/>
    <w:rsid w:val="001675FE"/>
    <w:rsid w:val="00170E82"/>
    <w:rsid w:val="001713A7"/>
    <w:rsid w:val="00171469"/>
    <w:rsid w:val="00177061"/>
    <w:rsid w:val="00180663"/>
    <w:rsid w:val="00180891"/>
    <w:rsid w:val="00183AD6"/>
    <w:rsid w:val="00184C97"/>
    <w:rsid w:val="0018527B"/>
    <w:rsid w:val="0018632D"/>
    <w:rsid w:val="001869D7"/>
    <w:rsid w:val="00191566"/>
    <w:rsid w:val="00192A20"/>
    <w:rsid w:val="00192EF6"/>
    <w:rsid w:val="00193D4C"/>
    <w:rsid w:val="001949AA"/>
    <w:rsid w:val="00195038"/>
    <w:rsid w:val="00196950"/>
    <w:rsid w:val="00196A63"/>
    <w:rsid w:val="00196C14"/>
    <w:rsid w:val="00197FF2"/>
    <w:rsid w:val="001A000A"/>
    <w:rsid w:val="001B0063"/>
    <w:rsid w:val="001B011A"/>
    <w:rsid w:val="001B155B"/>
    <w:rsid w:val="001B186C"/>
    <w:rsid w:val="001B2795"/>
    <w:rsid w:val="001B3992"/>
    <w:rsid w:val="001B4F34"/>
    <w:rsid w:val="001B5D34"/>
    <w:rsid w:val="001B7B32"/>
    <w:rsid w:val="001C1A18"/>
    <w:rsid w:val="001C1D2C"/>
    <w:rsid w:val="001C20ED"/>
    <w:rsid w:val="001C2291"/>
    <w:rsid w:val="001C3F51"/>
    <w:rsid w:val="001C4481"/>
    <w:rsid w:val="001C646C"/>
    <w:rsid w:val="001C6809"/>
    <w:rsid w:val="001D0A50"/>
    <w:rsid w:val="001D0E79"/>
    <w:rsid w:val="001D201E"/>
    <w:rsid w:val="001D4AB7"/>
    <w:rsid w:val="001D4FAA"/>
    <w:rsid w:val="001D76BA"/>
    <w:rsid w:val="001E04CF"/>
    <w:rsid w:val="001E34F1"/>
    <w:rsid w:val="001F03A2"/>
    <w:rsid w:val="001F3AB2"/>
    <w:rsid w:val="001F4E0A"/>
    <w:rsid w:val="001F52B4"/>
    <w:rsid w:val="00200145"/>
    <w:rsid w:val="00201A85"/>
    <w:rsid w:val="00202C3C"/>
    <w:rsid w:val="00203ED6"/>
    <w:rsid w:val="0020447F"/>
    <w:rsid w:val="00204DD6"/>
    <w:rsid w:val="00205DA1"/>
    <w:rsid w:val="00212124"/>
    <w:rsid w:val="00214E46"/>
    <w:rsid w:val="00214F98"/>
    <w:rsid w:val="00216BB4"/>
    <w:rsid w:val="002174A9"/>
    <w:rsid w:val="00221AC3"/>
    <w:rsid w:val="00222364"/>
    <w:rsid w:val="002248C4"/>
    <w:rsid w:val="002250C1"/>
    <w:rsid w:val="00225447"/>
    <w:rsid w:val="00225E2C"/>
    <w:rsid w:val="002279E9"/>
    <w:rsid w:val="002303AF"/>
    <w:rsid w:val="00230F18"/>
    <w:rsid w:val="00230F36"/>
    <w:rsid w:val="00231D87"/>
    <w:rsid w:val="00232830"/>
    <w:rsid w:val="00232DE4"/>
    <w:rsid w:val="00233203"/>
    <w:rsid w:val="002334AB"/>
    <w:rsid w:val="00233D55"/>
    <w:rsid w:val="002358DB"/>
    <w:rsid w:val="00236969"/>
    <w:rsid w:val="00236E78"/>
    <w:rsid w:val="0024143E"/>
    <w:rsid w:val="00242EFD"/>
    <w:rsid w:val="0024515D"/>
    <w:rsid w:val="0024792C"/>
    <w:rsid w:val="00247FCE"/>
    <w:rsid w:val="0025063C"/>
    <w:rsid w:val="00252867"/>
    <w:rsid w:val="0025303C"/>
    <w:rsid w:val="00254226"/>
    <w:rsid w:val="002552D6"/>
    <w:rsid w:val="002554EE"/>
    <w:rsid w:val="00255715"/>
    <w:rsid w:val="00255FEA"/>
    <w:rsid w:val="00261893"/>
    <w:rsid w:val="0026270C"/>
    <w:rsid w:val="00262D49"/>
    <w:rsid w:val="0026469D"/>
    <w:rsid w:val="002648F8"/>
    <w:rsid w:val="00265133"/>
    <w:rsid w:val="002656F2"/>
    <w:rsid w:val="00265FA0"/>
    <w:rsid w:val="00266F19"/>
    <w:rsid w:val="00267E1A"/>
    <w:rsid w:val="00276B16"/>
    <w:rsid w:val="00282345"/>
    <w:rsid w:val="00282F25"/>
    <w:rsid w:val="00283712"/>
    <w:rsid w:val="00283F57"/>
    <w:rsid w:val="00284285"/>
    <w:rsid w:val="00284977"/>
    <w:rsid w:val="002852BC"/>
    <w:rsid w:val="002874B0"/>
    <w:rsid w:val="0029052B"/>
    <w:rsid w:val="002911A8"/>
    <w:rsid w:val="0029133B"/>
    <w:rsid w:val="00296F39"/>
    <w:rsid w:val="00297ADD"/>
    <w:rsid w:val="002A2F60"/>
    <w:rsid w:val="002B03DC"/>
    <w:rsid w:val="002B3A51"/>
    <w:rsid w:val="002B53AD"/>
    <w:rsid w:val="002B59EA"/>
    <w:rsid w:val="002B609C"/>
    <w:rsid w:val="002B615F"/>
    <w:rsid w:val="002B7383"/>
    <w:rsid w:val="002C02FC"/>
    <w:rsid w:val="002C0600"/>
    <w:rsid w:val="002C10AD"/>
    <w:rsid w:val="002C4A9B"/>
    <w:rsid w:val="002C4DC2"/>
    <w:rsid w:val="002D46D9"/>
    <w:rsid w:val="002D5225"/>
    <w:rsid w:val="002D5406"/>
    <w:rsid w:val="002D585E"/>
    <w:rsid w:val="002D6A6C"/>
    <w:rsid w:val="002E2FB9"/>
    <w:rsid w:val="002E3AF1"/>
    <w:rsid w:val="002E52D9"/>
    <w:rsid w:val="002E539C"/>
    <w:rsid w:val="002E719A"/>
    <w:rsid w:val="002E73A6"/>
    <w:rsid w:val="002E7EB0"/>
    <w:rsid w:val="002F1F75"/>
    <w:rsid w:val="002F2395"/>
    <w:rsid w:val="002F3CE2"/>
    <w:rsid w:val="002F4F12"/>
    <w:rsid w:val="002F5D11"/>
    <w:rsid w:val="002F5E30"/>
    <w:rsid w:val="002F6529"/>
    <w:rsid w:val="002F6F4F"/>
    <w:rsid w:val="002F75C0"/>
    <w:rsid w:val="00300F10"/>
    <w:rsid w:val="0030311C"/>
    <w:rsid w:val="003050C1"/>
    <w:rsid w:val="00310066"/>
    <w:rsid w:val="00312390"/>
    <w:rsid w:val="003126D4"/>
    <w:rsid w:val="0031463C"/>
    <w:rsid w:val="003164FD"/>
    <w:rsid w:val="003231E8"/>
    <w:rsid w:val="00323208"/>
    <w:rsid w:val="00324D46"/>
    <w:rsid w:val="00324DD8"/>
    <w:rsid w:val="00325F10"/>
    <w:rsid w:val="00326F00"/>
    <w:rsid w:val="00327A3C"/>
    <w:rsid w:val="0033170B"/>
    <w:rsid w:val="00331B7C"/>
    <w:rsid w:val="00332E40"/>
    <w:rsid w:val="003432C1"/>
    <w:rsid w:val="003457B8"/>
    <w:rsid w:val="003467FD"/>
    <w:rsid w:val="00346A7D"/>
    <w:rsid w:val="00347AE6"/>
    <w:rsid w:val="00351BD1"/>
    <w:rsid w:val="003549A4"/>
    <w:rsid w:val="00355D56"/>
    <w:rsid w:val="003570C2"/>
    <w:rsid w:val="00357976"/>
    <w:rsid w:val="003610B9"/>
    <w:rsid w:val="0036234C"/>
    <w:rsid w:val="00362584"/>
    <w:rsid w:val="0036314D"/>
    <w:rsid w:val="00364D72"/>
    <w:rsid w:val="003707EC"/>
    <w:rsid w:val="00372206"/>
    <w:rsid w:val="0037266E"/>
    <w:rsid w:val="00373168"/>
    <w:rsid w:val="003765E0"/>
    <w:rsid w:val="00376F41"/>
    <w:rsid w:val="00380BD7"/>
    <w:rsid w:val="003812A2"/>
    <w:rsid w:val="00381F0A"/>
    <w:rsid w:val="00382448"/>
    <w:rsid w:val="00383780"/>
    <w:rsid w:val="003842A3"/>
    <w:rsid w:val="00384685"/>
    <w:rsid w:val="003850F4"/>
    <w:rsid w:val="00385426"/>
    <w:rsid w:val="00387528"/>
    <w:rsid w:val="0039129E"/>
    <w:rsid w:val="00392AAB"/>
    <w:rsid w:val="0039314F"/>
    <w:rsid w:val="00395254"/>
    <w:rsid w:val="00395B66"/>
    <w:rsid w:val="00396B88"/>
    <w:rsid w:val="003A39DA"/>
    <w:rsid w:val="003A4045"/>
    <w:rsid w:val="003A5133"/>
    <w:rsid w:val="003A52DC"/>
    <w:rsid w:val="003A5BAC"/>
    <w:rsid w:val="003A5C36"/>
    <w:rsid w:val="003B1D59"/>
    <w:rsid w:val="003B403E"/>
    <w:rsid w:val="003B5132"/>
    <w:rsid w:val="003B5BA0"/>
    <w:rsid w:val="003B6E2C"/>
    <w:rsid w:val="003B7187"/>
    <w:rsid w:val="003C033F"/>
    <w:rsid w:val="003C2923"/>
    <w:rsid w:val="003C3183"/>
    <w:rsid w:val="003C58DC"/>
    <w:rsid w:val="003C67F8"/>
    <w:rsid w:val="003D287B"/>
    <w:rsid w:val="003E2261"/>
    <w:rsid w:val="003E42B3"/>
    <w:rsid w:val="003E5CED"/>
    <w:rsid w:val="003E5EBB"/>
    <w:rsid w:val="003E6A96"/>
    <w:rsid w:val="003E6F7F"/>
    <w:rsid w:val="003F0966"/>
    <w:rsid w:val="003F1121"/>
    <w:rsid w:val="003F1C56"/>
    <w:rsid w:val="003F301F"/>
    <w:rsid w:val="003F3E87"/>
    <w:rsid w:val="003F41F5"/>
    <w:rsid w:val="003F54C8"/>
    <w:rsid w:val="00401608"/>
    <w:rsid w:val="00403B55"/>
    <w:rsid w:val="0040553D"/>
    <w:rsid w:val="00406147"/>
    <w:rsid w:val="00406C0C"/>
    <w:rsid w:val="00406EC5"/>
    <w:rsid w:val="0041319D"/>
    <w:rsid w:val="004153CF"/>
    <w:rsid w:val="0041555F"/>
    <w:rsid w:val="00415836"/>
    <w:rsid w:val="004230F2"/>
    <w:rsid w:val="004257DA"/>
    <w:rsid w:val="00430051"/>
    <w:rsid w:val="004306A3"/>
    <w:rsid w:val="004307F3"/>
    <w:rsid w:val="00432328"/>
    <w:rsid w:val="00432E7A"/>
    <w:rsid w:val="00433167"/>
    <w:rsid w:val="004354E9"/>
    <w:rsid w:val="00437263"/>
    <w:rsid w:val="00440877"/>
    <w:rsid w:val="004414D9"/>
    <w:rsid w:val="004426FA"/>
    <w:rsid w:val="00442CF9"/>
    <w:rsid w:val="0044393D"/>
    <w:rsid w:val="004447A5"/>
    <w:rsid w:val="004456D0"/>
    <w:rsid w:val="00445E4E"/>
    <w:rsid w:val="00446251"/>
    <w:rsid w:val="0045110A"/>
    <w:rsid w:val="004543DB"/>
    <w:rsid w:val="0045472C"/>
    <w:rsid w:val="0045628C"/>
    <w:rsid w:val="0046012B"/>
    <w:rsid w:val="004621E2"/>
    <w:rsid w:val="004625BF"/>
    <w:rsid w:val="00463331"/>
    <w:rsid w:val="0046389B"/>
    <w:rsid w:val="00463CDC"/>
    <w:rsid w:val="0046526C"/>
    <w:rsid w:val="004657A1"/>
    <w:rsid w:val="00466620"/>
    <w:rsid w:val="004672B8"/>
    <w:rsid w:val="0046736C"/>
    <w:rsid w:val="00467776"/>
    <w:rsid w:val="00467A2B"/>
    <w:rsid w:val="004744EC"/>
    <w:rsid w:val="00480D57"/>
    <w:rsid w:val="00482F49"/>
    <w:rsid w:val="0048381A"/>
    <w:rsid w:val="00483BF9"/>
    <w:rsid w:val="0048588D"/>
    <w:rsid w:val="0048699F"/>
    <w:rsid w:val="00486CB5"/>
    <w:rsid w:val="00487638"/>
    <w:rsid w:val="00492B97"/>
    <w:rsid w:val="00492BED"/>
    <w:rsid w:val="00494D4B"/>
    <w:rsid w:val="00495159"/>
    <w:rsid w:val="00495CC8"/>
    <w:rsid w:val="00496132"/>
    <w:rsid w:val="0049757C"/>
    <w:rsid w:val="004A00E1"/>
    <w:rsid w:val="004A0E66"/>
    <w:rsid w:val="004A3349"/>
    <w:rsid w:val="004A3377"/>
    <w:rsid w:val="004A4E44"/>
    <w:rsid w:val="004A4EC9"/>
    <w:rsid w:val="004A507C"/>
    <w:rsid w:val="004A5F8A"/>
    <w:rsid w:val="004A69D1"/>
    <w:rsid w:val="004A7077"/>
    <w:rsid w:val="004A7589"/>
    <w:rsid w:val="004A783D"/>
    <w:rsid w:val="004B0692"/>
    <w:rsid w:val="004B0CD9"/>
    <w:rsid w:val="004B1396"/>
    <w:rsid w:val="004B24F2"/>
    <w:rsid w:val="004B347D"/>
    <w:rsid w:val="004B5459"/>
    <w:rsid w:val="004B6EF5"/>
    <w:rsid w:val="004B7073"/>
    <w:rsid w:val="004B73CD"/>
    <w:rsid w:val="004C2A9D"/>
    <w:rsid w:val="004C530A"/>
    <w:rsid w:val="004C5F3B"/>
    <w:rsid w:val="004D10BA"/>
    <w:rsid w:val="004D151B"/>
    <w:rsid w:val="004D24A2"/>
    <w:rsid w:val="004D4304"/>
    <w:rsid w:val="004E0613"/>
    <w:rsid w:val="004E21B1"/>
    <w:rsid w:val="004E34A5"/>
    <w:rsid w:val="004E6306"/>
    <w:rsid w:val="004E64BE"/>
    <w:rsid w:val="004E6781"/>
    <w:rsid w:val="004E698C"/>
    <w:rsid w:val="004F0F3A"/>
    <w:rsid w:val="004F2E2A"/>
    <w:rsid w:val="004F435B"/>
    <w:rsid w:val="00501508"/>
    <w:rsid w:val="00504DBE"/>
    <w:rsid w:val="00504E07"/>
    <w:rsid w:val="00506835"/>
    <w:rsid w:val="00506BD0"/>
    <w:rsid w:val="00506D9F"/>
    <w:rsid w:val="0051063E"/>
    <w:rsid w:val="005107AA"/>
    <w:rsid w:val="00511A4A"/>
    <w:rsid w:val="00515D29"/>
    <w:rsid w:val="00520B6C"/>
    <w:rsid w:val="0052172F"/>
    <w:rsid w:val="005221F9"/>
    <w:rsid w:val="00523E1B"/>
    <w:rsid w:val="00525DCA"/>
    <w:rsid w:val="00526458"/>
    <w:rsid w:val="00531DC4"/>
    <w:rsid w:val="00532E9C"/>
    <w:rsid w:val="00534C7F"/>
    <w:rsid w:val="005350A6"/>
    <w:rsid w:val="00535374"/>
    <w:rsid w:val="005364CC"/>
    <w:rsid w:val="00536649"/>
    <w:rsid w:val="005406A4"/>
    <w:rsid w:val="0054096F"/>
    <w:rsid w:val="00542C6A"/>
    <w:rsid w:val="005433BC"/>
    <w:rsid w:val="0054383E"/>
    <w:rsid w:val="00546A1F"/>
    <w:rsid w:val="00547A83"/>
    <w:rsid w:val="00553FE4"/>
    <w:rsid w:val="005541DE"/>
    <w:rsid w:val="00556C6C"/>
    <w:rsid w:val="00562DEF"/>
    <w:rsid w:val="00566CB3"/>
    <w:rsid w:val="00566EB4"/>
    <w:rsid w:val="005674BF"/>
    <w:rsid w:val="00571B2B"/>
    <w:rsid w:val="00572206"/>
    <w:rsid w:val="00572DDF"/>
    <w:rsid w:val="00573B50"/>
    <w:rsid w:val="00574479"/>
    <w:rsid w:val="005749C0"/>
    <w:rsid w:val="00574AEE"/>
    <w:rsid w:val="00575803"/>
    <w:rsid w:val="00575E83"/>
    <w:rsid w:val="005766DE"/>
    <w:rsid w:val="00585512"/>
    <w:rsid w:val="00585BC8"/>
    <w:rsid w:val="00592598"/>
    <w:rsid w:val="005927EE"/>
    <w:rsid w:val="00592A2B"/>
    <w:rsid w:val="00594222"/>
    <w:rsid w:val="005944B2"/>
    <w:rsid w:val="00596141"/>
    <w:rsid w:val="00596154"/>
    <w:rsid w:val="005A0893"/>
    <w:rsid w:val="005A553A"/>
    <w:rsid w:val="005A7346"/>
    <w:rsid w:val="005B11F1"/>
    <w:rsid w:val="005B161E"/>
    <w:rsid w:val="005B2348"/>
    <w:rsid w:val="005B42D7"/>
    <w:rsid w:val="005B4867"/>
    <w:rsid w:val="005B4EC9"/>
    <w:rsid w:val="005B62BE"/>
    <w:rsid w:val="005C26B6"/>
    <w:rsid w:val="005C3269"/>
    <w:rsid w:val="005C52B0"/>
    <w:rsid w:val="005D0755"/>
    <w:rsid w:val="005D08F0"/>
    <w:rsid w:val="005D2E50"/>
    <w:rsid w:val="005E0152"/>
    <w:rsid w:val="005E3978"/>
    <w:rsid w:val="005E70C1"/>
    <w:rsid w:val="005F1055"/>
    <w:rsid w:val="005F1D82"/>
    <w:rsid w:val="005F1F5C"/>
    <w:rsid w:val="005F2332"/>
    <w:rsid w:val="005F2D03"/>
    <w:rsid w:val="005F5260"/>
    <w:rsid w:val="005F54B2"/>
    <w:rsid w:val="005F604C"/>
    <w:rsid w:val="005F6C7C"/>
    <w:rsid w:val="005F6D1E"/>
    <w:rsid w:val="005F70E6"/>
    <w:rsid w:val="00601D97"/>
    <w:rsid w:val="006032A8"/>
    <w:rsid w:val="00604434"/>
    <w:rsid w:val="006055AA"/>
    <w:rsid w:val="0060670F"/>
    <w:rsid w:val="00607291"/>
    <w:rsid w:val="00611129"/>
    <w:rsid w:val="006111BC"/>
    <w:rsid w:val="00611373"/>
    <w:rsid w:val="006136ED"/>
    <w:rsid w:val="00614FA0"/>
    <w:rsid w:val="006168BB"/>
    <w:rsid w:val="006178B6"/>
    <w:rsid w:val="00617CEC"/>
    <w:rsid w:val="00617D41"/>
    <w:rsid w:val="00620E3F"/>
    <w:rsid w:val="00622ADE"/>
    <w:rsid w:val="00623E86"/>
    <w:rsid w:val="00624745"/>
    <w:rsid w:val="00626B21"/>
    <w:rsid w:val="00626EF7"/>
    <w:rsid w:val="006314EA"/>
    <w:rsid w:val="00632573"/>
    <w:rsid w:val="00632F2C"/>
    <w:rsid w:val="00636775"/>
    <w:rsid w:val="00636CA6"/>
    <w:rsid w:val="00640FC5"/>
    <w:rsid w:val="00641E90"/>
    <w:rsid w:val="006420C1"/>
    <w:rsid w:val="00643772"/>
    <w:rsid w:val="00646B5E"/>
    <w:rsid w:val="00652C0F"/>
    <w:rsid w:val="0065529D"/>
    <w:rsid w:val="006569E8"/>
    <w:rsid w:val="00661829"/>
    <w:rsid w:val="0066199F"/>
    <w:rsid w:val="00662045"/>
    <w:rsid w:val="006628C4"/>
    <w:rsid w:val="00663146"/>
    <w:rsid w:val="00664657"/>
    <w:rsid w:val="006660C7"/>
    <w:rsid w:val="00666275"/>
    <w:rsid w:val="0066696F"/>
    <w:rsid w:val="00666EEF"/>
    <w:rsid w:val="006670EC"/>
    <w:rsid w:val="0067106B"/>
    <w:rsid w:val="006711CB"/>
    <w:rsid w:val="006715CD"/>
    <w:rsid w:val="00673956"/>
    <w:rsid w:val="00673C98"/>
    <w:rsid w:val="00676985"/>
    <w:rsid w:val="006771A5"/>
    <w:rsid w:val="00681787"/>
    <w:rsid w:val="0068264D"/>
    <w:rsid w:val="00685074"/>
    <w:rsid w:val="00685271"/>
    <w:rsid w:val="00686A11"/>
    <w:rsid w:val="00687ADA"/>
    <w:rsid w:val="00687B3C"/>
    <w:rsid w:val="00690DA6"/>
    <w:rsid w:val="00690E3E"/>
    <w:rsid w:val="006910DF"/>
    <w:rsid w:val="00691246"/>
    <w:rsid w:val="00693F00"/>
    <w:rsid w:val="00694B8F"/>
    <w:rsid w:val="00695E17"/>
    <w:rsid w:val="006A05DA"/>
    <w:rsid w:val="006A122A"/>
    <w:rsid w:val="006A165D"/>
    <w:rsid w:val="006A198A"/>
    <w:rsid w:val="006A3853"/>
    <w:rsid w:val="006A4190"/>
    <w:rsid w:val="006A70D8"/>
    <w:rsid w:val="006A7E0D"/>
    <w:rsid w:val="006B0684"/>
    <w:rsid w:val="006B25A9"/>
    <w:rsid w:val="006B2C62"/>
    <w:rsid w:val="006B36C4"/>
    <w:rsid w:val="006B6584"/>
    <w:rsid w:val="006B7504"/>
    <w:rsid w:val="006C3BA2"/>
    <w:rsid w:val="006C414A"/>
    <w:rsid w:val="006C4623"/>
    <w:rsid w:val="006C4ACA"/>
    <w:rsid w:val="006C7E09"/>
    <w:rsid w:val="006C7EF1"/>
    <w:rsid w:val="006D0227"/>
    <w:rsid w:val="006D0763"/>
    <w:rsid w:val="006D361E"/>
    <w:rsid w:val="006D4095"/>
    <w:rsid w:val="006D546F"/>
    <w:rsid w:val="006D5A6B"/>
    <w:rsid w:val="006D7714"/>
    <w:rsid w:val="006D7A0A"/>
    <w:rsid w:val="006E05D9"/>
    <w:rsid w:val="006E1D3D"/>
    <w:rsid w:val="006E336E"/>
    <w:rsid w:val="006E5F5E"/>
    <w:rsid w:val="006E6C41"/>
    <w:rsid w:val="006F00DE"/>
    <w:rsid w:val="006F1669"/>
    <w:rsid w:val="006F74F7"/>
    <w:rsid w:val="006F775E"/>
    <w:rsid w:val="00701A19"/>
    <w:rsid w:val="00702374"/>
    <w:rsid w:val="007032F8"/>
    <w:rsid w:val="007039DB"/>
    <w:rsid w:val="00703E5E"/>
    <w:rsid w:val="00705FB3"/>
    <w:rsid w:val="00710405"/>
    <w:rsid w:val="007124CC"/>
    <w:rsid w:val="0071254E"/>
    <w:rsid w:val="00713172"/>
    <w:rsid w:val="007131D6"/>
    <w:rsid w:val="007147A8"/>
    <w:rsid w:val="007159D5"/>
    <w:rsid w:val="00715C20"/>
    <w:rsid w:val="007167CC"/>
    <w:rsid w:val="00720E3C"/>
    <w:rsid w:val="007222BC"/>
    <w:rsid w:val="00722696"/>
    <w:rsid w:val="007232BD"/>
    <w:rsid w:val="007254CD"/>
    <w:rsid w:val="00725F03"/>
    <w:rsid w:val="00726DAE"/>
    <w:rsid w:val="00730140"/>
    <w:rsid w:val="007310C8"/>
    <w:rsid w:val="00731371"/>
    <w:rsid w:val="00733B1E"/>
    <w:rsid w:val="00733BFB"/>
    <w:rsid w:val="00733DC5"/>
    <w:rsid w:val="007404EB"/>
    <w:rsid w:val="00740B7E"/>
    <w:rsid w:val="007415FE"/>
    <w:rsid w:val="0074292F"/>
    <w:rsid w:val="00742CB3"/>
    <w:rsid w:val="0074611D"/>
    <w:rsid w:val="00747A15"/>
    <w:rsid w:val="00750687"/>
    <w:rsid w:val="00750779"/>
    <w:rsid w:val="0075331C"/>
    <w:rsid w:val="00754140"/>
    <w:rsid w:val="00757772"/>
    <w:rsid w:val="00760961"/>
    <w:rsid w:val="00761ED7"/>
    <w:rsid w:val="0076217F"/>
    <w:rsid w:val="007629CD"/>
    <w:rsid w:val="0076334F"/>
    <w:rsid w:val="007653C5"/>
    <w:rsid w:val="007659A3"/>
    <w:rsid w:val="00770088"/>
    <w:rsid w:val="007706A3"/>
    <w:rsid w:val="007706C2"/>
    <w:rsid w:val="00776148"/>
    <w:rsid w:val="007801BC"/>
    <w:rsid w:val="00781994"/>
    <w:rsid w:val="007827D5"/>
    <w:rsid w:val="007842B2"/>
    <w:rsid w:val="00786895"/>
    <w:rsid w:val="00790BAC"/>
    <w:rsid w:val="00790EF7"/>
    <w:rsid w:val="00793F05"/>
    <w:rsid w:val="00794D78"/>
    <w:rsid w:val="00797197"/>
    <w:rsid w:val="007976D8"/>
    <w:rsid w:val="007A008B"/>
    <w:rsid w:val="007A0317"/>
    <w:rsid w:val="007A0CA5"/>
    <w:rsid w:val="007A12D1"/>
    <w:rsid w:val="007A1404"/>
    <w:rsid w:val="007A4BB5"/>
    <w:rsid w:val="007B0B88"/>
    <w:rsid w:val="007B26FB"/>
    <w:rsid w:val="007B658E"/>
    <w:rsid w:val="007C16D4"/>
    <w:rsid w:val="007C1E90"/>
    <w:rsid w:val="007C3276"/>
    <w:rsid w:val="007C3645"/>
    <w:rsid w:val="007C58AA"/>
    <w:rsid w:val="007D108D"/>
    <w:rsid w:val="007D1499"/>
    <w:rsid w:val="007D3E49"/>
    <w:rsid w:val="007D4542"/>
    <w:rsid w:val="007D543B"/>
    <w:rsid w:val="007D6C80"/>
    <w:rsid w:val="007D773C"/>
    <w:rsid w:val="007E0B39"/>
    <w:rsid w:val="007E4958"/>
    <w:rsid w:val="007E7A15"/>
    <w:rsid w:val="007F35C6"/>
    <w:rsid w:val="007F37A2"/>
    <w:rsid w:val="00800C3F"/>
    <w:rsid w:val="00802672"/>
    <w:rsid w:val="008043FF"/>
    <w:rsid w:val="008044B5"/>
    <w:rsid w:val="008056E9"/>
    <w:rsid w:val="0080704B"/>
    <w:rsid w:val="00810D68"/>
    <w:rsid w:val="00810E02"/>
    <w:rsid w:val="008140EF"/>
    <w:rsid w:val="00814C1F"/>
    <w:rsid w:val="008150BD"/>
    <w:rsid w:val="008202AB"/>
    <w:rsid w:val="00824705"/>
    <w:rsid w:val="00825F7E"/>
    <w:rsid w:val="0082672A"/>
    <w:rsid w:val="0083001E"/>
    <w:rsid w:val="00833A92"/>
    <w:rsid w:val="0083594F"/>
    <w:rsid w:val="00840A1E"/>
    <w:rsid w:val="00841B63"/>
    <w:rsid w:val="008421F1"/>
    <w:rsid w:val="0084279B"/>
    <w:rsid w:val="0084381F"/>
    <w:rsid w:val="00845751"/>
    <w:rsid w:val="00845A58"/>
    <w:rsid w:val="00845DA4"/>
    <w:rsid w:val="008479B3"/>
    <w:rsid w:val="00847AA9"/>
    <w:rsid w:val="0085153B"/>
    <w:rsid w:val="0085384C"/>
    <w:rsid w:val="0085570E"/>
    <w:rsid w:val="00855D6B"/>
    <w:rsid w:val="00857B54"/>
    <w:rsid w:val="0086153E"/>
    <w:rsid w:val="00862D5A"/>
    <w:rsid w:val="0086323E"/>
    <w:rsid w:val="00864A3F"/>
    <w:rsid w:val="00870C01"/>
    <w:rsid w:val="00871696"/>
    <w:rsid w:val="00872100"/>
    <w:rsid w:val="0087299D"/>
    <w:rsid w:val="00874343"/>
    <w:rsid w:val="00875129"/>
    <w:rsid w:val="008754EA"/>
    <w:rsid w:val="00875D9D"/>
    <w:rsid w:val="00877E39"/>
    <w:rsid w:val="00880148"/>
    <w:rsid w:val="008803E3"/>
    <w:rsid w:val="0088062B"/>
    <w:rsid w:val="0088175B"/>
    <w:rsid w:val="00884008"/>
    <w:rsid w:val="00885B3E"/>
    <w:rsid w:val="0088623E"/>
    <w:rsid w:val="00886444"/>
    <w:rsid w:val="008878E1"/>
    <w:rsid w:val="00890F86"/>
    <w:rsid w:val="00891135"/>
    <w:rsid w:val="00893D25"/>
    <w:rsid w:val="0089447C"/>
    <w:rsid w:val="00894FF5"/>
    <w:rsid w:val="008960B1"/>
    <w:rsid w:val="00897C8C"/>
    <w:rsid w:val="008A1D21"/>
    <w:rsid w:val="008A2056"/>
    <w:rsid w:val="008A35FE"/>
    <w:rsid w:val="008A36BA"/>
    <w:rsid w:val="008A4F7E"/>
    <w:rsid w:val="008A5EED"/>
    <w:rsid w:val="008A66B9"/>
    <w:rsid w:val="008A6AA5"/>
    <w:rsid w:val="008A6E82"/>
    <w:rsid w:val="008B0AAF"/>
    <w:rsid w:val="008B3EAD"/>
    <w:rsid w:val="008B5389"/>
    <w:rsid w:val="008B64EF"/>
    <w:rsid w:val="008B77CD"/>
    <w:rsid w:val="008C0044"/>
    <w:rsid w:val="008C4521"/>
    <w:rsid w:val="008C465D"/>
    <w:rsid w:val="008C4755"/>
    <w:rsid w:val="008C48CC"/>
    <w:rsid w:val="008C64E4"/>
    <w:rsid w:val="008C71AD"/>
    <w:rsid w:val="008D0944"/>
    <w:rsid w:val="008D1D20"/>
    <w:rsid w:val="008D406B"/>
    <w:rsid w:val="008D5077"/>
    <w:rsid w:val="008D59C0"/>
    <w:rsid w:val="008D794C"/>
    <w:rsid w:val="008E3784"/>
    <w:rsid w:val="008E4E44"/>
    <w:rsid w:val="008F0141"/>
    <w:rsid w:val="008F063A"/>
    <w:rsid w:val="008F071F"/>
    <w:rsid w:val="008F2CCF"/>
    <w:rsid w:val="008F5D92"/>
    <w:rsid w:val="008F61C1"/>
    <w:rsid w:val="008F6B96"/>
    <w:rsid w:val="008F77C9"/>
    <w:rsid w:val="009004BC"/>
    <w:rsid w:val="009009AD"/>
    <w:rsid w:val="00902203"/>
    <w:rsid w:val="0090463F"/>
    <w:rsid w:val="00905A59"/>
    <w:rsid w:val="00911068"/>
    <w:rsid w:val="0091444F"/>
    <w:rsid w:val="009169FB"/>
    <w:rsid w:val="00917600"/>
    <w:rsid w:val="009176FC"/>
    <w:rsid w:val="00917AC6"/>
    <w:rsid w:val="009241EE"/>
    <w:rsid w:val="009266D2"/>
    <w:rsid w:val="00927930"/>
    <w:rsid w:val="009302B2"/>
    <w:rsid w:val="009314F6"/>
    <w:rsid w:val="009323DE"/>
    <w:rsid w:val="009338A8"/>
    <w:rsid w:val="009354AD"/>
    <w:rsid w:val="00936FA6"/>
    <w:rsid w:val="0093772C"/>
    <w:rsid w:val="00940D9F"/>
    <w:rsid w:val="0094415B"/>
    <w:rsid w:val="00946AAC"/>
    <w:rsid w:val="009512D8"/>
    <w:rsid w:val="0095144F"/>
    <w:rsid w:val="009527B1"/>
    <w:rsid w:val="00955B8A"/>
    <w:rsid w:val="00960104"/>
    <w:rsid w:val="00961BFC"/>
    <w:rsid w:val="00962012"/>
    <w:rsid w:val="009632AC"/>
    <w:rsid w:val="0096384E"/>
    <w:rsid w:val="00965767"/>
    <w:rsid w:val="00965E1F"/>
    <w:rsid w:val="009702DB"/>
    <w:rsid w:val="00972599"/>
    <w:rsid w:val="009728E5"/>
    <w:rsid w:val="00972F44"/>
    <w:rsid w:val="0097349F"/>
    <w:rsid w:val="009739D6"/>
    <w:rsid w:val="0097747C"/>
    <w:rsid w:val="00981FA6"/>
    <w:rsid w:val="009820EF"/>
    <w:rsid w:val="00982F78"/>
    <w:rsid w:val="00983C6F"/>
    <w:rsid w:val="00983F5B"/>
    <w:rsid w:val="009852A4"/>
    <w:rsid w:val="00986F12"/>
    <w:rsid w:val="0098755B"/>
    <w:rsid w:val="00990427"/>
    <w:rsid w:val="009915F4"/>
    <w:rsid w:val="00992811"/>
    <w:rsid w:val="009928F1"/>
    <w:rsid w:val="0099446C"/>
    <w:rsid w:val="00994DA1"/>
    <w:rsid w:val="009955C4"/>
    <w:rsid w:val="009959F1"/>
    <w:rsid w:val="00997771"/>
    <w:rsid w:val="00997AFE"/>
    <w:rsid w:val="00997E31"/>
    <w:rsid w:val="009A1213"/>
    <w:rsid w:val="009A1955"/>
    <w:rsid w:val="009A52A7"/>
    <w:rsid w:val="009B02AE"/>
    <w:rsid w:val="009B1A98"/>
    <w:rsid w:val="009B3FE3"/>
    <w:rsid w:val="009B4C5F"/>
    <w:rsid w:val="009B6EB2"/>
    <w:rsid w:val="009B7D19"/>
    <w:rsid w:val="009C140D"/>
    <w:rsid w:val="009C2568"/>
    <w:rsid w:val="009C29F2"/>
    <w:rsid w:val="009C444B"/>
    <w:rsid w:val="009C4A89"/>
    <w:rsid w:val="009C6D36"/>
    <w:rsid w:val="009D0092"/>
    <w:rsid w:val="009D0531"/>
    <w:rsid w:val="009D0967"/>
    <w:rsid w:val="009D0A34"/>
    <w:rsid w:val="009D1353"/>
    <w:rsid w:val="009D14EF"/>
    <w:rsid w:val="009D1630"/>
    <w:rsid w:val="009D1F74"/>
    <w:rsid w:val="009D2E4A"/>
    <w:rsid w:val="009D4340"/>
    <w:rsid w:val="009D51D8"/>
    <w:rsid w:val="009D5ECA"/>
    <w:rsid w:val="009D5EF2"/>
    <w:rsid w:val="009D654B"/>
    <w:rsid w:val="009D728E"/>
    <w:rsid w:val="009E08DA"/>
    <w:rsid w:val="009E1ED6"/>
    <w:rsid w:val="009E2D34"/>
    <w:rsid w:val="009E348E"/>
    <w:rsid w:val="009E47C9"/>
    <w:rsid w:val="009E571E"/>
    <w:rsid w:val="009E5803"/>
    <w:rsid w:val="009E6022"/>
    <w:rsid w:val="009E72E8"/>
    <w:rsid w:val="009E7838"/>
    <w:rsid w:val="009F0251"/>
    <w:rsid w:val="009F040D"/>
    <w:rsid w:val="009F0738"/>
    <w:rsid w:val="009F1B10"/>
    <w:rsid w:val="009F202C"/>
    <w:rsid w:val="009F2809"/>
    <w:rsid w:val="009F7E42"/>
    <w:rsid w:val="00A04901"/>
    <w:rsid w:val="00A057D0"/>
    <w:rsid w:val="00A05A2B"/>
    <w:rsid w:val="00A07F2C"/>
    <w:rsid w:val="00A1086F"/>
    <w:rsid w:val="00A142F7"/>
    <w:rsid w:val="00A16283"/>
    <w:rsid w:val="00A23615"/>
    <w:rsid w:val="00A3334F"/>
    <w:rsid w:val="00A34675"/>
    <w:rsid w:val="00A3604D"/>
    <w:rsid w:val="00A3617B"/>
    <w:rsid w:val="00A362BB"/>
    <w:rsid w:val="00A377B3"/>
    <w:rsid w:val="00A41737"/>
    <w:rsid w:val="00A43246"/>
    <w:rsid w:val="00A50284"/>
    <w:rsid w:val="00A517E2"/>
    <w:rsid w:val="00A51A8F"/>
    <w:rsid w:val="00A527AD"/>
    <w:rsid w:val="00A54CBD"/>
    <w:rsid w:val="00A55295"/>
    <w:rsid w:val="00A555BE"/>
    <w:rsid w:val="00A55D9B"/>
    <w:rsid w:val="00A56D04"/>
    <w:rsid w:val="00A600D0"/>
    <w:rsid w:val="00A60BC5"/>
    <w:rsid w:val="00A6183A"/>
    <w:rsid w:val="00A6360C"/>
    <w:rsid w:val="00A63737"/>
    <w:rsid w:val="00A64CF5"/>
    <w:rsid w:val="00A654ED"/>
    <w:rsid w:val="00A66DE7"/>
    <w:rsid w:val="00A67623"/>
    <w:rsid w:val="00A67BA1"/>
    <w:rsid w:val="00A70023"/>
    <w:rsid w:val="00A711DE"/>
    <w:rsid w:val="00A73EF6"/>
    <w:rsid w:val="00A74B62"/>
    <w:rsid w:val="00A75EA1"/>
    <w:rsid w:val="00A80F12"/>
    <w:rsid w:val="00A848DC"/>
    <w:rsid w:val="00A84A4C"/>
    <w:rsid w:val="00A84FFE"/>
    <w:rsid w:val="00A86163"/>
    <w:rsid w:val="00A87213"/>
    <w:rsid w:val="00A87B3A"/>
    <w:rsid w:val="00A91888"/>
    <w:rsid w:val="00A91D44"/>
    <w:rsid w:val="00A922BD"/>
    <w:rsid w:val="00A92594"/>
    <w:rsid w:val="00A939F8"/>
    <w:rsid w:val="00A9454D"/>
    <w:rsid w:val="00A948DC"/>
    <w:rsid w:val="00A95095"/>
    <w:rsid w:val="00A9645F"/>
    <w:rsid w:val="00A976D9"/>
    <w:rsid w:val="00A97D36"/>
    <w:rsid w:val="00AA33C7"/>
    <w:rsid w:val="00AA522E"/>
    <w:rsid w:val="00AA5932"/>
    <w:rsid w:val="00AA6186"/>
    <w:rsid w:val="00AA68D2"/>
    <w:rsid w:val="00AA7E61"/>
    <w:rsid w:val="00AB0AC1"/>
    <w:rsid w:val="00AB3D1C"/>
    <w:rsid w:val="00AB4385"/>
    <w:rsid w:val="00AB4512"/>
    <w:rsid w:val="00AB58CC"/>
    <w:rsid w:val="00AB5EBC"/>
    <w:rsid w:val="00AC4145"/>
    <w:rsid w:val="00AC584D"/>
    <w:rsid w:val="00AD0209"/>
    <w:rsid w:val="00AD12D8"/>
    <w:rsid w:val="00AD26CA"/>
    <w:rsid w:val="00AD282B"/>
    <w:rsid w:val="00AD32F2"/>
    <w:rsid w:val="00AD61E9"/>
    <w:rsid w:val="00AD648F"/>
    <w:rsid w:val="00AD6A11"/>
    <w:rsid w:val="00AD79A9"/>
    <w:rsid w:val="00AE15CE"/>
    <w:rsid w:val="00AE2384"/>
    <w:rsid w:val="00AE2658"/>
    <w:rsid w:val="00AE49D1"/>
    <w:rsid w:val="00AE5AFD"/>
    <w:rsid w:val="00AE799B"/>
    <w:rsid w:val="00AF1CD3"/>
    <w:rsid w:val="00AF2100"/>
    <w:rsid w:val="00AF40DA"/>
    <w:rsid w:val="00AF48B6"/>
    <w:rsid w:val="00AF5298"/>
    <w:rsid w:val="00AF788C"/>
    <w:rsid w:val="00B04D6F"/>
    <w:rsid w:val="00B05FBC"/>
    <w:rsid w:val="00B06D42"/>
    <w:rsid w:val="00B0762D"/>
    <w:rsid w:val="00B07ED5"/>
    <w:rsid w:val="00B10205"/>
    <w:rsid w:val="00B10644"/>
    <w:rsid w:val="00B21E18"/>
    <w:rsid w:val="00B24232"/>
    <w:rsid w:val="00B248E1"/>
    <w:rsid w:val="00B30A05"/>
    <w:rsid w:val="00B34521"/>
    <w:rsid w:val="00B34F8D"/>
    <w:rsid w:val="00B35322"/>
    <w:rsid w:val="00B37878"/>
    <w:rsid w:val="00B40C2F"/>
    <w:rsid w:val="00B40DE0"/>
    <w:rsid w:val="00B41FB0"/>
    <w:rsid w:val="00B429B0"/>
    <w:rsid w:val="00B4689B"/>
    <w:rsid w:val="00B46D1E"/>
    <w:rsid w:val="00B51E23"/>
    <w:rsid w:val="00B52502"/>
    <w:rsid w:val="00B53526"/>
    <w:rsid w:val="00B54C7E"/>
    <w:rsid w:val="00B56A9C"/>
    <w:rsid w:val="00B64EDF"/>
    <w:rsid w:val="00B65D07"/>
    <w:rsid w:val="00B6722C"/>
    <w:rsid w:val="00B70E7C"/>
    <w:rsid w:val="00B7347C"/>
    <w:rsid w:val="00B74451"/>
    <w:rsid w:val="00B74B3E"/>
    <w:rsid w:val="00B75B02"/>
    <w:rsid w:val="00B77211"/>
    <w:rsid w:val="00B8135E"/>
    <w:rsid w:val="00B81520"/>
    <w:rsid w:val="00B828FB"/>
    <w:rsid w:val="00B82C67"/>
    <w:rsid w:val="00B855B3"/>
    <w:rsid w:val="00B8634C"/>
    <w:rsid w:val="00B86C2E"/>
    <w:rsid w:val="00B87579"/>
    <w:rsid w:val="00B912A0"/>
    <w:rsid w:val="00B92309"/>
    <w:rsid w:val="00B93273"/>
    <w:rsid w:val="00B956A9"/>
    <w:rsid w:val="00B97D5B"/>
    <w:rsid w:val="00BA0A43"/>
    <w:rsid w:val="00BA1E2E"/>
    <w:rsid w:val="00BA29EF"/>
    <w:rsid w:val="00BA4BE0"/>
    <w:rsid w:val="00BA526F"/>
    <w:rsid w:val="00BA5339"/>
    <w:rsid w:val="00BA54B7"/>
    <w:rsid w:val="00BA6100"/>
    <w:rsid w:val="00BA67B2"/>
    <w:rsid w:val="00BA7178"/>
    <w:rsid w:val="00BB07BB"/>
    <w:rsid w:val="00BB13AB"/>
    <w:rsid w:val="00BB6D3C"/>
    <w:rsid w:val="00BC0C92"/>
    <w:rsid w:val="00BC0EE7"/>
    <w:rsid w:val="00BC1631"/>
    <w:rsid w:val="00BC2301"/>
    <w:rsid w:val="00BC2874"/>
    <w:rsid w:val="00BC39E5"/>
    <w:rsid w:val="00BC4D15"/>
    <w:rsid w:val="00BC7620"/>
    <w:rsid w:val="00BD08D9"/>
    <w:rsid w:val="00BD42BF"/>
    <w:rsid w:val="00BE1E98"/>
    <w:rsid w:val="00BE20BB"/>
    <w:rsid w:val="00BE2209"/>
    <w:rsid w:val="00BE3CB8"/>
    <w:rsid w:val="00BE4D3D"/>
    <w:rsid w:val="00BF496C"/>
    <w:rsid w:val="00BF5C03"/>
    <w:rsid w:val="00BF6715"/>
    <w:rsid w:val="00BF6989"/>
    <w:rsid w:val="00C00AB3"/>
    <w:rsid w:val="00C00CB7"/>
    <w:rsid w:val="00C00FCF"/>
    <w:rsid w:val="00C021BD"/>
    <w:rsid w:val="00C04145"/>
    <w:rsid w:val="00C0671B"/>
    <w:rsid w:val="00C06FFD"/>
    <w:rsid w:val="00C121B8"/>
    <w:rsid w:val="00C13898"/>
    <w:rsid w:val="00C13A36"/>
    <w:rsid w:val="00C14C0B"/>
    <w:rsid w:val="00C2025C"/>
    <w:rsid w:val="00C215C1"/>
    <w:rsid w:val="00C218C7"/>
    <w:rsid w:val="00C21DDF"/>
    <w:rsid w:val="00C22DE1"/>
    <w:rsid w:val="00C24E32"/>
    <w:rsid w:val="00C25791"/>
    <w:rsid w:val="00C315D8"/>
    <w:rsid w:val="00C31946"/>
    <w:rsid w:val="00C379E6"/>
    <w:rsid w:val="00C41D0F"/>
    <w:rsid w:val="00C42490"/>
    <w:rsid w:val="00C447E0"/>
    <w:rsid w:val="00C4486D"/>
    <w:rsid w:val="00C45D37"/>
    <w:rsid w:val="00C47A73"/>
    <w:rsid w:val="00C47CAA"/>
    <w:rsid w:val="00C51208"/>
    <w:rsid w:val="00C51F18"/>
    <w:rsid w:val="00C527D8"/>
    <w:rsid w:val="00C54E1B"/>
    <w:rsid w:val="00C57C1B"/>
    <w:rsid w:val="00C61B9C"/>
    <w:rsid w:val="00C624C0"/>
    <w:rsid w:val="00C63844"/>
    <w:rsid w:val="00C64462"/>
    <w:rsid w:val="00C646A0"/>
    <w:rsid w:val="00C6733A"/>
    <w:rsid w:val="00C718E5"/>
    <w:rsid w:val="00C7401C"/>
    <w:rsid w:val="00C77A70"/>
    <w:rsid w:val="00C80780"/>
    <w:rsid w:val="00C8089B"/>
    <w:rsid w:val="00C8488D"/>
    <w:rsid w:val="00C84F74"/>
    <w:rsid w:val="00C93674"/>
    <w:rsid w:val="00C95E45"/>
    <w:rsid w:val="00C97FBD"/>
    <w:rsid w:val="00CA0949"/>
    <w:rsid w:val="00CA4BB3"/>
    <w:rsid w:val="00CA673B"/>
    <w:rsid w:val="00CA71CC"/>
    <w:rsid w:val="00CA7362"/>
    <w:rsid w:val="00CB1C9F"/>
    <w:rsid w:val="00CB22F5"/>
    <w:rsid w:val="00CB4850"/>
    <w:rsid w:val="00CB4C7E"/>
    <w:rsid w:val="00CB5209"/>
    <w:rsid w:val="00CB7FD6"/>
    <w:rsid w:val="00CC074F"/>
    <w:rsid w:val="00CC2C62"/>
    <w:rsid w:val="00CC386B"/>
    <w:rsid w:val="00CC50F1"/>
    <w:rsid w:val="00CC5246"/>
    <w:rsid w:val="00CC6B94"/>
    <w:rsid w:val="00CC7557"/>
    <w:rsid w:val="00CC79AF"/>
    <w:rsid w:val="00CD0401"/>
    <w:rsid w:val="00CD30A8"/>
    <w:rsid w:val="00CD4400"/>
    <w:rsid w:val="00CD450B"/>
    <w:rsid w:val="00CD502A"/>
    <w:rsid w:val="00CD6E51"/>
    <w:rsid w:val="00CE046F"/>
    <w:rsid w:val="00CE17B1"/>
    <w:rsid w:val="00CE2D60"/>
    <w:rsid w:val="00CE4B07"/>
    <w:rsid w:val="00CE4C16"/>
    <w:rsid w:val="00CE50B4"/>
    <w:rsid w:val="00CE7696"/>
    <w:rsid w:val="00CF3A1C"/>
    <w:rsid w:val="00CF402A"/>
    <w:rsid w:val="00CF42F0"/>
    <w:rsid w:val="00CF4434"/>
    <w:rsid w:val="00CF5C7B"/>
    <w:rsid w:val="00CF6E86"/>
    <w:rsid w:val="00D0076B"/>
    <w:rsid w:val="00D01461"/>
    <w:rsid w:val="00D03548"/>
    <w:rsid w:val="00D042D3"/>
    <w:rsid w:val="00D043F4"/>
    <w:rsid w:val="00D0555B"/>
    <w:rsid w:val="00D07A98"/>
    <w:rsid w:val="00D07C7F"/>
    <w:rsid w:val="00D103C9"/>
    <w:rsid w:val="00D122D7"/>
    <w:rsid w:val="00D12E6D"/>
    <w:rsid w:val="00D132FE"/>
    <w:rsid w:val="00D17222"/>
    <w:rsid w:val="00D17D13"/>
    <w:rsid w:val="00D20FD8"/>
    <w:rsid w:val="00D2193C"/>
    <w:rsid w:val="00D2348C"/>
    <w:rsid w:val="00D23D07"/>
    <w:rsid w:val="00D248DC"/>
    <w:rsid w:val="00D255E6"/>
    <w:rsid w:val="00D2601C"/>
    <w:rsid w:val="00D27647"/>
    <w:rsid w:val="00D3259B"/>
    <w:rsid w:val="00D32B24"/>
    <w:rsid w:val="00D3359F"/>
    <w:rsid w:val="00D33876"/>
    <w:rsid w:val="00D342E6"/>
    <w:rsid w:val="00D35A09"/>
    <w:rsid w:val="00D363A7"/>
    <w:rsid w:val="00D371F7"/>
    <w:rsid w:val="00D42755"/>
    <w:rsid w:val="00D43DAB"/>
    <w:rsid w:val="00D43E74"/>
    <w:rsid w:val="00D44284"/>
    <w:rsid w:val="00D44A41"/>
    <w:rsid w:val="00D44CF6"/>
    <w:rsid w:val="00D500E4"/>
    <w:rsid w:val="00D51AF2"/>
    <w:rsid w:val="00D52268"/>
    <w:rsid w:val="00D52334"/>
    <w:rsid w:val="00D54349"/>
    <w:rsid w:val="00D56C5B"/>
    <w:rsid w:val="00D60C5A"/>
    <w:rsid w:val="00D616E6"/>
    <w:rsid w:val="00D64251"/>
    <w:rsid w:val="00D65088"/>
    <w:rsid w:val="00D66409"/>
    <w:rsid w:val="00D67078"/>
    <w:rsid w:val="00D670F3"/>
    <w:rsid w:val="00D7196B"/>
    <w:rsid w:val="00D7266D"/>
    <w:rsid w:val="00D74850"/>
    <w:rsid w:val="00D75668"/>
    <w:rsid w:val="00D75683"/>
    <w:rsid w:val="00D75772"/>
    <w:rsid w:val="00D77F70"/>
    <w:rsid w:val="00D80B73"/>
    <w:rsid w:val="00D8299C"/>
    <w:rsid w:val="00D838D3"/>
    <w:rsid w:val="00D8732B"/>
    <w:rsid w:val="00D87560"/>
    <w:rsid w:val="00D90B8D"/>
    <w:rsid w:val="00D94E1A"/>
    <w:rsid w:val="00D94E31"/>
    <w:rsid w:val="00D94F59"/>
    <w:rsid w:val="00D96C9A"/>
    <w:rsid w:val="00DA5AAC"/>
    <w:rsid w:val="00DA6C6E"/>
    <w:rsid w:val="00DA7E47"/>
    <w:rsid w:val="00DB11B2"/>
    <w:rsid w:val="00DB19EA"/>
    <w:rsid w:val="00DB248D"/>
    <w:rsid w:val="00DB7B01"/>
    <w:rsid w:val="00DB7B25"/>
    <w:rsid w:val="00DC0297"/>
    <w:rsid w:val="00DC0BD4"/>
    <w:rsid w:val="00DC2804"/>
    <w:rsid w:val="00DC4E11"/>
    <w:rsid w:val="00DC517E"/>
    <w:rsid w:val="00DC5D97"/>
    <w:rsid w:val="00DC6C73"/>
    <w:rsid w:val="00DC6FBF"/>
    <w:rsid w:val="00DC712A"/>
    <w:rsid w:val="00DD043A"/>
    <w:rsid w:val="00DD2955"/>
    <w:rsid w:val="00DD2961"/>
    <w:rsid w:val="00DD3BA3"/>
    <w:rsid w:val="00DD6AAA"/>
    <w:rsid w:val="00DD7A84"/>
    <w:rsid w:val="00DD7DBB"/>
    <w:rsid w:val="00DE014B"/>
    <w:rsid w:val="00DE0214"/>
    <w:rsid w:val="00DE1515"/>
    <w:rsid w:val="00DE1A4A"/>
    <w:rsid w:val="00DE3C07"/>
    <w:rsid w:val="00DE3EAA"/>
    <w:rsid w:val="00DE43B9"/>
    <w:rsid w:val="00DE5662"/>
    <w:rsid w:val="00DE73A7"/>
    <w:rsid w:val="00DE79EF"/>
    <w:rsid w:val="00DE7F38"/>
    <w:rsid w:val="00DF000E"/>
    <w:rsid w:val="00DF0AC8"/>
    <w:rsid w:val="00DF1F74"/>
    <w:rsid w:val="00DF35EB"/>
    <w:rsid w:val="00DF3DD9"/>
    <w:rsid w:val="00DF3E77"/>
    <w:rsid w:val="00DF4227"/>
    <w:rsid w:val="00DF6355"/>
    <w:rsid w:val="00E01C18"/>
    <w:rsid w:val="00E0209F"/>
    <w:rsid w:val="00E02EE4"/>
    <w:rsid w:val="00E066EC"/>
    <w:rsid w:val="00E0785C"/>
    <w:rsid w:val="00E1109F"/>
    <w:rsid w:val="00E143F7"/>
    <w:rsid w:val="00E1599A"/>
    <w:rsid w:val="00E2106D"/>
    <w:rsid w:val="00E21C7D"/>
    <w:rsid w:val="00E22CF6"/>
    <w:rsid w:val="00E255EF"/>
    <w:rsid w:val="00E260CA"/>
    <w:rsid w:val="00E2648E"/>
    <w:rsid w:val="00E26BF1"/>
    <w:rsid w:val="00E26EF7"/>
    <w:rsid w:val="00E27129"/>
    <w:rsid w:val="00E320B4"/>
    <w:rsid w:val="00E33C15"/>
    <w:rsid w:val="00E34304"/>
    <w:rsid w:val="00E35028"/>
    <w:rsid w:val="00E36E10"/>
    <w:rsid w:val="00E376BD"/>
    <w:rsid w:val="00E4084A"/>
    <w:rsid w:val="00E437AF"/>
    <w:rsid w:val="00E44A39"/>
    <w:rsid w:val="00E47887"/>
    <w:rsid w:val="00E504D3"/>
    <w:rsid w:val="00E5153C"/>
    <w:rsid w:val="00E51B44"/>
    <w:rsid w:val="00E5258E"/>
    <w:rsid w:val="00E52A30"/>
    <w:rsid w:val="00E536F9"/>
    <w:rsid w:val="00E53AFA"/>
    <w:rsid w:val="00E54253"/>
    <w:rsid w:val="00E61682"/>
    <w:rsid w:val="00E64CF4"/>
    <w:rsid w:val="00E66E96"/>
    <w:rsid w:val="00E71B30"/>
    <w:rsid w:val="00E7200E"/>
    <w:rsid w:val="00E72B77"/>
    <w:rsid w:val="00E733D2"/>
    <w:rsid w:val="00E747E6"/>
    <w:rsid w:val="00E7491E"/>
    <w:rsid w:val="00E76AB3"/>
    <w:rsid w:val="00E81E8C"/>
    <w:rsid w:val="00E84AC6"/>
    <w:rsid w:val="00E84C63"/>
    <w:rsid w:val="00E85D16"/>
    <w:rsid w:val="00E86079"/>
    <w:rsid w:val="00E910EE"/>
    <w:rsid w:val="00E95A3C"/>
    <w:rsid w:val="00E95D85"/>
    <w:rsid w:val="00EA0A19"/>
    <w:rsid w:val="00EA1131"/>
    <w:rsid w:val="00EA6781"/>
    <w:rsid w:val="00EA7CB4"/>
    <w:rsid w:val="00EB15AC"/>
    <w:rsid w:val="00EB2D59"/>
    <w:rsid w:val="00EB539E"/>
    <w:rsid w:val="00EB5EFE"/>
    <w:rsid w:val="00EB73D5"/>
    <w:rsid w:val="00EB7AC9"/>
    <w:rsid w:val="00EC458F"/>
    <w:rsid w:val="00EC58EC"/>
    <w:rsid w:val="00EC67BE"/>
    <w:rsid w:val="00EC78E7"/>
    <w:rsid w:val="00ED2CC7"/>
    <w:rsid w:val="00ED2F7E"/>
    <w:rsid w:val="00ED3E59"/>
    <w:rsid w:val="00ED517A"/>
    <w:rsid w:val="00ED57C8"/>
    <w:rsid w:val="00ED58AE"/>
    <w:rsid w:val="00ED6CD9"/>
    <w:rsid w:val="00ED74A4"/>
    <w:rsid w:val="00EE0912"/>
    <w:rsid w:val="00EE203F"/>
    <w:rsid w:val="00EE489C"/>
    <w:rsid w:val="00EE58FA"/>
    <w:rsid w:val="00EE6B29"/>
    <w:rsid w:val="00EE7E16"/>
    <w:rsid w:val="00EF36B3"/>
    <w:rsid w:val="00EF3D88"/>
    <w:rsid w:val="00EF51C4"/>
    <w:rsid w:val="00EF5A41"/>
    <w:rsid w:val="00EF60C2"/>
    <w:rsid w:val="00F001A5"/>
    <w:rsid w:val="00F008E8"/>
    <w:rsid w:val="00F00E17"/>
    <w:rsid w:val="00F010FA"/>
    <w:rsid w:val="00F01DB3"/>
    <w:rsid w:val="00F04012"/>
    <w:rsid w:val="00F051B4"/>
    <w:rsid w:val="00F0712F"/>
    <w:rsid w:val="00F1049C"/>
    <w:rsid w:val="00F124B8"/>
    <w:rsid w:val="00F16259"/>
    <w:rsid w:val="00F210A8"/>
    <w:rsid w:val="00F2144D"/>
    <w:rsid w:val="00F2320E"/>
    <w:rsid w:val="00F24371"/>
    <w:rsid w:val="00F247E7"/>
    <w:rsid w:val="00F254C2"/>
    <w:rsid w:val="00F25778"/>
    <w:rsid w:val="00F266ED"/>
    <w:rsid w:val="00F27F67"/>
    <w:rsid w:val="00F3087F"/>
    <w:rsid w:val="00F30897"/>
    <w:rsid w:val="00F336D8"/>
    <w:rsid w:val="00F341FC"/>
    <w:rsid w:val="00F34B67"/>
    <w:rsid w:val="00F35678"/>
    <w:rsid w:val="00F36630"/>
    <w:rsid w:val="00F37CA3"/>
    <w:rsid w:val="00F40753"/>
    <w:rsid w:val="00F41499"/>
    <w:rsid w:val="00F43A61"/>
    <w:rsid w:val="00F45C7C"/>
    <w:rsid w:val="00F461CC"/>
    <w:rsid w:val="00F47334"/>
    <w:rsid w:val="00F47DEB"/>
    <w:rsid w:val="00F515FD"/>
    <w:rsid w:val="00F54621"/>
    <w:rsid w:val="00F55A46"/>
    <w:rsid w:val="00F56521"/>
    <w:rsid w:val="00F565B5"/>
    <w:rsid w:val="00F60F89"/>
    <w:rsid w:val="00F62EB2"/>
    <w:rsid w:val="00F630AE"/>
    <w:rsid w:val="00F65B95"/>
    <w:rsid w:val="00F67620"/>
    <w:rsid w:val="00F7037C"/>
    <w:rsid w:val="00F70C2C"/>
    <w:rsid w:val="00F72D2E"/>
    <w:rsid w:val="00F7317B"/>
    <w:rsid w:val="00F73DF0"/>
    <w:rsid w:val="00F741E8"/>
    <w:rsid w:val="00F76994"/>
    <w:rsid w:val="00F77AED"/>
    <w:rsid w:val="00F77C16"/>
    <w:rsid w:val="00F80D2A"/>
    <w:rsid w:val="00F80F29"/>
    <w:rsid w:val="00F8219C"/>
    <w:rsid w:val="00F839B1"/>
    <w:rsid w:val="00F84470"/>
    <w:rsid w:val="00F855B5"/>
    <w:rsid w:val="00F9384C"/>
    <w:rsid w:val="00F96092"/>
    <w:rsid w:val="00F97739"/>
    <w:rsid w:val="00FA1147"/>
    <w:rsid w:val="00FA469C"/>
    <w:rsid w:val="00FA5D21"/>
    <w:rsid w:val="00FB238C"/>
    <w:rsid w:val="00FB36EF"/>
    <w:rsid w:val="00FC0986"/>
    <w:rsid w:val="00FC3A30"/>
    <w:rsid w:val="00FC5F04"/>
    <w:rsid w:val="00FC648A"/>
    <w:rsid w:val="00FC7690"/>
    <w:rsid w:val="00FD24EC"/>
    <w:rsid w:val="00FD2BE2"/>
    <w:rsid w:val="00FD5496"/>
    <w:rsid w:val="00FD746F"/>
    <w:rsid w:val="00FE0616"/>
    <w:rsid w:val="00FE07FC"/>
    <w:rsid w:val="00FE2EBE"/>
    <w:rsid w:val="00FE2ED4"/>
    <w:rsid w:val="00FE3C1B"/>
    <w:rsid w:val="00FE3D31"/>
    <w:rsid w:val="00FE3F54"/>
    <w:rsid w:val="00FE5D1F"/>
    <w:rsid w:val="00FE731D"/>
    <w:rsid w:val="00FE78DD"/>
    <w:rsid w:val="00FF0257"/>
    <w:rsid w:val="00FF15B8"/>
    <w:rsid w:val="00FF2734"/>
    <w:rsid w:val="00FF2C0D"/>
    <w:rsid w:val="00FF3371"/>
    <w:rsid w:val="00FF3F53"/>
    <w:rsid w:val="00FF4A54"/>
    <w:rsid w:val="00FF61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61027"/>
  <w15:chartTrackingRefBased/>
  <w15:docId w15:val="{7F829328-74F0-424F-AC35-24DB09392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F75C0"/>
    <w:pPr>
      <w:keepNext/>
      <w:keepLines/>
      <w:spacing w:before="240" w:after="0"/>
      <w:jc w:val="center"/>
      <w:outlineLvl w:val="0"/>
    </w:pPr>
    <w:rPr>
      <w:rFonts w:eastAsiaTheme="majorEastAsia" w:cstheme="majorBidi"/>
      <w:color w:val="000000" w:themeColor="text1"/>
      <w:szCs w:val="32"/>
    </w:rPr>
  </w:style>
  <w:style w:type="paragraph" w:styleId="2">
    <w:name w:val="heading 2"/>
    <w:basedOn w:val="a"/>
    <w:next w:val="a"/>
    <w:link w:val="20"/>
    <w:uiPriority w:val="9"/>
    <w:unhideWhenUsed/>
    <w:qFormat/>
    <w:rsid w:val="009B7D19"/>
    <w:pPr>
      <w:keepNext/>
      <w:keepLines/>
      <w:spacing w:before="40" w:after="0"/>
      <w:outlineLvl w:val="1"/>
    </w:pPr>
    <w:rPr>
      <w:rFonts w:eastAsiaTheme="majorEastAsia" w:cstheme="majorBidi"/>
      <w:b/>
      <w:i/>
      <w:szCs w:val="26"/>
    </w:rPr>
  </w:style>
  <w:style w:type="paragraph" w:styleId="3">
    <w:name w:val="heading 3"/>
    <w:basedOn w:val="a"/>
    <w:next w:val="a"/>
    <w:link w:val="30"/>
    <w:uiPriority w:val="9"/>
    <w:unhideWhenUsed/>
    <w:qFormat/>
    <w:rsid w:val="00982F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D43D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F75C0"/>
    <w:rPr>
      <w:rFonts w:eastAsiaTheme="majorEastAsia" w:cstheme="majorBidi"/>
      <w:color w:val="000000" w:themeColor="text1"/>
      <w:szCs w:val="32"/>
    </w:rPr>
  </w:style>
  <w:style w:type="character" w:styleId="a3">
    <w:name w:val="Hyperlink"/>
    <w:basedOn w:val="a0"/>
    <w:uiPriority w:val="99"/>
    <w:unhideWhenUsed/>
    <w:rsid w:val="006C4623"/>
    <w:rPr>
      <w:color w:val="0563C1" w:themeColor="hyperlink"/>
      <w:u w:val="single"/>
    </w:rPr>
  </w:style>
  <w:style w:type="character" w:styleId="a4">
    <w:name w:val="Unresolved Mention"/>
    <w:basedOn w:val="a0"/>
    <w:uiPriority w:val="99"/>
    <w:semiHidden/>
    <w:unhideWhenUsed/>
    <w:rsid w:val="006C4623"/>
    <w:rPr>
      <w:color w:val="605E5C"/>
      <w:shd w:val="clear" w:color="auto" w:fill="E1DFDD"/>
    </w:rPr>
  </w:style>
  <w:style w:type="paragraph" w:styleId="a5">
    <w:name w:val="List Paragraph"/>
    <w:basedOn w:val="a"/>
    <w:uiPriority w:val="34"/>
    <w:qFormat/>
    <w:rsid w:val="006C4623"/>
    <w:pPr>
      <w:ind w:left="720"/>
      <w:contextualSpacing/>
    </w:pPr>
  </w:style>
  <w:style w:type="paragraph" w:styleId="a6">
    <w:name w:val="header"/>
    <w:basedOn w:val="a"/>
    <w:link w:val="a7"/>
    <w:uiPriority w:val="99"/>
    <w:unhideWhenUsed/>
    <w:rsid w:val="00EF60C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EF60C2"/>
  </w:style>
  <w:style w:type="paragraph" w:styleId="a8">
    <w:name w:val="footer"/>
    <w:basedOn w:val="a"/>
    <w:link w:val="a9"/>
    <w:uiPriority w:val="99"/>
    <w:unhideWhenUsed/>
    <w:rsid w:val="00EF60C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EF60C2"/>
  </w:style>
  <w:style w:type="paragraph" w:styleId="aa">
    <w:name w:val="TOC Heading"/>
    <w:basedOn w:val="1"/>
    <w:next w:val="a"/>
    <w:uiPriority w:val="39"/>
    <w:unhideWhenUsed/>
    <w:qFormat/>
    <w:rsid w:val="002F3CE2"/>
    <w:pPr>
      <w:spacing w:before="480" w:line="276" w:lineRule="auto"/>
      <w:jc w:val="left"/>
      <w:outlineLvl w:val="9"/>
    </w:pPr>
    <w:rPr>
      <w:b/>
      <w:bCs/>
      <w:color w:val="auto"/>
      <w:szCs w:val="28"/>
      <w:lang w:eastAsia="ru-RU"/>
    </w:rPr>
  </w:style>
  <w:style w:type="paragraph" w:styleId="11">
    <w:name w:val="toc 1"/>
    <w:basedOn w:val="a"/>
    <w:next w:val="a"/>
    <w:autoRedefine/>
    <w:uiPriority w:val="39"/>
    <w:unhideWhenUsed/>
    <w:rsid w:val="001D0A50"/>
    <w:pPr>
      <w:tabs>
        <w:tab w:val="right" w:leader="dot" w:pos="9345"/>
      </w:tabs>
      <w:spacing w:after="100" w:line="360" w:lineRule="auto"/>
    </w:pPr>
    <w:rPr>
      <w:rFonts w:eastAsia="Times New Roman"/>
      <w:noProof/>
      <w:sz w:val="24"/>
      <w:szCs w:val="24"/>
      <w:shd w:val="clear" w:color="auto" w:fill="FFFFFF"/>
      <w:lang w:eastAsia="ru-RU"/>
    </w:rPr>
  </w:style>
  <w:style w:type="paragraph" w:styleId="ab">
    <w:name w:val="Normal (Web)"/>
    <w:basedOn w:val="a"/>
    <w:uiPriority w:val="99"/>
    <w:unhideWhenUsed/>
    <w:rsid w:val="003231E8"/>
    <w:pPr>
      <w:spacing w:before="100" w:beforeAutospacing="1" w:after="100" w:afterAutospacing="1" w:line="240" w:lineRule="auto"/>
    </w:pPr>
    <w:rPr>
      <w:rFonts w:eastAsia="Times New Roman"/>
      <w:sz w:val="24"/>
      <w:szCs w:val="24"/>
      <w:lang w:eastAsia="ru-RU"/>
    </w:rPr>
  </w:style>
  <w:style w:type="paragraph" w:styleId="ac">
    <w:name w:val="Body Text"/>
    <w:basedOn w:val="a"/>
    <w:link w:val="ad"/>
    <w:uiPriority w:val="1"/>
    <w:qFormat/>
    <w:rsid w:val="00E143F7"/>
    <w:pPr>
      <w:widowControl w:val="0"/>
      <w:spacing w:after="0" w:line="240" w:lineRule="auto"/>
      <w:ind w:left="118"/>
    </w:pPr>
    <w:rPr>
      <w:rFonts w:eastAsia="Times New Roman" w:cstheme="minorBidi"/>
      <w:lang w:val="en-US"/>
    </w:rPr>
  </w:style>
  <w:style w:type="character" w:customStyle="1" w:styleId="ad">
    <w:name w:val="Основной текст Знак"/>
    <w:basedOn w:val="a0"/>
    <w:link w:val="ac"/>
    <w:uiPriority w:val="1"/>
    <w:rsid w:val="00E143F7"/>
    <w:rPr>
      <w:rFonts w:eastAsia="Times New Roman" w:cstheme="minorBidi"/>
      <w:lang w:val="en-US"/>
    </w:rPr>
  </w:style>
  <w:style w:type="character" w:styleId="ae">
    <w:name w:val="Placeholder Text"/>
    <w:basedOn w:val="a0"/>
    <w:uiPriority w:val="99"/>
    <w:semiHidden/>
    <w:rsid w:val="00F65B95"/>
    <w:rPr>
      <w:color w:val="808080"/>
    </w:rPr>
  </w:style>
  <w:style w:type="table" w:styleId="af">
    <w:name w:val="Table Grid"/>
    <w:basedOn w:val="a1"/>
    <w:uiPriority w:val="59"/>
    <w:rsid w:val="00E22C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9B7D19"/>
    <w:rPr>
      <w:rFonts w:eastAsiaTheme="majorEastAsia" w:cstheme="majorBidi"/>
      <w:b/>
      <w:i/>
      <w:szCs w:val="26"/>
    </w:rPr>
  </w:style>
  <w:style w:type="paragraph" w:styleId="21">
    <w:name w:val="toc 2"/>
    <w:basedOn w:val="a"/>
    <w:next w:val="a"/>
    <w:autoRedefine/>
    <w:uiPriority w:val="39"/>
    <w:unhideWhenUsed/>
    <w:rsid w:val="00607291"/>
    <w:pPr>
      <w:tabs>
        <w:tab w:val="right" w:leader="dot" w:pos="9356"/>
      </w:tabs>
      <w:spacing w:after="100"/>
      <w:ind w:left="280"/>
    </w:pPr>
  </w:style>
  <w:style w:type="character" w:customStyle="1" w:styleId="30">
    <w:name w:val="Заголовок 3 Знак"/>
    <w:basedOn w:val="a0"/>
    <w:link w:val="3"/>
    <w:uiPriority w:val="9"/>
    <w:rsid w:val="00982F78"/>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463331"/>
    <w:pPr>
      <w:tabs>
        <w:tab w:val="left" w:pos="1540"/>
        <w:tab w:val="right" w:leader="dot" w:pos="9498"/>
      </w:tabs>
      <w:spacing w:after="100"/>
      <w:ind w:left="560"/>
    </w:pPr>
    <w:rPr>
      <w:noProof/>
    </w:rPr>
  </w:style>
  <w:style w:type="character" w:styleId="af0">
    <w:name w:val="Emphasis"/>
    <w:basedOn w:val="a0"/>
    <w:uiPriority w:val="20"/>
    <w:qFormat/>
    <w:rsid w:val="0093772C"/>
    <w:rPr>
      <w:i/>
      <w:iCs/>
    </w:rPr>
  </w:style>
  <w:style w:type="character" w:customStyle="1" w:styleId="40">
    <w:name w:val="Заголовок 4 Знак"/>
    <w:basedOn w:val="a0"/>
    <w:link w:val="4"/>
    <w:uiPriority w:val="9"/>
    <w:semiHidden/>
    <w:rsid w:val="00D43DAB"/>
    <w:rPr>
      <w:rFonts w:asciiTheme="majorHAnsi" w:eastAsiaTheme="majorEastAsia" w:hAnsiTheme="majorHAnsi" w:cstheme="majorBidi"/>
      <w:i/>
      <w:iCs/>
      <w:color w:val="2F5496" w:themeColor="accent1" w:themeShade="BF"/>
    </w:rPr>
  </w:style>
  <w:style w:type="paragraph" w:customStyle="1" w:styleId="Default">
    <w:name w:val="Default"/>
    <w:rsid w:val="00D20FD8"/>
    <w:pPr>
      <w:autoSpaceDE w:val="0"/>
      <w:autoSpaceDN w:val="0"/>
      <w:adjustRightInd w:val="0"/>
      <w:spacing w:after="0" w:line="240" w:lineRule="auto"/>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5932">
      <w:bodyDiv w:val="1"/>
      <w:marLeft w:val="0"/>
      <w:marRight w:val="0"/>
      <w:marTop w:val="0"/>
      <w:marBottom w:val="0"/>
      <w:divBdr>
        <w:top w:val="none" w:sz="0" w:space="0" w:color="auto"/>
        <w:left w:val="none" w:sz="0" w:space="0" w:color="auto"/>
        <w:bottom w:val="none" w:sz="0" w:space="0" w:color="auto"/>
        <w:right w:val="none" w:sz="0" w:space="0" w:color="auto"/>
      </w:divBdr>
      <w:divsChild>
        <w:div w:id="1334454461">
          <w:marLeft w:val="0"/>
          <w:marRight w:val="0"/>
          <w:marTop w:val="0"/>
          <w:marBottom w:val="0"/>
          <w:divBdr>
            <w:top w:val="none" w:sz="0" w:space="0" w:color="auto"/>
            <w:left w:val="none" w:sz="0" w:space="0" w:color="auto"/>
            <w:bottom w:val="none" w:sz="0" w:space="0" w:color="auto"/>
            <w:right w:val="none" w:sz="0" w:space="0" w:color="auto"/>
          </w:divBdr>
          <w:divsChild>
            <w:div w:id="1236818173">
              <w:marLeft w:val="0"/>
              <w:marRight w:val="0"/>
              <w:marTop w:val="0"/>
              <w:marBottom w:val="0"/>
              <w:divBdr>
                <w:top w:val="single" w:sz="6" w:space="0" w:color="000000"/>
                <w:left w:val="single" w:sz="6" w:space="0" w:color="000000"/>
                <w:bottom w:val="single" w:sz="6" w:space="0" w:color="000000"/>
                <w:right w:val="single" w:sz="6" w:space="0" w:color="000000"/>
              </w:divBdr>
              <w:divsChild>
                <w:div w:id="1204564517">
                  <w:marLeft w:val="75"/>
                  <w:marRight w:val="75"/>
                  <w:marTop w:val="30"/>
                  <w:marBottom w:val="30"/>
                  <w:divBdr>
                    <w:top w:val="single" w:sz="6" w:space="0" w:color="000000"/>
                    <w:left w:val="single" w:sz="6" w:space="0" w:color="000000"/>
                    <w:bottom w:val="single" w:sz="6" w:space="0" w:color="000000"/>
                    <w:right w:val="single" w:sz="6" w:space="0" w:color="000000"/>
                  </w:divBdr>
                </w:div>
              </w:divsChild>
            </w:div>
            <w:div w:id="45422891">
              <w:marLeft w:val="0"/>
              <w:marRight w:val="0"/>
              <w:marTop w:val="0"/>
              <w:marBottom w:val="0"/>
              <w:divBdr>
                <w:top w:val="single" w:sz="6" w:space="0" w:color="000000"/>
                <w:left w:val="single" w:sz="6" w:space="0" w:color="000000"/>
                <w:bottom w:val="single" w:sz="6" w:space="0" w:color="000000"/>
                <w:right w:val="single" w:sz="6" w:space="0" w:color="000000"/>
              </w:divBdr>
            </w:div>
            <w:div w:id="669606463">
              <w:marLeft w:val="0"/>
              <w:marRight w:val="0"/>
              <w:marTop w:val="0"/>
              <w:marBottom w:val="0"/>
              <w:divBdr>
                <w:top w:val="single" w:sz="6" w:space="0" w:color="000000"/>
                <w:left w:val="single" w:sz="6" w:space="0" w:color="000000"/>
                <w:bottom w:val="single" w:sz="6" w:space="0" w:color="000000"/>
                <w:right w:val="single" w:sz="6" w:space="0" w:color="000000"/>
              </w:divBdr>
            </w:div>
            <w:div w:id="593904987">
              <w:marLeft w:val="0"/>
              <w:marRight w:val="0"/>
              <w:marTop w:val="0"/>
              <w:marBottom w:val="0"/>
              <w:divBdr>
                <w:top w:val="single" w:sz="6" w:space="0" w:color="000000"/>
                <w:left w:val="single" w:sz="6" w:space="0" w:color="000000"/>
                <w:bottom w:val="single" w:sz="6" w:space="0" w:color="000000"/>
                <w:right w:val="single" w:sz="6" w:space="0" w:color="000000"/>
              </w:divBdr>
            </w:div>
            <w:div w:id="1558200040">
              <w:marLeft w:val="0"/>
              <w:marRight w:val="0"/>
              <w:marTop w:val="0"/>
              <w:marBottom w:val="0"/>
              <w:divBdr>
                <w:top w:val="single" w:sz="6" w:space="0" w:color="000000"/>
                <w:left w:val="single" w:sz="6" w:space="0" w:color="000000"/>
                <w:bottom w:val="single" w:sz="6" w:space="0" w:color="000000"/>
                <w:right w:val="single" w:sz="6" w:space="0" w:color="000000"/>
              </w:divBdr>
            </w:div>
            <w:div w:id="1683388610">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626786845">
          <w:marLeft w:val="0"/>
          <w:marRight w:val="0"/>
          <w:marTop w:val="0"/>
          <w:marBottom w:val="0"/>
          <w:divBdr>
            <w:top w:val="none" w:sz="0" w:space="0" w:color="auto"/>
            <w:left w:val="none" w:sz="0" w:space="0" w:color="auto"/>
            <w:bottom w:val="none" w:sz="0" w:space="0" w:color="auto"/>
            <w:right w:val="none" w:sz="0" w:space="0" w:color="auto"/>
          </w:divBdr>
          <w:divsChild>
            <w:div w:id="1400639890">
              <w:marLeft w:val="0"/>
              <w:marRight w:val="0"/>
              <w:marTop w:val="0"/>
              <w:marBottom w:val="0"/>
              <w:divBdr>
                <w:top w:val="single" w:sz="6" w:space="0" w:color="000000"/>
                <w:left w:val="single" w:sz="6" w:space="0" w:color="000000"/>
                <w:bottom w:val="single" w:sz="6" w:space="0" w:color="000000"/>
                <w:right w:val="single" w:sz="6" w:space="0" w:color="000000"/>
              </w:divBdr>
              <w:divsChild>
                <w:div w:id="1899245777">
                  <w:marLeft w:val="75"/>
                  <w:marRight w:val="75"/>
                  <w:marTop w:val="30"/>
                  <w:marBottom w:val="30"/>
                  <w:divBdr>
                    <w:top w:val="single" w:sz="6" w:space="0" w:color="000000"/>
                    <w:left w:val="single" w:sz="6" w:space="0" w:color="000000"/>
                    <w:bottom w:val="single" w:sz="6" w:space="0" w:color="000000"/>
                    <w:right w:val="single" w:sz="6" w:space="0" w:color="000000"/>
                  </w:divBdr>
                </w:div>
              </w:divsChild>
            </w:div>
            <w:div w:id="625504873">
              <w:marLeft w:val="0"/>
              <w:marRight w:val="0"/>
              <w:marTop w:val="0"/>
              <w:marBottom w:val="0"/>
              <w:divBdr>
                <w:top w:val="single" w:sz="6" w:space="0" w:color="000000"/>
                <w:left w:val="single" w:sz="6" w:space="0" w:color="000000"/>
                <w:bottom w:val="single" w:sz="6" w:space="0" w:color="000000"/>
                <w:right w:val="single" w:sz="6" w:space="0" w:color="000000"/>
              </w:divBdr>
            </w:div>
            <w:div w:id="1537423445">
              <w:marLeft w:val="0"/>
              <w:marRight w:val="0"/>
              <w:marTop w:val="0"/>
              <w:marBottom w:val="0"/>
              <w:divBdr>
                <w:top w:val="single" w:sz="6" w:space="0" w:color="000000"/>
                <w:left w:val="single" w:sz="6" w:space="0" w:color="000000"/>
                <w:bottom w:val="single" w:sz="6" w:space="0" w:color="000000"/>
                <w:right w:val="single" w:sz="6" w:space="0" w:color="000000"/>
              </w:divBdr>
            </w:div>
            <w:div w:id="876965323">
              <w:marLeft w:val="0"/>
              <w:marRight w:val="0"/>
              <w:marTop w:val="0"/>
              <w:marBottom w:val="0"/>
              <w:divBdr>
                <w:top w:val="single" w:sz="6" w:space="0" w:color="000000"/>
                <w:left w:val="single" w:sz="6" w:space="0" w:color="000000"/>
                <w:bottom w:val="single" w:sz="6" w:space="0" w:color="000000"/>
                <w:right w:val="single" w:sz="6" w:space="0" w:color="000000"/>
              </w:divBdr>
            </w:div>
            <w:div w:id="753404896">
              <w:marLeft w:val="0"/>
              <w:marRight w:val="0"/>
              <w:marTop w:val="0"/>
              <w:marBottom w:val="0"/>
              <w:divBdr>
                <w:top w:val="single" w:sz="6" w:space="0" w:color="000000"/>
                <w:left w:val="single" w:sz="6" w:space="0" w:color="000000"/>
                <w:bottom w:val="single" w:sz="6" w:space="0" w:color="000000"/>
                <w:right w:val="single" w:sz="6" w:space="0" w:color="000000"/>
              </w:divBdr>
            </w:div>
            <w:div w:id="158540650">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54106869">
          <w:marLeft w:val="0"/>
          <w:marRight w:val="0"/>
          <w:marTop w:val="0"/>
          <w:marBottom w:val="0"/>
          <w:divBdr>
            <w:top w:val="none" w:sz="0" w:space="0" w:color="auto"/>
            <w:left w:val="none" w:sz="0" w:space="0" w:color="auto"/>
            <w:bottom w:val="none" w:sz="0" w:space="0" w:color="auto"/>
            <w:right w:val="none" w:sz="0" w:space="0" w:color="auto"/>
          </w:divBdr>
          <w:divsChild>
            <w:div w:id="1345323728">
              <w:marLeft w:val="0"/>
              <w:marRight w:val="0"/>
              <w:marTop w:val="0"/>
              <w:marBottom w:val="0"/>
              <w:divBdr>
                <w:top w:val="single" w:sz="6" w:space="0" w:color="000000"/>
                <w:left w:val="single" w:sz="6" w:space="0" w:color="000000"/>
                <w:bottom w:val="single" w:sz="6" w:space="0" w:color="000000"/>
                <w:right w:val="single" w:sz="6" w:space="0" w:color="000000"/>
              </w:divBdr>
              <w:divsChild>
                <w:div w:id="653605968">
                  <w:marLeft w:val="75"/>
                  <w:marRight w:val="75"/>
                  <w:marTop w:val="30"/>
                  <w:marBottom w:val="30"/>
                  <w:divBdr>
                    <w:top w:val="single" w:sz="6" w:space="0" w:color="000000"/>
                    <w:left w:val="single" w:sz="6" w:space="0" w:color="000000"/>
                    <w:bottom w:val="single" w:sz="6" w:space="0" w:color="000000"/>
                    <w:right w:val="single" w:sz="6" w:space="0" w:color="000000"/>
                  </w:divBdr>
                </w:div>
              </w:divsChild>
            </w:div>
            <w:div w:id="1958680881">
              <w:marLeft w:val="0"/>
              <w:marRight w:val="0"/>
              <w:marTop w:val="0"/>
              <w:marBottom w:val="0"/>
              <w:divBdr>
                <w:top w:val="single" w:sz="6" w:space="0" w:color="000000"/>
                <w:left w:val="single" w:sz="6" w:space="0" w:color="000000"/>
                <w:bottom w:val="single" w:sz="6" w:space="0" w:color="000000"/>
                <w:right w:val="single" w:sz="6" w:space="0" w:color="000000"/>
              </w:divBdr>
            </w:div>
            <w:div w:id="2146116855">
              <w:marLeft w:val="0"/>
              <w:marRight w:val="0"/>
              <w:marTop w:val="0"/>
              <w:marBottom w:val="0"/>
              <w:divBdr>
                <w:top w:val="single" w:sz="6" w:space="0" w:color="000000"/>
                <w:left w:val="single" w:sz="6" w:space="0" w:color="000000"/>
                <w:bottom w:val="single" w:sz="6" w:space="0" w:color="000000"/>
                <w:right w:val="single" w:sz="6" w:space="0" w:color="000000"/>
              </w:divBdr>
            </w:div>
            <w:div w:id="511142885">
              <w:marLeft w:val="0"/>
              <w:marRight w:val="0"/>
              <w:marTop w:val="0"/>
              <w:marBottom w:val="0"/>
              <w:divBdr>
                <w:top w:val="single" w:sz="6" w:space="0" w:color="000000"/>
                <w:left w:val="single" w:sz="6" w:space="0" w:color="000000"/>
                <w:bottom w:val="single" w:sz="6" w:space="0" w:color="000000"/>
                <w:right w:val="single" w:sz="6" w:space="0" w:color="000000"/>
              </w:divBdr>
            </w:div>
            <w:div w:id="1611162246">
              <w:marLeft w:val="0"/>
              <w:marRight w:val="0"/>
              <w:marTop w:val="0"/>
              <w:marBottom w:val="0"/>
              <w:divBdr>
                <w:top w:val="single" w:sz="6" w:space="0" w:color="000000"/>
                <w:left w:val="single" w:sz="6" w:space="0" w:color="000000"/>
                <w:bottom w:val="single" w:sz="6" w:space="0" w:color="000000"/>
                <w:right w:val="single" w:sz="6" w:space="0" w:color="000000"/>
              </w:divBdr>
            </w:div>
            <w:div w:id="1398548156">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861623507">
          <w:marLeft w:val="0"/>
          <w:marRight w:val="0"/>
          <w:marTop w:val="0"/>
          <w:marBottom w:val="0"/>
          <w:divBdr>
            <w:top w:val="none" w:sz="0" w:space="0" w:color="auto"/>
            <w:left w:val="none" w:sz="0" w:space="0" w:color="auto"/>
            <w:bottom w:val="none" w:sz="0" w:space="0" w:color="auto"/>
            <w:right w:val="none" w:sz="0" w:space="0" w:color="auto"/>
          </w:divBdr>
          <w:divsChild>
            <w:div w:id="1103453890">
              <w:marLeft w:val="0"/>
              <w:marRight w:val="0"/>
              <w:marTop w:val="0"/>
              <w:marBottom w:val="0"/>
              <w:divBdr>
                <w:top w:val="single" w:sz="6" w:space="0" w:color="000000"/>
                <w:left w:val="single" w:sz="6" w:space="0" w:color="000000"/>
                <w:bottom w:val="single" w:sz="6" w:space="0" w:color="000000"/>
                <w:right w:val="single" w:sz="6" w:space="0" w:color="000000"/>
              </w:divBdr>
              <w:divsChild>
                <w:div w:id="165677682">
                  <w:marLeft w:val="75"/>
                  <w:marRight w:val="75"/>
                  <w:marTop w:val="30"/>
                  <w:marBottom w:val="30"/>
                  <w:divBdr>
                    <w:top w:val="single" w:sz="6" w:space="0" w:color="000000"/>
                    <w:left w:val="single" w:sz="6" w:space="0" w:color="000000"/>
                    <w:bottom w:val="single" w:sz="6" w:space="0" w:color="000000"/>
                    <w:right w:val="single" w:sz="6" w:space="0" w:color="000000"/>
                  </w:divBdr>
                </w:div>
              </w:divsChild>
            </w:div>
            <w:div w:id="1498380037">
              <w:marLeft w:val="0"/>
              <w:marRight w:val="0"/>
              <w:marTop w:val="0"/>
              <w:marBottom w:val="0"/>
              <w:divBdr>
                <w:top w:val="single" w:sz="6" w:space="0" w:color="000000"/>
                <w:left w:val="single" w:sz="6" w:space="0" w:color="000000"/>
                <w:bottom w:val="single" w:sz="6" w:space="0" w:color="000000"/>
                <w:right w:val="single" w:sz="6" w:space="0" w:color="000000"/>
              </w:divBdr>
            </w:div>
            <w:div w:id="909388698">
              <w:marLeft w:val="0"/>
              <w:marRight w:val="0"/>
              <w:marTop w:val="0"/>
              <w:marBottom w:val="0"/>
              <w:divBdr>
                <w:top w:val="single" w:sz="6" w:space="0" w:color="000000"/>
                <w:left w:val="single" w:sz="6" w:space="0" w:color="000000"/>
                <w:bottom w:val="single" w:sz="6" w:space="0" w:color="000000"/>
                <w:right w:val="single" w:sz="6" w:space="0" w:color="000000"/>
              </w:divBdr>
            </w:div>
            <w:div w:id="1092892282">
              <w:marLeft w:val="0"/>
              <w:marRight w:val="0"/>
              <w:marTop w:val="0"/>
              <w:marBottom w:val="0"/>
              <w:divBdr>
                <w:top w:val="single" w:sz="6" w:space="0" w:color="000000"/>
                <w:left w:val="single" w:sz="6" w:space="0" w:color="000000"/>
                <w:bottom w:val="single" w:sz="6" w:space="0" w:color="000000"/>
                <w:right w:val="single" w:sz="6" w:space="0" w:color="000000"/>
              </w:divBdr>
            </w:div>
            <w:div w:id="2072650746">
              <w:marLeft w:val="0"/>
              <w:marRight w:val="0"/>
              <w:marTop w:val="0"/>
              <w:marBottom w:val="0"/>
              <w:divBdr>
                <w:top w:val="single" w:sz="6" w:space="0" w:color="000000"/>
                <w:left w:val="single" w:sz="6" w:space="0" w:color="000000"/>
                <w:bottom w:val="single" w:sz="6" w:space="0" w:color="000000"/>
                <w:right w:val="single" w:sz="6" w:space="0" w:color="000000"/>
              </w:divBdr>
            </w:div>
            <w:div w:id="854878095">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397896943">
          <w:marLeft w:val="0"/>
          <w:marRight w:val="0"/>
          <w:marTop w:val="0"/>
          <w:marBottom w:val="0"/>
          <w:divBdr>
            <w:top w:val="none" w:sz="0" w:space="0" w:color="auto"/>
            <w:left w:val="none" w:sz="0" w:space="0" w:color="auto"/>
            <w:bottom w:val="none" w:sz="0" w:space="0" w:color="auto"/>
            <w:right w:val="none" w:sz="0" w:space="0" w:color="auto"/>
          </w:divBdr>
          <w:divsChild>
            <w:div w:id="1037926176">
              <w:marLeft w:val="0"/>
              <w:marRight w:val="0"/>
              <w:marTop w:val="0"/>
              <w:marBottom w:val="0"/>
              <w:divBdr>
                <w:top w:val="single" w:sz="6" w:space="0" w:color="000000"/>
                <w:left w:val="single" w:sz="6" w:space="0" w:color="000000"/>
                <w:bottom w:val="single" w:sz="6" w:space="0" w:color="000000"/>
                <w:right w:val="single" w:sz="6" w:space="0" w:color="000000"/>
              </w:divBdr>
              <w:divsChild>
                <w:div w:id="672800408">
                  <w:marLeft w:val="75"/>
                  <w:marRight w:val="75"/>
                  <w:marTop w:val="30"/>
                  <w:marBottom w:val="30"/>
                  <w:divBdr>
                    <w:top w:val="single" w:sz="6" w:space="0" w:color="000000"/>
                    <w:left w:val="single" w:sz="6" w:space="0" w:color="000000"/>
                    <w:bottom w:val="single" w:sz="6" w:space="0" w:color="000000"/>
                    <w:right w:val="single" w:sz="6" w:space="0" w:color="000000"/>
                  </w:divBdr>
                </w:div>
              </w:divsChild>
            </w:div>
            <w:div w:id="239020413">
              <w:marLeft w:val="0"/>
              <w:marRight w:val="0"/>
              <w:marTop w:val="0"/>
              <w:marBottom w:val="0"/>
              <w:divBdr>
                <w:top w:val="single" w:sz="6" w:space="0" w:color="000000"/>
                <w:left w:val="single" w:sz="6" w:space="0" w:color="000000"/>
                <w:bottom w:val="single" w:sz="6" w:space="0" w:color="000000"/>
                <w:right w:val="single" w:sz="6" w:space="0" w:color="000000"/>
              </w:divBdr>
            </w:div>
            <w:div w:id="585068099">
              <w:marLeft w:val="0"/>
              <w:marRight w:val="0"/>
              <w:marTop w:val="0"/>
              <w:marBottom w:val="0"/>
              <w:divBdr>
                <w:top w:val="single" w:sz="6" w:space="0" w:color="000000"/>
                <w:left w:val="single" w:sz="6" w:space="0" w:color="000000"/>
                <w:bottom w:val="single" w:sz="6" w:space="0" w:color="000000"/>
                <w:right w:val="single" w:sz="6" w:space="0" w:color="000000"/>
              </w:divBdr>
            </w:div>
            <w:div w:id="935406623">
              <w:marLeft w:val="0"/>
              <w:marRight w:val="0"/>
              <w:marTop w:val="0"/>
              <w:marBottom w:val="0"/>
              <w:divBdr>
                <w:top w:val="single" w:sz="6" w:space="0" w:color="000000"/>
                <w:left w:val="single" w:sz="6" w:space="0" w:color="000000"/>
                <w:bottom w:val="single" w:sz="6" w:space="0" w:color="000000"/>
                <w:right w:val="single" w:sz="6" w:space="0" w:color="000000"/>
              </w:divBdr>
            </w:div>
            <w:div w:id="785465813">
              <w:marLeft w:val="0"/>
              <w:marRight w:val="0"/>
              <w:marTop w:val="0"/>
              <w:marBottom w:val="0"/>
              <w:divBdr>
                <w:top w:val="single" w:sz="6" w:space="0" w:color="000000"/>
                <w:left w:val="single" w:sz="6" w:space="0" w:color="000000"/>
                <w:bottom w:val="single" w:sz="6" w:space="0" w:color="000000"/>
                <w:right w:val="single" w:sz="6" w:space="0" w:color="000000"/>
              </w:divBdr>
            </w:div>
            <w:div w:id="377824848">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772897357">
          <w:marLeft w:val="0"/>
          <w:marRight w:val="0"/>
          <w:marTop w:val="0"/>
          <w:marBottom w:val="0"/>
          <w:divBdr>
            <w:top w:val="none" w:sz="0" w:space="0" w:color="auto"/>
            <w:left w:val="none" w:sz="0" w:space="0" w:color="auto"/>
            <w:bottom w:val="none" w:sz="0" w:space="0" w:color="auto"/>
            <w:right w:val="none" w:sz="0" w:space="0" w:color="auto"/>
          </w:divBdr>
          <w:divsChild>
            <w:div w:id="163981891">
              <w:marLeft w:val="0"/>
              <w:marRight w:val="0"/>
              <w:marTop w:val="0"/>
              <w:marBottom w:val="0"/>
              <w:divBdr>
                <w:top w:val="single" w:sz="6" w:space="0" w:color="000000"/>
                <w:left w:val="single" w:sz="6" w:space="0" w:color="000000"/>
                <w:bottom w:val="single" w:sz="6" w:space="0" w:color="000000"/>
                <w:right w:val="single" w:sz="6" w:space="0" w:color="000000"/>
              </w:divBdr>
              <w:divsChild>
                <w:div w:id="205879128">
                  <w:marLeft w:val="75"/>
                  <w:marRight w:val="75"/>
                  <w:marTop w:val="30"/>
                  <w:marBottom w:val="30"/>
                  <w:divBdr>
                    <w:top w:val="single" w:sz="6" w:space="0" w:color="000000"/>
                    <w:left w:val="single" w:sz="6" w:space="0" w:color="000000"/>
                    <w:bottom w:val="single" w:sz="6" w:space="0" w:color="000000"/>
                    <w:right w:val="single" w:sz="6" w:space="0" w:color="000000"/>
                  </w:divBdr>
                </w:div>
              </w:divsChild>
            </w:div>
            <w:div w:id="1538006912">
              <w:marLeft w:val="0"/>
              <w:marRight w:val="0"/>
              <w:marTop w:val="0"/>
              <w:marBottom w:val="0"/>
              <w:divBdr>
                <w:top w:val="single" w:sz="6" w:space="0" w:color="000000"/>
                <w:left w:val="single" w:sz="6" w:space="0" w:color="000000"/>
                <w:bottom w:val="single" w:sz="6" w:space="0" w:color="000000"/>
                <w:right w:val="single" w:sz="6" w:space="0" w:color="000000"/>
              </w:divBdr>
            </w:div>
            <w:div w:id="281884634">
              <w:marLeft w:val="0"/>
              <w:marRight w:val="0"/>
              <w:marTop w:val="0"/>
              <w:marBottom w:val="0"/>
              <w:divBdr>
                <w:top w:val="single" w:sz="6" w:space="0" w:color="000000"/>
                <w:left w:val="single" w:sz="6" w:space="0" w:color="000000"/>
                <w:bottom w:val="single" w:sz="6" w:space="0" w:color="000000"/>
                <w:right w:val="single" w:sz="6" w:space="0" w:color="000000"/>
              </w:divBdr>
            </w:div>
            <w:div w:id="1217157361">
              <w:marLeft w:val="0"/>
              <w:marRight w:val="0"/>
              <w:marTop w:val="0"/>
              <w:marBottom w:val="0"/>
              <w:divBdr>
                <w:top w:val="single" w:sz="6" w:space="0" w:color="000000"/>
                <w:left w:val="single" w:sz="6" w:space="0" w:color="000000"/>
                <w:bottom w:val="single" w:sz="6" w:space="0" w:color="000000"/>
                <w:right w:val="single" w:sz="6" w:space="0" w:color="000000"/>
              </w:divBdr>
            </w:div>
            <w:div w:id="1224946888">
              <w:marLeft w:val="0"/>
              <w:marRight w:val="0"/>
              <w:marTop w:val="0"/>
              <w:marBottom w:val="0"/>
              <w:divBdr>
                <w:top w:val="single" w:sz="6" w:space="0" w:color="000000"/>
                <w:left w:val="single" w:sz="6" w:space="0" w:color="000000"/>
                <w:bottom w:val="single" w:sz="6" w:space="0" w:color="000000"/>
                <w:right w:val="single" w:sz="6" w:space="0" w:color="000000"/>
              </w:divBdr>
            </w:div>
            <w:div w:id="8610020">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094324108">
          <w:marLeft w:val="0"/>
          <w:marRight w:val="0"/>
          <w:marTop w:val="0"/>
          <w:marBottom w:val="0"/>
          <w:divBdr>
            <w:top w:val="none" w:sz="0" w:space="0" w:color="auto"/>
            <w:left w:val="none" w:sz="0" w:space="0" w:color="auto"/>
            <w:bottom w:val="none" w:sz="0" w:space="0" w:color="auto"/>
            <w:right w:val="none" w:sz="0" w:space="0" w:color="auto"/>
          </w:divBdr>
          <w:divsChild>
            <w:div w:id="1417088805">
              <w:marLeft w:val="0"/>
              <w:marRight w:val="0"/>
              <w:marTop w:val="0"/>
              <w:marBottom w:val="0"/>
              <w:divBdr>
                <w:top w:val="single" w:sz="6" w:space="0" w:color="000000"/>
                <w:left w:val="single" w:sz="6" w:space="0" w:color="000000"/>
                <w:bottom w:val="single" w:sz="6" w:space="0" w:color="000000"/>
                <w:right w:val="single" w:sz="6" w:space="0" w:color="000000"/>
              </w:divBdr>
              <w:divsChild>
                <w:div w:id="2021541932">
                  <w:marLeft w:val="75"/>
                  <w:marRight w:val="75"/>
                  <w:marTop w:val="30"/>
                  <w:marBottom w:val="30"/>
                  <w:divBdr>
                    <w:top w:val="single" w:sz="6" w:space="0" w:color="000000"/>
                    <w:left w:val="single" w:sz="6" w:space="0" w:color="000000"/>
                    <w:bottom w:val="single" w:sz="6" w:space="0" w:color="000000"/>
                    <w:right w:val="single" w:sz="6" w:space="0" w:color="000000"/>
                  </w:divBdr>
                </w:div>
              </w:divsChild>
            </w:div>
            <w:div w:id="445932009">
              <w:marLeft w:val="0"/>
              <w:marRight w:val="0"/>
              <w:marTop w:val="0"/>
              <w:marBottom w:val="0"/>
              <w:divBdr>
                <w:top w:val="single" w:sz="6" w:space="0" w:color="000000"/>
                <w:left w:val="single" w:sz="6" w:space="0" w:color="000000"/>
                <w:bottom w:val="single" w:sz="6" w:space="0" w:color="000000"/>
                <w:right w:val="single" w:sz="6" w:space="0" w:color="000000"/>
              </w:divBdr>
            </w:div>
            <w:div w:id="1297373811">
              <w:marLeft w:val="0"/>
              <w:marRight w:val="0"/>
              <w:marTop w:val="0"/>
              <w:marBottom w:val="0"/>
              <w:divBdr>
                <w:top w:val="single" w:sz="6" w:space="0" w:color="000000"/>
                <w:left w:val="single" w:sz="6" w:space="0" w:color="000000"/>
                <w:bottom w:val="single" w:sz="6" w:space="0" w:color="000000"/>
                <w:right w:val="single" w:sz="6" w:space="0" w:color="000000"/>
              </w:divBdr>
            </w:div>
            <w:div w:id="340740047">
              <w:marLeft w:val="0"/>
              <w:marRight w:val="0"/>
              <w:marTop w:val="0"/>
              <w:marBottom w:val="0"/>
              <w:divBdr>
                <w:top w:val="single" w:sz="6" w:space="0" w:color="000000"/>
                <w:left w:val="single" w:sz="6" w:space="0" w:color="000000"/>
                <w:bottom w:val="single" w:sz="6" w:space="0" w:color="000000"/>
                <w:right w:val="single" w:sz="6" w:space="0" w:color="000000"/>
              </w:divBdr>
            </w:div>
            <w:div w:id="1702895556">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 w:id="24214961">
      <w:bodyDiv w:val="1"/>
      <w:marLeft w:val="0"/>
      <w:marRight w:val="0"/>
      <w:marTop w:val="0"/>
      <w:marBottom w:val="0"/>
      <w:divBdr>
        <w:top w:val="none" w:sz="0" w:space="0" w:color="auto"/>
        <w:left w:val="none" w:sz="0" w:space="0" w:color="auto"/>
        <w:bottom w:val="none" w:sz="0" w:space="0" w:color="auto"/>
        <w:right w:val="none" w:sz="0" w:space="0" w:color="auto"/>
      </w:divBdr>
    </w:div>
    <w:div w:id="61606390">
      <w:bodyDiv w:val="1"/>
      <w:marLeft w:val="0"/>
      <w:marRight w:val="0"/>
      <w:marTop w:val="0"/>
      <w:marBottom w:val="0"/>
      <w:divBdr>
        <w:top w:val="none" w:sz="0" w:space="0" w:color="auto"/>
        <w:left w:val="none" w:sz="0" w:space="0" w:color="auto"/>
        <w:bottom w:val="none" w:sz="0" w:space="0" w:color="auto"/>
        <w:right w:val="none" w:sz="0" w:space="0" w:color="auto"/>
      </w:divBdr>
    </w:div>
    <w:div w:id="126897624">
      <w:bodyDiv w:val="1"/>
      <w:marLeft w:val="0"/>
      <w:marRight w:val="0"/>
      <w:marTop w:val="0"/>
      <w:marBottom w:val="0"/>
      <w:divBdr>
        <w:top w:val="none" w:sz="0" w:space="0" w:color="auto"/>
        <w:left w:val="none" w:sz="0" w:space="0" w:color="auto"/>
        <w:bottom w:val="none" w:sz="0" w:space="0" w:color="auto"/>
        <w:right w:val="none" w:sz="0" w:space="0" w:color="auto"/>
      </w:divBdr>
    </w:div>
    <w:div w:id="168757814">
      <w:bodyDiv w:val="1"/>
      <w:marLeft w:val="0"/>
      <w:marRight w:val="0"/>
      <w:marTop w:val="0"/>
      <w:marBottom w:val="0"/>
      <w:divBdr>
        <w:top w:val="none" w:sz="0" w:space="0" w:color="auto"/>
        <w:left w:val="none" w:sz="0" w:space="0" w:color="auto"/>
        <w:bottom w:val="none" w:sz="0" w:space="0" w:color="auto"/>
        <w:right w:val="none" w:sz="0" w:space="0" w:color="auto"/>
      </w:divBdr>
    </w:div>
    <w:div w:id="186873125">
      <w:bodyDiv w:val="1"/>
      <w:marLeft w:val="0"/>
      <w:marRight w:val="0"/>
      <w:marTop w:val="0"/>
      <w:marBottom w:val="0"/>
      <w:divBdr>
        <w:top w:val="none" w:sz="0" w:space="0" w:color="auto"/>
        <w:left w:val="none" w:sz="0" w:space="0" w:color="auto"/>
        <w:bottom w:val="none" w:sz="0" w:space="0" w:color="auto"/>
        <w:right w:val="none" w:sz="0" w:space="0" w:color="auto"/>
      </w:divBdr>
    </w:div>
    <w:div w:id="243496951">
      <w:bodyDiv w:val="1"/>
      <w:marLeft w:val="0"/>
      <w:marRight w:val="0"/>
      <w:marTop w:val="0"/>
      <w:marBottom w:val="0"/>
      <w:divBdr>
        <w:top w:val="none" w:sz="0" w:space="0" w:color="auto"/>
        <w:left w:val="none" w:sz="0" w:space="0" w:color="auto"/>
        <w:bottom w:val="none" w:sz="0" w:space="0" w:color="auto"/>
        <w:right w:val="none" w:sz="0" w:space="0" w:color="auto"/>
      </w:divBdr>
      <w:divsChild>
        <w:div w:id="2002077569">
          <w:marLeft w:val="0"/>
          <w:marRight w:val="0"/>
          <w:marTop w:val="0"/>
          <w:marBottom w:val="0"/>
          <w:divBdr>
            <w:top w:val="single" w:sz="2" w:space="0" w:color="auto"/>
            <w:left w:val="single" w:sz="2" w:space="0" w:color="auto"/>
            <w:bottom w:val="single" w:sz="6" w:space="0" w:color="auto"/>
            <w:right w:val="single" w:sz="2" w:space="0" w:color="auto"/>
          </w:divBdr>
          <w:divsChild>
            <w:div w:id="1917477881">
              <w:marLeft w:val="0"/>
              <w:marRight w:val="0"/>
              <w:marTop w:val="100"/>
              <w:marBottom w:val="100"/>
              <w:divBdr>
                <w:top w:val="single" w:sz="2" w:space="0" w:color="D9D9E3"/>
                <w:left w:val="single" w:sz="2" w:space="0" w:color="D9D9E3"/>
                <w:bottom w:val="single" w:sz="2" w:space="0" w:color="D9D9E3"/>
                <w:right w:val="single" w:sz="2" w:space="0" w:color="D9D9E3"/>
              </w:divBdr>
              <w:divsChild>
                <w:div w:id="564610049">
                  <w:marLeft w:val="0"/>
                  <w:marRight w:val="0"/>
                  <w:marTop w:val="0"/>
                  <w:marBottom w:val="0"/>
                  <w:divBdr>
                    <w:top w:val="single" w:sz="2" w:space="0" w:color="D9D9E3"/>
                    <w:left w:val="single" w:sz="2" w:space="0" w:color="D9D9E3"/>
                    <w:bottom w:val="single" w:sz="2" w:space="0" w:color="D9D9E3"/>
                    <w:right w:val="single" w:sz="2" w:space="0" w:color="D9D9E3"/>
                  </w:divBdr>
                  <w:divsChild>
                    <w:div w:id="881402146">
                      <w:marLeft w:val="0"/>
                      <w:marRight w:val="0"/>
                      <w:marTop w:val="0"/>
                      <w:marBottom w:val="0"/>
                      <w:divBdr>
                        <w:top w:val="single" w:sz="2" w:space="0" w:color="D9D9E3"/>
                        <w:left w:val="single" w:sz="2" w:space="0" w:color="D9D9E3"/>
                        <w:bottom w:val="single" w:sz="2" w:space="0" w:color="D9D9E3"/>
                        <w:right w:val="single" w:sz="2" w:space="0" w:color="D9D9E3"/>
                      </w:divBdr>
                      <w:divsChild>
                        <w:div w:id="351304751">
                          <w:marLeft w:val="0"/>
                          <w:marRight w:val="0"/>
                          <w:marTop w:val="0"/>
                          <w:marBottom w:val="0"/>
                          <w:divBdr>
                            <w:top w:val="single" w:sz="2" w:space="0" w:color="D9D9E3"/>
                            <w:left w:val="single" w:sz="2" w:space="0" w:color="D9D9E3"/>
                            <w:bottom w:val="single" w:sz="2" w:space="0" w:color="D9D9E3"/>
                            <w:right w:val="single" w:sz="2" w:space="0" w:color="D9D9E3"/>
                          </w:divBdr>
                          <w:divsChild>
                            <w:div w:id="1232228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80736830">
          <w:marLeft w:val="0"/>
          <w:marRight w:val="0"/>
          <w:marTop w:val="0"/>
          <w:marBottom w:val="0"/>
          <w:divBdr>
            <w:top w:val="single" w:sz="2" w:space="0" w:color="auto"/>
            <w:left w:val="single" w:sz="2" w:space="0" w:color="auto"/>
            <w:bottom w:val="single" w:sz="6" w:space="0" w:color="auto"/>
            <w:right w:val="single" w:sz="2" w:space="0" w:color="auto"/>
          </w:divBdr>
          <w:divsChild>
            <w:div w:id="1979217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757438265">
                  <w:marLeft w:val="0"/>
                  <w:marRight w:val="0"/>
                  <w:marTop w:val="0"/>
                  <w:marBottom w:val="0"/>
                  <w:divBdr>
                    <w:top w:val="single" w:sz="2" w:space="0" w:color="D9D9E3"/>
                    <w:left w:val="single" w:sz="2" w:space="0" w:color="D9D9E3"/>
                    <w:bottom w:val="single" w:sz="2" w:space="0" w:color="D9D9E3"/>
                    <w:right w:val="single" w:sz="2" w:space="0" w:color="D9D9E3"/>
                  </w:divBdr>
                  <w:divsChild>
                    <w:div w:id="966817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8373972">
                  <w:marLeft w:val="0"/>
                  <w:marRight w:val="0"/>
                  <w:marTop w:val="0"/>
                  <w:marBottom w:val="0"/>
                  <w:divBdr>
                    <w:top w:val="single" w:sz="2" w:space="0" w:color="D9D9E3"/>
                    <w:left w:val="single" w:sz="2" w:space="0" w:color="D9D9E3"/>
                    <w:bottom w:val="single" w:sz="2" w:space="0" w:color="D9D9E3"/>
                    <w:right w:val="single" w:sz="2" w:space="0" w:color="D9D9E3"/>
                  </w:divBdr>
                  <w:divsChild>
                    <w:div w:id="1485396727">
                      <w:marLeft w:val="0"/>
                      <w:marRight w:val="0"/>
                      <w:marTop w:val="0"/>
                      <w:marBottom w:val="0"/>
                      <w:divBdr>
                        <w:top w:val="single" w:sz="2" w:space="0" w:color="D9D9E3"/>
                        <w:left w:val="single" w:sz="2" w:space="0" w:color="D9D9E3"/>
                        <w:bottom w:val="single" w:sz="2" w:space="0" w:color="D9D9E3"/>
                        <w:right w:val="single" w:sz="2" w:space="0" w:color="D9D9E3"/>
                      </w:divBdr>
                      <w:divsChild>
                        <w:div w:id="2061703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0088871">
          <w:marLeft w:val="0"/>
          <w:marRight w:val="0"/>
          <w:marTop w:val="0"/>
          <w:marBottom w:val="0"/>
          <w:divBdr>
            <w:top w:val="single" w:sz="2" w:space="0" w:color="auto"/>
            <w:left w:val="single" w:sz="2" w:space="0" w:color="auto"/>
            <w:bottom w:val="single" w:sz="6" w:space="0" w:color="auto"/>
            <w:right w:val="single" w:sz="2" w:space="0" w:color="auto"/>
          </w:divBdr>
          <w:divsChild>
            <w:div w:id="4856284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60970056">
                  <w:marLeft w:val="0"/>
                  <w:marRight w:val="0"/>
                  <w:marTop w:val="0"/>
                  <w:marBottom w:val="0"/>
                  <w:divBdr>
                    <w:top w:val="single" w:sz="2" w:space="0" w:color="D9D9E3"/>
                    <w:left w:val="single" w:sz="2" w:space="0" w:color="D9D9E3"/>
                    <w:bottom w:val="single" w:sz="2" w:space="0" w:color="D9D9E3"/>
                    <w:right w:val="single" w:sz="2" w:space="0" w:color="D9D9E3"/>
                  </w:divBdr>
                  <w:divsChild>
                    <w:div w:id="248538325">
                      <w:marLeft w:val="0"/>
                      <w:marRight w:val="0"/>
                      <w:marTop w:val="0"/>
                      <w:marBottom w:val="0"/>
                      <w:divBdr>
                        <w:top w:val="single" w:sz="2" w:space="0" w:color="D9D9E3"/>
                        <w:left w:val="single" w:sz="2" w:space="0" w:color="D9D9E3"/>
                        <w:bottom w:val="single" w:sz="2" w:space="0" w:color="D9D9E3"/>
                        <w:right w:val="single" w:sz="2" w:space="0" w:color="D9D9E3"/>
                      </w:divBdr>
                      <w:divsChild>
                        <w:div w:id="761801534">
                          <w:marLeft w:val="0"/>
                          <w:marRight w:val="0"/>
                          <w:marTop w:val="0"/>
                          <w:marBottom w:val="0"/>
                          <w:divBdr>
                            <w:top w:val="single" w:sz="2" w:space="0" w:color="D9D9E3"/>
                            <w:left w:val="single" w:sz="2" w:space="0" w:color="D9D9E3"/>
                            <w:bottom w:val="single" w:sz="2" w:space="0" w:color="D9D9E3"/>
                            <w:right w:val="single" w:sz="2" w:space="0" w:color="D9D9E3"/>
                          </w:divBdr>
                          <w:divsChild>
                            <w:div w:id="875392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47812436">
      <w:bodyDiv w:val="1"/>
      <w:marLeft w:val="0"/>
      <w:marRight w:val="0"/>
      <w:marTop w:val="0"/>
      <w:marBottom w:val="0"/>
      <w:divBdr>
        <w:top w:val="none" w:sz="0" w:space="0" w:color="auto"/>
        <w:left w:val="none" w:sz="0" w:space="0" w:color="auto"/>
        <w:bottom w:val="none" w:sz="0" w:space="0" w:color="auto"/>
        <w:right w:val="none" w:sz="0" w:space="0" w:color="auto"/>
      </w:divBdr>
    </w:div>
    <w:div w:id="302391231">
      <w:bodyDiv w:val="1"/>
      <w:marLeft w:val="0"/>
      <w:marRight w:val="0"/>
      <w:marTop w:val="0"/>
      <w:marBottom w:val="0"/>
      <w:divBdr>
        <w:top w:val="none" w:sz="0" w:space="0" w:color="auto"/>
        <w:left w:val="none" w:sz="0" w:space="0" w:color="auto"/>
        <w:bottom w:val="none" w:sz="0" w:space="0" w:color="auto"/>
        <w:right w:val="none" w:sz="0" w:space="0" w:color="auto"/>
      </w:divBdr>
    </w:div>
    <w:div w:id="370155302">
      <w:bodyDiv w:val="1"/>
      <w:marLeft w:val="0"/>
      <w:marRight w:val="0"/>
      <w:marTop w:val="0"/>
      <w:marBottom w:val="0"/>
      <w:divBdr>
        <w:top w:val="none" w:sz="0" w:space="0" w:color="auto"/>
        <w:left w:val="none" w:sz="0" w:space="0" w:color="auto"/>
        <w:bottom w:val="none" w:sz="0" w:space="0" w:color="auto"/>
        <w:right w:val="none" w:sz="0" w:space="0" w:color="auto"/>
      </w:divBdr>
    </w:div>
    <w:div w:id="395520465">
      <w:bodyDiv w:val="1"/>
      <w:marLeft w:val="0"/>
      <w:marRight w:val="0"/>
      <w:marTop w:val="0"/>
      <w:marBottom w:val="0"/>
      <w:divBdr>
        <w:top w:val="none" w:sz="0" w:space="0" w:color="auto"/>
        <w:left w:val="none" w:sz="0" w:space="0" w:color="auto"/>
        <w:bottom w:val="none" w:sz="0" w:space="0" w:color="auto"/>
        <w:right w:val="none" w:sz="0" w:space="0" w:color="auto"/>
      </w:divBdr>
    </w:div>
    <w:div w:id="430899270">
      <w:bodyDiv w:val="1"/>
      <w:marLeft w:val="0"/>
      <w:marRight w:val="0"/>
      <w:marTop w:val="0"/>
      <w:marBottom w:val="0"/>
      <w:divBdr>
        <w:top w:val="none" w:sz="0" w:space="0" w:color="auto"/>
        <w:left w:val="none" w:sz="0" w:space="0" w:color="auto"/>
        <w:bottom w:val="none" w:sz="0" w:space="0" w:color="auto"/>
        <w:right w:val="none" w:sz="0" w:space="0" w:color="auto"/>
      </w:divBdr>
    </w:div>
    <w:div w:id="496772207">
      <w:bodyDiv w:val="1"/>
      <w:marLeft w:val="0"/>
      <w:marRight w:val="0"/>
      <w:marTop w:val="0"/>
      <w:marBottom w:val="0"/>
      <w:divBdr>
        <w:top w:val="none" w:sz="0" w:space="0" w:color="auto"/>
        <w:left w:val="none" w:sz="0" w:space="0" w:color="auto"/>
        <w:bottom w:val="none" w:sz="0" w:space="0" w:color="auto"/>
        <w:right w:val="none" w:sz="0" w:space="0" w:color="auto"/>
      </w:divBdr>
    </w:div>
    <w:div w:id="506210839">
      <w:bodyDiv w:val="1"/>
      <w:marLeft w:val="0"/>
      <w:marRight w:val="0"/>
      <w:marTop w:val="0"/>
      <w:marBottom w:val="0"/>
      <w:divBdr>
        <w:top w:val="none" w:sz="0" w:space="0" w:color="auto"/>
        <w:left w:val="none" w:sz="0" w:space="0" w:color="auto"/>
        <w:bottom w:val="none" w:sz="0" w:space="0" w:color="auto"/>
        <w:right w:val="none" w:sz="0" w:space="0" w:color="auto"/>
      </w:divBdr>
    </w:div>
    <w:div w:id="537939577">
      <w:bodyDiv w:val="1"/>
      <w:marLeft w:val="0"/>
      <w:marRight w:val="0"/>
      <w:marTop w:val="0"/>
      <w:marBottom w:val="0"/>
      <w:divBdr>
        <w:top w:val="none" w:sz="0" w:space="0" w:color="auto"/>
        <w:left w:val="none" w:sz="0" w:space="0" w:color="auto"/>
        <w:bottom w:val="none" w:sz="0" w:space="0" w:color="auto"/>
        <w:right w:val="none" w:sz="0" w:space="0" w:color="auto"/>
      </w:divBdr>
    </w:div>
    <w:div w:id="550193860">
      <w:bodyDiv w:val="1"/>
      <w:marLeft w:val="0"/>
      <w:marRight w:val="0"/>
      <w:marTop w:val="0"/>
      <w:marBottom w:val="0"/>
      <w:divBdr>
        <w:top w:val="none" w:sz="0" w:space="0" w:color="auto"/>
        <w:left w:val="none" w:sz="0" w:space="0" w:color="auto"/>
        <w:bottom w:val="none" w:sz="0" w:space="0" w:color="auto"/>
        <w:right w:val="none" w:sz="0" w:space="0" w:color="auto"/>
      </w:divBdr>
    </w:div>
    <w:div w:id="713238765">
      <w:bodyDiv w:val="1"/>
      <w:marLeft w:val="0"/>
      <w:marRight w:val="0"/>
      <w:marTop w:val="0"/>
      <w:marBottom w:val="0"/>
      <w:divBdr>
        <w:top w:val="none" w:sz="0" w:space="0" w:color="auto"/>
        <w:left w:val="none" w:sz="0" w:space="0" w:color="auto"/>
        <w:bottom w:val="none" w:sz="0" w:space="0" w:color="auto"/>
        <w:right w:val="none" w:sz="0" w:space="0" w:color="auto"/>
      </w:divBdr>
    </w:div>
    <w:div w:id="734939584">
      <w:bodyDiv w:val="1"/>
      <w:marLeft w:val="0"/>
      <w:marRight w:val="0"/>
      <w:marTop w:val="0"/>
      <w:marBottom w:val="0"/>
      <w:divBdr>
        <w:top w:val="none" w:sz="0" w:space="0" w:color="auto"/>
        <w:left w:val="none" w:sz="0" w:space="0" w:color="auto"/>
        <w:bottom w:val="none" w:sz="0" w:space="0" w:color="auto"/>
        <w:right w:val="none" w:sz="0" w:space="0" w:color="auto"/>
      </w:divBdr>
      <w:divsChild>
        <w:div w:id="1078206631">
          <w:marLeft w:val="0"/>
          <w:marRight w:val="0"/>
          <w:marTop w:val="0"/>
          <w:marBottom w:val="0"/>
          <w:divBdr>
            <w:top w:val="none" w:sz="0" w:space="0" w:color="auto"/>
            <w:left w:val="single" w:sz="24" w:space="15" w:color="F5A74F"/>
            <w:bottom w:val="none" w:sz="0" w:space="0" w:color="auto"/>
            <w:right w:val="none" w:sz="0" w:space="0" w:color="auto"/>
          </w:divBdr>
          <w:divsChild>
            <w:div w:id="1115976859">
              <w:marLeft w:val="0"/>
              <w:marRight w:val="0"/>
              <w:marTop w:val="0"/>
              <w:marBottom w:val="0"/>
              <w:divBdr>
                <w:top w:val="none" w:sz="0" w:space="0" w:color="auto"/>
                <w:left w:val="none" w:sz="0" w:space="0" w:color="auto"/>
                <w:bottom w:val="none" w:sz="0" w:space="0" w:color="auto"/>
                <w:right w:val="none" w:sz="0" w:space="0" w:color="auto"/>
              </w:divBdr>
            </w:div>
            <w:div w:id="40915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49025">
      <w:bodyDiv w:val="1"/>
      <w:marLeft w:val="0"/>
      <w:marRight w:val="0"/>
      <w:marTop w:val="0"/>
      <w:marBottom w:val="0"/>
      <w:divBdr>
        <w:top w:val="none" w:sz="0" w:space="0" w:color="auto"/>
        <w:left w:val="none" w:sz="0" w:space="0" w:color="auto"/>
        <w:bottom w:val="none" w:sz="0" w:space="0" w:color="auto"/>
        <w:right w:val="none" w:sz="0" w:space="0" w:color="auto"/>
      </w:divBdr>
    </w:div>
    <w:div w:id="770320323">
      <w:bodyDiv w:val="1"/>
      <w:marLeft w:val="0"/>
      <w:marRight w:val="0"/>
      <w:marTop w:val="0"/>
      <w:marBottom w:val="0"/>
      <w:divBdr>
        <w:top w:val="none" w:sz="0" w:space="0" w:color="auto"/>
        <w:left w:val="none" w:sz="0" w:space="0" w:color="auto"/>
        <w:bottom w:val="none" w:sz="0" w:space="0" w:color="auto"/>
        <w:right w:val="none" w:sz="0" w:space="0" w:color="auto"/>
      </w:divBdr>
    </w:div>
    <w:div w:id="826047389">
      <w:bodyDiv w:val="1"/>
      <w:marLeft w:val="0"/>
      <w:marRight w:val="0"/>
      <w:marTop w:val="0"/>
      <w:marBottom w:val="0"/>
      <w:divBdr>
        <w:top w:val="none" w:sz="0" w:space="0" w:color="auto"/>
        <w:left w:val="none" w:sz="0" w:space="0" w:color="auto"/>
        <w:bottom w:val="none" w:sz="0" w:space="0" w:color="auto"/>
        <w:right w:val="none" w:sz="0" w:space="0" w:color="auto"/>
      </w:divBdr>
    </w:div>
    <w:div w:id="855071517">
      <w:bodyDiv w:val="1"/>
      <w:marLeft w:val="0"/>
      <w:marRight w:val="0"/>
      <w:marTop w:val="0"/>
      <w:marBottom w:val="0"/>
      <w:divBdr>
        <w:top w:val="none" w:sz="0" w:space="0" w:color="auto"/>
        <w:left w:val="none" w:sz="0" w:space="0" w:color="auto"/>
        <w:bottom w:val="none" w:sz="0" w:space="0" w:color="auto"/>
        <w:right w:val="none" w:sz="0" w:space="0" w:color="auto"/>
      </w:divBdr>
    </w:div>
    <w:div w:id="958533527">
      <w:bodyDiv w:val="1"/>
      <w:marLeft w:val="0"/>
      <w:marRight w:val="0"/>
      <w:marTop w:val="0"/>
      <w:marBottom w:val="0"/>
      <w:divBdr>
        <w:top w:val="none" w:sz="0" w:space="0" w:color="auto"/>
        <w:left w:val="none" w:sz="0" w:space="0" w:color="auto"/>
        <w:bottom w:val="none" w:sz="0" w:space="0" w:color="auto"/>
        <w:right w:val="none" w:sz="0" w:space="0" w:color="auto"/>
      </w:divBdr>
    </w:div>
    <w:div w:id="990906849">
      <w:bodyDiv w:val="1"/>
      <w:marLeft w:val="0"/>
      <w:marRight w:val="0"/>
      <w:marTop w:val="0"/>
      <w:marBottom w:val="0"/>
      <w:divBdr>
        <w:top w:val="none" w:sz="0" w:space="0" w:color="auto"/>
        <w:left w:val="none" w:sz="0" w:space="0" w:color="auto"/>
        <w:bottom w:val="none" w:sz="0" w:space="0" w:color="auto"/>
        <w:right w:val="none" w:sz="0" w:space="0" w:color="auto"/>
      </w:divBdr>
    </w:div>
    <w:div w:id="993147339">
      <w:bodyDiv w:val="1"/>
      <w:marLeft w:val="0"/>
      <w:marRight w:val="0"/>
      <w:marTop w:val="0"/>
      <w:marBottom w:val="0"/>
      <w:divBdr>
        <w:top w:val="none" w:sz="0" w:space="0" w:color="auto"/>
        <w:left w:val="none" w:sz="0" w:space="0" w:color="auto"/>
        <w:bottom w:val="none" w:sz="0" w:space="0" w:color="auto"/>
        <w:right w:val="none" w:sz="0" w:space="0" w:color="auto"/>
      </w:divBdr>
    </w:div>
    <w:div w:id="1122068698">
      <w:bodyDiv w:val="1"/>
      <w:marLeft w:val="0"/>
      <w:marRight w:val="0"/>
      <w:marTop w:val="0"/>
      <w:marBottom w:val="0"/>
      <w:divBdr>
        <w:top w:val="none" w:sz="0" w:space="0" w:color="auto"/>
        <w:left w:val="none" w:sz="0" w:space="0" w:color="auto"/>
        <w:bottom w:val="none" w:sz="0" w:space="0" w:color="auto"/>
        <w:right w:val="none" w:sz="0" w:space="0" w:color="auto"/>
      </w:divBdr>
    </w:div>
    <w:div w:id="1206059135">
      <w:bodyDiv w:val="1"/>
      <w:marLeft w:val="0"/>
      <w:marRight w:val="0"/>
      <w:marTop w:val="0"/>
      <w:marBottom w:val="0"/>
      <w:divBdr>
        <w:top w:val="none" w:sz="0" w:space="0" w:color="auto"/>
        <w:left w:val="none" w:sz="0" w:space="0" w:color="auto"/>
        <w:bottom w:val="none" w:sz="0" w:space="0" w:color="auto"/>
        <w:right w:val="none" w:sz="0" w:space="0" w:color="auto"/>
      </w:divBdr>
    </w:div>
    <w:div w:id="1211306227">
      <w:bodyDiv w:val="1"/>
      <w:marLeft w:val="0"/>
      <w:marRight w:val="0"/>
      <w:marTop w:val="0"/>
      <w:marBottom w:val="0"/>
      <w:divBdr>
        <w:top w:val="none" w:sz="0" w:space="0" w:color="auto"/>
        <w:left w:val="none" w:sz="0" w:space="0" w:color="auto"/>
        <w:bottom w:val="none" w:sz="0" w:space="0" w:color="auto"/>
        <w:right w:val="none" w:sz="0" w:space="0" w:color="auto"/>
      </w:divBdr>
    </w:div>
    <w:div w:id="1284070654">
      <w:bodyDiv w:val="1"/>
      <w:marLeft w:val="0"/>
      <w:marRight w:val="0"/>
      <w:marTop w:val="0"/>
      <w:marBottom w:val="0"/>
      <w:divBdr>
        <w:top w:val="none" w:sz="0" w:space="0" w:color="auto"/>
        <w:left w:val="none" w:sz="0" w:space="0" w:color="auto"/>
        <w:bottom w:val="none" w:sz="0" w:space="0" w:color="auto"/>
        <w:right w:val="none" w:sz="0" w:space="0" w:color="auto"/>
      </w:divBdr>
      <w:divsChild>
        <w:div w:id="1110779666">
          <w:marLeft w:val="0"/>
          <w:marRight w:val="0"/>
          <w:marTop w:val="0"/>
          <w:marBottom w:val="0"/>
          <w:divBdr>
            <w:top w:val="none" w:sz="0" w:space="0" w:color="auto"/>
            <w:left w:val="none" w:sz="0" w:space="0" w:color="auto"/>
            <w:bottom w:val="none" w:sz="0" w:space="0" w:color="auto"/>
            <w:right w:val="none" w:sz="0" w:space="0" w:color="auto"/>
          </w:divBdr>
          <w:divsChild>
            <w:div w:id="504055524">
              <w:marLeft w:val="0"/>
              <w:marRight w:val="0"/>
              <w:marTop w:val="0"/>
              <w:marBottom w:val="0"/>
              <w:divBdr>
                <w:top w:val="single" w:sz="6" w:space="0" w:color="000000"/>
                <w:left w:val="single" w:sz="6" w:space="0" w:color="000000"/>
                <w:bottom w:val="single" w:sz="6" w:space="0" w:color="000000"/>
                <w:right w:val="single" w:sz="6" w:space="0" w:color="000000"/>
              </w:divBdr>
              <w:divsChild>
                <w:div w:id="1930771251">
                  <w:marLeft w:val="75"/>
                  <w:marRight w:val="75"/>
                  <w:marTop w:val="30"/>
                  <w:marBottom w:val="30"/>
                  <w:divBdr>
                    <w:top w:val="single" w:sz="6" w:space="0" w:color="000000"/>
                    <w:left w:val="single" w:sz="6" w:space="0" w:color="000000"/>
                    <w:bottom w:val="single" w:sz="6" w:space="0" w:color="000000"/>
                    <w:right w:val="single" w:sz="6" w:space="0" w:color="000000"/>
                  </w:divBdr>
                </w:div>
              </w:divsChild>
            </w:div>
            <w:div w:id="753475069">
              <w:marLeft w:val="0"/>
              <w:marRight w:val="0"/>
              <w:marTop w:val="0"/>
              <w:marBottom w:val="0"/>
              <w:divBdr>
                <w:top w:val="single" w:sz="6" w:space="0" w:color="000000"/>
                <w:left w:val="single" w:sz="6" w:space="0" w:color="000000"/>
                <w:bottom w:val="single" w:sz="6" w:space="0" w:color="000000"/>
                <w:right w:val="single" w:sz="6" w:space="0" w:color="000000"/>
              </w:divBdr>
            </w:div>
            <w:div w:id="83381413">
              <w:marLeft w:val="0"/>
              <w:marRight w:val="0"/>
              <w:marTop w:val="0"/>
              <w:marBottom w:val="0"/>
              <w:divBdr>
                <w:top w:val="single" w:sz="6" w:space="0" w:color="000000"/>
                <w:left w:val="single" w:sz="6" w:space="0" w:color="000000"/>
                <w:bottom w:val="single" w:sz="6" w:space="0" w:color="000000"/>
                <w:right w:val="single" w:sz="6" w:space="0" w:color="000000"/>
              </w:divBdr>
            </w:div>
            <w:div w:id="1880700081">
              <w:marLeft w:val="0"/>
              <w:marRight w:val="0"/>
              <w:marTop w:val="0"/>
              <w:marBottom w:val="0"/>
              <w:divBdr>
                <w:top w:val="single" w:sz="6" w:space="0" w:color="000000"/>
                <w:left w:val="single" w:sz="6" w:space="0" w:color="000000"/>
                <w:bottom w:val="single" w:sz="6" w:space="0" w:color="000000"/>
                <w:right w:val="single" w:sz="6" w:space="0" w:color="000000"/>
              </w:divBdr>
            </w:div>
            <w:div w:id="2044791875">
              <w:marLeft w:val="0"/>
              <w:marRight w:val="0"/>
              <w:marTop w:val="0"/>
              <w:marBottom w:val="0"/>
              <w:divBdr>
                <w:top w:val="single" w:sz="6" w:space="0" w:color="000000"/>
                <w:left w:val="single" w:sz="6" w:space="0" w:color="000000"/>
                <w:bottom w:val="single" w:sz="6" w:space="0" w:color="000000"/>
                <w:right w:val="single" w:sz="6" w:space="0" w:color="000000"/>
              </w:divBdr>
            </w:div>
            <w:div w:id="1707751453">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907181586">
          <w:marLeft w:val="0"/>
          <w:marRight w:val="0"/>
          <w:marTop w:val="0"/>
          <w:marBottom w:val="0"/>
          <w:divBdr>
            <w:top w:val="none" w:sz="0" w:space="0" w:color="auto"/>
            <w:left w:val="none" w:sz="0" w:space="0" w:color="auto"/>
            <w:bottom w:val="none" w:sz="0" w:space="0" w:color="auto"/>
            <w:right w:val="none" w:sz="0" w:space="0" w:color="auto"/>
          </w:divBdr>
          <w:divsChild>
            <w:div w:id="169178919">
              <w:marLeft w:val="0"/>
              <w:marRight w:val="0"/>
              <w:marTop w:val="0"/>
              <w:marBottom w:val="0"/>
              <w:divBdr>
                <w:top w:val="single" w:sz="6" w:space="0" w:color="000000"/>
                <w:left w:val="single" w:sz="6" w:space="0" w:color="000000"/>
                <w:bottom w:val="single" w:sz="6" w:space="0" w:color="000000"/>
                <w:right w:val="single" w:sz="6" w:space="0" w:color="000000"/>
              </w:divBdr>
              <w:divsChild>
                <w:div w:id="2025355529">
                  <w:marLeft w:val="75"/>
                  <w:marRight w:val="75"/>
                  <w:marTop w:val="30"/>
                  <w:marBottom w:val="30"/>
                  <w:divBdr>
                    <w:top w:val="single" w:sz="6" w:space="0" w:color="000000"/>
                    <w:left w:val="single" w:sz="6" w:space="0" w:color="000000"/>
                    <w:bottom w:val="single" w:sz="6" w:space="0" w:color="000000"/>
                    <w:right w:val="single" w:sz="6" w:space="0" w:color="000000"/>
                  </w:divBdr>
                </w:div>
              </w:divsChild>
            </w:div>
            <w:div w:id="1270503933">
              <w:marLeft w:val="0"/>
              <w:marRight w:val="0"/>
              <w:marTop w:val="0"/>
              <w:marBottom w:val="0"/>
              <w:divBdr>
                <w:top w:val="single" w:sz="6" w:space="0" w:color="000000"/>
                <w:left w:val="single" w:sz="6" w:space="0" w:color="000000"/>
                <w:bottom w:val="single" w:sz="6" w:space="0" w:color="000000"/>
                <w:right w:val="single" w:sz="6" w:space="0" w:color="000000"/>
              </w:divBdr>
            </w:div>
            <w:div w:id="1582367724">
              <w:marLeft w:val="0"/>
              <w:marRight w:val="0"/>
              <w:marTop w:val="0"/>
              <w:marBottom w:val="0"/>
              <w:divBdr>
                <w:top w:val="single" w:sz="6" w:space="0" w:color="000000"/>
                <w:left w:val="single" w:sz="6" w:space="0" w:color="000000"/>
                <w:bottom w:val="single" w:sz="6" w:space="0" w:color="000000"/>
                <w:right w:val="single" w:sz="6" w:space="0" w:color="000000"/>
              </w:divBdr>
            </w:div>
            <w:div w:id="1986467874">
              <w:marLeft w:val="0"/>
              <w:marRight w:val="0"/>
              <w:marTop w:val="0"/>
              <w:marBottom w:val="0"/>
              <w:divBdr>
                <w:top w:val="single" w:sz="6" w:space="0" w:color="000000"/>
                <w:left w:val="single" w:sz="6" w:space="0" w:color="000000"/>
                <w:bottom w:val="single" w:sz="6" w:space="0" w:color="000000"/>
                <w:right w:val="single" w:sz="6" w:space="0" w:color="000000"/>
              </w:divBdr>
            </w:div>
            <w:div w:id="1390618548">
              <w:marLeft w:val="0"/>
              <w:marRight w:val="0"/>
              <w:marTop w:val="0"/>
              <w:marBottom w:val="0"/>
              <w:divBdr>
                <w:top w:val="single" w:sz="6" w:space="0" w:color="000000"/>
                <w:left w:val="single" w:sz="6" w:space="0" w:color="000000"/>
                <w:bottom w:val="single" w:sz="6" w:space="0" w:color="000000"/>
                <w:right w:val="single" w:sz="6" w:space="0" w:color="000000"/>
              </w:divBdr>
            </w:div>
            <w:div w:id="1168327676">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999771394">
          <w:marLeft w:val="0"/>
          <w:marRight w:val="0"/>
          <w:marTop w:val="0"/>
          <w:marBottom w:val="0"/>
          <w:divBdr>
            <w:top w:val="none" w:sz="0" w:space="0" w:color="auto"/>
            <w:left w:val="none" w:sz="0" w:space="0" w:color="auto"/>
            <w:bottom w:val="none" w:sz="0" w:space="0" w:color="auto"/>
            <w:right w:val="none" w:sz="0" w:space="0" w:color="auto"/>
          </w:divBdr>
          <w:divsChild>
            <w:div w:id="1565336009">
              <w:marLeft w:val="0"/>
              <w:marRight w:val="0"/>
              <w:marTop w:val="0"/>
              <w:marBottom w:val="0"/>
              <w:divBdr>
                <w:top w:val="single" w:sz="6" w:space="0" w:color="000000"/>
                <w:left w:val="single" w:sz="6" w:space="0" w:color="000000"/>
                <w:bottom w:val="single" w:sz="6" w:space="0" w:color="000000"/>
                <w:right w:val="single" w:sz="6" w:space="0" w:color="000000"/>
              </w:divBdr>
              <w:divsChild>
                <w:div w:id="609236911">
                  <w:marLeft w:val="75"/>
                  <w:marRight w:val="75"/>
                  <w:marTop w:val="30"/>
                  <w:marBottom w:val="30"/>
                  <w:divBdr>
                    <w:top w:val="single" w:sz="6" w:space="0" w:color="000000"/>
                    <w:left w:val="single" w:sz="6" w:space="0" w:color="000000"/>
                    <w:bottom w:val="single" w:sz="6" w:space="0" w:color="000000"/>
                    <w:right w:val="single" w:sz="6" w:space="0" w:color="000000"/>
                  </w:divBdr>
                </w:div>
              </w:divsChild>
            </w:div>
            <w:div w:id="891385289">
              <w:marLeft w:val="0"/>
              <w:marRight w:val="0"/>
              <w:marTop w:val="0"/>
              <w:marBottom w:val="0"/>
              <w:divBdr>
                <w:top w:val="single" w:sz="6" w:space="0" w:color="000000"/>
                <w:left w:val="single" w:sz="6" w:space="0" w:color="000000"/>
                <w:bottom w:val="single" w:sz="6" w:space="0" w:color="000000"/>
                <w:right w:val="single" w:sz="6" w:space="0" w:color="000000"/>
              </w:divBdr>
            </w:div>
            <w:div w:id="1486050626">
              <w:marLeft w:val="0"/>
              <w:marRight w:val="0"/>
              <w:marTop w:val="0"/>
              <w:marBottom w:val="0"/>
              <w:divBdr>
                <w:top w:val="single" w:sz="6" w:space="0" w:color="000000"/>
                <w:left w:val="single" w:sz="6" w:space="0" w:color="000000"/>
                <w:bottom w:val="single" w:sz="6" w:space="0" w:color="000000"/>
                <w:right w:val="single" w:sz="6" w:space="0" w:color="000000"/>
              </w:divBdr>
            </w:div>
            <w:div w:id="1868105996">
              <w:marLeft w:val="0"/>
              <w:marRight w:val="0"/>
              <w:marTop w:val="0"/>
              <w:marBottom w:val="0"/>
              <w:divBdr>
                <w:top w:val="single" w:sz="6" w:space="0" w:color="000000"/>
                <w:left w:val="single" w:sz="6" w:space="0" w:color="000000"/>
                <w:bottom w:val="single" w:sz="6" w:space="0" w:color="000000"/>
                <w:right w:val="single" w:sz="6" w:space="0" w:color="000000"/>
              </w:divBdr>
            </w:div>
            <w:div w:id="613101691">
              <w:marLeft w:val="0"/>
              <w:marRight w:val="0"/>
              <w:marTop w:val="0"/>
              <w:marBottom w:val="0"/>
              <w:divBdr>
                <w:top w:val="single" w:sz="6" w:space="0" w:color="000000"/>
                <w:left w:val="single" w:sz="6" w:space="0" w:color="000000"/>
                <w:bottom w:val="single" w:sz="6" w:space="0" w:color="000000"/>
                <w:right w:val="single" w:sz="6" w:space="0" w:color="000000"/>
              </w:divBdr>
            </w:div>
            <w:div w:id="2039621039">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170021790">
          <w:marLeft w:val="0"/>
          <w:marRight w:val="0"/>
          <w:marTop w:val="0"/>
          <w:marBottom w:val="0"/>
          <w:divBdr>
            <w:top w:val="none" w:sz="0" w:space="0" w:color="auto"/>
            <w:left w:val="none" w:sz="0" w:space="0" w:color="auto"/>
            <w:bottom w:val="none" w:sz="0" w:space="0" w:color="auto"/>
            <w:right w:val="none" w:sz="0" w:space="0" w:color="auto"/>
          </w:divBdr>
          <w:divsChild>
            <w:div w:id="865756465">
              <w:marLeft w:val="0"/>
              <w:marRight w:val="0"/>
              <w:marTop w:val="0"/>
              <w:marBottom w:val="0"/>
              <w:divBdr>
                <w:top w:val="single" w:sz="6" w:space="0" w:color="000000"/>
                <w:left w:val="single" w:sz="6" w:space="0" w:color="000000"/>
                <w:bottom w:val="single" w:sz="6" w:space="0" w:color="000000"/>
                <w:right w:val="single" w:sz="6" w:space="0" w:color="000000"/>
              </w:divBdr>
              <w:divsChild>
                <w:div w:id="1405182791">
                  <w:marLeft w:val="75"/>
                  <w:marRight w:val="75"/>
                  <w:marTop w:val="30"/>
                  <w:marBottom w:val="30"/>
                  <w:divBdr>
                    <w:top w:val="single" w:sz="6" w:space="0" w:color="000000"/>
                    <w:left w:val="single" w:sz="6" w:space="0" w:color="000000"/>
                    <w:bottom w:val="single" w:sz="6" w:space="0" w:color="000000"/>
                    <w:right w:val="single" w:sz="6" w:space="0" w:color="000000"/>
                  </w:divBdr>
                </w:div>
              </w:divsChild>
            </w:div>
            <w:div w:id="737165448">
              <w:marLeft w:val="0"/>
              <w:marRight w:val="0"/>
              <w:marTop w:val="0"/>
              <w:marBottom w:val="0"/>
              <w:divBdr>
                <w:top w:val="single" w:sz="6" w:space="0" w:color="000000"/>
                <w:left w:val="single" w:sz="6" w:space="0" w:color="000000"/>
                <w:bottom w:val="single" w:sz="6" w:space="0" w:color="000000"/>
                <w:right w:val="single" w:sz="6" w:space="0" w:color="000000"/>
              </w:divBdr>
            </w:div>
            <w:div w:id="927080057">
              <w:marLeft w:val="0"/>
              <w:marRight w:val="0"/>
              <w:marTop w:val="0"/>
              <w:marBottom w:val="0"/>
              <w:divBdr>
                <w:top w:val="single" w:sz="6" w:space="0" w:color="000000"/>
                <w:left w:val="single" w:sz="6" w:space="0" w:color="000000"/>
                <w:bottom w:val="single" w:sz="6" w:space="0" w:color="000000"/>
                <w:right w:val="single" w:sz="6" w:space="0" w:color="000000"/>
              </w:divBdr>
            </w:div>
            <w:div w:id="441190253">
              <w:marLeft w:val="0"/>
              <w:marRight w:val="0"/>
              <w:marTop w:val="0"/>
              <w:marBottom w:val="0"/>
              <w:divBdr>
                <w:top w:val="single" w:sz="6" w:space="0" w:color="000000"/>
                <w:left w:val="single" w:sz="6" w:space="0" w:color="000000"/>
                <w:bottom w:val="single" w:sz="6" w:space="0" w:color="000000"/>
                <w:right w:val="single" w:sz="6" w:space="0" w:color="000000"/>
              </w:divBdr>
            </w:div>
            <w:div w:id="1950970236">
              <w:marLeft w:val="0"/>
              <w:marRight w:val="0"/>
              <w:marTop w:val="0"/>
              <w:marBottom w:val="0"/>
              <w:divBdr>
                <w:top w:val="single" w:sz="6" w:space="0" w:color="000000"/>
                <w:left w:val="single" w:sz="6" w:space="0" w:color="000000"/>
                <w:bottom w:val="single" w:sz="6" w:space="0" w:color="000000"/>
                <w:right w:val="single" w:sz="6" w:space="0" w:color="000000"/>
              </w:divBdr>
            </w:div>
            <w:div w:id="1120605544">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375086330">
          <w:marLeft w:val="0"/>
          <w:marRight w:val="0"/>
          <w:marTop w:val="0"/>
          <w:marBottom w:val="0"/>
          <w:divBdr>
            <w:top w:val="none" w:sz="0" w:space="0" w:color="auto"/>
            <w:left w:val="none" w:sz="0" w:space="0" w:color="auto"/>
            <w:bottom w:val="none" w:sz="0" w:space="0" w:color="auto"/>
            <w:right w:val="none" w:sz="0" w:space="0" w:color="auto"/>
          </w:divBdr>
          <w:divsChild>
            <w:div w:id="1228494942">
              <w:marLeft w:val="0"/>
              <w:marRight w:val="0"/>
              <w:marTop w:val="0"/>
              <w:marBottom w:val="0"/>
              <w:divBdr>
                <w:top w:val="single" w:sz="6" w:space="0" w:color="000000"/>
                <w:left w:val="single" w:sz="6" w:space="0" w:color="000000"/>
                <w:bottom w:val="single" w:sz="6" w:space="0" w:color="000000"/>
                <w:right w:val="single" w:sz="6" w:space="0" w:color="000000"/>
              </w:divBdr>
              <w:divsChild>
                <w:div w:id="1063258922">
                  <w:marLeft w:val="75"/>
                  <w:marRight w:val="75"/>
                  <w:marTop w:val="30"/>
                  <w:marBottom w:val="30"/>
                  <w:divBdr>
                    <w:top w:val="single" w:sz="6" w:space="0" w:color="000000"/>
                    <w:left w:val="single" w:sz="6" w:space="0" w:color="000000"/>
                    <w:bottom w:val="single" w:sz="6" w:space="0" w:color="000000"/>
                    <w:right w:val="single" w:sz="6" w:space="0" w:color="000000"/>
                  </w:divBdr>
                </w:div>
              </w:divsChild>
            </w:div>
            <w:div w:id="1072239526">
              <w:marLeft w:val="0"/>
              <w:marRight w:val="0"/>
              <w:marTop w:val="0"/>
              <w:marBottom w:val="0"/>
              <w:divBdr>
                <w:top w:val="single" w:sz="6" w:space="0" w:color="000000"/>
                <w:left w:val="single" w:sz="6" w:space="0" w:color="000000"/>
                <w:bottom w:val="single" w:sz="6" w:space="0" w:color="000000"/>
                <w:right w:val="single" w:sz="6" w:space="0" w:color="000000"/>
              </w:divBdr>
            </w:div>
            <w:div w:id="1404643920">
              <w:marLeft w:val="0"/>
              <w:marRight w:val="0"/>
              <w:marTop w:val="0"/>
              <w:marBottom w:val="0"/>
              <w:divBdr>
                <w:top w:val="single" w:sz="6" w:space="0" w:color="000000"/>
                <w:left w:val="single" w:sz="6" w:space="0" w:color="000000"/>
                <w:bottom w:val="single" w:sz="6" w:space="0" w:color="000000"/>
                <w:right w:val="single" w:sz="6" w:space="0" w:color="000000"/>
              </w:divBdr>
            </w:div>
            <w:div w:id="1318269854">
              <w:marLeft w:val="0"/>
              <w:marRight w:val="0"/>
              <w:marTop w:val="0"/>
              <w:marBottom w:val="0"/>
              <w:divBdr>
                <w:top w:val="single" w:sz="6" w:space="0" w:color="000000"/>
                <w:left w:val="single" w:sz="6" w:space="0" w:color="000000"/>
                <w:bottom w:val="single" w:sz="6" w:space="0" w:color="000000"/>
                <w:right w:val="single" w:sz="6" w:space="0" w:color="000000"/>
              </w:divBdr>
            </w:div>
            <w:div w:id="1278951834">
              <w:marLeft w:val="0"/>
              <w:marRight w:val="0"/>
              <w:marTop w:val="0"/>
              <w:marBottom w:val="0"/>
              <w:divBdr>
                <w:top w:val="single" w:sz="6" w:space="0" w:color="000000"/>
                <w:left w:val="single" w:sz="6" w:space="0" w:color="000000"/>
                <w:bottom w:val="single" w:sz="6" w:space="0" w:color="000000"/>
                <w:right w:val="single" w:sz="6" w:space="0" w:color="000000"/>
              </w:divBdr>
            </w:div>
            <w:div w:id="1055008898">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709574004">
          <w:marLeft w:val="0"/>
          <w:marRight w:val="0"/>
          <w:marTop w:val="0"/>
          <w:marBottom w:val="0"/>
          <w:divBdr>
            <w:top w:val="none" w:sz="0" w:space="0" w:color="auto"/>
            <w:left w:val="none" w:sz="0" w:space="0" w:color="auto"/>
            <w:bottom w:val="none" w:sz="0" w:space="0" w:color="auto"/>
            <w:right w:val="none" w:sz="0" w:space="0" w:color="auto"/>
          </w:divBdr>
          <w:divsChild>
            <w:div w:id="977033010">
              <w:marLeft w:val="0"/>
              <w:marRight w:val="0"/>
              <w:marTop w:val="0"/>
              <w:marBottom w:val="0"/>
              <w:divBdr>
                <w:top w:val="single" w:sz="6" w:space="0" w:color="000000"/>
                <w:left w:val="single" w:sz="6" w:space="0" w:color="000000"/>
                <w:bottom w:val="single" w:sz="6" w:space="0" w:color="000000"/>
                <w:right w:val="single" w:sz="6" w:space="0" w:color="000000"/>
              </w:divBdr>
              <w:divsChild>
                <w:div w:id="14236391">
                  <w:marLeft w:val="75"/>
                  <w:marRight w:val="75"/>
                  <w:marTop w:val="30"/>
                  <w:marBottom w:val="30"/>
                  <w:divBdr>
                    <w:top w:val="single" w:sz="6" w:space="0" w:color="000000"/>
                    <w:left w:val="single" w:sz="6" w:space="0" w:color="000000"/>
                    <w:bottom w:val="single" w:sz="6" w:space="0" w:color="000000"/>
                    <w:right w:val="single" w:sz="6" w:space="0" w:color="000000"/>
                  </w:divBdr>
                </w:div>
              </w:divsChild>
            </w:div>
            <w:div w:id="844706377">
              <w:marLeft w:val="0"/>
              <w:marRight w:val="0"/>
              <w:marTop w:val="0"/>
              <w:marBottom w:val="0"/>
              <w:divBdr>
                <w:top w:val="single" w:sz="6" w:space="0" w:color="000000"/>
                <w:left w:val="single" w:sz="6" w:space="0" w:color="000000"/>
                <w:bottom w:val="single" w:sz="6" w:space="0" w:color="000000"/>
                <w:right w:val="single" w:sz="6" w:space="0" w:color="000000"/>
              </w:divBdr>
            </w:div>
            <w:div w:id="807480299">
              <w:marLeft w:val="0"/>
              <w:marRight w:val="0"/>
              <w:marTop w:val="0"/>
              <w:marBottom w:val="0"/>
              <w:divBdr>
                <w:top w:val="single" w:sz="6" w:space="0" w:color="000000"/>
                <w:left w:val="single" w:sz="6" w:space="0" w:color="000000"/>
                <w:bottom w:val="single" w:sz="6" w:space="0" w:color="000000"/>
                <w:right w:val="single" w:sz="6" w:space="0" w:color="000000"/>
              </w:divBdr>
            </w:div>
            <w:div w:id="1783987188">
              <w:marLeft w:val="0"/>
              <w:marRight w:val="0"/>
              <w:marTop w:val="0"/>
              <w:marBottom w:val="0"/>
              <w:divBdr>
                <w:top w:val="single" w:sz="6" w:space="0" w:color="000000"/>
                <w:left w:val="single" w:sz="6" w:space="0" w:color="000000"/>
                <w:bottom w:val="single" w:sz="6" w:space="0" w:color="000000"/>
                <w:right w:val="single" w:sz="6" w:space="0" w:color="000000"/>
              </w:divBdr>
            </w:div>
            <w:div w:id="1851991950">
              <w:marLeft w:val="0"/>
              <w:marRight w:val="0"/>
              <w:marTop w:val="0"/>
              <w:marBottom w:val="0"/>
              <w:divBdr>
                <w:top w:val="single" w:sz="6" w:space="0" w:color="000000"/>
                <w:left w:val="single" w:sz="6" w:space="0" w:color="000000"/>
                <w:bottom w:val="single" w:sz="6" w:space="0" w:color="000000"/>
                <w:right w:val="single" w:sz="6" w:space="0" w:color="000000"/>
              </w:divBdr>
            </w:div>
            <w:div w:id="62216229">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107698088">
          <w:marLeft w:val="0"/>
          <w:marRight w:val="0"/>
          <w:marTop w:val="0"/>
          <w:marBottom w:val="0"/>
          <w:divBdr>
            <w:top w:val="none" w:sz="0" w:space="0" w:color="auto"/>
            <w:left w:val="none" w:sz="0" w:space="0" w:color="auto"/>
            <w:bottom w:val="none" w:sz="0" w:space="0" w:color="auto"/>
            <w:right w:val="none" w:sz="0" w:space="0" w:color="auto"/>
          </w:divBdr>
          <w:divsChild>
            <w:div w:id="557129465">
              <w:marLeft w:val="0"/>
              <w:marRight w:val="0"/>
              <w:marTop w:val="0"/>
              <w:marBottom w:val="0"/>
              <w:divBdr>
                <w:top w:val="single" w:sz="6" w:space="0" w:color="000000"/>
                <w:left w:val="single" w:sz="6" w:space="0" w:color="000000"/>
                <w:bottom w:val="single" w:sz="6" w:space="0" w:color="000000"/>
                <w:right w:val="single" w:sz="6" w:space="0" w:color="000000"/>
              </w:divBdr>
              <w:divsChild>
                <w:div w:id="672487871">
                  <w:marLeft w:val="75"/>
                  <w:marRight w:val="75"/>
                  <w:marTop w:val="30"/>
                  <w:marBottom w:val="30"/>
                  <w:divBdr>
                    <w:top w:val="single" w:sz="6" w:space="0" w:color="000000"/>
                    <w:left w:val="single" w:sz="6" w:space="0" w:color="000000"/>
                    <w:bottom w:val="single" w:sz="6" w:space="0" w:color="000000"/>
                    <w:right w:val="single" w:sz="6" w:space="0" w:color="000000"/>
                  </w:divBdr>
                </w:div>
              </w:divsChild>
            </w:div>
            <w:div w:id="1261451419">
              <w:marLeft w:val="0"/>
              <w:marRight w:val="0"/>
              <w:marTop w:val="0"/>
              <w:marBottom w:val="0"/>
              <w:divBdr>
                <w:top w:val="single" w:sz="6" w:space="0" w:color="000000"/>
                <w:left w:val="single" w:sz="6" w:space="0" w:color="000000"/>
                <w:bottom w:val="single" w:sz="6" w:space="0" w:color="000000"/>
                <w:right w:val="single" w:sz="6" w:space="0" w:color="000000"/>
              </w:divBdr>
            </w:div>
            <w:div w:id="595869149">
              <w:marLeft w:val="0"/>
              <w:marRight w:val="0"/>
              <w:marTop w:val="0"/>
              <w:marBottom w:val="0"/>
              <w:divBdr>
                <w:top w:val="single" w:sz="6" w:space="0" w:color="000000"/>
                <w:left w:val="single" w:sz="6" w:space="0" w:color="000000"/>
                <w:bottom w:val="single" w:sz="6" w:space="0" w:color="000000"/>
                <w:right w:val="single" w:sz="6" w:space="0" w:color="000000"/>
              </w:divBdr>
            </w:div>
            <w:div w:id="1493835870">
              <w:marLeft w:val="0"/>
              <w:marRight w:val="0"/>
              <w:marTop w:val="0"/>
              <w:marBottom w:val="0"/>
              <w:divBdr>
                <w:top w:val="single" w:sz="6" w:space="0" w:color="000000"/>
                <w:left w:val="single" w:sz="6" w:space="0" w:color="000000"/>
                <w:bottom w:val="single" w:sz="6" w:space="0" w:color="000000"/>
                <w:right w:val="single" w:sz="6" w:space="0" w:color="000000"/>
              </w:divBdr>
            </w:div>
            <w:div w:id="906233725">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 w:id="1316881665">
      <w:bodyDiv w:val="1"/>
      <w:marLeft w:val="0"/>
      <w:marRight w:val="0"/>
      <w:marTop w:val="0"/>
      <w:marBottom w:val="0"/>
      <w:divBdr>
        <w:top w:val="none" w:sz="0" w:space="0" w:color="auto"/>
        <w:left w:val="none" w:sz="0" w:space="0" w:color="auto"/>
        <w:bottom w:val="none" w:sz="0" w:space="0" w:color="auto"/>
        <w:right w:val="none" w:sz="0" w:space="0" w:color="auto"/>
      </w:divBdr>
    </w:div>
    <w:div w:id="1324823151">
      <w:bodyDiv w:val="1"/>
      <w:marLeft w:val="0"/>
      <w:marRight w:val="0"/>
      <w:marTop w:val="0"/>
      <w:marBottom w:val="0"/>
      <w:divBdr>
        <w:top w:val="none" w:sz="0" w:space="0" w:color="auto"/>
        <w:left w:val="none" w:sz="0" w:space="0" w:color="auto"/>
        <w:bottom w:val="none" w:sz="0" w:space="0" w:color="auto"/>
        <w:right w:val="none" w:sz="0" w:space="0" w:color="auto"/>
      </w:divBdr>
    </w:div>
    <w:div w:id="1356540579">
      <w:bodyDiv w:val="1"/>
      <w:marLeft w:val="0"/>
      <w:marRight w:val="0"/>
      <w:marTop w:val="0"/>
      <w:marBottom w:val="0"/>
      <w:divBdr>
        <w:top w:val="none" w:sz="0" w:space="0" w:color="auto"/>
        <w:left w:val="none" w:sz="0" w:space="0" w:color="auto"/>
        <w:bottom w:val="none" w:sz="0" w:space="0" w:color="auto"/>
        <w:right w:val="none" w:sz="0" w:space="0" w:color="auto"/>
      </w:divBdr>
      <w:divsChild>
        <w:div w:id="1862011739">
          <w:marLeft w:val="0"/>
          <w:marRight w:val="0"/>
          <w:marTop w:val="0"/>
          <w:marBottom w:val="0"/>
          <w:divBdr>
            <w:top w:val="none" w:sz="0" w:space="0" w:color="auto"/>
            <w:left w:val="none" w:sz="0" w:space="0" w:color="auto"/>
            <w:bottom w:val="none" w:sz="0" w:space="0" w:color="auto"/>
            <w:right w:val="none" w:sz="0" w:space="0" w:color="auto"/>
          </w:divBdr>
        </w:div>
        <w:div w:id="879590160">
          <w:marLeft w:val="0"/>
          <w:marRight w:val="0"/>
          <w:marTop w:val="0"/>
          <w:marBottom w:val="0"/>
          <w:divBdr>
            <w:top w:val="none" w:sz="0" w:space="0" w:color="auto"/>
            <w:left w:val="none" w:sz="0" w:space="0" w:color="auto"/>
            <w:bottom w:val="none" w:sz="0" w:space="0" w:color="auto"/>
            <w:right w:val="none" w:sz="0" w:space="0" w:color="auto"/>
          </w:divBdr>
        </w:div>
        <w:div w:id="978147039">
          <w:marLeft w:val="0"/>
          <w:marRight w:val="0"/>
          <w:marTop w:val="0"/>
          <w:marBottom w:val="0"/>
          <w:divBdr>
            <w:top w:val="none" w:sz="0" w:space="0" w:color="auto"/>
            <w:left w:val="none" w:sz="0" w:space="0" w:color="auto"/>
            <w:bottom w:val="none" w:sz="0" w:space="0" w:color="auto"/>
            <w:right w:val="none" w:sz="0" w:space="0" w:color="auto"/>
          </w:divBdr>
        </w:div>
        <w:div w:id="1509176325">
          <w:marLeft w:val="0"/>
          <w:marRight w:val="0"/>
          <w:marTop w:val="0"/>
          <w:marBottom w:val="0"/>
          <w:divBdr>
            <w:top w:val="none" w:sz="0" w:space="0" w:color="auto"/>
            <w:left w:val="none" w:sz="0" w:space="0" w:color="auto"/>
            <w:bottom w:val="none" w:sz="0" w:space="0" w:color="auto"/>
            <w:right w:val="none" w:sz="0" w:space="0" w:color="auto"/>
          </w:divBdr>
        </w:div>
        <w:div w:id="1183936843">
          <w:marLeft w:val="0"/>
          <w:marRight w:val="0"/>
          <w:marTop w:val="0"/>
          <w:marBottom w:val="0"/>
          <w:divBdr>
            <w:top w:val="none" w:sz="0" w:space="0" w:color="auto"/>
            <w:left w:val="none" w:sz="0" w:space="0" w:color="auto"/>
            <w:bottom w:val="none" w:sz="0" w:space="0" w:color="auto"/>
            <w:right w:val="none" w:sz="0" w:space="0" w:color="auto"/>
          </w:divBdr>
        </w:div>
        <w:div w:id="35281508">
          <w:marLeft w:val="0"/>
          <w:marRight w:val="0"/>
          <w:marTop w:val="0"/>
          <w:marBottom w:val="0"/>
          <w:divBdr>
            <w:top w:val="none" w:sz="0" w:space="0" w:color="auto"/>
            <w:left w:val="none" w:sz="0" w:space="0" w:color="auto"/>
            <w:bottom w:val="none" w:sz="0" w:space="0" w:color="auto"/>
            <w:right w:val="none" w:sz="0" w:space="0" w:color="auto"/>
          </w:divBdr>
        </w:div>
        <w:div w:id="1593658638">
          <w:marLeft w:val="0"/>
          <w:marRight w:val="0"/>
          <w:marTop w:val="0"/>
          <w:marBottom w:val="0"/>
          <w:divBdr>
            <w:top w:val="none" w:sz="0" w:space="0" w:color="auto"/>
            <w:left w:val="none" w:sz="0" w:space="0" w:color="auto"/>
            <w:bottom w:val="none" w:sz="0" w:space="0" w:color="auto"/>
            <w:right w:val="none" w:sz="0" w:space="0" w:color="auto"/>
          </w:divBdr>
        </w:div>
        <w:div w:id="1135417325">
          <w:marLeft w:val="0"/>
          <w:marRight w:val="0"/>
          <w:marTop w:val="0"/>
          <w:marBottom w:val="0"/>
          <w:divBdr>
            <w:top w:val="none" w:sz="0" w:space="0" w:color="auto"/>
            <w:left w:val="none" w:sz="0" w:space="0" w:color="auto"/>
            <w:bottom w:val="none" w:sz="0" w:space="0" w:color="auto"/>
            <w:right w:val="none" w:sz="0" w:space="0" w:color="auto"/>
          </w:divBdr>
        </w:div>
        <w:div w:id="1762338643">
          <w:marLeft w:val="0"/>
          <w:marRight w:val="0"/>
          <w:marTop w:val="0"/>
          <w:marBottom w:val="0"/>
          <w:divBdr>
            <w:top w:val="none" w:sz="0" w:space="0" w:color="auto"/>
            <w:left w:val="none" w:sz="0" w:space="0" w:color="auto"/>
            <w:bottom w:val="none" w:sz="0" w:space="0" w:color="auto"/>
            <w:right w:val="none" w:sz="0" w:space="0" w:color="auto"/>
          </w:divBdr>
        </w:div>
        <w:div w:id="947589823">
          <w:marLeft w:val="0"/>
          <w:marRight w:val="0"/>
          <w:marTop w:val="0"/>
          <w:marBottom w:val="0"/>
          <w:divBdr>
            <w:top w:val="none" w:sz="0" w:space="0" w:color="auto"/>
            <w:left w:val="none" w:sz="0" w:space="0" w:color="auto"/>
            <w:bottom w:val="none" w:sz="0" w:space="0" w:color="auto"/>
            <w:right w:val="none" w:sz="0" w:space="0" w:color="auto"/>
          </w:divBdr>
        </w:div>
        <w:div w:id="602805492">
          <w:marLeft w:val="0"/>
          <w:marRight w:val="0"/>
          <w:marTop w:val="0"/>
          <w:marBottom w:val="0"/>
          <w:divBdr>
            <w:top w:val="none" w:sz="0" w:space="0" w:color="auto"/>
            <w:left w:val="none" w:sz="0" w:space="0" w:color="auto"/>
            <w:bottom w:val="none" w:sz="0" w:space="0" w:color="auto"/>
            <w:right w:val="none" w:sz="0" w:space="0" w:color="auto"/>
          </w:divBdr>
        </w:div>
        <w:div w:id="1871411674">
          <w:marLeft w:val="0"/>
          <w:marRight w:val="0"/>
          <w:marTop w:val="0"/>
          <w:marBottom w:val="0"/>
          <w:divBdr>
            <w:top w:val="none" w:sz="0" w:space="0" w:color="auto"/>
            <w:left w:val="none" w:sz="0" w:space="0" w:color="auto"/>
            <w:bottom w:val="none" w:sz="0" w:space="0" w:color="auto"/>
            <w:right w:val="none" w:sz="0" w:space="0" w:color="auto"/>
          </w:divBdr>
        </w:div>
        <w:div w:id="1130705088">
          <w:marLeft w:val="0"/>
          <w:marRight w:val="0"/>
          <w:marTop w:val="0"/>
          <w:marBottom w:val="0"/>
          <w:divBdr>
            <w:top w:val="none" w:sz="0" w:space="0" w:color="auto"/>
            <w:left w:val="none" w:sz="0" w:space="0" w:color="auto"/>
            <w:bottom w:val="none" w:sz="0" w:space="0" w:color="auto"/>
            <w:right w:val="none" w:sz="0" w:space="0" w:color="auto"/>
          </w:divBdr>
        </w:div>
        <w:div w:id="1308509449">
          <w:marLeft w:val="0"/>
          <w:marRight w:val="0"/>
          <w:marTop w:val="0"/>
          <w:marBottom w:val="0"/>
          <w:divBdr>
            <w:top w:val="none" w:sz="0" w:space="0" w:color="auto"/>
            <w:left w:val="none" w:sz="0" w:space="0" w:color="auto"/>
            <w:bottom w:val="none" w:sz="0" w:space="0" w:color="auto"/>
            <w:right w:val="none" w:sz="0" w:space="0" w:color="auto"/>
          </w:divBdr>
        </w:div>
        <w:div w:id="254485386">
          <w:marLeft w:val="0"/>
          <w:marRight w:val="0"/>
          <w:marTop w:val="0"/>
          <w:marBottom w:val="0"/>
          <w:divBdr>
            <w:top w:val="none" w:sz="0" w:space="0" w:color="auto"/>
            <w:left w:val="none" w:sz="0" w:space="0" w:color="auto"/>
            <w:bottom w:val="none" w:sz="0" w:space="0" w:color="auto"/>
            <w:right w:val="none" w:sz="0" w:space="0" w:color="auto"/>
          </w:divBdr>
        </w:div>
        <w:div w:id="1918856574">
          <w:marLeft w:val="0"/>
          <w:marRight w:val="0"/>
          <w:marTop w:val="0"/>
          <w:marBottom w:val="0"/>
          <w:divBdr>
            <w:top w:val="none" w:sz="0" w:space="0" w:color="auto"/>
            <w:left w:val="none" w:sz="0" w:space="0" w:color="auto"/>
            <w:bottom w:val="none" w:sz="0" w:space="0" w:color="auto"/>
            <w:right w:val="none" w:sz="0" w:space="0" w:color="auto"/>
          </w:divBdr>
        </w:div>
        <w:div w:id="611211164">
          <w:marLeft w:val="0"/>
          <w:marRight w:val="0"/>
          <w:marTop w:val="0"/>
          <w:marBottom w:val="0"/>
          <w:divBdr>
            <w:top w:val="none" w:sz="0" w:space="0" w:color="auto"/>
            <w:left w:val="none" w:sz="0" w:space="0" w:color="auto"/>
            <w:bottom w:val="none" w:sz="0" w:space="0" w:color="auto"/>
            <w:right w:val="none" w:sz="0" w:space="0" w:color="auto"/>
          </w:divBdr>
        </w:div>
        <w:div w:id="612982581">
          <w:marLeft w:val="0"/>
          <w:marRight w:val="0"/>
          <w:marTop w:val="0"/>
          <w:marBottom w:val="0"/>
          <w:divBdr>
            <w:top w:val="none" w:sz="0" w:space="0" w:color="auto"/>
            <w:left w:val="none" w:sz="0" w:space="0" w:color="auto"/>
            <w:bottom w:val="none" w:sz="0" w:space="0" w:color="auto"/>
            <w:right w:val="none" w:sz="0" w:space="0" w:color="auto"/>
          </w:divBdr>
        </w:div>
        <w:div w:id="289827393">
          <w:marLeft w:val="0"/>
          <w:marRight w:val="0"/>
          <w:marTop w:val="0"/>
          <w:marBottom w:val="0"/>
          <w:divBdr>
            <w:top w:val="none" w:sz="0" w:space="0" w:color="auto"/>
            <w:left w:val="none" w:sz="0" w:space="0" w:color="auto"/>
            <w:bottom w:val="none" w:sz="0" w:space="0" w:color="auto"/>
            <w:right w:val="none" w:sz="0" w:space="0" w:color="auto"/>
          </w:divBdr>
        </w:div>
        <w:div w:id="1638024803">
          <w:marLeft w:val="0"/>
          <w:marRight w:val="0"/>
          <w:marTop w:val="0"/>
          <w:marBottom w:val="0"/>
          <w:divBdr>
            <w:top w:val="none" w:sz="0" w:space="0" w:color="auto"/>
            <w:left w:val="none" w:sz="0" w:space="0" w:color="auto"/>
            <w:bottom w:val="none" w:sz="0" w:space="0" w:color="auto"/>
            <w:right w:val="none" w:sz="0" w:space="0" w:color="auto"/>
          </w:divBdr>
        </w:div>
        <w:div w:id="1938827595">
          <w:marLeft w:val="0"/>
          <w:marRight w:val="0"/>
          <w:marTop w:val="0"/>
          <w:marBottom w:val="0"/>
          <w:divBdr>
            <w:top w:val="none" w:sz="0" w:space="0" w:color="auto"/>
            <w:left w:val="none" w:sz="0" w:space="0" w:color="auto"/>
            <w:bottom w:val="none" w:sz="0" w:space="0" w:color="auto"/>
            <w:right w:val="none" w:sz="0" w:space="0" w:color="auto"/>
          </w:divBdr>
        </w:div>
        <w:div w:id="1164206296">
          <w:marLeft w:val="0"/>
          <w:marRight w:val="0"/>
          <w:marTop w:val="0"/>
          <w:marBottom w:val="0"/>
          <w:divBdr>
            <w:top w:val="none" w:sz="0" w:space="0" w:color="auto"/>
            <w:left w:val="none" w:sz="0" w:space="0" w:color="auto"/>
            <w:bottom w:val="none" w:sz="0" w:space="0" w:color="auto"/>
            <w:right w:val="none" w:sz="0" w:space="0" w:color="auto"/>
          </w:divBdr>
        </w:div>
        <w:div w:id="1540584380">
          <w:marLeft w:val="0"/>
          <w:marRight w:val="0"/>
          <w:marTop w:val="0"/>
          <w:marBottom w:val="0"/>
          <w:divBdr>
            <w:top w:val="none" w:sz="0" w:space="0" w:color="auto"/>
            <w:left w:val="none" w:sz="0" w:space="0" w:color="auto"/>
            <w:bottom w:val="none" w:sz="0" w:space="0" w:color="auto"/>
            <w:right w:val="none" w:sz="0" w:space="0" w:color="auto"/>
          </w:divBdr>
        </w:div>
        <w:div w:id="459231303">
          <w:marLeft w:val="0"/>
          <w:marRight w:val="0"/>
          <w:marTop w:val="0"/>
          <w:marBottom w:val="0"/>
          <w:divBdr>
            <w:top w:val="none" w:sz="0" w:space="0" w:color="auto"/>
            <w:left w:val="none" w:sz="0" w:space="0" w:color="auto"/>
            <w:bottom w:val="none" w:sz="0" w:space="0" w:color="auto"/>
            <w:right w:val="none" w:sz="0" w:space="0" w:color="auto"/>
          </w:divBdr>
        </w:div>
        <w:div w:id="1334334221">
          <w:marLeft w:val="0"/>
          <w:marRight w:val="0"/>
          <w:marTop w:val="0"/>
          <w:marBottom w:val="0"/>
          <w:divBdr>
            <w:top w:val="none" w:sz="0" w:space="0" w:color="auto"/>
            <w:left w:val="none" w:sz="0" w:space="0" w:color="auto"/>
            <w:bottom w:val="none" w:sz="0" w:space="0" w:color="auto"/>
            <w:right w:val="none" w:sz="0" w:space="0" w:color="auto"/>
          </w:divBdr>
        </w:div>
        <w:div w:id="956988379">
          <w:marLeft w:val="0"/>
          <w:marRight w:val="0"/>
          <w:marTop w:val="0"/>
          <w:marBottom w:val="0"/>
          <w:divBdr>
            <w:top w:val="none" w:sz="0" w:space="0" w:color="auto"/>
            <w:left w:val="none" w:sz="0" w:space="0" w:color="auto"/>
            <w:bottom w:val="none" w:sz="0" w:space="0" w:color="auto"/>
            <w:right w:val="none" w:sz="0" w:space="0" w:color="auto"/>
          </w:divBdr>
        </w:div>
        <w:div w:id="761534218">
          <w:marLeft w:val="0"/>
          <w:marRight w:val="0"/>
          <w:marTop w:val="0"/>
          <w:marBottom w:val="0"/>
          <w:divBdr>
            <w:top w:val="none" w:sz="0" w:space="0" w:color="auto"/>
            <w:left w:val="none" w:sz="0" w:space="0" w:color="auto"/>
            <w:bottom w:val="none" w:sz="0" w:space="0" w:color="auto"/>
            <w:right w:val="none" w:sz="0" w:space="0" w:color="auto"/>
          </w:divBdr>
        </w:div>
        <w:div w:id="1664049408">
          <w:marLeft w:val="0"/>
          <w:marRight w:val="0"/>
          <w:marTop w:val="0"/>
          <w:marBottom w:val="0"/>
          <w:divBdr>
            <w:top w:val="none" w:sz="0" w:space="0" w:color="auto"/>
            <w:left w:val="none" w:sz="0" w:space="0" w:color="auto"/>
            <w:bottom w:val="none" w:sz="0" w:space="0" w:color="auto"/>
            <w:right w:val="none" w:sz="0" w:space="0" w:color="auto"/>
          </w:divBdr>
        </w:div>
        <w:div w:id="1475872110">
          <w:marLeft w:val="0"/>
          <w:marRight w:val="0"/>
          <w:marTop w:val="0"/>
          <w:marBottom w:val="0"/>
          <w:divBdr>
            <w:top w:val="none" w:sz="0" w:space="0" w:color="auto"/>
            <w:left w:val="none" w:sz="0" w:space="0" w:color="auto"/>
            <w:bottom w:val="none" w:sz="0" w:space="0" w:color="auto"/>
            <w:right w:val="none" w:sz="0" w:space="0" w:color="auto"/>
          </w:divBdr>
        </w:div>
        <w:div w:id="1137718592">
          <w:marLeft w:val="0"/>
          <w:marRight w:val="0"/>
          <w:marTop w:val="0"/>
          <w:marBottom w:val="0"/>
          <w:divBdr>
            <w:top w:val="none" w:sz="0" w:space="0" w:color="auto"/>
            <w:left w:val="none" w:sz="0" w:space="0" w:color="auto"/>
            <w:bottom w:val="none" w:sz="0" w:space="0" w:color="auto"/>
            <w:right w:val="none" w:sz="0" w:space="0" w:color="auto"/>
          </w:divBdr>
        </w:div>
        <w:div w:id="1917011341">
          <w:marLeft w:val="0"/>
          <w:marRight w:val="0"/>
          <w:marTop w:val="0"/>
          <w:marBottom w:val="0"/>
          <w:divBdr>
            <w:top w:val="none" w:sz="0" w:space="0" w:color="auto"/>
            <w:left w:val="none" w:sz="0" w:space="0" w:color="auto"/>
            <w:bottom w:val="none" w:sz="0" w:space="0" w:color="auto"/>
            <w:right w:val="none" w:sz="0" w:space="0" w:color="auto"/>
          </w:divBdr>
        </w:div>
        <w:div w:id="1081409764">
          <w:marLeft w:val="0"/>
          <w:marRight w:val="0"/>
          <w:marTop w:val="0"/>
          <w:marBottom w:val="0"/>
          <w:divBdr>
            <w:top w:val="none" w:sz="0" w:space="0" w:color="auto"/>
            <w:left w:val="none" w:sz="0" w:space="0" w:color="auto"/>
            <w:bottom w:val="none" w:sz="0" w:space="0" w:color="auto"/>
            <w:right w:val="none" w:sz="0" w:space="0" w:color="auto"/>
          </w:divBdr>
        </w:div>
        <w:div w:id="711349767">
          <w:marLeft w:val="0"/>
          <w:marRight w:val="0"/>
          <w:marTop w:val="0"/>
          <w:marBottom w:val="0"/>
          <w:divBdr>
            <w:top w:val="none" w:sz="0" w:space="0" w:color="auto"/>
            <w:left w:val="none" w:sz="0" w:space="0" w:color="auto"/>
            <w:bottom w:val="none" w:sz="0" w:space="0" w:color="auto"/>
            <w:right w:val="none" w:sz="0" w:space="0" w:color="auto"/>
          </w:divBdr>
        </w:div>
        <w:div w:id="2080130996">
          <w:marLeft w:val="0"/>
          <w:marRight w:val="0"/>
          <w:marTop w:val="0"/>
          <w:marBottom w:val="0"/>
          <w:divBdr>
            <w:top w:val="none" w:sz="0" w:space="0" w:color="auto"/>
            <w:left w:val="none" w:sz="0" w:space="0" w:color="auto"/>
            <w:bottom w:val="none" w:sz="0" w:space="0" w:color="auto"/>
            <w:right w:val="none" w:sz="0" w:space="0" w:color="auto"/>
          </w:divBdr>
        </w:div>
        <w:div w:id="1862548370">
          <w:marLeft w:val="0"/>
          <w:marRight w:val="0"/>
          <w:marTop w:val="0"/>
          <w:marBottom w:val="0"/>
          <w:divBdr>
            <w:top w:val="none" w:sz="0" w:space="0" w:color="auto"/>
            <w:left w:val="none" w:sz="0" w:space="0" w:color="auto"/>
            <w:bottom w:val="none" w:sz="0" w:space="0" w:color="auto"/>
            <w:right w:val="none" w:sz="0" w:space="0" w:color="auto"/>
          </w:divBdr>
        </w:div>
        <w:div w:id="1942686069">
          <w:marLeft w:val="0"/>
          <w:marRight w:val="0"/>
          <w:marTop w:val="0"/>
          <w:marBottom w:val="0"/>
          <w:divBdr>
            <w:top w:val="none" w:sz="0" w:space="0" w:color="auto"/>
            <w:left w:val="none" w:sz="0" w:space="0" w:color="auto"/>
            <w:bottom w:val="none" w:sz="0" w:space="0" w:color="auto"/>
            <w:right w:val="none" w:sz="0" w:space="0" w:color="auto"/>
          </w:divBdr>
        </w:div>
        <w:div w:id="1375155984">
          <w:marLeft w:val="0"/>
          <w:marRight w:val="0"/>
          <w:marTop w:val="0"/>
          <w:marBottom w:val="0"/>
          <w:divBdr>
            <w:top w:val="none" w:sz="0" w:space="0" w:color="auto"/>
            <w:left w:val="none" w:sz="0" w:space="0" w:color="auto"/>
            <w:bottom w:val="none" w:sz="0" w:space="0" w:color="auto"/>
            <w:right w:val="none" w:sz="0" w:space="0" w:color="auto"/>
          </w:divBdr>
        </w:div>
        <w:div w:id="1818377368">
          <w:marLeft w:val="0"/>
          <w:marRight w:val="0"/>
          <w:marTop w:val="0"/>
          <w:marBottom w:val="0"/>
          <w:divBdr>
            <w:top w:val="none" w:sz="0" w:space="0" w:color="auto"/>
            <w:left w:val="none" w:sz="0" w:space="0" w:color="auto"/>
            <w:bottom w:val="none" w:sz="0" w:space="0" w:color="auto"/>
            <w:right w:val="none" w:sz="0" w:space="0" w:color="auto"/>
          </w:divBdr>
        </w:div>
        <w:div w:id="490145753">
          <w:marLeft w:val="0"/>
          <w:marRight w:val="0"/>
          <w:marTop w:val="0"/>
          <w:marBottom w:val="0"/>
          <w:divBdr>
            <w:top w:val="none" w:sz="0" w:space="0" w:color="auto"/>
            <w:left w:val="none" w:sz="0" w:space="0" w:color="auto"/>
            <w:bottom w:val="none" w:sz="0" w:space="0" w:color="auto"/>
            <w:right w:val="none" w:sz="0" w:space="0" w:color="auto"/>
          </w:divBdr>
        </w:div>
        <w:div w:id="466551950">
          <w:marLeft w:val="0"/>
          <w:marRight w:val="0"/>
          <w:marTop w:val="0"/>
          <w:marBottom w:val="0"/>
          <w:divBdr>
            <w:top w:val="none" w:sz="0" w:space="0" w:color="auto"/>
            <w:left w:val="none" w:sz="0" w:space="0" w:color="auto"/>
            <w:bottom w:val="none" w:sz="0" w:space="0" w:color="auto"/>
            <w:right w:val="none" w:sz="0" w:space="0" w:color="auto"/>
          </w:divBdr>
        </w:div>
        <w:div w:id="1466509036">
          <w:marLeft w:val="0"/>
          <w:marRight w:val="0"/>
          <w:marTop w:val="0"/>
          <w:marBottom w:val="0"/>
          <w:divBdr>
            <w:top w:val="none" w:sz="0" w:space="0" w:color="auto"/>
            <w:left w:val="none" w:sz="0" w:space="0" w:color="auto"/>
            <w:bottom w:val="none" w:sz="0" w:space="0" w:color="auto"/>
            <w:right w:val="none" w:sz="0" w:space="0" w:color="auto"/>
          </w:divBdr>
        </w:div>
        <w:div w:id="1183400273">
          <w:marLeft w:val="0"/>
          <w:marRight w:val="0"/>
          <w:marTop w:val="0"/>
          <w:marBottom w:val="0"/>
          <w:divBdr>
            <w:top w:val="none" w:sz="0" w:space="0" w:color="auto"/>
            <w:left w:val="none" w:sz="0" w:space="0" w:color="auto"/>
            <w:bottom w:val="none" w:sz="0" w:space="0" w:color="auto"/>
            <w:right w:val="none" w:sz="0" w:space="0" w:color="auto"/>
          </w:divBdr>
        </w:div>
        <w:div w:id="1627808982">
          <w:marLeft w:val="0"/>
          <w:marRight w:val="0"/>
          <w:marTop w:val="0"/>
          <w:marBottom w:val="0"/>
          <w:divBdr>
            <w:top w:val="none" w:sz="0" w:space="0" w:color="auto"/>
            <w:left w:val="none" w:sz="0" w:space="0" w:color="auto"/>
            <w:bottom w:val="none" w:sz="0" w:space="0" w:color="auto"/>
            <w:right w:val="none" w:sz="0" w:space="0" w:color="auto"/>
          </w:divBdr>
        </w:div>
        <w:div w:id="2136674976">
          <w:marLeft w:val="0"/>
          <w:marRight w:val="0"/>
          <w:marTop w:val="0"/>
          <w:marBottom w:val="0"/>
          <w:divBdr>
            <w:top w:val="none" w:sz="0" w:space="0" w:color="auto"/>
            <w:left w:val="none" w:sz="0" w:space="0" w:color="auto"/>
            <w:bottom w:val="none" w:sz="0" w:space="0" w:color="auto"/>
            <w:right w:val="none" w:sz="0" w:space="0" w:color="auto"/>
          </w:divBdr>
        </w:div>
        <w:div w:id="73476757">
          <w:marLeft w:val="0"/>
          <w:marRight w:val="0"/>
          <w:marTop w:val="0"/>
          <w:marBottom w:val="0"/>
          <w:divBdr>
            <w:top w:val="none" w:sz="0" w:space="0" w:color="auto"/>
            <w:left w:val="none" w:sz="0" w:space="0" w:color="auto"/>
            <w:bottom w:val="none" w:sz="0" w:space="0" w:color="auto"/>
            <w:right w:val="none" w:sz="0" w:space="0" w:color="auto"/>
          </w:divBdr>
        </w:div>
        <w:div w:id="579097227">
          <w:marLeft w:val="0"/>
          <w:marRight w:val="0"/>
          <w:marTop w:val="0"/>
          <w:marBottom w:val="0"/>
          <w:divBdr>
            <w:top w:val="none" w:sz="0" w:space="0" w:color="auto"/>
            <w:left w:val="none" w:sz="0" w:space="0" w:color="auto"/>
            <w:bottom w:val="none" w:sz="0" w:space="0" w:color="auto"/>
            <w:right w:val="none" w:sz="0" w:space="0" w:color="auto"/>
          </w:divBdr>
        </w:div>
        <w:div w:id="1145777542">
          <w:marLeft w:val="0"/>
          <w:marRight w:val="0"/>
          <w:marTop w:val="0"/>
          <w:marBottom w:val="0"/>
          <w:divBdr>
            <w:top w:val="none" w:sz="0" w:space="0" w:color="auto"/>
            <w:left w:val="none" w:sz="0" w:space="0" w:color="auto"/>
            <w:bottom w:val="none" w:sz="0" w:space="0" w:color="auto"/>
            <w:right w:val="none" w:sz="0" w:space="0" w:color="auto"/>
          </w:divBdr>
        </w:div>
        <w:div w:id="85267706">
          <w:marLeft w:val="0"/>
          <w:marRight w:val="0"/>
          <w:marTop w:val="0"/>
          <w:marBottom w:val="0"/>
          <w:divBdr>
            <w:top w:val="none" w:sz="0" w:space="0" w:color="auto"/>
            <w:left w:val="none" w:sz="0" w:space="0" w:color="auto"/>
            <w:bottom w:val="none" w:sz="0" w:space="0" w:color="auto"/>
            <w:right w:val="none" w:sz="0" w:space="0" w:color="auto"/>
          </w:divBdr>
        </w:div>
        <w:div w:id="986468616">
          <w:marLeft w:val="0"/>
          <w:marRight w:val="0"/>
          <w:marTop w:val="0"/>
          <w:marBottom w:val="0"/>
          <w:divBdr>
            <w:top w:val="none" w:sz="0" w:space="0" w:color="auto"/>
            <w:left w:val="none" w:sz="0" w:space="0" w:color="auto"/>
            <w:bottom w:val="none" w:sz="0" w:space="0" w:color="auto"/>
            <w:right w:val="none" w:sz="0" w:space="0" w:color="auto"/>
          </w:divBdr>
        </w:div>
        <w:div w:id="1106462844">
          <w:marLeft w:val="0"/>
          <w:marRight w:val="0"/>
          <w:marTop w:val="0"/>
          <w:marBottom w:val="0"/>
          <w:divBdr>
            <w:top w:val="none" w:sz="0" w:space="0" w:color="auto"/>
            <w:left w:val="none" w:sz="0" w:space="0" w:color="auto"/>
            <w:bottom w:val="none" w:sz="0" w:space="0" w:color="auto"/>
            <w:right w:val="none" w:sz="0" w:space="0" w:color="auto"/>
          </w:divBdr>
        </w:div>
        <w:div w:id="1229993296">
          <w:marLeft w:val="0"/>
          <w:marRight w:val="0"/>
          <w:marTop w:val="0"/>
          <w:marBottom w:val="0"/>
          <w:divBdr>
            <w:top w:val="none" w:sz="0" w:space="0" w:color="auto"/>
            <w:left w:val="none" w:sz="0" w:space="0" w:color="auto"/>
            <w:bottom w:val="none" w:sz="0" w:space="0" w:color="auto"/>
            <w:right w:val="none" w:sz="0" w:space="0" w:color="auto"/>
          </w:divBdr>
        </w:div>
        <w:div w:id="1119489953">
          <w:marLeft w:val="0"/>
          <w:marRight w:val="0"/>
          <w:marTop w:val="0"/>
          <w:marBottom w:val="0"/>
          <w:divBdr>
            <w:top w:val="none" w:sz="0" w:space="0" w:color="auto"/>
            <w:left w:val="none" w:sz="0" w:space="0" w:color="auto"/>
            <w:bottom w:val="none" w:sz="0" w:space="0" w:color="auto"/>
            <w:right w:val="none" w:sz="0" w:space="0" w:color="auto"/>
          </w:divBdr>
        </w:div>
        <w:div w:id="669407889">
          <w:marLeft w:val="0"/>
          <w:marRight w:val="0"/>
          <w:marTop w:val="0"/>
          <w:marBottom w:val="0"/>
          <w:divBdr>
            <w:top w:val="none" w:sz="0" w:space="0" w:color="auto"/>
            <w:left w:val="none" w:sz="0" w:space="0" w:color="auto"/>
            <w:bottom w:val="none" w:sz="0" w:space="0" w:color="auto"/>
            <w:right w:val="none" w:sz="0" w:space="0" w:color="auto"/>
          </w:divBdr>
        </w:div>
        <w:div w:id="130901605">
          <w:marLeft w:val="0"/>
          <w:marRight w:val="0"/>
          <w:marTop w:val="0"/>
          <w:marBottom w:val="0"/>
          <w:divBdr>
            <w:top w:val="none" w:sz="0" w:space="0" w:color="auto"/>
            <w:left w:val="none" w:sz="0" w:space="0" w:color="auto"/>
            <w:bottom w:val="none" w:sz="0" w:space="0" w:color="auto"/>
            <w:right w:val="none" w:sz="0" w:space="0" w:color="auto"/>
          </w:divBdr>
        </w:div>
        <w:div w:id="1730689352">
          <w:marLeft w:val="0"/>
          <w:marRight w:val="0"/>
          <w:marTop w:val="0"/>
          <w:marBottom w:val="0"/>
          <w:divBdr>
            <w:top w:val="none" w:sz="0" w:space="0" w:color="auto"/>
            <w:left w:val="none" w:sz="0" w:space="0" w:color="auto"/>
            <w:bottom w:val="none" w:sz="0" w:space="0" w:color="auto"/>
            <w:right w:val="none" w:sz="0" w:space="0" w:color="auto"/>
          </w:divBdr>
        </w:div>
        <w:div w:id="572737053">
          <w:marLeft w:val="0"/>
          <w:marRight w:val="0"/>
          <w:marTop w:val="0"/>
          <w:marBottom w:val="0"/>
          <w:divBdr>
            <w:top w:val="none" w:sz="0" w:space="0" w:color="auto"/>
            <w:left w:val="none" w:sz="0" w:space="0" w:color="auto"/>
            <w:bottom w:val="none" w:sz="0" w:space="0" w:color="auto"/>
            <w:right w:val="none" w:sz="0" w:space="0" w:color="auto"/>
          </w:divBdr>
        </w:div>
        <w:div w:id="1487166453">
          <w:marLeft w:val="0"/>
          <w:marRight w:val="0"/>
          <w:marTop w:val="0"/>
          <w:marBottom w:val="0"/>
          <w:divBdr>
            <w:top w:val="none" w:sz="0" w:space="0" w:color="auto"/>
            <w:left w:val="none" w:sz="0" w:space="0" w:color="auto"/>
            <w:bottom w:val="none" w:sz="0" w:space="0" w:color="auto"/>
            <w:right w:val="none" w:sz="0" w:space="0" w:color="auto"/>
          </w:divBdr>
        </w:div>
        <w:div w:id="1784568509">
          <w:marLeft w:val="0"/>
          <w:marRight w:val="0"/>
          <w:marTop w:val="0"/>
          <w:marBottom w:val="0"/>
          <w:divBdr>
            <w:top w:val="none" w:sz="0" w:space="0" w:color="auto"/>
            <w:left w:val="none" w:sz="0" w:space="0" w:color="auto"/>
            <w:bottom w:val="none" w:sz="0" w:space="0" w:color="auto"/>
            <w:right w:val="none" w:sz="0" w:space="0" w:color="auto"/>
          </w:divBdr>
        </w:div>
        <w:div w:id="732234841">
          <w:marLeft w:val="0"/>
          <w:marRight w:val="0"/>
          <w:marTop w:val="0"/>
          <w:marBottom w:val="0"/>
          <w:divBdr>
            <w:top w:val="none" w:sz="0" w:space="0" w:color="auto"/>
            <w:left w:val="none" w:sz="0" w:space="0" w:color="auto"/>
            <w:bottom w:val="none" w:sz="0" w:space="0" w:color="auto"/>
            <w:right w:val="none" w:sz="0" w:space="0" w:color="auto"/>
          </w:divBdr>
        </w:div>
        <w:div w:id="1675960109">
          <w:marLeft w:val="0"/>
          <w:marRight w:val="0"/>
          <w:marTop w:val="0"/>
          <w:marBottom w:val="0"/>
          <w:divBdr>
            <w:top w:val="none" w:sz="0" w:space="0" w:color="auto"/>
            <w:left w:val="none" w:sz="0" w:space="0" w:color="auto"/>
            <w:bottom w:val="none" w:sz="0" w:space="0" w:color="auto"/>
            <w:right w:val="none" w:sz="0" w:space="0" w:color="auto"/>
          </w:divBdr>
        </w:div>
        <w:div w:id="7099855">
          <w:marLeft w:val="0"/>
          <w:marRight w:val="0"/>
          <w:marTop w:val="0"/>
          <w:marBottom w:val="0"/>
          <w:divBdr>
            <w:top w:val="none" w:sz="0" w:space="0" w:color="auto"/>
            <w:left w:val="none" w:sz="0" w:space="0" w:color="auto"/>
            <w:bottom w:val="none" w:sz="0" w:space="0" w:color="auto"/>
            <w:right w:val="none" w:sz="0" w:space="0" w:color="auto"/>
          </w:divBdr>
        </w:div>
        <w:div w:id="132217520">
          <w:marLeft w:val="0"/>
          <w:marRight w:val="0"/>
          <w:marTop w:val="0"/>
          <w:marBottom w:val="0"/>
          <w:divBdr>
            <w:top w:val="none" w:sz="0" w:space="0" w:color="auto"/>
            <w:left w:val="none" w:sz="0" w:space="0" w:color="auto"/>
            <w:bottom w:val="none" w:sz="0" w:space="0" w:color="auto"/>
            <w:right w:val="none" w:sz="0" w:space="0" w:color="auto"/>
          </w:divBdr>
        </w:div>
        <w:div w:id="1673488415">
          <w:marLeft w:val="0"/>
          <w:marRight w:val="0"/>
          <w:marTop w:val="0"/>
          <w:marBottom w:val="0"/>
          <w:divBdr>
            <w:top w:val="none" w:sz="0" w:space="0" w:color="auto"/>
            <w:left w:val="none" w:sz="0" w:space="0" w:color="auto"/>
            <w:bottom w:val="none" w:sz="0" w:space="0" w:color="auto"/>
            <w:right w:val="none" w:sz="0" w:space="0" w:color="auto"/>
          </w:divBdr>
        </w:div>
        <w:div w:id="61560454">
          <w:marLeft w:val="0"/>
          <w:marRight w:val="0"/>
          <w:marTop w:val="0"/>
          <w:marBottom w:val="0"/>
          <w:divBdr>
            <w:top w:val="none" w:sz="0" w:space="0" w:color="auto"/>
            <w:left w:val="none" w:sz="0" w:space="0" w:color="auto"/>
            <w:bottom w:val="none" w:sz="0" w:space="0" w:color="auto"/>
            <w:right w:val="none" w:sz="0" w:space="0" w:color="auto"/>
          </w:divBdr>
        </w:div>
        <w:div w:id="1680353396">
          <w:marLeft w:val="0"/>
          <w:marRight w:val="0"/>
          <w:marTop w:val="0"/>
          <w:marBottom w:val="0"/>
          <w:divBdr>
            <w:top w:val="none" w:sz="0" w:space="0" w:color="auto"/>
            <w:left w:val="none" w:sz="0" w:space="0" w:color="auto"/>
            <w:bottom w:val="none" w:sz="0" w:space="0" w:color="auto"/>
            <w:right w:val="none" w:sz="0" w:space="0" w:color="auto"/>
          </w:divBdr>
        </w:div>
        <w:div w:id="250358176">
          <w:marLeft w:val="0"/>
          <w:marRight w:val="0"/>
          <w:marTop w:val="0"/>
          <w:marBottom w:val="0"/>
          <w:divBdr>
            <w:top w:val="none" w:sz="0" w:space="0" w:color="auto"/>
            <w:left w:val="none" w:sz="0" w:space="0" w:color="auto"/>
            <w:bottom w:val="none" w:sz="0" w:space="0" w:color="auto"/>
            <w:right w:val="none" w:sz="0" w:space="0" w:color="auto"/>
          </w:divBdr>
        </w:div>
        <w:div w:id="1776830630">
          <w:marLeft w:val="0"/>
          <w:marRight w:val="0"/>
          <w:marTop w:val="0"/>
          <w:marBottom w:val="0"/>
          <w:divBdr>
            <w:top w:val="none" w:sz="0" w:space="0" w:color="auto"/>
            <w:left w:val="none" w:sz="0" w:space="0" w:color="auto"/>
            <w:bottom w:val="none" w:sz="0" w:space="0" w:color="auto"/>
            <w:right w:val="none" w:sz="0" w:space="0" w:color="auto"/>
          </w:divBdr>
        </w:div>
        <w:div w:id="390274098">
          <w:marLeft w:val="0"/>
          <w:marRight w:val="0"/>
          <w:marTop w:val="0"/>
          <w:marBottom w:val="0"/>
          <w:divBdr>
            <w:top w:val="none" w:sz="0" w:space="0" w:color="auto"/>
            <w:left w:val="none" w:sz="0" w:space="0" w:color="auto"/>
            <w:bottom w:val="none" w:sz="0" w:space="0" w:color="auto"/>
            <w:right w:val="none" w:sz="0" w:space="0" w:color="auto"/>
          </w:divBdr>
        </w:div>
        <w:div w:id="1269580929">
          <w:marLeft w:val="0"/>
          <w:marRight w:val="0"/>
          <w:marTop w:val="0"/>
          <w:marBottom w:val="0"/>
          <w:divBdr>
            <w:top w:val="none" w:sz="0" w:space="0" w:color="auto"/>
            <w:left w:val="none" w:sz="0" w:space="0" w:color="auto"/>
            <w:bottom w:val="none" w:sz="0" w:space="0" w:color="auto"/>
            <w:right w:val="none" w:sz="0" w:space="0" w:color="auto"/>
          </w:divBdr>
        </w:div>
        <w:div w:id="473377581">
          <w:marLeft w:val="0"/>
          <w:marRight w:val="0"/>
          <w:marTop w:val="0"/>
          <w:marBottom w:val="0"/>
          <w:divBdr>
            <w:top w:val="none" w:sz="0" w:space="0" w:color="auto"/>
            <w:left w:val="none" w:sz="0" w:space="0" w:color="auto"/>
            <w:bottom w:val="none" w:sz="0" w:space="0" w:color="auto"/>
            <w:right w:val="none" w:sz="0" w:space="0" w:color="auto"/>
          </w:divBdr>
        </w:div>
        <w:div w:id="1671442621">
          <w:marLeft w:val="0"/>
          <w:marRight w:val="0"/>
          <w:marTop w:val="0"/>
          <w:marBottom w:val="0"/>
          <w:divBdr>
            <w:top w:val="none" w:sz="0" w:space="0" w:color="auto"/>
            <w:left w:val="none" w:sz="0" w:space="0" w:color="auto"/>
            <w:bottom w:val="none" w:sz="0" w:space="0" w:color="auto"/>
            <w:right w:val="none" w:sz="0" w:space="0" w:color="auto"/>
          </w:divBdr>
        </w:div>
        <w:div w:id="1691836357">
          <w:marLeft w:val="0"/>
          <w:marRight w:val="0"/>
          <w:marTop w:val="0"/>
          <w:marBottom w:val="0"/>
          <w:divBdr>
            <w:top w:val="none" w:sz="0" w:space="0" w:color="auto"/>
            <w:left w:val="none" w:sz="0" w:space="0" w:color="auto"/>
            <w:bottom w:val="none" w:sz="0" w:space="0" w:color="auto"/>
            <w:right w:val="none" w:sz="0" w:space="0" w:color="auto"/>
          </w:divBdr>
        </w:div>
        <w:div w:id="758017819">
          <w:marLeft w:val="0"/>
          <w:marRight w:val="0"/>
          <w:marTop w:val="0"/>
          <w:marBottom w:val="0"/>
          <w:divBdr>
            <w:top w:val="none" w:sz="0" w:space="0" w:color="auto"/>
            <w:left w:val="none" w:sz="0" w:space="0" w:color="auto"/>
            <w:bottom w:val="none" w:sz="0" w:space="0" w:color="auto"/>
            <w:right w:val="none" w:sz="0" w:space="0" w:color="auto"/>
          </w:divBdr>
        </w:div>
        <w:div w:id="55322791">
          <w:marLeft w:val="0"/>
          <w:marRight w:val="0"/>
          <w:marTop w:val="0"/>
          <w:marBottom w:val="0"/>
          <w:divBdr>
            <w:top w:val="none" w:sz="0" w:space="0" w:color="auto"/>
            <w:left w:val="none" w:sz="0" w:space="0" w:color="auto"/>
            <w:bottom w:val="none" w:sz="0" w:space="0" w:color="auto"/>
            <w:right w:val="none" w:sz="0" w:space="0" w:color="auto"/>
          </w:divBdr>
        </w:div>
        <w:div w:id="300499415">
          <w:marLeft w:val="0"/>
          <w:marRight w:val="0"/>
          <w:marTop w:val="0"/>
          <w:marBottom w:val="0"/>
          <w:divBdr>
            <w:top w:val="none" w:sz="0" w:space="0" w:color="auto"/>
            <w:left w:val="none" w:sz="0" w:space="0" w:color="auto"/>
            <w:bottom w:val="none" w:sz="0" w:space="0" w:color="auto"/>
            <w:right w:val="none" w:sz="0" w:space="0" w:color="auto"/>
          </w:divBdr>
        </w:div>
        <w:div w:id="1938100163">
          <w:marLeft w:val="0"/>
          <w:marRight w:val="0"/>
          <w:marTop w:val="0"/>
          <w:marBottom w:val="0"/>
          <w:divBdr>
            <w:top w:val="none" w:sz="0" w:space="0" w:color="auto"/>
            <w:left w:val="none" w:sz="0" w:space="0" w:color="auto"/>
            <w:bottom w:val="none" w:sz="0" w:space="0" w:color="auto"/>
            <w:right w:val="none" w:sz="0" w:space="0" w:color="auto"/>
          </w:divBdr>
        </w:div>
        <w:div w:id="982613840">
          <w:marLeft w:val="0"/>
          <w:marRight w:val="0"/>
          <w:marTop w:val="0"/>
          <w:marBottom w:val="0"/>
          <w:divBdr>
            <w:top w:val="none" w:sz="0" w:space="0" w:color="auto"/>
            <w:left w:val="none" w:sz="0" w:space="0" w:color="auto"/>
            <w:bottom w:val="none" w:sz="0" w:space="0" w:color="auto"/>
            <w:right w:val="none" w:sz="0" w:space="0" w:color="auto"/>
          </w:divBdr>
        </w:div>
      </w:divsChild>
    </w:div>
    <w:div w:id="1382899655">
      <w:bodyDiv w:val="1"/>
      <w:marLeft w:val="0"/>
      <w:marRight w:val="0"/>
      <w:marTop w:val="0"/>
      <w:marBottom w:val="0"/>
      <w:divBdr>
        <w:top w:val="none" w:sz="0" w:space="0" w:color="auto"/>
        <w:left w:val="none" w:sz="0" w:space="0" w:color="auto"/>
        <w:bottom w:val="none" w:sz="0" w:space="0" w:color="auto"/>
        <w:right w:val="none" w:sz="0" w:space="0" w:color="auto"/>
      </w:divBdr>
    </w:div>
    <w:div w:id="1403987748">
      <w:bodyDiv w:val="1"/>
      <w:marLeft w:val="0"/>
      <w:marRight w:val="0"/>
      <w:marTop w:val="0"/>
      <w:marBottom w:val="0"/>
      <w:divBdr>
        <w:top w:val="none" w:sz="0" w:space="0" w:color="auto"/>
        <w:left w:val="none" w:sz="0" w:space="0" w:color="auto"/>
        <w:bottom w:val="none" w:sz="0" w:space="0" w:color="auto"/>
        <w:right w:val="none" w:sz="0" w:space="0" w:color="auto"/>
      </w:divBdr>
    </w:div>
    <w:div w:id="1432434212">
      <w:bodyDiv w:val="1"/>
      <w:marLeft w:val="0"/>
      <w:marRight w:val="0"/>
      <w:marTop w:val="0"/>
      <w:marBottom w:val="0"/>
      <w:divBdr>
        <w:top w:val="none" w:sz="0" w:space="0" w:color="auto"/>
        <w:left w:val="none" w:sz="0" w:space="0" w:color="auto"/>
        <w:bottom w:val="none" w:sz="0" w:space="0" w:color="auto"/>
        <w:right w:val="none" w:sz="0" w:space="0" w:color="auto"/>
      </w:divBdr>
      <w:divsChild>
        <w:div w:id="1240671564">
          <w:marLeft w:val="0"/>
          <w:marRight w:val="0"/>
          <w:marTop w:val="0"/>
          <w:marBottom w:val="0"/>
          <w:divBdr>
            <w:top w:val="none" w:sz="0" w:space="0" w:color="auto"/>
            <w:left w:val="single" w:sz="24" w:space="15" w:color="F5A74F"/>
            <w:bottom w:val="none" w:sz="0" w:space="0" w:color="auto"/>
            <w:right w:val="none" w:sz="0" w:space="0" w:color="auto"/>
          </w:divBdr>
          <w:divsChild>
            <w:div w:id="474879585">
              <w:marLeft w:val="0"/>
              <w:marRight w:val="0"/>
              <w:marTop w:val="0"/>
              <w:marBottom w:val="0"/>
              <w:divBdr>
                <w:top w:val="none" w:sz="0" w:space="0" w:color="auto"/>
                <w:left w:val="none" w:sz="0" w:space="0" w:color="auto"/>
                <w:bottom w:val="none" w:sz="0" w:space="0" w:color="auto"/>
                <w:right w:val="none" w:sz="0" w:space="0" w:color="auto"/>
              </w:divBdr>
            </w:div>
            <w:div w:id="6832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20159">
      <w:bodyDiv w:val="1"/>
      <w:marLeft w:val="0"/>
      <w:marRight w:val="0"/>
      <w:marTop w:val="0"/>
      <w:marBottom w:val="0"/>
      <w:divBdr>
        <w:top w:val="none" w:sz="0" w:space="0" w:color="auto"/>
        <w:left w:val="none" w:sz="0" w:space="0" w:color="auto"/>
        <w:bottom w:val="none" w:sz="0" w:space="0" w:color="auto"/>
        <w:right w:val="none" w:sz="0" w:space="0" w:color="auto"/>
      </w:divBdr>
    </w:div>
    <w:div w:id="1528790208">
      <w:bodyDiv w:val="1"/>
      <w:marLeft w:val="0"/>
      <w:marRight w:val="0"/>
      <w:marTop w:val="0"/>
      <w:marBottom w:val="0"/>
      <w:divBdr>
        <w:top w:val="none" w:sz="0" w:space="0" w:color="auto"/>
        <w:left w:val="none" w:sz="0" w:space="0" w:color="auto"/>
        <w:bottom w:val="none" w:sz="0" w:space="0" w:color="auto"/>
        <w:right w:val="none" w:sz="0" w:space="0" w:color="auto"/>
      </w:divBdr>
    </w:div>
    <w:div w:id="1622303851">
      <w:bodyDiv w:val="1"/>
      <w:marLeft w:val="0"/>
      <w:marRight w:val="0"/>
      <w:marTop w:val="0"/>
      <w:marBottom w:val="0"/>
      <w:divBdr>
        <w:top w:val="none" w:sz="0" w:space="0" w:color="auto"/>
        <w:left w:val="none" w:sz="0" w:space="0" w:color="auto"/>
        <w:bottom w:val="none" w:sz="0" w:space="0" w:color="auto"/>
        <w:right w:val="none" w:sz="0" w:space="0" w:color="auto"/>
      </w:divBdr>
    </w:div>
    <w:div w:id="1651520156">
      <w:bodyDiv w:val="1"/>
      <w:marLeft w:val="0"/>
      <w:marRight w:val="0"/>
      <w:marTop w:val="0"/>
      <w:marBottom w:val="0"/>
      <w:divBdr>
        <w:top w:val="none" w:sz="0" w:space="0" w:color="auto"/>
        <w:left w:val="none" w:sz="0" w:space="0" w:color="auto"/>
        <w:bottom w:val="none" w:sz="0" w:space="0" w:color="auto"/>
        <w:right w:val="none" w:sz="0" w:space="0" w:color="auto"/>
      </w:divBdr>
    </w:div>
    <w:div w:id="1688360273">
      <w:bodyDiv w:val="1"/>
      <w:marLeft w:val="0"/>
      <w:marRight w:val="0"/>
      <w:marTop w:val="0"/>
      <w:marBottom w:val="0"/>
      <w:divBdr>
        <w:top w:val="none" w:sz="0" w:space="0" w:color="auto"/>
        <w:left w:val="none" w:sz="0" w:space="0" w:color="auto"/>
        <w:bottom w:val="none" w:sz="0" w:space="0" w:color="auto"/>
        <w:right w:val="none" w:sz="0" w:space="0" w:color="auto"/>
      </w:divBdr>
    </w:div>
    <w:div w:id="1689673282">
      <w:bodyDiv w:val="1"/>
      <w:marLeft w:val="0"/>
      <w:marRight w:val="0"/>
      <w:marTop w:val="0"/>
      <w:marBottom w:val="0"/>
      <w:divBdr>
        <w:top w:val="none" w:sz="0" w:space="0" w:color="auto"/>
        <w:left w:val="none" w:sz="0" w:space="0" w:color="auto"/>
        <w:bottom w:val="none" w:sz="0" w:space="0" w:color="auto"/>
        <w:right w:val="none" w:sz="0" w:space="0" w:color="auto"/>
      </w:divBdr>
      <w:divsChild>
        <w:div w:id="1781876293">
          <w:marLeft w:val="0"/>
          <w:marRight w:val="0"/>
          <w:marTop w:val="0"/>
          <w:marBottom w:val="0"/>
          <w:divBdr>
            <w:top w:val="none" w:sz="0" w:space="0" w:color="auto"/>
            <w:left w:val="single" w:sz="24" w:space="15" w:color="F5A74F"/>
            <w:bottom w:val="none" w:sz="0" w:space="0" w:color="auto"/>
            <w:right w:val="none" w:sz="0" w:space="0" w:color="auto"/>
          </w:divBdr>
          <w:divsChild>
            <w:div w:id="1725788342">
              <w:marLeft w:val="0"/>
              <w:marRight w:val="0"/>
              <w:marTop w:val="0"/>
              <w:marBottom w:val="0"/>
              <w:divBdr>
                <w:top w:val="none" w:sz="0" w:space="0" w:color="auto"/>
                <w:left w:val="none" w:sz="0" w:space="0" w:color="auto"/>
                <w:bottom w:val="none" w:sz="0" w:space="0" w:color="auto"/>
                <w:right w:val="none" w:sz="0" w:space="0" w:color="auto"/>
              </w:divBdr>
            </w:div>
            <w:div w:id="25312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42894">
      <w:bodyDiv w:val="1"/>
      <w:marLeft w:val="0"/>
      <w:marRight w:val="0"/>
      <w:marTop w:val="0"/>
      <w:marBottom w:val="0"/>
      <w:divBdr>
        <w:top w:val="none" w:sz="0" w:space="0" w:color="auto"/>
        <w:left w:val="none" w:sz="0" w:space="0" w:color="auto"/>
        <w:bottom w:val="none" w:sz="0" w:space="0" w:color="auto"/>
        <w:right w:val="none" w:sz="0" w:space="0" w:color="auto"/>
      </w:divBdr>
    </w:div>
    <w:div w:id="1816290947">
      <w:bodyDiv w:val="1"/>
      <w:marLeft w:val="0"/>
      <w:marRight w:val="0"/>
      <w:marTop w:val="0"/>
      <w:marBottom w:val="0"/>
      <w:divBdr>
        <w:top w:val="none" w:sz="0" w:space="0" w:color="auto"/>
        <w:left w:val="none" w:sz="0" w:space="0" w:color="auto"/>
        <w:bottom w:val="none" w:sz="0" w:space="0" w:color="auto"/>
        <w:right w:val="none" w:sz="0" w:space="0" w:color="auto"/>
      </w:divBdr>
    </w:div>
    <w:div w:id="1922135336">
      <w:bodyDiv w:val="1"/>
      <w:marLeft w:val="0"/>
      <w:marRight w:val="0"/>
      <w:marTop w:val="0"/>
      <w:marBottom w:val="0"/>
      <w:divBdr>
        <w:top w:val="none" w:sz="0" w:space="0" w:color="auto"/>
        <w:left w:val="none" w:sz="0" w:space="0" w:color="auto"/>
        <w:bottom w:val="none" w:sz="0" w:space="0" w:color="auto"/>
        <w:right w:val="none" w:sz="0" w:space="0" w:color="auto"/>
      </w:divBdr>
    </w:div>
    <w:div w:id="1968513589">
      <w:bodyDiv w:val="1"/>
      <w:marLeft w:val="0"/>
      <w:marRight w:val="0"/>
      <w:marTop w:val="0"/>
      <w:marBottom w:val="0"/>
      <w:divBdr>
        <w:top w:val="none" w:sz="0" w:space="0" w:color="auto"/>
        <w:left w:val="none" w:sz="0" w:space="0" w:color="auto"/>
        <w:bottom w:val="none" w:sz="0" w:space="0" w:color="auto"/>
        <w:right w:val="none" w:sz="0" w:space="0" w:color="auto"/>
      </w:divBdr>
    </w:div>
    <w:div w:id="1986619840">
      <w:bodyDiv w:val="1"/>
      <w:marLeft w:val="0"/>
      <w:marRight w:val="0"/>
      <w:marTop w:val="0"/>
      <w:marBottom w:val="0"/>
      <w:divBdr>
        <w:top w:val="none" w:sz="0" w:space="0" w:color="auto"/>
        <w:left w:val="none" w:sz="0" w:space="0" w:color="auto"/>
        <w:bottom w:val="none" w:sz="0" w:space="0" w:color="auto"/>
        <w:right w:val="none" w:sz="0" w:space="0" w:color="auto"/>
      </w:divBdr>
    </w:div>
    <w:div w:id="2030062292">
      <w:bodyDiv w:val="1"/>
      <w:marLeft w:val="0"/>
      <w:marRight w:val="0"/>
      <w:marTop w:val="0"/>
      <w:marBottom w:val="0"/>
      <w:divBdr>
        <w:top w:val="none" w:sz="0" w:space="0" w:color="auto"/>
        <w:left w:val="none" w:sz="0" w:space="0" w:color="auto"/>
        <w:bottom w:val="none" w:sz="0" w:space="0" w:color="auto"/>
        <w:right w:val="none" w:sz="0" w:space="0" w:color="auto"/>
      </w:divBdr>
    </w:div>
    <w:div w:id="2057703873">
      <w:bodyDiv w:val="1"/>
      <w:marLeft w:val="0"/>
      <w:marRight w:val="0"/>
      <w:marTop w:val="0"/>
      <w:marBottom w:val="0"/>
      <w:divBdr>
        <w:top w:val="none" w:sz="0" w:space="0" w:color="auto"/>
        <w:left w:val="none" w:sz="0" w:space="0" w:color="auto"/>
        <w:bottom w:val="none" w:sz="0" w:space="0" w:color="auto"/>
        <w:right w:val="none" w:sz="0" w:space="0" w:color="auto"/>
      </w:divBdr>
    </w:div>
    <w:div w:id="2087803216">
      <w:bodyDiv w:val="1"/>
      <w:marLeft w:val="0"/>
      <w:marRight w:val="0"/>
      <w:marTop w:val="0"/>
      <w:marBottom w:val="0"/>
      <w:divBdr>
        <w:top w:val="none" w:sz="0" w:space="0" w:color="auto"/>
        <w:left w:val="none" w:sz="0" w:space="0" w:color="auto"/>
        <w:bottom w:val="none" w:sz="0" w:space="0" w:color="auto"/>
        <w:right w:val="none" w:sz="0" w:space="0" w:color="auto"/>
      </w:divBdr>
    </w:div>
    <w:div w:id="2091847974">
      <w:bodyDiv w:val="1"/>
      <w:marLeft w:val="0"/>
      <w:marRight w:val="0"/>
      <w:marTop w:val="0"/>
      <w:marBottom w:val="0"/>
      <w:divBdr>
        <w:top w:val="none" w:sz="0" w:space="0" w:color="auto"/>
        <w:left w:val="none" w:sz="0" w:space="0" w:color="auto"/>
        <w:bottom w:val="none" w:sz="0" w:space="0" w:color="auto"/>
        <w:right w:val="none" w:sz="0" w:space="0" w:color="auto"/>
      </w:divBdr>
    </w:div>
    <w:div w:id="2094885992">
      <w:bodyDiv w:val="1"/>
      <w:marLeft w:val="0"/>
      <w:marRight w:val="0"/>
      <w:marTop w:val="0"/>
      <w:marBottom w:val="0"/>
      <w:divBdr>
        <w:top w:val="none" w:sz="0" w:space="0" w:color="auto"/>
        <w:left w:val="none" w:sz="0" w:space="0" w:color="auto"/>
        <w:bottom w:val="none" w:sz="0" w:space="0" w:color="auto"/>
        <w:right w:val="none" w:sz="0" w:space="0" w:color="auto"/>
      </w:divBdr>
    </w:div>
    <w:div w:id="2105953867">
      <w:bodyDiv w:val="1"/>
      <w:marLeft w:val="0"/>
      <w:marRight w:val="0"/>
      <w:marTop w:val="0"/>
      <w:marBottom w:val="0"/>
      <w:divBdr>
        <w:top w:val="none" w:sz="0" w:space="0" w:color="auto"/>
        <w:left w:val="none" w:sz="0" w:space="0" w:color="auto"/>
        <w:bottom w:val="none" w:sz="0" w:space="0" w:color="auto"/>
        <w:right w:val="none" w:sz="0" w:space="0" w:color="auto"/>
      </w:divBdr>
    </w:div>
    <w:div w:id="2112168009">
      <w:bodyDiv w:val="1"/>
      <w:marLeft w:val="0"/>
      <w:marRight w:val="0"/>
      <w:marTop w:val="0"/>
      <w:marBottom w:val="0"/>
      <w:divBdr>
        <w:top w:val="none" w:sz="0" w:space="0" w:color="auto"/>
        <w:left w:val="none" w:sz="0" w:space="0" w:color="auto"/>
        <w:bottom w:val="none" w:sz="0" w:space="0" w:color="auto"/>
        <w:right w:val="none" w:sz="0" w:space="0" w:color="auto"/>
      </w:divBdr>
    </w:div>
    <w:div w:id="2113282965">
      <w:bodyDiv w:val="1"/>
      <w:marLeft w:val="0"/>
      <w:marRight w:val="0"/>
      <w:marTop w:val="0"/>
      <w:marBottom w:val="0"/>
      <w:divBdr>
        <w:top w:val="none" w:sz="0" w:space="0" w:color="auto"/>
        <w:left w:val="none" w:sz="0" w:space="0" w:color="auto"/>
        <w:bottom w:val="none" w:sz="0" w:space="0" w:color="auto"/>
        <w:right w:val="none" w:sz="0" w:space="0" w:color="auto"/>
      </w:divBdr>
    </w:div>
    <w:div w:id="212719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Visio_Drawing3.vsdx"/><Relationship Id="rId26" Type="http://schemas.openxmlformats.org/officeDocument/2006/relationships/package" Target="embeddings/Microsoft_Visio_Drawing6.vsdx"/><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microsoft.com/office/2007/relationships/hdphoto" Target="media/hdphoto2.wdp"/><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Microsoft_Visio_Drawing5.vsdx"/><Relationship Id="rId32" Type="http://schemas.openxmlformats.org/officeDocument/2006/relationships/package" Target="embeddings/Microsoft_Visio_Drawing9.vsdx"/><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Drawing7.vsdx"/><Relationship Id="rId36" Type="http://schemas.openxmlformats.org/officeDocument/2006/relationships/theme" Target="theme/theme1.xml"/><Relationship Id="rId10" Type="http://schemas.microsoft.com/office/2007/relationships/hdphoto" Target="media/hdphoto1.wdp"/><Relationship Id="rId19" Type="http://schemas.openxmlformats.org/officeDocument/2006/relationships/image" Target="media/image7.png"/><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1.vsdx"/><Relationship Id="rId22" Type="http://schemas.openxmlformats.org/officeDocument/2006/relationships/package" Target="embeddings/Microsoft_Visio_Drawing4.vsdx"/><Relationship Id="rId27" Type="http://schemas.openxmlformats.org/officeDocument/2006/relationships/image" Target="media/image11.emf"/><Relationship Id="rId30" Type="http://schemas.openxmlformats.org/officeDocument/2006/relationships/package" Target="embeddings/Microsoft_Visio_Drawing8.vsdx"/><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C68EE-5623-46E8-9696-5165CF5E1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2006</TotalTime>
  <Pages>31</Pages>
  <Words>6156</Words>
  <Characters>35091</Characters>
  <Application>Microsoft Office Word</Application>
  <DocSecurity>0</DocSecurity>
  <Lines>292</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Павлова Виктория</dc:creator>
  <cp:keywords/>
  <dc:description/>
  <cp:lastModifiedBy>Павлова Виктория</cp:lastModifiedBy>
  <cp:revision>562</cp:revision>
  <dcterms:created xsi:type="dcterms:W3CDTF">2023-02-16T15:59:00Z</dcterms:created>
  <dcterms:modified xsi:type="dcterms:W3CDTF">2023-05-14T08:21:00Z</dcterms:modified>
</cp:coreProperties>
</file>