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bookmarkStart w:id="0" w:name="_Hlk133165207"/>
      <w:bookmarkEnd w:id="0"/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51AA177D" w:rsidR="00A10B3B" w:rsidRPr="00212EED" w:rsidRDefault="005F4F38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ИССЛЕДОВАНИЕ </w:t>
      </w:r>
      <w:r w:rsidR="0014150F" w:rsidRPr="0014150F">
        <w:rPr>
          <w:b/>
          <w:sz w:val="32"/>
          <w:szCs w:val="32"/>
          <w:lang w:val="ru-RU"/>
        </w:rPr>
        <w:t>УСИЛИТЕЛЬНОГО КАСКАДА НА БИПОЛЯРНОМ ТРАНЗИСТОРЕ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6CBD3953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</w:t>
      </w:r>
      <w:r w:rsidR="00535E3F">
        <w:rPr>
          <w:lang w:val="ru-RU"/>
        </w:rPr>
        <w:t>е</w:t>
      </w:r>
      <w:r w:rsidRPr="00E63BFF">
        <w:rPr>
          <w:lang w:val="ru-RU"/>
        </w:rPr>
        <w:t>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</w:t>
      </w:r>
      <w:r w:rsidR="000259D9">
        <w:rPr>
          <w:lang w:val="ru-RU"/>
        </w:rPr>
        <w:t>ой</w:t>
      </w:r>
      <w:r w:rsidR="00535E3F">
        <w:rPr>
          <w:lang w:val="ru-RU"/>
        </w:rPr>
        <w:t xml:space="preserve"> </w:t>
      </w:r>
      <w:r w:rsidRPr="00E63BFF">
        <w:rPr>
          <w:lang w:val="ru-RU"/>
        </w:rPr>
        <w:t>работ</w:t>
      </w:r>
      <w:r w:rsidR="000259D9">
        <w:rPr>
          <w:lang w:val="ru-RU"/>
        </w:rPr>
        <w:t>е</w:t>
      </w:r>
      <w:r w:rsidRPr="00E63BFF">
        <w:rPr>
          <w:lang w:val="ru-RU"/>
        </w:rPr>
        <w:t xml:space="preserve"> №</w:t>
      </w:r>
      <w:r w:rsidR="0014150F">
        <w:rPr>
          <w:rFonts w:cs="Times New Roman"/>
          <w:lang w:val="ru-RU"/>
        </w:rPr>
        <w:t>7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3810465D" w:rsidR="00E63BFF" w:rsidRPr="00E63BFF" w:rsidRDefault="00113113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ЭЛЕКТРОТЕХНИКА, ЭЛЕКТРОНИКА И СХЕМОТЕХНИКА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D6390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</w:t>
      </w:r>
      <w:r w:rsidR="00113113">
        <w:rPr>
          <w:b/>
          <w:i/>
          <w:spacing w:val="-2"/>
          <w:lang w:val="ru-RU"/>
        </w:rPr>
        <w:t>2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14150F">
      <w:pPr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5D4E51C8" w:rsidR="00A10B3B" w:rsidRPr="00CC724F" w:rsidRDefault="00A10B3B" w:rsidP="007B5727">
      <w:pPr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2996"/>
        <w:gridCol w:w="3022"/>
      </w:tblGrid>
      <w:tr w:rsidR="00E63BFF" w:rsidRPr="007B5727" w14:paraId="35731179" w14:textId="77777777" w:rsidTr="00212EED">
        <w:trPr>
          <w:trHeight w:hRule="exact" w:val="1587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2E6CFC82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59A2B4A9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уденты</w:t>
            </w:r>
            <w:proofErr w:type="spellEnd"/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690DBF4" w14:textId="77777777" w:rsidR="00E63BFF" w:rsidRPr="003209E9" w:rsidRDefault="00D524C8" w:rsidP="00212E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5D65D3E" w14:textId="602768D7" w:rsidR="007B5727" w:rsidRPr="007B5727" w:rsidRDefault="007B5727" w:rsidP="00212E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Семененко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CC8FBDD" w14:textId="36077ACC" w:rsidR="007B5727" w:rsidRPr="007B5727" w:rsidRDefault="007B5727" w:rsidP="00212E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Хромов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63BFF" w:rsidRPr="008C1A60" w14:paraId="05062C70" w14:textId="77777777" w:rsidTr="00212EED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B551EBD" w:rsidR="00E63BFF" w:rsidRPr="008C1A60" w:rsidRDefault="00CD24EB" w:rsidP="00212EED">
            <w:pPr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Pr="006608A5" w:rsidRDefault="00E63BFF" w:rsidP="008C1A60">
      <w:pPr>
        <w:jc w:val="center"/>
        <w:rPr>
          <w:lang w:val="ru-RU"/>
        </w:rPr>
      </w:pPr>
      <w:r w:rsidRPr="006608A5">
        <w:rPr>
          <w:lang w:val="ru-RU"/>
        </w:rPr>
        <w:t>Тула,</w:t>
      </w:r>
      <w:r w:rsidRPr="006608A5">
        <w:rPr>
          <w:spacing w:val="-4"/>
          <w:lang w:val="ru-RU"/>
        </w:rPr>
        <w:t xml:space="preserve"> </w:t>
      </w:r>
      <w:r w:rsidRPr="006608A5">
        <w:rPr>
          <w:lang w:val="ru-RU"/>
        </w:rP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 w:rsidRPr="006608A5">
        <w:rPr>
          <w:lang w:val="ru-RU"/>
        </w:rPr>
        <w:t>г.</w:t>
      </w:r>
    </w:p>
    <w:p w14:paraId="57AE97CB" w14:textId="77777777" w:rsidR="00B76922" w:rsidRPr="006608A5" w:rsidRDefault="00B76922" w:rsidP="00B76922">
      <w:pPr>
        <w:jc w:val="center"/>
        <w:rPr>
          <w:rFonts w:cs="Times New Roman"/>
          <w:lang w:val="ru-RU"/>
        </w:rPr>
        <w:sectPr w:rsidR="00B76922" w:rsidRPr="006608A5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7F1805B9" w14:textId="77777777" w:rsidR="0014150F" w:rsidRDefault="0014150F" w:rsidP="0014150F">
      <w:pPr>
        <w:spacing w:after="0" w:line="360" w:lineRule="auto"/>
        <w:ind w:firstLine="709"/>
        <w:jc w:val="both"/>
        <w:rPr>
          <w:b/>
          <w:sz w:val="32"/>
          <w:szCs w:val="32"/>
        </w:rPr>
      </w:pPr>
    </w:p>
    <w:p w14:paraId="103E61BE" w14:textId="0553E8D6" w:rsidR="0014150F" w:rsidRPr="0014150F" w:rsidRDefault="0014150F" w:rsidP="0014150F">
      <w:pPr>
        <w:spacing w:after="0" w:line="360" w:lineRule="auto"/>
        <w:ind w:firstLine="709"/>
        <w:jc w:val="both"/>
        <w:rPr>
          <w:lang w:val="ru-RU"/>
        </w:rPr>
      </w:pPr>
      <w:r w:rsidRPr="0014150F">
        <w:rPr>
          <w:lang w:val="ru-RU"/>
        </w:rPr>
        <w:t>Исследование усилительных свойств каскада на транзисторе с ОЭ:</w:t>
      </w:r>
    </w:p>
    <w:p w14:paraId="44386A79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lang w:val="ru-RU"/>
        </w:rPr>
      </w:pPr>
      <w:r w:rsidRPr="0014150F">
        <w:rPr>
          <w:lang w:val="ru-RU"/>
        </w:rPr>
        <w:t>а) статического режима транзистора;</w:t>
      </w:r>
    </w:p>
    <w:p w14:paraId="4359837E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lang w:val="ru-RU"/>
        </w:rPr>
      </w:pPr>
      <w:r w:rsidRPr="0014150F">
        <w:rPr>
          <w:lang w:val="ru-RU"/>
        </w:rPr>
        <w:t xml:space="preserve">б) зависимости максимальной амплитуды выходного неискаженного сигнала </w:t>
      </w:r>
      <w:r>
        <w:t>U</w:t>
      </w:r>
      <w:proofErr w:type="spellStart"/>
      <w:r w:rsidRPr="0014150F">
        <w:rPr>
          <w:vertAlign w:val="subscript"/>
          <w:lang w:val="ru-RU"/>
        </w:rPr>
        <w:t>вых</w:t>
      </w:r>
      <w:proofErr w:type="spellEnd"/>
      <w:r w:rsidRPr="0014150F">
        <w:rPr>
          <w:vertAlign w:val="subscript"/>
          <w:lang w:val="ru-RU"/>
        </w:rPr>
        <w:t>.</w:t>
      </w:r>
      <w:r w:rsidRPr="00497A78">
        <w:rPr>
          <w:vertAlign w:val="subscript"/>
        </w:rPr>
        <w:t>max</w:t>
      </w:r>
      <w:r w:rsidRPr="0014150F">
        <w:rPr>
          <w:vertAlign w:val="subscript"/>
          <w:lang w:val="ru-RU"/>
        </w:rPr>
        <w:t xml:space="preserve"> </w:t>
      </w:r>
      <w:r w:rsidRPr="0014150F">
        <w:rPr>
          <w:lang w:val="ru-RU"/>
        </w:rPr>
        <w:t xml:space="preserve">от параметров </w:t>
      </w:r>
      <w:r w:rsidRPr="0014150F">
        <w:rPr>
          <w:lang w:val="ru-RU" w:bidi="en-US"/>
        </w:rPr>
        <w:t>элем</w:t>
      </w:r>
      <w:r w:rsidRPr="0014150F">
        <w:rPr>
          <w:lang w:val="ru-RU"/>
        </w:rPr>
        <w:t>ентов схемы каскада;</w:t>
      </w:r>
    </w:p>
    <w:p w14:paraId="5C1642F3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lang w:val="ru-RU"/>
        </w:rPr>
      </w:pPr>
      <w:r w:rsidRPr="0014150F">
        <w:rPr>
          <w:lang w:val="ru-RU"/>
        </w:rPr>
        <w:t>в) зависимости коэффициента усиления К</w:t>
      </w:r>
      <w:r w:rsidRPr="00497A78">
        <w:rPr>
          <w:vertAlign w:val="subscript"/>
        </w:rPr>
        <w:t>U</w:t>
      </w:r>
      <w:r w:rsidRPr="0014150F">
        <w:rPr>
          <w:lang w:val="ru-RU"/>
        </w:rPr>
        <w:t xml:space="preserve"> (по напряжению) каскада от параметров элементов схемы каскада.</w:t>
      </w:r>
    </w:p>
    <w:p w14:paraId="5D135DBC" w14:textId="77777777" w:rsidR="0014150F" w:rsidRPr="0014150F" w:rsidRDefault="0014150F" w:rsidP="0014150F">
      <w:pPr>
        <w:spacing w:line="360" w:lineRule="auto"/>
        <w:ind w:left="360"/>
        <w:jc w:val="center"/>
        <w:rPr>
          <w:b/>
          <w:sz w:val="32"/>
          <w:szCs w:val="32"/>
          <w:lang w:val="ru-RU"/>
        </w:rPr>
      </w:pPr>
      <w:r w:rsidRPr="0014150F">
        <w:rPr>
          <w:b/>
          <w:sz w:val="32"/>
          <w:szCs w:val="32"/>
          <w:lang w:val="ru-RU"/>
        </w:rPr>
        <w:t>Ход работы</w:t>
      </w:r>
    </w:p>
    <w:p w14:paraId="4AFFDFFF" w14:textId="77777777" w:rsidR="0014150F" w:rsidRPr="0014150F" w:rsidRDefault="0014150F" w:rsidP="0014150F">
      <w:pPr>
        <w:spacing w:line="360" w:lineRule="auto"/>
        <w:ind w:left="360"/>
        <w:jc w:val="both"/>
        <w:rPr>
          <w:bCs/>
          <w:lang w:val="ru-RU"/>
        </w:rPr>
      </w:pPr>
      <w:r w:rsidRPr="0014150F">
        <w:rPr>
          <w:bCs/>
          <w:lang w:val="ru-RU"/>
        </w:rPr>
        <w:t>Для начала изучим схем однокаскадного стенда, который изображён на рисунке 1.</w:t>
      </w:r>
    </w:p>
    <w:p w14:paraId="5541064A" w14:textId="77777777" w:rsidR="0014150F" w:rsidRDefault="0014150F" w:rsidP="0014150F">
      <w:pPr>
        <w:spacing w:line="360" w:lineRule="auto"/>
        <w:ind w:left="360"/>
        <w:jc w:val="center"/>
        <w:rPr>
          <w:bCs/>
        </w:rPr>
      </w:pPr>
      <w:r w:rsidRPr="00944615">
        <w:rPr>
          <w:noProof/>
        </w:rPr>
        <w:drawing>
          <wp:inline distT="0" distB="0" distL="0" distR="0" wp14:anchorId="4CCA5E7B" wp14:editId="0A977B44">
            <wp:extent cx="4292812" cy="2711395"/>
            <wp:effectExtent l="0" t="0" r="0" b="0"/>
            <wp:docPr id="1259195224" name="Рисунок 1" descr="Image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13" cy="273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17C1" w14:textId="77777777" w:rsidR="0014150F" w:rsidRPr="0014150F" w:rsidRDefault="0014150F" w:rsidP="0014150F">
      <w:pPr>
        <w:spacing w:after="0" w:line="360" w:lineRule="auto"/>
        <w:ind w:left="360"/>
        <w:jc w:val="center"/>
        <w:rPr>
          <w:bCs/>
          <w:sz w:val="24"/>
          <w:szCs w:val="24"/>
          <w:lang w:val="ru-RU"/>
        </w:rPr>
      </w:pPr>
      <w:r w:rsidRPr="0014150F">
        <w:rPr>
          <w:bCs/>
          <w:sz w:val="24"/>
          <w:szCs w:val="24"/>
          <w:lang w:val="ru-RU"/>
        </w:rPr>
        <w:t>Рисунок 1 – Схема однокаскадного стенда</w:t>
      </w:r>
    </w:p>
    <w:p w14:paraId="6AEB1CE7" w14:textId="77777777" w:rsidR="0014150F" w:rsidRPr="0014150F" w:rsidRDefault="0014150F" w:rsidP="0014150F">
      <w:pPr>
        <w:spacing w:after="0" w:line="360" w:lineRule="auto"/>
        <w:ind w:left="360"/>
        <w:jc w:val="both"/>
        <w:rPr>
          <w:bCs/>
          <w:lang w:val="ru-RU"/>
        </w:rPr>
      </w:pPr>
      <w:r w:rsidRPr="0014150F">
        <w:rPr>
          <w:bCs/>
          <w:lang w:val="ru-RU"/>
        </w:rPr>
        <w:t>Настроим статический режим транзистора и занесём данные в таблицу 1.</w:t>
      </w:r>
    </w:p>
    <w:p w14:paraId="58C0C94B" w14:textId="77777777" w:rsidR="0014150F" w:rsidRPr="00910DA1" w:rsidRDefault="0014150F" w:rsidP="0014150F">
      <w:pPr>
        <w:spacing w:after="0" w:line="360" w:lineRule="auto"/>
        <w:ind w:left="36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Таблица</w:t>
      </w:r>
      <w:proofErr w:type="spellEnd"/>
      <w:r>
        <w:rPr>
          <w:bCs/>
          <w:sz w:val="24"/>
          <w:szCs w:val="24"/>
        </w:rPr>
        <w:t xml:space="preserve"> 1 – </w:t>
      </w:r>
      <w:proofErr w:type="spellStart"/>
      <w:r>
        <w:rPr>
          <w:bCs/>
          <w:sz w:val="24"/>
          <w:szCs w:val="24"/>
        </w:rPr>
        <w:t>Исходные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параметры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схемы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каскада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717"/>
        <w:gridCol w:w="719"/>
        <w:gridCol w:w="694"/>
        <w:gridCol w:w="697"/>
        <w:gridCol w:w="698"/>
        <w:gridCol w:w="623"/>
        <w:gridCol w:w="710"/>
        <w:gridCol w:w="706"/>
        <w:gridCol w:w="925"/>
        <w:gridCol w:w="718"/>
        <w:gridCol w:w="718"/>
        <w:gridCol w:w="730"/>
      </w:tblGrid>
      <w:tr w:rsidR="0014150F" w14:paraId="198849B1" w14:textId="77777777" w:rsidTr="00200A0A">
        <w:tc>
          <w:tcPr>
            <w:tcW w:w="4250" w:type="dxa"/>
            <w:gridSpan w:val="6"/>
          </w:tcPr>
          <w:p w14:paraId="76F73A5A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Сопротивления</w:t>
            </w:r>
            <w:proofErr w:type="spellEnd"/>
            <w:r w:rsidRPr="008A6A16">
              <w:t xml:space="preserve">, </w:t>
            </w:r>
            <w:proofErr w:type="spellStart"/>
            <w:r w:rsidRPr="008A6A16">
              <w:t>кОм</w:t>
            </w:r>
            <w:proofErr w:type="spellEnd"/>
          </w:p>
        </w:tc>
        <w:tc>
          <w:tcPr>
            <w:tcW w:w="2918" w:type="dxa"/>
            <w:gridSpan w:val="4"/>
          </w:tcPr>
          <w:p w14:paraId="0586956C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Напряжения</w:t>
            </w:r>
            <w:proofErr w:type="spellEnd"/>
            <w:r w:rsidRPr="008A6A16">
              <w:t>, В</w:t>
            </w:r>
          </w:p>
        </w:tc>
        <w:tc>
          <w:tcPr>
            <w:tcW w:w="2177" w:type="dxa"/>
            <w:gridSpan w:val="3"/>
          </w:tcPr>
          <w:p w14:paraId="171EF421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Емкости</w:t>
            </w:r>
            <w:proofErr w:type="spellEnd"/>
            <w:r w:rsidRPr="008A6A16">
              <w:t xml:space="preserve">, </w:t>
            </w:r>
            <w:proofErr w:type="spellStart"/>
            <w:r w:rsidRPr="008A6A16">
              <w:t>мкФ</w:t>
            </w:r>
            <w:proofErr w:type="spellEnd"/>
          </w:p>
        </w:tc>
      </w:tr>
      <w:tr w:rsidR="0014150F" w14:paraId="28842EF4" w14:textId="77777777" w:rsidTr="00200A0A">
        <w:tc>
          <w:tcPr>
            <w:tcW w:w="698" w:type="dxa"/>
          </w:tcPr>
          <w:p w14:paraId="1C7FCB84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г</w:t>
            </w:r>
            <w:proofErr w:type="spellEnd"/>
          </w:p>
        </w:tc>
        <w:tc>
          <w:tcPr>
            <w:tcW w:w="721" w:type="dxa"/>
          </w:tcPr>
          <w:p w14:paraId="6DAF53FA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R</w:t>
            </w:r>
            <w:r w:rsidRPr="008A6A16">
              <w:rPr>
                <w:i/>
                <w:vertAlign w:val="subscript"/>
              </w:rPr>
              <w:t>д1</w:t>
            </w:r>
          </w:p>
        </w:tc>
        <w:tc>
          <w:tcPr>
            <w:tcW w:w="723" w:type="dxa"/>
          </w:tcPr>
          <w:p w14:paraId="7A359388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R</w:t>
            </w:r>
            <w:r w:rsidRPr="008A6A16">
              <w:rPr>
                <w:i/>
                <w:vertAlign w:val="subscript"/>
              </w:rPr>
              <w:t>д2</w:t>
            </w:r>
          </w:p>
        </w:tc>
        <w:tc>
          <w:tcPr>
            <w:tcW w:w="701" w:type="dxa"/>
          </w:tcPr>
          <w:p w14:paraId="7469B007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э</w:t>
            </w:r>
            <w:proofErr w:type="spellEnd"/>
          </w:p>
        </w:tc>
        <w:tc>
          <w:tcPr>
            <w:tcW w:w="703" w:type="dxa"/>
          </w:tcPr>
          <w:p w14:paraId="159304D7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к</w:t>
            </w:r>
            <w:proofErr w:type="spellEnd"/>
          </w:p>
        </w:tc>
        <w:tc>
          <w:tcPr>
            <w:tcW w:w="704" w:type="dxa"/>
          </w:tcPr>
          <w:p w14:paraId="442D6F2B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н</w:t>
            </w:r>
            <w:proofErr w:type="spellEnd"/>
          </w:p>
        </w:tc>
        <w:tc>
          <w:tcPr>
            <w:tcW w:w="627" w:type="dxa"/>
          </w:tcPr>
          <w:p w14:paraId="1E0E8DE7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E</w:t>
            </w:r>
            <w:r w:rsidRPr="008A6A16">
              <w:rPr>
                <w:vertAlign w:val="subscript"/>
              </w:rPr>
              <w:t>к</w:t>
            </w:r>
            <w:proofErr w:type="spellEnd"/>
          </w:p>
        </w:tc>
        <w:tc>
          <w:tcPr>
            <w:tcW w:w="711" w:type="dxa"/>
          </w:tcPr>
          <w:p w14:paraId="2F66A31F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U</w:t>
            </w:r>
            <w:r w:rsidRPr="008A6A16">
              <w:rPr>
                <w:vertAlign w:val="subscript"/>
              </w:rPr>
              <w:t>кэп</w:t>
            </w:r>
            <w:proofErr w:type="spellEnd"/>
          </w:p>
        </w:tc>
        <w:tc>
          <w:tcPr>
            <w:tcW w:w="644" w:type="dxa"/>
          </w:tcPr>
          <w:p w14:paraId="0F8CABB0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U</w:t>
            </w:r>
            <w:r w:rsidRPr="008A6A16">
              <w:rPr>
                <w:vertAlign w:val="subscript"/>
              </w:rPr>
              <w:t>эп</w:t>
            </w:r>
            <w:proofErr w:type="spellEnd"/>
          </w:p>
        </w:tc>
        <w:tc>
          <w:tcPr>
            <w:tcW w:w="936" w:type="dxa"/>
          </w:tcPr>
          <w:p w14:paraId="22A34718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U</w:t>
            </w:r>
            <w:r w:rsidRPr="008A6A16">
              <w:rPr>
                <w:vertAlign w:val="subscript"/>
              </w:rPr>
              <w:t>Ik</w:t>
            </w:r>
            <w:proofErr w:type="spellEnd"/>
            <w:r w:rsidRPr="008A6A16">
              <w:t xml:space="preserve"> </w:t>
            </w:r>
            <w:proofErr w:type="spellStart"/>
            <w:r w:rsidRPr="008A6A16">
              <w:rPr>
                <w:vertAlign w:val="subscript"/>
              </w:rPr>
              <w:t>изм</w:t>
            </w:r>
            <w:proofErr w:type="spellEnd"/>
          </w:p>
        </w:tc>
        <w:tc>
          <w:tcPr>
            <w:tcW w:w="722" w:type="dxa"/>
          </w:tcPr>
          <w:p w14:paraId="6CEB3A7C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C</w:t>
            </w:r>
            <w:r w:rsidRPr="008A6A16">
              <w:rPr>
                <w:vertAlign w:val="subscript"/>
              </w:rPr>
              <w:t>р1</w:t>
            </w:r>
          </w:p>
        </w:tc>
        <w:tc>
          <w:tcPr>
            <w:tcW w:w="722" w:type="dxa"/>
          </w:tcPr>
          <w:p w14:paraId="172F8DED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C</w:t>
            </w:r>
            <w:r w:rsidRPr="008A6A16">
              <w:rPr>
                <w:vertAlign w:val="subscript"/>
              </w:rPr>
              <w:t>р2</w:t>
            </w:r>
          </w:p>
        </w:tc>
        <w:tc>
          <w:tcPr>
            <w:tcW w:w="733" w:type="dxa"/>
          </w:tcPr>
          <w:p w14:paraId="16647FB6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C</w:t>
            </w:r>
            <w:r w:rsidRPr="008A6A16">
              <w:rPr>
                <w:vertAlign w:val="subscript"/>
              </w:rPr>
              <w:t>э</w:t>
            </w:r>
            <w:proofErr w:type="spellEnd"/>
          </w:p>
        </w:tc>
      </w:tr>
      <w:tr w:rsidR="0014150F" w14:paraId="016E851A" w14:textId="77777777" w:rsidTr="00200A0A">
        <w:tc>
          <w:tcPr>
            <w:tcW w:w="698" w:type="dxa"/>
          </w:tcPr>
          <w:p w14:paraId="720A0534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</w:t>
            </w:r>
          </w:p>
        </w:tc>
        <w:tc>
          <w:tcPr>
            <w:tcW w:w="721" w:type="dxa"/>
          </w:tcPr>
          <w:p w14:paraId="05768F6F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</w:t>
            </w:r>
          </w:p>
        </w:tc>
        <w:tc>
          <w:tcPr>
            <w:tcW w:w="723" w:type="dxa"/>
          </w:tcPr>
          <w:p w14:paraId="30694C66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</w:t>
            </w:r>
          </w:p>
        </w:tc>
        <w:tc>
          <w:tcPr>
            <w:tcW w:w="701" w:type="dxa"/>
          </w:tcPr>
          <w:p w14:paraId="52A4ABF0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</w:t>
            </w:r>
          </w:p>
        </w:tc>
        <w:tc>
          <w:tcPr>
            <w:tcW w:w="703" w:type="dxa"/>
          </w:tcPr>
          <w:p w14:paraId="1264E996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</w:t>
            </w:r>
          </w:p>
        </w:tc>
        <w:tc>
          <w:tcPr>
            <w:tcW w:w="704" w:type="dxa"/>
          </w:tcPr>
          <w:p w14:paraId="4461D956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</w:t>
            </w:r>
          </w:p>
        </w:tc>
        <w:tc>
          <w:tcPr>
            <w:tcW w:w="627" w:type="dxa"/>
          </w:tcPr>
          <w:p w14:paraId="78DB9AC5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16</w:t>
            </w:r>
          </w:p>
        </w:tc>
        <w:tc>
          <w:tcPr>
            <w:tcW w:w="711" w:type="dxa"/>
          </w:tcPr>
          <w:p w14:paraId="1BCD724D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8</w:t>
            </w:r>
          </w:p>
        </w:tc>
        <w:tc>
          <w:tcPr>
            <w:tcW w:w="644" w:type="dxa"/>
          </w:tcPr>
          <w:p w14:paraId="33A6BBD4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8,13</w:t>
            </w:r>
          </w:p>
        </w:tc>
        <w:tc>
          <w:tcPr>
            <w:tcW w:w="936" w:type="dxa"/>
          </w:tcPr>
          <w:p w14:paraId="1E809546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9,1</w:t>
            </w:r>
          </w:p>
        </w:tc>
        <w:tc>
          <w:tcPr>
            <w:tcW w:w="722" w:type="dxa"/>
          </w:tcPr>
          <w:p w14:paraId="45EB6F6D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20</w:t>
            </w:r>
          </w:p>
        </w:tc>
        <w:tc>
          <w:tcPr>
            <w:tcW w:w="722" w:type="dxa"/>
          </w:tcPr>
          <w:p w14:paraId="741E8FFF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20</w:t>
            </w:r>
          </w:p>
        </w:tc>
        <w:tc>
          <w:tcPr>
            <w:tcW w:w="733" w:type="dxa"/>
          </w:tcPr>
          <w:p w14:paraId="53871CF3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500</w:t>
            </w:r>
          </w:p>
        </w:tc>
      </w:tr>
    </w:tbl>
    <w:p w14:paraId="07F4DC5D" w14:textId="77777777" w:rsidR="0014150F" w:rsidRPr="0014150F" w:rsidRDefault="0014150F" w:rsidP="0014150F">
      <w:pPr>
        <w:spacing w:before="240" w:after="0" w:line="360" w:lineRule="auto"/>
        <w:ind w:firstLine="708"/>
        <w:jc w:val="both"/>
        <w:rPr>
          <w:bCs/>
          <w:lang w:val="ru-RU"/>
        </w:rPr>
      </w:pPr>
      <w:r w:rsidRPr="0014150F">
        <w:rPr>
          <w:bCs/>
          <w:lang w:val="ru-RU"/>
        </w:rPr>
        <w:t xml:space="preserve">Далее исследуем зависимость максимальной амплитуды выходного сигнала от параметров элементов схемы каскада. </w:t>
      </w:r>
    </w:p>
    <w:p w14:paraId="57B68BD0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bCs/>
          <w:lang w:val="ru-RU"/>
        </w:rPr>
      </w:pPr>
      <w:r w:rsidRPr="0014150F">
        <w:rPr>
          <w:bCs/>
          <w:lang w:val="ru-RU"/>
        </w:rPr>
        <w:t xml:space="preserve">На рисунке 2 изображён каскад с правильным подключением, а на рисунке 3 – выходной сигнал с частотой равный 2 кГц.  </w:t>
      </w:r>
    </w:p>
    <w:p w14:paraId="111EA077" w14:textId="77777777" w:rsidR="0014150F" w:rsidRDefault="0014150F" w:rsidP="0014150F">
      <w:pPr>
        <w:spacing w:after="0" w:line="360" w:lineRule="auto"/>
        <w:ind w:firstLine="709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060865D" wp14:editId="420F937F">
            <wp:extent cx="4150819" cy="2339439"/>
            <wp:effectExtent l="0" t="0" r="2540" b="3810"/>
            <wp:docPr id="51274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47" cy="23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B49E" w14:textId="77777777" w:rsidR="0014150F" w:rsidRPr="0014150F" w:rsidRDefault="0014150F" w:rsidP="0014150F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 w:rsidRPr="0014150F">
        <w:rPr>
          <w:bCs/>
          <w:sz w:val="24"/>
          <w:szCs w:val="24"/>
          <w:lang w:val="ru-RU"/>
        </w:rPr>
        <w:t>Рисунок 2 – Каскад с подключением для снятия данных</w:t>
      </w:r>
    </w:p>
    <w:p w14:paraId="6C6404DC" w14:textId="77777777" w:rsidR="0014150F" w:rsidRDefault="0014150F" w:rsidP="0014150F">
      <w:pPr>
        <w:spacing w:after="0" w:line="360" w:lineRule="auto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6A9A56C3" wp14:editId="3DFF58B2">
            <wp:extent cx="3602990" cy="2030679"/>
            <wp:effectExtent l="0" t="0" r="0" b="8255"/>
            <wp:docPr id="7977390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48" cy="20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689A" w14:textId="77777777" w:rsidR="0014150F" w:rsidRPr="0014150F" w:rsidRDefault="0014150F" w:rsidP="0014150F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 w:rsidRPr="0014150F">
        <w:rPr>
          <w:bCs/>
          <w:sz w:val="24"/>
          <w:szCs w:val="24"/>
          <w:lang w:val="ru-RU"/>
        </w:rPr>
        <w:t>Рисунок 3 – Выходной сигнал с частотой 2 кГц</w:t>
      </w:r>
    </w:p>
    <w:p w14:paraId="3A88BF60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Таблица</w:t>
      </w:r>
      <w:proofErr w:type="spellEnd"/>
      <w:r>
        <w:rPr>
          <w:bCs/>
          <w:sz w:val="24"/>
          <w:szCs w:val="24"/>
        </w:rPr>
        <w:t xml:space="preserve"> 2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1838"/>
        <w:gridCol w:w="1819"/>
        <w:gridCol w:w="1856"/>
        <w:gridCol w:w="1977"/>
      </w:tblGrid>
      <w:tr w:rsidR="0014150F" w14:paraId="1EAD2CA6" w14:textId="77777777" w:rsidTr="00200A0A">
        <w:tc>
          <w:tcPr>
            <w:tcW w:w="1971" w:type="dxa"/>
          </w:tcPr>
          <w:p w14:paraId="2B22A124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A6A16">
              <w:rPr>
                <w:sz w:val="28"/>
                <w:szCs w:val="28"/>
                <w:lang w:val="en-US" w:eastAsia="en-US" w:bidi="en-US"/>
              </w:rPr>
              <w:t>U</w:t>
            </w:r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кэп</w:t>
            </w:r>
            <w:r w:rsidRPr="008A6A16">
              <w:rPr>
                <w:sz w:val="28"/>
                <w:szCs w:val="28"/>
                <w:lang w:eastAsia="en-US" w:bidi="en-US"/>
              </w:rPr>
              <w:t>, В</w:t>
            </w:r>
          </w:p>
        </w:tc>
        <w:tc>
          <w:tcPr>
            <w:tcW w:w="1971" w:type="dxa"/>
          </w:tcPr>
          <w:p w14:paraId="6A8C9EB1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val="en-US" w:eastAsia="en-US" w:bidi="en-US"/>
              </w:rPr>
              <w:t>0,25E</w:t>
            </w:r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к</w:t>
            </w:r>
          </w:p>
        </w:tc>
        <w:tc>
          <w:tcPr>
            <w:tcW w:w="1971" w:type="dxa"/>
          </w:tcPr>
          <w:p w14:paraId="2FB0EA7B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val="en-US" w:eastAsia="en-US" w:bidi="en-US"/>
              </w:rPr>
              <w:t>0,5E</w:t>
            </w:r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к</w:t>
            </w:r>
          </w:p>
        </w:tc>
        <w:tc>
          <w:tcPr>
            <w:tcW w:w="1971" w:type="dxa"/>
          </w:tcPr>
          <w:p w14:paraId="31204607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eastAsia="en-US" w:bidi="en-US"/>
              </w:rPr>
              <w:t>7</w:t>
            </w:r>
            <w:r w:rsidRPr="008A6A16">
              <w:rPr>
                <w:sz w:val="28"/>
                <w:szCs w:val="28"/>
                <w:lang w:val="en-US" w:eastAsia="en-US" w:bidi="en-US"/>
              </w:rPr>
              <w:t>0,25E</w:t>
            </w:r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к</w:t>
            </w:r>
          </w:p>
        </w:tc>
        <w:tc>
          <w:tcPr>
            <w:tcW w:w="1972" w:type="dxa"/>
          </w:tcPr>
          <w:p w14:paraId="3E2B501D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val="en-US" w:eastAsia="en-US" w:bidi="en-US"/>
              </w:rPr>
              <w:t>U</w:t>
            </w:r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кэп</w:t>
            </w:r>
            <w:r w:rsidRPr="008A6A16">
              <w:rPr>
                <w:sz w:val="28"/>
                <w:szCs w:val="28"/>
                <w:lang w:eastAsia="en-US" w:bidi="en-US"/>
              </w:rPr>
              <w:t>(см.табл.1)</w:t>
            </w:r>
          </w:p>
        </w:tc>
      </w:tr>
      <w:tr w:rsidR="0014150F" w14:paraId="648132F3" w14:textId="77777777" w:rsidTr="00200A0A">
        <w:tc>
          <w:tcPr>
            <w:tcW w:w="1971" w:type="dxa"/>
          </w:tcPr>
          <w:p w14:paraId="7496940C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 xml:space="preserve"> макс</w:t>
            </w:r>
            <w:r w:rsidRPr="008A6A16">
              <w:rPr>
                <w:sz w:val="28"/>
                <w:szCs w:val="28"/>
                <w:lang w:eastAsia="en-US" w:bidi="en-US"/>
              </w:rPr>
              <w:t>, В</w:t>
            </w:r>
          </w:p>
          <w:p w14:paraId="4FBA95F5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eastAsia="en-US" w:bidi="en-US"/>
              </w:rPr>
              <w:t>(гнездо 10)</w:t>
            </w:r>
          </w:p>
        </w:tc>
        <w:tc>
          <w:tcPr>
            <w:tcW w:w="1971" w:type="dxa"/>
          </w:tcPr>
          <w:p w14:paraId="4417ACBF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eastAsia="en-US" w:bidi="en-US"/>
              </w:rPr>
              <w:t>7,1</w:t>
            </w:r>
          </w:p>
        </w:tc>
        <w:tc>
          <w:tcPr>
            <w:tcW w:w="1971" w:type="dxa"/>
          </w:tcPr>
          <w:p w14:paraId="5B4B05EF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eastAsia="en-US" w:bidi="en-US"/>
              </w:rPr>
              <w:t>10,1</w:t>
            </w:r>
          </w:p>
        </w:tc>
        <w:tc>
          <w:tcPr>
            <w:tcW w:w="1971" w:type="dxa"/>
          </w:tcPr>
          <w:p w14:paraId="682F86E6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eastAsia="en-US" w:bidi="en-US"/>
              </w:rPr>
              <w:t>11</w:t>
            </w:r>
          </w:p>
        </w:tc>
        <w:tc>
          <w:tcPr>
            <w:tcW w:w="1972" w:type="dxa"/>
          </w:tcPr>
          <w:p w14:paraId="02572709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eastAsia="en-US" w:bidi="en-US"/>
              </w:rPr>
              <w:t>10,0</w:t>
            </w:r>
          </w:p>
        </w:tc>
      </w:tr>
    </w:tbl>
    <w:p w14:paraId="4B8C7456" w14:textId="77777777" w:rsidR="0014150F" w:rsidRDefault="0014150F" w:rsidP="0014150F">
      <w:pPr>
        <w:spacing w:before="240" w:after="0" w:line="360" w:lineRule="auto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07FA870C" wp14:editId="311B9DCB">
            <wp:extent cx="3363402" cy="2035534"/>
            <wp:effectExtent l="0" t="0" r="8890" b="3175"/>
            <wp:docPr id="144425372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57F2D6" w14:textId="41990080" w:rsidR="0014150F" w:rsidRPr="0014150F" w:rsidRDefault="0014150F" w:rsidP="0014150F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Рисунок</w:t>
      </w:r>
      <w:r w:rsidRPr="0014150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4</w:t>
      </w:r>
      <w:r w:rsidRPr="0014150F">
        <w:rPr>
          <w:bCs/>
          <w:sz w:val="24"/>
          <w:szCs w:val="24"/>
          <w:lang w:val="ru-RU"/>
        </w:rPr>
        <w:t xml:space="preserve"> – Зависимость </w:t>
      </w:r>
      <w:r w:rsidRPr="008A6A16">
        <w:rPr>
          <w:bCs/>
          <w:sz w:val="24"/>
          <w:szCs w:val="24"/>
        </w:rPr>
        <w:t>U</w:t>
      </w:r>
      <w:proofErr w:type="spellStart"/>
      <w:r w:rsidRPr="0014150F">
        <w:rPr>
          <w:bCs/>
          <w:sz w:val="24"/>
          <w:szCs w:val="24"/>
          <w:lang w:val="ru-RU"/>
        </w:rPr>
        <w:t>вых</w:t>
      </w:r>
      <w:proofErr w:type="spellEnd"/>
      <w:r w:rsidRPr="0014150F">
        <w:rPr>
          <w:bCs/>
          <w:sz w:val="24"/>
          <w:szCs w:val="24"/>
          <w:lang w:val="ru-RU"/>
        </w:rPr>
        <w:t xml:space="preserve"> от </w:t>
      </w:r>
      <w:r w:rsidRPr="008A6A16">
        <w:rPr>
          <w:bCs/>
          <w:sz w:val="24"/>
          <w:szCs w:val="24"/>
        </w:rPr>
        <w:t>U</w:t>
      </w:r>
      <w:r w:rsidRPr="0014150F">
        <w:rPr>
          <w:bCs/>
          <w:sz w:val="24"/>
          <w:szCs w:val="24"/>
          <w:lang w:val="ru-RU"/>
        </w:rPr>
        <w:t>кэп</w:t>
      </w:r>
    </w:p>
    <w:p w14:paraId="570BF5A6" w14:textId="30EDE352" w:rsidR="0014150F" w:rsidRDefault="0014150F" w:rsidP="0014150F">
      <w:pPr>
        <w:spacing w:after="0" w:line="360" w:lineRule="auto"/>
        <w:ind w:firstLine="709"/>
        <w:jc w:val="both"/>
        <w:rPr>
          <w:bCs/>
          <w:lang w:val="ru-RU"/>
        </w:rPr>
      </w:pPr>
      <w:r w:rsidRPr="0014150F">
        <w:rPr>
          <w:bCs/>
          <w:lang w:val="ru-RU"/>
        </w:rPr>
        <w:t xml:space="preserve">Занесём данные в таблицу 3 при подключенной нагрузке </w:t>
      </w:r>
      <w:r>
        <w:rPr>
          <w:bCs/>
        </w:rPr>
        <w:t>R</w:t>
      </w:r>
      <w:r w:rsidRPr="0014150F">
        <w:rPr>
          <w:bCs/>
          <w:lang w:val="ru-RU"/>
        </w:rPr>
        <w:t>н.</w:t>
      </w:r>
    </w:p>
    <w:p w14:paraId="31369F20" w14:textId="77777777" w:rsidR="007C082C" w:rsidRPr="0014150F" w:rsidRDefault="007C082C" w:rsidP="0014150F">
      <w:pPr>
        <w:spacing w:after="0" w:line="360" w:lineRule="auto"/>
        <w:ind w:firstLine="709"/>
        <w:jc w:val="both"/>
        <w:rPr>
          <w:bCs/>
          <w:lang w:val="ru-RU"/>
        </w:rPr>
      </w:pPr>
    </w:p>
    <w:p w14:paraId="00DBCF74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Таблица</w:t>
      </w:r>
      <w:proofErr w:type="spellEnd"/>
      <w:r>
        <w:rPr>
          <w:bCs/>
          <w:sz w:val="24"/>
          <w:szCs w:val="24"/>
        </w:rPr>
        <w:t xml:space="preserve"> 3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79"/>
        <w:gridCol w:w="1481"/>
        <w:gridCol w:w="1601"/>
        <w:gridCol w:w="1661"/>
        <w:gridCol w:w="1459"/>
      </w:tblGrid>
      <w:tr w:rsidR="0014150F" w14:paraId="561A446A" w14:textId="77777777" w:rsidTr="00200A0A">
        <w:tc>
          <w:tcPr>
            <w:tcW w:w="1642" w:type="dxa"/>
          </w:tcPr>
          <w:p w14:paraId="0BB24912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н</w:t>
            </w:r>
            <w:proofErr w:type="spellEnd"/>
            <w:r w:rsidRPr="008A6A16">
              <w:t xml:space="preserve">, </w:t>
            </w:r>
            <w:proofErr w:type="spellStart"/>
            <w:r w:rsidRPr="008A6A16">
              <w:t>кОм</w:t>
            </w:r>
            <w:proofErr w:type="spellEnd"/>
          </w:p>
        </w:tc>
        <w:tc>
          <w:tcPr>
            <w:tcW w:w="1642" w:type="dxa"/>
          </w:tcPr>
          <w:p w14:paraId="51A9E64B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</w:t>
            </w:r>
          </w:p>
          <w:p w14:paraId="7DF4BDC5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(</w:t>
            </w:r>
            <w:proofErr w:type="spellStart"/>
            <w:proofErr w:type="gramStart"/>
            <w:r w:rsidRPr="008A6A16">
              <w:t>Кр.лев</w:t>
            </w:r>
            <w:proofErr w:type="spellEnd"/>
            <w:proofErr w:type="gramEnd"/>
            <w:r w:rsidRPr="008A6A16">
              <w:t>)</w:t>
            </w:r>
          </w:p>
        </w:tc>
        <w:tc>
          <w:tcPr>
            <w:tcW w:w="1643" w:type="dxa"/>
          </w:tcPr>
          <w:p w14:paraId="31213417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5</w:t>
            </w:r>
          </w:p>
        </w:tc>
        <w:tc>
          <w:tcPr>
            <w:tcW w:w="1643" w:type="dxa"/>
          </w:tcPr>
          <w:p w14:paraId="61D82434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10</w:t>
            </w:r>
          </w:p>
          <w:p w14:paraId="3BF1D487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(</w:t>
            </w:r>
            <w:proofErr w:type="spellStart"/>
            <w:proofErr w:type="gramStart"/>
            <w:r w:rsidRPr="008A6A16">
              <w:t>Кр.прав</w:t>
            </w:r>
            <w:proofErr w:type="spellEnd"/>
            <w:proofErr w:type="gramEnd"/>
            <w:r w:rsidRPr="008A6A16">
              <w:t>)</w:t>
            </w:r>
          </w:p>
        </w:tc>
        <w:tc>
          <w:tcPr>
            <w:tcW w:w="1760" w:type="dxa"/>
          </w:tcPr>
          <w:p w14:paraId="47731FA0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н</w:t>
            </w:r>
            <w:proofErr w:type="spellEnd"/>
            <w:r w:rsidRPr="008A6A16">
              <w:sym w:font="Symbol" w:char="F0AE"/>
            </w:r>
            <w:r w:rsidRPr="008A6A16">
              <w:sym w:font="Symbol" w:char="F0A5"/>
            </w:r>
          </w:p>
          <w:p w14:paraId="26911C23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 xml:space="preserve">(«Б2» - </w:t>
            </w:r>
            <w:proofErr w:type="spellStart"/>
            <w:r w:rsidRPr="008A6A16">
              <w:t>средн</w:t>
            </w:r>
            <w:proofErr w:type="spellEnd"/>
            <w:r w:rsidRPr="008A6A16">
              <w:t>.)</w:t>
            </w:r>
          </w:p>
        </w:tc>
        <w:tc>
          <w:tcPr>
            <w:tcW w:w="1526" w:type="dxa"/>
          </w:tcPr>
          <w:p w14:paraId="27F12A7B" w14:textId="77777777" w:rsidR="0014150F" w:rsidRPr="008A6A16" w:rsidRDefault="0014150F" w:rsidP="00200A0A">
            <w:pPr>
              <w:spacing w:after="0" w:line="240" w:lineRule="auto"/>
              <w:jc w:val="center"/>
            </w:pPr>
            <w:proofErr w:type="spellStart"/>
            <w:r w:rsidRPr="008A6A16">
              <w:t>R</w:t>
            </w:r>
            <w:r w:rsidRPr="008A6A16">
              <w:rPr>
                <w:vertAlign w:val="subscript"/>
              </w:rPr>
              <w:t>н</w:t>
            </w:r>
            <w:proofErr w:type="spellEnd"/>
            <w:r w:rsidRPr="008A6A16">
              <w:t>*</w:t>
            </w:r>
          </w:p>
          <w:p w14:paraId="69F77A43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(</w:t>
            </w:r>
            <w:proofErr w:type="spellStart"/>
            <w:r w:rsidRPr="008A6A16">
              <w:t>см</w:t>
            </w:r>
            <w:proofErr w:type="spellEnd"/>
            <w:r w:rsidRPr="008A6A16">
              <w:t>. табл.2)</w:t>
            </w:r>
          </w:p>
        </w:tc>
      </w:tr>
      <w:tr w:rsidR="0014150F" w14:paraId="3C6FE3AE" w14:textId="77777777" w:rsidTr="00200A0A">
        <w:tc>
          <w:tcPr>
            <w:tcW w:w="1642" w:type="dxa"/>
          </w:tcPr>
          <w:p w14:paraId="48BF7BD0" w14:textId="77777777" w:rsidR="0014150F" w:rsidRPr="008A6A1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8A6A16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8A6A16">
              <w:rPr>
                <w:sz w:val="28"/>
                <w:szCs w:val="28"/>
                <w:vertAlign w:val="subscript"/>
                <w:lang w:eastAsia="en-US" w:bidi="en-US"/>
              </w:rPr>
              <w:t xml:space="preserve"> макс</w:t>
            </w:r>
            <w:r w:rsidRPr="008A6A16">
              <w:rPr>
                <w:sz w:val="28"/>
                <w:szCs w:val="28"/>
                <w:lang w:eastAsia="en-US" w:bidi="en-US"/>
              </w:rPr>
              <w:t>, В</w:t>
            </w:r>
          </w:p>
          <w:p w14:paraId="74FDA437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rPr>
                <w:lang w:bidi="en-US"/>
              </w:rPr>
              <w:t>(</w:t>
            </w:r>
            <w:proofErr w:type="spellStart"/>
            <w:r w:rsidRPr="008A6A16">
              <w:rPr>
                <w:lang w:bidi="en-US"/>
              </w:rPr>
              <w:t>гнездо</w:t>
            </w:r>
            <w:proofErr w:type="spellEnd"/>
            <w:r w:rsidRPr="008A6A16">
              <w:rPr>
                <w:lang w:bidi="en-US"/>
              </w:rPr>
              <w:t xml:space="preserve"> 10)</w:t>
            </w:r>
          </w:p>
        </w:tc>
        <w:tc>
          <w:tcPr>
            <w:tcW w:w="1642" w:type="dxa"/>
          </w:tcPr>
          <w:p w14:paraId="4191C106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3</w:t>
            </w:r>
          </w:p>
        </w:tc>
        <w:tc>
          <w:tcPr>
            <w:tcW w:w="1643" w:type="dxa"/>
          </w:tcPr>
          <w:p w14:paraId="0FA6E484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12</w:t>
            </w:r>
          </w:p>
        </w:tc>
        <w:tc>
          <w:tcPr>
            <w:tcW w:w="1643" w:type="dxa"/>
          </w:tcPr>
          <w:p w14:paraId="10994D8F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18</w:t>
            </w:r>
          </w:p>
        </w:tc>
        <w:tc>
          <w:tcPr>
            <w:tcW w:w="1760" w:type="dxa"/>
          </w:tcPr>
          <w:p w14:paraId="644123DD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16</w:t>
            </w:r>
          </w:p>
        </w:tc>
        <w:tc>
          <w:tcPr>
            <w:tcW w:w="1526" w:type="dxa"/>
          </w:tcPr>
          <w:p w14:paraId="3209C8FA" w14:textId="77777777" w:rsidR="0014150F" w:rsidRPr="008A6A16" w:rsidRDefault="0014150F" w:rsidP="00200A0A">
            <w:pPr>
              <w:spacing w:after="0" w:line="240" w:lineRule="auto"/>
              <w:jc w:val="center"/>
            </w:pPr>
            <w:r w:rsidRPr="008A6A16">
              <w:t>12</w:t>
            </w:r>
          </w:p>
        </w:tc>
      </w:tr>
    </w:tbl>
    <w:p w14:paraId="2B7E6147" w14:textId="77777777" w:rsidR="0014150F" w:rsidRDefault="0014150F" w:rsidP="0014150F">
      <w:pPr>
        <w:spacing w:before="240" w:line="360" w:lineRule="auto"/>
        <w:jc w:val="center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0B8144B3" wp14:editId="7935333B">
            <wp:extent cx="3269411" cy="2424023"/>
            <wp:effectExtent l="0" t="0" r="7620" b="14605"/>
            <wp:docPr id="12120119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66BD2E" w14:textId="0F7D1797" w:rsidR="0014150F" w:rsidRPr="0014150F" w:rsidRDefault="0014150F" w:rsidP="0014150F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Рисунок</w:t>
      </w:r>
      <w:r w:rsidRPr="0014150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5 </w:t>
      </w:r>
      <w:r w:rsidRPr="0014150F">
        <w:rPr>
          <w:bCs/>
          <w:sz w:val="24"/>
          <w:szCs w:val="24"/>
          <w:lang w:val="ru-RU"/>
        </w:rPr>
        <w:t xml:space="preserve">– Зависимость </w:t>
      </w:r>
      <w:r w:rsidRPr="008A6A16">
        <w:rPr>
          <w:bCs/>
          <w:sz w:val="24"/>
          <w:szCs w:val="24"/>
        </w:rPr>
        <w:t>U</w:t>
      </w:r>
      <w:proofErr w:type="spellStart"/>
      <w:r w:rsidRPr="0014150F">
        <w:rPr>
          <w:bCs/>
          <w:sz w:val="24"/>
          <w:szCs w:val="24"/>
          <w:lang w:val="ru-RU"/>
        </w:rPr>
        <w:t>вых</w:t>
      </w:r>
      <w:proofErr w:type="spellEnd"/>
      <w:r w:rsidRPr="0014150F">
        <w:rPr>
          <w:bCs/>
          <w:sz w:val="24"/>
          <w:szCs w:val="24"/>
          <w:lang w:val="ru-RU"/>
        </w:rPr>
        <w:t xml:space="preserve"> от </w:t>
      </w:r>
      <w:r>
        <w:rPr>
          <w:bCs/>
          <w:sz w:val="24"/>
          <w:szCs w:val="24"/>
        </w:rPr>
        <w:t>R</w:t>
      </w:r>
      <w:r w:rsidRPr="0014150F">
        <w:rPr>
          <w:bCs/>
          <w:sz w:val="24"/>
          <w:szCs w:val="24"/>
          <w:lang w:val="ru-RU"/>
        </w:rPr>
        <w:t xml:space="preserve">н </w:t>
      </w:r>
    </w:p>
    <w:p w14:paraId="42746620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bCs/>
          <w:lang w:val="ru-RU"/>
        </w:rPr>
      </w:pPr>
      <w:r w:rsidRPr="0014150F">
        <w:rPr>
          <w:bCs/>
          <w:lang w:val="ru-RU"/>
        </w:rPr>
        <w:t xml:space="preserve">Снимем амплитудную характеристику каскада при изменение входного сигнала. </w:t>
      </w:r>
    </w:p>
    <w:p w14:paraId="067EC05B" w14:textId="77777777" w:rsidR="0014150F" w:rsidRDefault="0014150F" w:rsidP="0014150F">
      <w:pPr>
        <w:spacing w:after="0" w:line="360" w:lineRule="auto"/>
        <w:ind w:firstLine="709"/>
        <w:jc w:val="center"/>
        <w:rPr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08FB6515" wp14:editId="2F6199D7">
            <wp:extent cx="3424687" cy="1930185"/>
            <wp:effectExtent l="0" t="0" r="4445" b="0"/>
            <wp:docPr id="12499329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78" cy="197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17A8" w14:textId="147ECBF9" w:rsidR="0014150F" w:rsidRPr="0014150F" w:rsidRDefault="0014150F" w:rsidP="0014150F">
      <w:pPr>
        <w:spacing w:after="0" w:line="360" w:lineRule="auto"/>
        <w:ind w:firstLine="709"/>
        <w:jc w:val="center"/>
        <w:rPr>
          <w:bCs/>
          <w:sz w:val="24"/>
          <w:szCs w:val="24"/>
          <w:lang w:val="ru-RU"/>
        </w:rPr>
      </w:pPr>
      <w:r w:rsidRPr="0014150F">
        <w:rPr>
          <w:bCs/>
          <w:sz w:val="24"/>
          <w:szCs w:val="24"/>
          <w:lang w:val="ru-RU"/>
        </w:rPr>
        <w:t xml:space="preserve">Рисунок </w:t>
      </w:r>
      <w:r>
        <w:rPr>
          <w:bCs/>
          <w:sz w:val="24"/>
          <w:szCs w:val="24"/>
          <w:lang w:val="ru-RU"/>
        </w:rPr>
        <w:t>6</w:t>
      </w:r>
      <w:r w:rsidRPr="0014150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– П</w:t>
      </w:r>
      <w:r w:rsidRPr="0014150F">
        <w:rPr>
          <w:bCs/>
          <w:sz w:val="24"/>
          <w:szCs w:val="24"/>
          <w:lang w:val="ru-RU"/>
        </w:rPr>
        <w:t>ример выходного сигнала</w:t>
      </w:r>
    </w:p>
    <w:p w14:paraId="49E67580" w14:textId="77777777" w:rsidR="0014150F" w:rsidRPr="007C082C" w:rsidRDefault="0014150F" w:rsidP="0014150F">
      <w:pPr>
        <w:spacing w:after="0" w:line="360" w:lineRule="auto"/>
        <w:jc w:val="both"/>
        <w:rPr>
          <w:bCs/>
          <w:sz w:val="24"/>
          <w:szCs w:val="24"/>
          <w:lang w:val="ru-RU"/>
        </w:rPr>
      </w:pPr>
      <w:r w:rsidRPr="007C082C">
        <w:rPr>
          <w:bCs/>
          <w:sz w:val="24"/>
          <w:szCs w:val="24"/>
          <w:lang w:val="ru-RU"/>
        </w:rPr>
        <w:t>Таблица 4 – Результаты измерений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485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636"/>
        <w:gridCol w:w="1719"/>
      </w:tblGrid>
      <w:tr w:rsidR="0014150F" w14:paraId="5DF0D706" w14:textId="77777777" w:rsidTr="00200A0A">
        <w:trPr>
          <w:trHeight w:val="283"/>
        </w:trPr>
        <w:tc>
          <w:tcPr>
            <w:tcW w:w="1411" w:type="dxa"/>
          </w:tcPr>
          <w:p w14:paraId="293697CD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5530F6"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5530F6">
              <w:rPr>
                <w:sz w:val="28"/>
                <w:szCs w:val="28"/>
                <w:vertAlign w:val="subscript"/>
              </w:rPr>
              <w:t>.</w:t>
            </w:r>
            <w:r w:rsidRPr="005530F6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5530F6">
              <w:rPr>
                <w:sz w:val="28"/>
                <w:szCs w:val="28"/>
              </w:rPr>
              <w:t>, мВ</w:t>
            </w:r>
          </w:p>
        </w:tc>
        <w:tc>
          <w:tcPr>
            <w:tcW w:w="485" w:type="dxa"/>
          </w:tcPr>
          <w:p w14:paraId="2E6A6752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430A7215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10</w:t>
            </w:r>
          </w:p>
        </w:tc>
        <w:tc>
          <w:tcPr>
            <w:tcW w:w="566" w:type="dxa"/>
          </w:tcPr>
          <w:p w14:paraId="02C75970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20</w:t>
            </w:r>
          </w:p>
        </w:tc>
        <w:tc>
          <w:tcPr>
            <w:tcW w:w="566" w:type="dxa"/>
          </w:tcPr>
          <w:p w14:paraId="34BECDF1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30</w:t>
            </w:r>
          </w:p>
        </w:tc>
        <w:tc>
          <w:tcPr>
            <w:tcW w:w="566" w:type="dxa"/>
          </w:tcPr>
          <w:p w14:paraId="16EF6F7F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40</w:t>
            </w:r>
          </w:p>
        </w:tc>
        <w:tc>
          <w:tcPr>
            <w:tcW w:w="566" w:type="dxa"/>
          </w:tcPr>
          <w:p w14:paraId="7A95168D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50</w:t>
            </w:r>
          </w:p>
        </w:tc>
        <w:tc>
          <w:tcPr>
            <w:tcW w:w="566" w:type="dxa"/>
          </w:tcPr>
          <w:p w14:paraId="448F2100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60</w:t>
            </w:r>
          </w:p>
        </w:tc>
        <w:tc>
          <w:tcPr>
            <w:tcW w:w="566" w:type="dxa"/>
          </w:tcPr>
          <w:p w14:paraId="41F1C78E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70</w:t>
            </w:r>
          </w:p>
        </w:tc>
        <w:tc>
          <w:tcPr>
            <w:tcW w:w="566" w:type="dxa"/>
          </w:tcPr>
          <w:p w14:paraId="73816228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80</w:t>
            </w:r>
          </w:p>
        </w:tc>
        <w:tc>
          <w:tcPr>
            <w:tcW w:w="566" w:type="dxa"/>
          </w:tcPr>
          <w:p w14:paraId="459F94FD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90</w:t>
            </w:r>
          </w:p>
        </w:tc>
        <w:tc>
          <w:tcPr>
            <w:tcW w:w="636" w:type="dxa"/>
          </w:tcPr>
          <w:p w14:paraId="16237C83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100</w:t>
            </w:r>
          </w:p>
        </w:tc>
        <w:tc>
          <w:tcPr>
            <w:tcW w:w="1719" w:type="dxa"/>
          </w:tcPr>
          <w:p w14:paraId="6A6C75D2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Нагрузка</w:t>
            </w:r>
          </w:p>
        </w:tc>
      </w:tr>
      <w:tr w:rsidR="0014150F" w14:paraId="33644015" w14:textId="77777777" w:rsidTr="00200A0A">
        <w:trPr>
          <w:trHeight w:val="592"/>
        </w:trPr>
        <w:tc>
          <w:tcPr>
            <w:tcW w:w="1411" w:type="dxa"/>
            <w:vMerge w:val="restart"/>
          </w:tcPr>
          <w:p w14:paraId="7B75E3EF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5530F6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5530F6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5530F6">
              <w:rPr>
                <w:sz w:val="28"/>
                <w:szCs w:val="28"/>
                <w:vertAlign w:val="subscript"/>
                <w:lang w:eastAsia="en-US" w:bidi="en-US"/>
              </w:rPr>
              <w:t xml:space="preserve"> макс</w:t>
            </w:r>
            <w:r w:rsidRPr="005530F6">
              <w:rPr>
                <w:sz w:val="28"/>
                <w:szCs w:val="28"/>
                <w:lang w:eastAsia="en-US" w:bidi="en-US"/>
              </w:rPr>
              <w:t>, В</w:t>
            </w:r>
          </w:p>
          <w:p w14:paraId="74B63118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  <w:lang w:eastAsia="en-US" w:bidi="en-US"/>
              </w:rPr>
              <w:t>(гнездо 10)</w:t>
            </w:r>
          </w:p>
        </w:tc>
        <w:tc>
          <w:tcPr>
            <w:tcW w:w="485" w:type="dxa"/>
          </w:tcPr>
          <w:p w14:paraId="0C866DDE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1C3192C6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2,5</w:t>
            </w:r>
          </w:p>
        </w:tc>
        <w:tc>
          <w:tcPr>
            <w:tcW w:w="566" w:type="dxa"/>
          </w:tcPr>
          <w:p w14:paraId="34D88774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3,8</w:t>
            </w:r>
          </w:p>
        </w:tc>
        <w:tc>
          <w:tcPr>
            <w:tcW w:w="566" w:type="dxa"/>
          </w:tcPr>
          <w:p w14:paraId="71D13897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4,9</w:t>
            </w:r>
          </w:p>
        </w:tc>
        <w:tc>
          <w:tcPr>
            <w:tcW w:w="566" w:type="dxa"/>
          </w:tcPr>
          <w:p w14:paraId="0274F5B1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5,7</w:t>
            </w:r>
          </w:p>
        </w:tc>
        <w:tc>
          <w:tcPr>
            <w:tcW w:w="566" w:type="dxa"/>
          </w:tcPr>
          <w:p w14:paraId="5C022C17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6,3</w:t>
            </w:r>
          </w:p>
        </w:tc>
        <w:tc>
          <w:tcPr>
            <w:tcW w:w="566" w:type="dxa"/>
          </w:tcPr>
          <w:p w14:paraId="5A624F50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6,8</w:t>
            </w:r>
          </w:p>
        </w:tc>
        <w:tc>
          <w:tcPr>
            <w:tcW w:w="566" w:type="dxa"/>
          </w:tcPr>
          <w:p w14:paraId="0889A28E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7,2</w:t>
            </w:r>
          </w:p>
        </w:tc>
        <w:tc>
          <w:tcPr>
            <w:tcW w:w="566" w:type="dxa"/>
          </w:tcPr>
          <w:p w14:paraId="232DEA0B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7,5</w:t>
            </w:r>
          </w:p>
        </w:tc>
        <w:tc>
          <w:tcPr>
            <w:tcW w:w="566" w:type="dxa"/>
          </w:tcPr>
          <w:p w14:paraId="33787446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7,8</w:t>
            </w:r>
          </w:p>
        </w:tc>
        <w:tc>
          <w:tcPr>
            <w:tcW w:w="636" w:type="dxa"/>
          </w:tcPr>
          <w:p w14:paraId="2F1177D3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8</w:t>
            </w:r>
          </w:p>
        </w:tc>
        <w:tc>
          <w:tcPr>
            <w:tcW w:w="1719" w:type="dxa"/>
          </w:tcPr>
          <w:p w14:paraId="4C2E9DB0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proofErr w:type="gramStart"/>
            <w:r w:rsidRPr="005530F6">
              <w:rPr>
                <w:sz w:val="28"/>
                <w:szCs w:val="28"/>
                <w:lang w:val="en-US"/>
              </w:rPr>
              <w:t>R</w:t>
            </w:r>
            <w:r w:rsidRPr="005530F6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5530F6">
              <w:rPr>
                <w:sz w:val="28"/>
                <w:szCs w:val="28"/>
              </w:rPr>
              <w:t>(</w:t>
            </w:r>
            <w:proofErr w:type="gramEnd"/>
            <w:r w:rsidRPr="005530F6">
              <w:rPr>
                <w:sz w:val="28"/>
                <w:szCs w:val="28"/>
              </w:rPr>
              <w:t>см. табл.1)</w:t>
            </w:r>
          </w:p>
        </w:tc>
      </w:tr>
      <w:tr w:rsidR="0014150F" w14:paraId="58743A39" w14:textId="77777777" w:rsidTr="00200A0A">
        <w:trPr>
          <w:trHeight w:val="592"/>
        </w:trPr>
        <w:tc>
          <w:tcPr>
            <w:tcW w:w="1411" w:type="dxa"/>
            <w:vMerge/>
          </w:tcPr>
          <w:p w14:paraId="27FB229F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</w:tcPr>
          <w:p w14:paraId="686C020E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1297BA31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3</w:t>
            </w:r>
          </w:p>
        </w:tc>
        <w:tc>
          <w:tcPr>
            <w:tcW w:w="566" w:type="dxa"/>
          </w:tcPr>
          <w:p w14:paraId="61CE9AE1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4</w:t>
            </w:r>
          </w:p>
        </w:tc>
        <w:tc>
          <w:tcPr>
            <w:tcW w:w="566" w:type="dxa"/>
          </w:tcPr>
          <w:p w14:paraId="4E18829A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4,5</w:t>
            </w:r>
          </w:p>
        </w:tc>
        <w:tc>
          <w:tcPr>
            <w:tcW w:w="566" w:type="dxa"/>
          </w:tcPr>
          <w:p w14:paraId="1D57381F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4,8</w:t>
            </w:r>
          </w:p>
        </w:tc>
        <w:tc>
          <w:tcPr>
            <w:tcW w:w="566" w:type="dxa"/>
          </w:tcPr>
          <w:p w14:paraId="3610BF80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5,1</w:t>
            </w:r>
          </w:p>
        </w:tc>
        <w:tc>
          <w:tcPr>
            <w:tcW w:w="566" w:type="dxa"/>
          </w:tcPr>
          <w:p w14:paraId="3B8F5ADB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5,3</w:t>
            </w:r>
          </w:p>
        </w:tc>
        <w:tc>
          <w:tcPr>
            <w:tcW w:w="566" w:type="dxa"/>
          </w:tcPr>
          <w:p w14:paraId="059D56BC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5,5</w:t>
            </w:r>
          </w:p>
        </w:tc>
        <w:tc>
          <w:tcPr>
            <w:tcW w:w="566" w:type="dxa"/>
          </w:tcPr>
          <w:p w14:paraId="00150F3E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5,6</w:t>
            </w:r>
          </w:p>
        </w:tc>
        <w:tc>
          <w:tcPr>
            <w:tcW w:w="566" w:type="dxa"/>
          </w:tcPr>
          <w:p w14:paraId="42F65FB1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5,7</w:t>
            </w:r>
          </w:p>
        </w:tc>
        <w:tc>
          <w:tcPr>
            <w:tcW w:w="636" w:type="dxa"/>
          </w:tcPr>
          <w:p w14:paraId="00C1DC8D" w14:textId="77777777" w:rsidR="0014150F" w:rsidRPr="005530F6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5530F6">
              <w:rPr>
                <w:sz w:val="28"/>
                <w:szCs w:val="28"/>
              </w:rPr>
              <w:t>5,8</w:t>
            </w:r>
          </w:p>
        </w:tc>
        <w:tc>
          <w:tcPr>
            <w:tcW w:w="1719" w:type="dxa"/>
          </w:tcPr>
          <w:p w14:paraId="2836C6C5" w14:textId="77777777" w:rsidR="0014150F" w:rsidRPr="005530F6" w:rsidRDefault="0014150F" w:rsidP="00200A0A">
            <w:pPr>
              <w:spacing w:after="0" w:line="240" w:lineRule="auto"/>
              <w:jc w:val="center"/>
            </w:pPr>
            <w:proofErr w:type="spellStart"/>
            <w:r w:rsidRPr="005530F6">
              <w:t>R</w:t>
            </w:r>
            <w:r w:rsidRPr="005530F6">
              <w:rPr>
                <w:vertAlign w:val="subscript"/>
              </w:rPr>
              <w:t>н</w:t>
            </w:r>
            <w:proofErr w:type="spellEnd"/>
            <w:r w:rsidRPr="005530F6">
              <w:sym w:font="Symbol" w:char="F0AE"/>
            </w:r>
            <w:r w:rsidRPr="005530F6">
              <w:sym w:font="Symbol" w:char="F0A5"/>
            </w:r>
          </w:p>
        </w:tc>
      </w:tr>
    </w:tbl>
    <w:p w14:paraId="7DEA8D0F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</w:p>
    <w:p w14:paraId="2A3273A2" w14:textId="77777777" w:rsidR="0014150F" w:rsidRDefault="0014150F" w:rsidP="0014150F">
      <w:pPr>
        <w:spacing w:after="0" w:line="360" w:lineRule="auto"/>
        <w:ind w:firstLine="709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E57A452" wp14:editId="1347C81E">
            <wp:extent cx="4857008" cy="3538847"/>
            <wp:effectExtent l="0" t="0" r="1270" b="5080"/>
            <wp:docPr id="514809906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8AD901" w14:textId="0FD88C68" w:rsidR="0014150F" w:rsidRPr="0014150F" w:rsidRDefault="0014150F" w:rsidP="0014150F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Рисунок</w:t>
      </w:r>
      <w:r w:rsidRPr="0014150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7</w:t>
      </w:r>
      <w:r w:rsidRPr="0014150F">
        <w:rPr>
          <w:bCs/>
          <w:sz w:val="24"/>
          <w:szCs w:val="24"/>
          <w:lang w:val="ru-RU"/>
        </w:rPr>
        <w:t xml:space="preserve"> – Зависимость </w:t>
      </w:r>
      <w:r w:rsidRPr="008A6A16">
        <w:rPr>
          <w:bCs/>
          <w:sz w:val="24"/>
          <w:szCs w:val="24"/>
        </w:rPr>
        <w:t>U</w:t>
      </w:r>
      <w:proofErr w:type="spellStart"/>
      <w:r w:rsidRPr="0014150F">
        <w:rPr>
          <w:bCs/>
          <w:sz w:val="24"/>
          <w:szCs w:val="24"/>
          <w:lang w:val="ru-RU"/>
        </w:rPr>
        <w:t>вых</w:t>
      </w:r>
      <w:proofErr w:type="spellEnd"/>
      <w:r w:rsidRPr="0014150F">
        <w:rPr>
          <w:bCs/>
          <w:sz w:val="24"/>
          <w:szCs w:val="24"/>
          <w:lang w:val="ru-RU"/>
        </w:rPr>
        <w:t xml:space="preserve"> от </w:t>
      </w:r>
      <w:r w:rsidRPr="008A6A16">
        <w:rPr>
          <w:bCs/>
          <w:sz w:val="24"/>
          <w:szCs w:val="24"/>
        </w:rPr>
        <w:t>U</w:t>
      </w:r>
      <w:proofErr w:type="spellStart"/>
      <w:r w:rsidRPr="0014150F">
        <w:rPr>
          <w:bCs/>
          <w:sz w:val="24"/>
          <w:szCs w:val="24"/>
          <w:lang w:val="ru-RU"/>
        </w:rPr>
        <w:t>вх</w:t>
      </w:r>
      <w:proofErr w:type="spellEnd"/>
    </w:p>
    <w:p w14:paraId="25B3DC53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bCs/>
          <w:lang w:val="ru-RU"/>
        </w:rPr>
      </w:pPr>
      <w:r w:rsidRPr="0014150F">
        <w:rPr>
          <w:bCs/>
          <w:lang w:val="ru-RU"/>
        </w:rPr>
        <w:t xml:space="preserve">Теперь исследуем зависимость коэффициента усиления по напряжению каскада от параметров элементов схемы. </w:t>
      </w:r>
    </w:p>
    <w:p w14:paraId="0018116E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bCs/>
          <w:i/>
          <w:lang w:val="ru-RU"/>
        </w:rPr>
      </w:pPr>
      <w:r w:rsidRPr="0014150F">
        <w:rPr>
          <w:bCs/>
          <w:lang w:val="ru-RU"/>
        </w:rPr>
        <w:t xml:space="preserve">Коэффициент усилителя равен: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den>
        </m:f>
      </m:oMath>
    </w:p>
    <w:p w14:paraId="3661620F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Таблица</w:t>
      </w:r>
      <w:proofErr w:type="spellEnd"/>
      <w:r>
        <w:rPr>
          <w:bCs/>
          <w:sz w:val="24"/>
          <w:szCs w:val="24"/>
        </w:rPr>
        <w:t xml:space="preserve"> 5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537"/>
        <w:gridCol w:w="1538"/>
        <w:gridCol w:w="1538"/>
        <w:gridCol w:w="1576"/>
        <w:gridCol w:w="1724"/>
      </w:tblGrid>
      <w:tr w:rsidR="0014150F" w14:paraId="60023175" w14:textId="77777777" w:rsidTr="00200A0A">
        <w:trPr>
          <w:jc w:val="center"/>
        </w:trPr>
        <w:tc>
          <w:tcPr>
            <w:tcW w:w="7769" w:type="dxa"/>
            <w:gridSpan w:val="5"/>
          </w:tcPr>
          <w:p w14:paraId="50FB9CA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При отключенной нагрузке (</w:t>
            </w: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н</w:t>
            </w:r>
            <w:r w:rsidRPr="006A7148">
              <w:rPr>
                <w:sz w:val="28"/>
                <w:szCs w:val="28"/>
              </w:rPr>
              <w:sym w:font="Symbol" w:char="F0AE"/>
            </w:r>
            <w:r w:rsidRPr="006A7148">
              <w:rPr>
                <w:sz w:val="28"/>
                <w:szCs w:val="28"/>
              </w:rPr>
              <w:sym w:font="Symbol" w:char="F0A5"/>
            </w:r>
            <w:r w:rsidRPr="006A7148">
              <w:rPr>
                <w:sz w:val="28"/>
                <w:szCs w:val="28"/>
              </w:rPr>
              <w:t>)</w:t>
            </w:r>
          </w:p>
        </w:tc>
        <w:tc>
          <w:tcPr>
            <w:tcW w:w="1724" w:type="dxa"/>
          </w:tcPr>
          <w:p w14:paraId="5FB5E43F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 xml:space="preserve">При </w:t>
            </w: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Н</w:t>
            </w:r>
          </w:p>
        </w:tc>
      </w:tr>
      <w:tr w:rsidR="0014150F" w14:paraId="55E6F770" w14:textId="77777777" w:rsidTr="00200A0A">
        <w:trPr>
          <w:jc w:val="center"/>
        </w:trPr>
        <w:tc>
          <w:tcPr>
            <w:tcW w:w="1580" w:type="dxa"/>
          </w:tcPr>
          <w:p w14:paraId="4F3036E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к</w:t>
            </w:r>
            <w:r w:rsidRPr="006A7148">
              <w:rPr>
                <w:sz w:val="28"/>
                <w:szCs w:val="28"/>
              </w:rPr>
              <w:t>, кОм</w:t>
            </w:r>
          </w:p>
        </w:tc>
        <w:tc>
          <w:tcPr>
            <w:tcW w:w="1537" w:type="dxa"/>
          </w:tcPr>
          <w:p w14:paraId="07B7679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</w:tcPr>
          <w:p w14:paraId="220D77ED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</w:t>
            </w:r>
          </w:p>
        </w:tc>
        <w:tc>
          <w:tcPr>
            <w:tcW w:w="1538" w:type="dxa"/>
          </w:tcPr>
          <w:p w14:paraId="79BE8CCC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5</w:t>
            </w:r>
          </w:p>
        </w:tc>
        <w:tc>
          <w:tcPr>
            <w:tcW w:w="1576" w:type="dxa"/>
          </w:tcPr>
          <w:p w14:paraId="1E2C55D0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proofErr w:type="gramStart"/>
            <w:r w:rsidRPr="006A7148">
              <w:rPr>
                <w:sz w:val="28"/>
                <w:szCs w:val="28"/>
                <w:vertAlign w:val="subscript"/>
              </w:rPr>
              <w:t>к</w:t>
            </w:r>
            <w:r w:rsidRPr="006A7148">
              <w:rPr>
                <w:sz w:val="28"/>
                <w:szCs w:val="28"/>
              </w:rPr>
              <w:t>(</w:t>
            </w:r>
            <w:proofErr w:type="gramEnd"/>
            <w:r w:rsidRPr="006A7148">
              <w:rPr>
                <w:sz w:val="28"/>
                <w:szCs w:val="28"/>
              </w:rPr>
              <w:t>см. табл.1)</w:t>
            </w:r>
          </w:p>
        </w:tc>
        <w:tc>
          <w:tcPr>
            <w:tcW w:w="1724" w:type="dxa"/>
          </w:tcPr>
          <w:p w14:paraId="25E4CF07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proofErr w:type="gramStart"/>
            <w:r w:rsidRPr="006A7148">
              <w:rPr>
                <w:sz w:val="28"/>
                <w:szCs w:val="28"/>
                <w:vertAlign w:val="subscript"/>
              </w:rPr>
              <w:t>к</w:t>
            </w:r>
            <w:r w:rsidRPr="006A7148">
              <w:rPr>
                <w:sz w:val="28"/>
                <w:szCs w:val="28"/>
              </w:rPr>
              <w:t>(</w:t>
            </w:r>
            <w:proofErr w:type="gramEnd"/>
            <w:r w:rsidRPr="006A7148">
              <w:rPr>
                <w:sz w:val="28"/>
                <w:szCs w:val="28"/>
              </w:rPr>
              <w:t>см. табл.1)</w:t>
            </w:r>
          </w:p>
        </w:tc>
      </w:tr>
      <w:tr w:rsidR="0014150F" w14:paraId="46FD8247" w14:textId="77777777" w:rsidTr="00200A0A">
        <w:trPr>
          <w:jc w:val="center"/>
        </w:trPr>
        <w:tc>
          <w:tcPr>
            <w:tcW w:w="1580" w:type="dxa"/>
          </w:tcPr>
          <w:p w14:paraId="18AF70DC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6A7148"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6A7148">
              <w:rPr>
                <w:sz w:val="28"/>
                <w:szCs w:val="28"/>
                <w:vertAlign w:val="subscript"/>
              </w:rPr>
              <w:t>.</w:t>
            </w:r>
            <w:r w:rsidRPr="006A7148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6A7148">
              <w:rPr>
                <w:sz w:val="28"/>
                <w:szCs w:val="28"/>
              </w:rPr>
              <w:t>, мВ</w:t>
            </w:r>
          </w:p>
        </w:tc>
        <w:tc>
          <w:tcPr>
            <w:tcW w:w="1537" w:type="dxa"/>
          </w:tcPr>
          <w:p w14:paraId="1D89745A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105</w:t>
            </w:r>
          </w:p>
        </w:tc>
        <w:tc>
          <w:tcPr>
            <w:tcW w:w="1538" w:type="dxa"/>
          </w:tcPr>
          <w:p w14:paraId="3D415EA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201</w:t>
            </w:r>
          </w:p>
        </w:tc>
        <w:tc>
          <w:tcPr>
            <w:tcW w:w="1538" w:type="dxa"/>
          </w:tcPr>
          <w:p w14:paraId="0FD95B8E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300</w:t>
            </w:r>
          </w:p>
        </w:tc>
        <w:tc>
          <w:tcPr>
            <w:tcW w:w="1576" w:type="dxa"/>
          </w:tcPr>
          <w:p w14:paraId="209A081E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300</w:t>
            </w:r>
          </w:p>
        </w:tc>
        <w:tc>
          <w:tcPr>
            <w:tcW w:w="1724" w:type="dxa"/>
          </w:tcPr>
          <w:p w14:paraId="50361CD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350</w:t>
            </w:r>
          </w:p>
        </w:tc>
      </w:tr>
      <w:tr w:rsidR="0014150F" w14:paraId="3E346505" w14:textId="77777777" w:rsidTr="00200A0A">
        <w:trPr>
          <w:jc w:val="center"/>
        </w:trPr>
        <w:tc>
          <w:tcPr>
            <w:tcW w:w="1580" w:type="dxa"/>
          </w:tcPr>
          <w:p w14:paraId="067BC8A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6A7148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6A7148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6A7148">
              <w:rPr>
                <w:sz w:val="28"/>
                <w:szCs w:val="28"/>
                <w:vertAlign w:val="subscript"/>
                <w:lang w:eastAsia="en-US" w:bidi="en-US"/>
              </w:rPr>
              <w:t xml:space="preserve"> макс</w:t>
            </w:r>
            <w:r w:rsidRPr="006A7148">
              <w:rPr>
                <w:sz w:val="28"/>
                <w:szCs w:val="28"/>
                <w:lang w:eastAsia="en-US" w:bidi="en-US"/>
              </w:rPr>
              <w:t>, В</w:t>
            </w:r>
          </w:p>
          <w:p w14:paraId="55CD162A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eastAsia="en-US" w:bidi="en-US"/>
              </w:rPr>
              <w:t>(гнездо 10)</w:t>
            </w:r>
          </w:p>
        </w:tc>
        <w:tc>
          <w:tcPr>
            <w:tcW w:w="1537" w:type="dxa"/>
          </w:tcPr>
          <w:p w14:paraId="37D83A40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</w:tcPr>
          <w:p w14:paraId="7D3F7FCA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1,5</w:t>
            </w:r>
          </w:p>
        </w:tc>
        <w:tc>
          <w:tcPr>
            <w:tcW w:w="1538" w:type="dxa"/>
          </w:tcPr>
          <w:p w14:paraId="081660B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</w:t>
            </w:r>
          </w:p>
        </w:tc>
        <w:tc>
          <w:tcPr>
            <w:tcW w:w="1576" w:type="dxa"/>
          </w:tcPr>
          <w:p w14:paraId="5D8941E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</w:t>
            </w:r>
          </w:p>
        </w:tc>
        <w:tc>
          <w:tcPr>
            <w:tcW w:w="1724" w:type="dxa"/>
          </w:tcPr>
          <w:p w14:paraId="75B1B9DE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2,7</w:t>
            </w:r>
          </w:p>
        </w:tc>
      </w:tr>
      <w:tr w:rsidR="0014150F" w14:paraId="74EA49B0" w14:textId="77777777" w:rsidTr="00200A0A">
        <w:trPr>
          <w:jc w:val="center"/>
        </w:trPr>
        <w:tc>
          <w:tcPr>
            <w:tcW w:w="1580" w:type="dxa"/>
          </w:tcPr>
          <w:p w14:paraId="7B1455E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К</w:t>
            </w:r>
            <w:r w:rsidRPr="006A7148">
              <w:rPr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537" w:type="dxa"/>
          </w:tcPr>
          <w:p w14:paraId="56300D4E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9,52</w:t>
            </w:r>
          </w:p>
        </w:tc>
        <w:tc>
          <w:tcPr>
            <w:tcW w:w="1538" w:type="dxa"/>
          </w:tcPr>
          <w:p w14:paraId="0C7B3E6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7,46</w:t>
            </w:r>
          </w:p>
        </w:tc>
        <w:tc>
          <w:tcPr>
            <w:tcW w:w="1538" w:type="dxa"/>
          </w:tcPr>
          <w:p w14:paraId="6F14EF4B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6,67</w:t>
            </w:r>
          </w:p>
        </w:tc>
        <w:tc>
          <w:tcPr>
            <w:tcW w:w="1576" w:type="dxa"/>
          </w:tcPr>
          <w:p w14:paraId="112D0B3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6,67</w:t>
            </w:r>
          </w:p>
        </w:tc>
        <w:tc>
          <w:tcPr>
            <w:tcW w:w="1724" w:type="dxa"/>
          </w:tcPr>
          <w:p w14:paraId="0813A69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7,71</w:t>
            </w:r>
          </w:p>
        </w:tc>
      </w:tr>
    </w:tbl>
    <w:p w14:paraId="5B19E18B" w14:textId="77777777" w:rsidR="0014150F" w:rsidRPr="0014150F" w:rsidRDefault="0014150F" w:rsidP="0014150F">
      <w:pPr>
        <w:spacing w:before="240" w:after="0" w:line="360" w:lineRule="auto"/>
        <w:ind w:firstLine="709"/>
        <w:jc w:val="both"/>
        <w:rPr>
          <w:bCs/>
          <w:lang w:val="ru-RU"/>
        </w:rPr>
      </w:pPr>
      <w:r w:rsidRPr="0014150F">
        <w:rPr>
          <w:bCs/>
          <w:lang w:val="ru-RU"/>
        </w:rPr>
        <w:t>Произведём подобные измерения и внесём данные в таблицы 6-8.</w:t>
      </w:r>
    </w:p>
    <w:p w14:paraId="0AEE6E09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Таблица</w:t>
      </w:r>
      <w:proofErr w:type="spellEnd"/>
      <w:r>
        <w:rPr>
          <w:bCs/>
          <w:sz w:val="24"/>
          <w:szCs w:val="24"/>
        </w:rPr>
        <w:t xml:space="preserve"> 6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1291"/>
        <w:gridCol w:w="1291"/>
        <w:gridCol w:w="1365"/>
        <w:gridCol w:w="1398"/>
        <w:gridCol w:w="1745"/>
      </w:tblGrid>
      <w:tr w:rsidR="0014150F" w:rsidRPr="006A7148" w14:paraId="79C55CBC" w14:textId="77777777" w:rsidTr="00200A0A">
        <w:trPr>
          <w:jc w:val="center"/>
        </w:trPr>
        <w:tc>
          <w:tcPr>
            <w:tcW w:w="1694" w:type="dxa"/>
          </w:tcPr>
          <w:p w14:paraId="78000F4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Н</w:t>
            </w:r>
            <w:r w:rsidRPr="006A7148">
              <w:rPr>
                <w:sz w:val="28"/>
                <w:szCs w:val="28"/>
              </w:rPr>
              <w:t>, кОм</w:t>
            </w:r>
          </w:p>
        </w:tc>
        <w:tc>
          <w:tcPr>
            <w:tcW w:w="1291" w:type="dxa"/>
          </w:tcPr>
          <w:p w14:paraId="35563576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</w:t>
            </w:r>
          </w:p>
          <w:p w14:paraId="474DCBA7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</w:t>
            </w:r>
            <w:proofErr w:type="spellStart"/>
            <w:r w:rsidRPr="006A7148">
              <w:rPr>
                <w:sz w:val="28"/>
                <w:szCs w:val="28"/>
              </w:rPr>
              <w:t>кр</w:t>
            </w:r>
            <w:proofErr w:type="spellEnd"/>
            <w:r w:rsidRPr="006A7148">
              <w:rPr>
                <w:sz w:val="28"/>
                <w:szCs w:val="28"/>
              </w:rPr>
              <w:t>. лев)</w:t>
            </w:r>
          </w:p>
        </w:tc>
        <w:tc>
          <w:tcPr>
            <w:tcW w:w="1291" w:type="dxa"/>
          </w:tcPr>
          <w:p w14:paraId="0E8AB31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5</w:t>
            </w:r>
          </w:p>
        </w:tc>
        <w:tc>
          <w:tcPr>
            <w:tcW w:w="1365" w:type="dxa"/>
          </w:tcPr>
          <w:p w14:paraId="7A044E2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10</w:t>
            </w:r>
          </w:p>
          <w:p w14:paraId="1236B96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</w:t>
            </w:r>
            <w:proofErr w:type="spellStart"/>
            <w:r w:rsidRPr="006A7148">
              <w:rPr>
                <w:sz w:val="28"/>
                <w:szCs w:val="28"/>
              </w:rPr>
              <w:t>кр</w:t>
            </w:r>
            <w:proofErr w:type="spellEnd"/>
            <w:r w:rsidRPr="006A7148">
              <w:rPr>
                <w:sz w:val="28"/>
                <w:szCs w:val="28"/>
              </w:rPr>
              <w:t>. прав)</w:t>
            </w:r>
          </w:p>
        </w:tc>
        <w:tc>
          <w:tcPr>
            <w:tcW w:w="1398" w:type="dxa"/>
          </w:tcPr>
          <w:p w14:paraId="5873AE36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vertAlign w:val="subscript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н</w:t>
            </w:r>
            <w:r w:rsidRPr="006A7148">
              <w:rPr>
                <w:sz w:val="28"/>
                <w:szCs w:val="28"/>
              </w:rPr>
              <w:sym w:font="Symbol" w:char="F0AE"/>
            </w:r>
            <w:r w:rsidRPr="006A7148">
              <w:rPr>
                <w:sz w:val="28"/>
                <w:szCs w:val="28"/>
              </w:rPr>
              <w:sym w:font="Symbol" w:char="F0A5"/>
            </w:r>
          </w:p>
          <w:p w14:paraId="68EF28E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(В2-средн.)</w:t>
            </w:r>
          </w:p>
        </w:tc>
        <w:tc>
          <w:tcPr>
            <w:tcW w:w="1745" w:type="dxa"/>
          </w:tcPr>
          <w:p w14:paraId="3A0022B8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vertAlign w:val="subscript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Н</w:t>
            </w:r>
          </w:p>
          <w:p w14:paraId="3240C4A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(см. табл.1)</w:t>
            </w:r>
          </w:p>
        </w:tc>
      </w:tr>
      <w:tr w:rsidR="0014150F" w:rsidRPr="006A7148" w14:paraId="7342A9D4" w14:textId="77777777" w:rsidTr="00200A0A">
        <w:trPr>
          <w:jc w:val="center"/>
        </w:trPr>
        <w:tc>
          <w:tcPr>
            <w:tcW w:w="1694" w:type="dxa"/>
          </w:tcPr>
          <w:p w14:paraId="2383943B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6A7148"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6A7148">
              <w:rPr>
                <w:sz w:val="28"/>
                <w:szCs w:val="28"/>
                <w:vertAlign w:val="subscript"/>
              </w:rPr>
              <w:t>.</w:t>
            </w:r>
            <w:r w:rsidRPr="006A7148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6A7148">
              <w:rPr>
                <w:sz w:val="28"/>
                <w:szCs w:val="28"/>
              </w:rPr>
              <w:t>, мВ</w:t>
            </w:r>
          </w:p>
        </w:tc>
        <w:tc>
          <w:tcPr>
            <w:tcW w:w="1291" w:type="dxa"/>
          </w:tcPr>
          <w:p w14:paraId="09DA5FB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100</w:t>
            </w:r>
          </w:p>
        </w:tc>
        <w:tc>
          <w:tcPr>
            <w:tcW w:w="1291" w:type="dxa"/>
          </w:tcPr>
          <w:p w14:paraId="1995F55A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204</w:t>
            </w:r>
          </w:p>
        </w:tc>
        <w:tc>
          <w:tcPr>
            <w:tcW w:w="1365" w:type="dxa"/>
          </w:tcPr>
          <w:p w14:paraId="28F22E5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300</w:t>
            </w:r>
          </w:p>
        </w:tc>
        <w:tc>
          <w:tcPr>
            <w:tcW w:w="1398" w:type="dxa"/>
          </w:tcPr>
          <w:p w14:paraId="6DE7FB9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372</w:t>
            </w:r>
          </w:p>
        </w:tc>
        <w:tc>
          <w:tcPr>
            <w:tcW w:w="1745" w:type="dxa"/>
          </w:tcPr>
          <w:p w14:paraId="77AAEC9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204</w:t>
            </w:r>
          </w:p>
        </w:tc>
      </w:tr>
      <w:tr w:rsidR="0014150F" w:rsidRPr="006A7148" w14:paraId="0F453388" w14:textId="77777777" w:rsidTr="00200A0A">
        <w:trPr>
          <w:jc w:val="center"/>
        </w:trPr>
        <w:tc>
          <w:tcPr>
            <w:tcW w:w="1694" w:type="dxa"/>
          </w:tcPr>
          <w:p w14:paraId="5F7A0F8B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6A7148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6A7148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6A7148">
              <w:rPr>
                <w:sz w:val="28"/>
                <w:szCs w:val="28"/>
                <w:vertAlign w:val="subscript"/>
                <w:lang w:eastAsia="en-US" w:bidi="en-US"/>
              </w:rPr>
              <w:t xml:space="preserve"> макс</w:t>
            </w:r>
            <w:r w:rsidRPr="006A7148">
              <w:rPr>
                <w:sz w:val="28"/>
                <w:szCs w:val="28"/>
                <w:lang w:eastAsia="en-US" w:bidi="en-US"/>
              </w:rPr>
              <w:t>, В</w:t>
            </w:r>
          </w:p>
          <w:p w14:paraId="68B3262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eastAsia="en-US" w:bidi="en-US"/>
              </w:rPr>
              <w:t>(гнездо 10)</w:t>
            </w:r>
          </w:p>
        </w:tc>
        <w:tc>
          <w:tcPr>
            <w:tcW w:w="1291" w:type="dxa"/>
          </w:tcPr>
          <w:p w14:paraId="3BCAA9A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0,8</w:t>
            </w:r>
          </w:p>
        </w:tc>
        <w:tc>
          <w:tcPr>
            <w:tcW w:w="1291" w:type="dxa"/>
          </w:tcPr>
          <w:p w14:paraId="68DAB066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</w:t>
            </w:r>
          </w:p>
        </w:tc>
        <w:tc>
          <w:tcPr>
            <w:tcW w:w="1365" w:type="dxa"/>
          </w:tcPr>
          <w:p w14:paraId="28AE1F4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3,2</w:t>
            </w:r>
          </w:p>
        </w:tc>
        <w:tc>
          <w:tcPr>
            <w:tcW w:w="1398" w:type="dxa"/>
          </w:tcPr>
          <w:p w14:paraId="3AF1F786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4,5</w:t>
            </w:r>
          </w:p>
        </w:tc>
        <w:tc>
          <w:tcPr>
            <w:tcW w:w="1745" w:type="dxa"/>
          </w:tcPr>
          <w:p w14:paraId="6FB1B3A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</w:t>
            </w:r>
          </w:p>
        </w:tc>
      </w:tr>
      <w:tr w:rsidR="0014150F" w:rsidRPr="006A7148" w14:paraId="308E845D" w14:textId="77777777" w:rsidTr="00200A0A">
        <w:trPr>
          <w:trHeight w:val="311"/>
          <w:jc w:val="center"/>
        </w:trPr>
        <w:tc>
          <w:tcPr>
            <w:tcW w:w="1694" w:type="dxa"/>
          </w:tcPr>
          <w:p w14:paraId="6CD6AE9D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 w:rsidRPr="006A7148">
              <w:rPr>
                <w:sz w:val="28"/>
                <w:szCs w:val="28"/>
              </w:rPr>
              <w:t>К</w:t>
            </w:r>
            <w:r w:rsidRPr="006A7148">
              <w:rPr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291" w:type="dxa"/>
          </w:tcPr>
          <w:p w14:paraId="02F59E7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8</w:t>
            </w:r>
          </w:p>
        </w:tc>
        <w:tc>
          <w:tcPr>
            <w:tcW w:w="1291" w:type="dxa"/>
          </w:tcPr>
          <w:p w14:paraId="23CC33FD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9,8</w:t>
            </w:r>
          </w:p>
        </w:tc>
        <w:tc>
          <w:tcPr>
            <w:tcW w:w="1365" w:type="dxa"/>
          </w:tcPr>
          <w:p w14:paraId="6BF329B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10,67</w:t>
            </w:r>
          </w:p>
        </w:tc>
        <w:tc>
          <w:tcPr>
            <w:tcW w:w="1398" w:type="dxa"/>
          </w:tcPr>
          <w:p w14:paraId="6A93E97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12,1</w:t>
            </w:r>
          </w:p>
        </w:tc>
        <w:tc>
          <w:tcPr>
            <w:tcW w:w="1745" w:type="dxa"/>
          </w:tcPr>
          <w:p w14:paraId="47700C2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9,8</w:t>
            </w:r>
          </w:p>
        </w:tc>
      </w:tr>
    </w:tbl>
    <w:p w14:paraId="257CA3BA" w14:textId="77777777" w:rsidR="007C082C" w:rsidRDefault="007C082C" w:rsidP="0014150F">
      <w:pPr>
        <w:spacing w:before="240" w:after="0" w:line="360" w:lineRule="auto"/>
        <w:jc w:val="both"/>
        <w:rPr>
          <w:bCs/>
          <w:sz w:val="24"/>
          <w:szCs w:val="24"/>
        </w:rPr>
      </w:pPr>
    </w:p>
    <w:p w14:paraId="6678C1F8" w14:textId="17835C67" w:rsidR="0014150F" w:rsidRDefault="0014150F" w:rsidP="0014150F">
      <w:pPr>
        <w:spacing w:before="240"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Таблица</w:t>
      </w:r>
      <w:proofErr w:type="spellEnd"/>
      <w:r>
        <w:rPr>
          <w:bCs/>
          <w:sz w:val="24"/>
          <w:szCs w:val="24"/>
        </w:rPr>
        <w:t xml:space="preserve"> 7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992"/>
        <w:gridCol w:w="1215"/>
        <w:gridCol w:w="989"/>
        <w:gridCol w:w="1392"/>
        <w:gridCol w:w="1530"/>
        <w:gridCol w:w="1672"/>
      </w:tblGrid>
      <w:tr w:rsidR="0014150F" w14:paraId="0DDC5F01" w14:textId="77777777" w:rsidTr="00200A0A">
        <w:trPr>
          <w:jc w:val="center"/>
        </w:trPr>
        <w:tc>
          <w:tcPr>
            <w:tcW w:w="1555" w:type="dxa"/>
          </w:tcPr>
          <w:p w14:paraId="41B62D4C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Г</w:t>
            </w:r>
            <w:r w:rsidRPr="006A7148">
              <w:rPr>
                <w:sz w:val="28"/>
                <w:szCs w:val="28"/>
              </w:rPr>
              <w:t>, кОм</w:t>
            </w:r>
          </w:p>
        </w:tc>
        <w:tc>
          <w:tcPr>
            <w:tcW w:w="992" w:type="dxa"/>
          </w:tcPr>
          <w:p w14:paraId="04F48D2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</w:t>
            </w:r>
          </w:p>
          <w:p w14:paraId="34D81B7D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</w:t>
            </w:r>
            <w:proofErr w:type="spellStart"/>
            <w:r w:rsidRPr="006A7148">
              <w:rPr>
                <w:sz w:val="28"/>
                <w:szCs w:val="28"/>
              </w:rPr>
              <w:t>гн</w:t>
            </w:r>
            <w:proofErr w:type="spellEnd"/>
            <w:r w:rsidRPr="006A7148">
              <w:rPr>
                <w:sz w:val="28"/>
                <w:szCs w:val="28"/>
              </w:rPr>
              <w:t>. «4»)</w:t>
            </w:r>
          </w:p>
        </w:tc>
        <w:tc>
          <w:tcPr>
            <w:tcW w:w="1215" w:type="dxa"/>
          </w:tcPr>
          <w:p w14:paraId="61A349B9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0,1</w:t>
            </w:r>
          </w:p>
          <w:p w14:paraId="50502AB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</w:t>
            </w:r>
            <w:proofErr w:type="spellStart"/>
            <w:r w:rsidRPr="006A7148">
              <w:rPr>
                <w:sz w:val="28"/>
                <w:szCs w:val="28"/>
              </w:rPr>
              <w:t>гн</w:t>
            </w:r>
            <w:proofErr w:type="spellEnd"/>
            <w:r w:rsidRPr="006A7148">
              <w:rPr>
                <w:sz w:val="28"/>
                <w:szCs w:val="28"/>
              </w:rPr>
              <w:t>. «3»)</w:t>
            </w:r>
          </w:p>
        </w:tc>
        <w:tc>
          <w:tcPr>
            <w:tcW w:w="0" w:type="auto"/>
          </w:tcPr>
          <w:p w14:paraId="2E8315D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</w:t>
            </w:r>
          </w:p>
          <w:p w14:paraId="75E9491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</w:t>
            </w:r>
            <w:proofErr w:type="spellStart"/>
            <w:r w:rsidRPr="006A7148">
              <w:rPr>
                <w:sz w:val="28"/>
                <w:szCs w:val="28"/>
              </w:rPr>
              <w:t>кр</w:t>
            </w:r>
            <w:proofErr w:type="spellEnd"/>
            <w:r w:rsidRPr="006A7148">
              <w:rPr>
                <w:sz w:val="28"/>
                <w:szCs w:val="28"/>
              </w:rPr>
              <w:t>. лев)</w:t>
            </w:r>
          </w:p>
        </w:tc>
        <w:tc>
          <w:tcPr>
            <w:tcW w:w="1392" w:type="dxa"/>
          </w:tcPr>
          <w:p w14:paraId="11A5165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 xml:space="preserve">5  </w:t>
            </w:r>
          </w:p>
        </w:tc>
        <w:tc>
          <w:tcPr>
            <w:tcW w:w="1530" w:type="dxa"/>
          </w:tcPr>
          <w:p w14:paraId="05563F7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10</w:t>
            </w:r>
          </w:p>
          <w:p w14:paraId="58CCFBB0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</w:t>
            </w:r>
            <w:proofErr w:type="spellStart"/>
            <w:r w:rsidRPr="006A7148">
              <w:rPr>
                <w:sz w:val="28"/>
                <w:szCs w:val="28"/>
              </w:rPr>
              <w:t>кр</w:t>
            </w:r>
            <w:proofErr w:type="spellEnd"/>
            <w:r w:rsidRPr="006A7148">
              <w:rPr>
                <w:sz w:val="28"/>
                <w:szCs w:val="28"/>
              </w:rPr>
              <w:t>. прав)</w:t>
            </w:r>
          </w:p>
        </w:tc>
        <w:tc>
          <w:tcPr>
            <w:tcW w:w="1672" w:type="dxa"/>
          </w:tcPr>
          <w:p w14:paraId="4AE071C4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vertAlign w:val="subscript"/>
              </w:rPr>
            </w:pPr>
            <w:r w:rsidRPr="006A7148">
              <w:rPr>
                <w:sz w:val="28"/>
                <w:szCs w:val="28"/>
                <w:lang w:val="en-US"/>
              </w:rPr>
              <w:t>R</w:t>
            </w:r>
            <w:r w:rsidRPr="006A7148">
              <w:rPr>
                <w:sz w:val="28"/>
                <w:szCs w:val="28"/>
                <w:vertAlign w:val="subscript"/>
              </w:rPr>
              <w:t>Г</w:t>
            </w:r>
          </w:p>
          <w:p w14:paraId="1F795C7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(см. табл.1)</w:t>
            </w:r>
          </w:p>
        </w:tc>
      </w:tr>
      <w:tr w:rsidR="0014150F" w14:paraId="6D5CE231" w14:textId="77777777" w:rsidTr="00200A0A">
        <w:trPr>
          <w:jc w:val="center"/>
        </w:trPr>
        <w:tc>
          <w:tcPr>
            <w:tcW w:w="1555" w:type="dxa"/>
          </w:tcPr>
          <w:p w14:paraId="5A3557D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6A7148"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6A7148">
              <w:rPr>
                <w:sz w:val="28"/>
                <w:szCs w:val="28"/>
                <w:vertAlign w:val="subscript"/>
              </w:rPr>
              <w:t>.</w:t>
            </w:r>
            <w:r w:rsidRPr="006A7148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6A7148">
              <w:rPr>
                <w:sz w:val="28"/>
                <w:szCs w:val="28"/>
              </w:rPr>
              <w:t>, мВ</w:t>
            </w:r>
          </w:p>
        </w:tc>
        <w:tc>
          <w:tcPr>
            <w:tcW w:w="992" w:type="dxa"/>
          </w:tcPr>
          <w:p w14:paraId="4B76DE7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100</w:t>
            </w:r>
          </w:p>
        </w:tc>
        <w:tc>
          <w:tcPr>
            <w:tcW w:w="1215" w:type="dxa"/>
          </w:tcPr>
          <w:p w14:paraId="2A40760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192</w:t>
            </w:r>
          </w:p>
        </w:tc>
        <w:tc>
          <w:tcPr>
            <w:tcW w:w="0" w:type="auto"/>
          </w:tcPr>
          <w:p w14:paraId="05FC0638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267</w:t>
            </w:r>
          </w:p>
        </w:tc>
        <w:tc>
          <w:tcPr>
            <w:tcW w:w="1392" w:type="dxa"/>
          </w:tcPr>
          <w:p w14:paraId="30873D8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372</w:t>
            </w:r>
          </w:p>
        </w:tc>
        <w:tc>
          <w:tcPr>
            <w:tcW w:w="1530" w:type="dxa"/>
          </w:tcPr>
          <w:p w14:paraId="4F4F4951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450</w:t>
            </w:r>
          </w:p>
        </w:tc>
        <w:tc>
          <w:tcPr>
            <w:tcW w:w="1672" w:type="dxa"/>
          </w:tcPr>
          <w:p w14:paraId="2FBC7EE5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463</w:t>
            </w:r>
          </w:p>
        </w:tc>
      </w:tr>
      <w:tr w:rsidR="0014150F" w14:paraId="70F49F73" w14:textId="77777777" w:rsidTr="00200A0A">
        <w:trPr>
          <w:jc w:val="center"/>
        </w:trPr>
        <w:tc>
          <w:tcPr>
            <w:tcW w:w="1555" w:type="dxa"/>
          </w:tcPr>
          <w:p w14:paraId="1F5E6B30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6A7148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6A7148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6A7148">
              <w:rPr>
                <w:sz w:val="28"/>
                <w:szCs w:val="28"/>
                <w:vertAlign w:val="subscript"/>
                <w:lang w:eastAsia="en-US" w:bidi="en-US"/>
              </w:rPr>
              <w:t xml:space="preserve"> m</w:t>
            </w:r>
            <w:r w:rsidRPr="006A7148">
              <w:rPr>
                <w:sz w:val="28"/>
                <w:szCs w:val="28"/>
                <w:lang w:eastAsia="en-US" w:bidi="en-US"/>
              </w:rPr>
              <w:t>, В</w:t>
            </w:r>
          </w:p>
          <w:p w14:paraId="0442CDCF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  <w:lang w:eastAsia="en-US" w:bidi="en-US"/>
              </w:rPr>
              <w:t>(гнездо 10)</w:t>
            </w:r>
          </w:p>
        </w:tc>
        <w:tc>
          <w:tcPr>
            <w:tcW w:w="992" w:type="dxa"/>
          </w:tcPr>
          <w:p w14:paraId="11DE289D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0,1</w:t>
            </w:r>
          </w:p>
        </w:tc>
        <w:tc>
          <w:tcPr>
            <w:tcW w:w="1215" w:type="dxa"/>
          </w:tcPr>
          <w:p w14:paraId="12C8BB2C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0,23</w:t>
            </w:r>
          </w:p>
        </w:tc>
        <w:tc>
          <w:tcPr>
            <w:tcW w:w="0" w:type="auto"/>
          </w:tcPr>
          <w:p w14:paraId="39C139F0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0,45</w:t>
            </w:r>
          </w:p>
        </w:tc>
        <w:tc>
          <w:tcPr>
            <w:tcW w:w="1392" w:type="dxa"/>
          </w:tcPr>
          <w:p w14:paraId="44D8737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0,52</w:t>
            </w:r>
          </w:p>
        </w:tc>
        <w:tc>
          <w:tcPr>
            <w:tcW w:w="1530" w:type="dxa"/>
          </w:tcPr>
          <w:p w14:paraId="3ED1AC4A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0,79</w:t>
            </w:r>
          </w:p>
        </w:tc>
        <w:tc>
          <w:tcPr>
            <w:tcW w:w="1672" w:type="dxa"/>
          </w:tcPr>
          <w:p w14:paraId="0CCB5E7D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0,9</w:t>
            </w:r>
          </w:p>
        </w:tc>
      </w:tr>
      <w:tr w:rsidR="0014150F" w14:paraId="440C83D1" w14:textId="77777777" w:rsidTr="00200A0A">
        <w:trPr>
          <w:jc w:val="center"/>
        </w:trPr>
        <w:tc>
          <w:tcPr>
            <w:tcW w:w="1555" w:type="dxa"/>
          </w:tcPr>
          <w:p w14:paraId="7395E7E6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К</w:t>
            </w:r>
            <w:r w:rsidRPr="006A7148">
              <w:rPr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992" w:type="dxa"/>
          </w:tcPr>
          <w:p w14:paraId="58EE5CC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4B698892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14:paraId="2AA919D0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1,69</w:t>
            </w:r>
          </w:p>
        </w:tc>
        <w:tc>
          <w:tcPr>
            <w:tcW w:w="1392" w:type="dxa"/>
          </w:tcPr>
          <w:p w14:paraId="3450130F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1,39</w:t>
            </w:r>
          </w:p>
        </w:tc>
        <w:tc>
          <w:tcPr>
            <w:tcW w:w="1530" w:type="dxa"/>
          </w:tcPr>
          <w:p w14:paraId="7EF7FFC3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1,76</w:t>
            </w:r>
          </w:p>
        </w:tc>
        <w:tc>
          <w:tcPr>
            <w:tcW w:w="1672" w:type="dxa"/>
          </w:tcPr>
          <w:p w14:paraId="0B1BC977" w14:textId="77777777" w:rsidR="0014150F" w:rsidRPr="006A7148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6A7148">
              <w:rPr>
                <w:sz w:val="28"/>
                <w:szCs w:val="28"/>
              </w:rPr>
              <w:t>1,94</w:t>
            </w:r>
          </w:p>
        </w:tc>
      </w:tr>
    </w:tbl>
    <w:p w14:paraId="2F29BB80" w14:textId="77777777" w:rsidR="0014150F" w:rsidRDefault="0014150F" w:rsidP="0014150F">
      <w:pPr>
        <w:spacing w:before="240"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Таблица</w:t>
      </w:r>
      <w:proofErr w:type="spellEnd"/>
      <w:r>
        <w:rPr>
          <w:bCs/>
          <w:sz w:val="24"/>
          <w:szCs w:val="24"/>
        </w:rPr>
        <w:t xml:space="preserve"> 8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44"/>
        <w:gridCol w:w="2319"/>
        <w:gridCol w:w="2331"/>
      </w:tblGrid>
      <w:tr w:rsidR="0014150F" w14:paraId="6885DA88" w14:textId="77777777" w:rsidTr="00200A0A">
        <w:tc>
          <w:tcPr>
            <w:tcW w:w="2464" w:type="dxa"/>
          </w:tcPr>
          <w:p w14:paraId="6F0AD76B" w14:textId="77777777" w:rsidR="0014150F" w:rsidRPr="002D6FB1" w:rsidRDefault="0014150F" w:rsidP="00200A0A">
            <w:pPr>
              <w:pStyle w:val="af4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</w:rPr>
              <w:t>С</w:t>
            </w:r>
            <w:r w:rsidRPr="002D6FB1">
              <w:rPr>
                <w:sz w:val="28"/>
                <w:szCs w:val="28"/>
                <w:vertAlign w:val="subscript"/>
              </w:rPr>
              <w:t>Э</w:t>
            </w:r>
            <w:r w:rsidRPr="002D6FB1">
              <w:rPr>
                <w:sz w:val="28"/>
                <w:szCs w:val="28"/>
              </w:rPr>
              <w:t>, мкФ</w:t>
            </w:r>
          </w:p>
        </w:tc>
        <w:tc>
          <w:tcPr>
            <w:tcW w:w="2464" w:type="dxa"/>
          </w:tcPr>
          <w:p w14:paraId="0DF70D60" w14:textId="77777777" w:rsidR="0014150F" w:rsidRPr="002D6FB1" w:rsidRDefault="0014150F" w:rsidP="00200A0A">
            <w:pPr>
              <w:pStyle w:val="af4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</w:rPr>
              <w:t>0 (</w:t>
            </w:r>
            <w:proofErr w:type="spellStart"/>
            <w:r w:rsidRPr="002D6FB1">
              <w:rPr>
                <w:sz w:val="28"/>
                <w:szCs w:val="28"/>
              </w:rPr>
              <w:t>откл</w:t>
            </w:r>
            <w:proofErr w:type="spellEnd"/>
            <w:r w:rsidRPr="002D6FB1">
              <w:rPr>
                <w:sz w:val="28"/>
                <w:szCs w:val="28"/>
              </w:rPr>
              <w:t>.)</w:t>
            </w:r>
          </w:p>
        </w:tc>
        <w:tc>
          <w:tcPr>
            <w:tcW w:w="2464" w:type="dxa"/>
          </w:tcPr>
          <w:p w14:paraId="59C8C5C2" w14:textId="77777777" w:rsidR="0014150F" w:rsidRPr="002D6FB1" w:rsidRDefault="0014150F" w:rsidP="00200A0A">
            <w:pPr>
              <w:pStyle w:val="af4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14:paraId="065791ED" w14:textId="77777777" w:rsidR="0014150F" w:rsidRPr="002D6FB1" w:rsidRDefault="0014150F" w:rsidP="00200A0A">
            <w:pPr>
              <w:pStyle w:val="af4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</w:rPr>
              <w:t>500</w:t>
            </w:r>
          </w:p>
        </w:tc>
      </w:tr>
      <w:tr w:rsidR="0014150F" w14:paraId="2CD8C965" w14:textId="77777777" w:rsidTr="00200A0A">
        <w:tc>
          <w:tcPr>
            <w:tcW w:w="2464" w:type="dxa"/>
          </w:tcPr>
          <w:p w14:paraId="721D7E67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2D6FB1"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2D6FB1">
              <w:rPr>
                <w:sz w:val="28"/>
                <w:szCs w:val="28"/>
                <w:vertAlign w:val="subscript"/>
              </w:rPr>
              <w:t>.</w:t>
            </w:r>
            <w:r w:rsidRPr="002D6FB1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2D6FB1">
              <w:rPr>
                <w:sz w:val="28"/>
                <w:szCs w:val="28"/>
              </w:rPr>
              <w:t>, мВ</w:t>
            </w:r>
          </w:p>
        </w:tc>
        <w:tc>
          <w:tcPr>
            <w:tcW w:w="2464" w:type="dxa"/>
          </w:tcPr>
          <w:p w14:paraId="70871DF1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2464" w:type="dxa"/>
          </w:tcPr>
          <w:p w14:paraId="0A948F61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2464" w:type="dxa"/>
          </w:tcPr>
          <w:p w14:paraId="004D3437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</w:t>
            </w:r>
          </w:p>
        </w:tc>
      </w:tr>
      <w:tr w:rsidR="0014150F" w14:paraId="6CD25E64" w14:textId="77777777" w:rsidTr="00200A0A">
        <w:tc>
          <w:tcPr>
            <w:tcW w:w="2464" w:type="dxa"/>
          </w:tcPr>
          <w:p w14:paraId="13B2F000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  <w:lang w:eastAsia="en-US" w:bidi="en-US"/>
              </w:rPr>
            </w:pPr>
            <w:r w:rsidRPr="002D6FB1">
              <w:rPr>
                <w:sz w:val="28"/>
                <w:szCs w:val="28"/>
                <w:lang w:val="en-US" w:eastAsia="en-US" w:bidi="en-US"/>
              </w:rPr>
              <w:t>U</w:t>
            </w:r>
            <w:proofErr w:type="spellStart"/>
            <w:r w:rsidRPr="002D6FB1">
              <w:rPr>
                <w:sz w:val="28"/>
                <w:szCs w:val="28"/>
                <w:vertAlign w:val="subscript"/>
                <w:lang w:eastAsia="en-US" w:bidi="en-US"/>
              </w:rPr>
              <w:t>вых</w:t>
            </w:r>
            <w:proofErr w:type="spellEnd"/>
            <w:r w:rsidRPr="002D6FB1">
              <w:rPr>
                <w:sz w:val="28"/>
                <w:szCs w:val="28"/>
                <w:vertAlign w:val="subscript"/>
                <w:lang w:eastAsia="en-US" w:bidi="en-US"/>
              </w:rPr>
              <w:t xml:space="preserve"> m</w:t>
            </w:r>
            <w:r w:rsidRPr="002D6FB1">
              <w:rPr>
                <w:sz w:val="28"/>
                <w:szCs w:val="28"/>
                <w:lang w:eastAsia="en-US" w:bidi="en-US"/>
              </w:rPr>
              <w:t>, В</w:t>
            </w:r>
          </w:p>
          <w:p w14:paraId="52ADFCBA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  <w:lang w:eastAsia="en-US" w:bidi="en-US"/>
              </w:rPr>
              <w:t>(гнездо 10)</w:t>
            </w:r>
          </w:p>
        </w:tc>
        <w:tc>
          <w:tcPr>
            <w:tcW w:w="2464" w:type="dxa"/>
          </w:tcPr>
          <w:p w14:paraId="77C54568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14:paraId="66049ED0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464" w:type="dxa"/>
          </w:tcPr>
          <w:p w14:paraId="5A4D9177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4150F" w14:paraId="05A2D40D" w14:textId="77777777" w:rsidTr="00200A0A">
        <w:trPr>
          <w:trHeight w:val="60"/>
        </w:trPr>
        <w:tc>
          <w:tcPr>
            <w:tcW w:w="2464" w:type="dxa"/>
          </w:tcPr>
          <w:p w14:paraId="5D7C0C33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</w:rPr>
              <w:t>К</w:t>
            </w:r>
            <w:r w:rsidRPr="002D6FB1">
              <w:rPr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2464" w:type="dxa"/>
          </w:tcPr>
          <w:p w14:paraId="7AECF3B0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2464" w:type="dxa"/>
          </w:tcPr>
          <w:p w14:paraId="6F4DAE1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2464" w:type="dxa"/>
          </w:tcPr>
          <w:p w14:paraId="121D35BA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</w:t>
            </w:r>
          </w:p>
        </w:tc>
      </w:tr>
    </w:tbl>
    <w:p w14:paraId="52ADA208" w14:textId="77777777" w:rsidR="0014150F" w:rsidRPr="0014150F" w:rsidRDefault="0014150F" w:rsidP="0014150F">
      <w:pPr>
        <w:spacing w:before="240" w:after="0" w:line="360" w:lineRule="auto"/>
        <w:ind w:firstLine="709"/>
        <w:jc w:val="both"/>
        <w:rPr>
          <w:bCs/>
          <w:lang w:val="ru-RU"/>
        </w:rPr>
      </w:pPr>
      <w:r w:rsidRPr="0014150F">
        <w:rPr>
          <w:bCs/>
          <w:lang w:val="ru-RU"/>
        </w:rPr>
        <w:t xml:space="preserve">Снимем ещё одни данные при переменной и постоянной </w:t>
      </w:r>
      <w:r>
        <w:rPr>
          <w:bCs/>
        </w:rPr>
        <w:t>U</w:t>
      </w:r>
      <w:r w:rsidRPr="0014150F">
        <w:rPr>
          <w:bCs/>
          <w:lang w:val="ru-RU"/>
        </w:rPr>
        <w:t xml:space="preserve">. </w:t>
      </w:r>
    </w:p>
    <w:p w14:paraId="6A2DE64B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Таблица</w:t>
      </w:r>
      <w:proofErr w:type="spellEnd"/>
      <w:r>
        <w:rPr>
          <w:bCs/>
          <w:sz w:val="24"/>
          <w:szCs w:val="24"/>
        </w:rPr>
        <w:t xml:space="preserve"> 9 – </w:t>
      </w:r>
      <w:proofErr w:type="spellStart"/>
      <w:r>
        <w:rPr>
          <w:bCs/>
          <w:sz w:val="24"/>
          <w:szCs w:val="24"/>
        </w:rPr>
        <w:t>Результаты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измерений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5"/>
        <w:gridCol w:w="830"/>
        <w:gridCol w:w="1043"/>
        <w:gridCol w:w="821"/>
        <w:gridCol w:w="821"/>
        <w:gridCol w:w="863"/>
        <w:gridCol w:w="810"/>
        <w:gridCol w:w="805"/>
        <w:gridCol w:w="804"/>
        <w:gridCol w:w="803"/>
      </w:tblGrid>
      <w:tr w:rsidR="0014150F" w14:paraId="345A9B94" w14:textId="77777777" w:rsidTr="00200A0A">
        <w:trPr>
          <w:jc w:val="center"/>
        </w:trPr>
        <w:tc>
          <w:tcPr>
            <w:tcW w:w="1756" w:type="dxa"/>
          </w:tcPr>
          <w:p w14:paraId="7DE8BFD5" w14:textId="77777777" w:rsidR="0014150F" w:rsidRPr="002D6FB1" w:rsidRDefault="0014150F" w:rsidP="00200A0A">
            <w:pPr>
              <w:pStyle w:val="af4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</w:rPr>
              <w:t>Параметры</w:t>
            </w:r>
          </w:p>
        </w:tc>
        <w:tc>
          <w:tcPr>
            <w:tcW w:w="849" w:type="dxa"/>
          </w:tcPr>
          <w:p w14:paraId="6514407E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r w:rsidRPr="002D6FB1">
              <w:rPr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2D6FB1">
              <w:rPr>
                <w:i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1043" w:type="dxa"/>
          </w:tcPr>
          <w:p w14:paraId="54FB1430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  <w:lang w:val="en-US"/>
              </w:rPr>
            </w:pPr>
            <w:r w:rsidRPr="002D6FB1">
              <w:rPr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2D6FB1">
              <w:rPr>
                <w:i/>
                <w:sz w:val="28"/>
                <w:szCs w:val="28"/>
                <w:vertAlign w:val="subscript"/>
              </w:rPr>
              <w:t>вых</w:t>
            </w:r>
            <w:proofErr w:type="spellEnd"/>
            <w:r w:rsidRPr="002D6FB1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D6FB1">
              <w:rPr>
                <w:i/>
                <w:sz w:val="28"/>
                <w:szCs w:val="28"/>
                <w:lang w:val="en-US"/>
              </w:rPr>
              <w:t>u</w:t>
            </w:r>
            <w:r w:rsidRPr="002D6FB1">
              <w:rPr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 w:rsidRPr="002D6FB1"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839" w:type="dxa"/>
          </w:tcPr>
          <w:p w14:paraId="3F425D4A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  <w:lang w:val="en-US"/>
              </w:rPr>
            </w:pPr>
            <w:r w:rsidRPr="002D6FB1">
              <w:rPr>
                <w:i/>
                <w:sz w:val="28"/>
                <w:szCs w:val="28"/>
                <w:lang w:val="en-US"/>
              </w:rPr>
              <w:t>u</w:t>
            </w:r>
            <w:r w:rsidRPr="002D6FB1">
              <w:rPr>
                <w:i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39" w:type="dxa"/>
          </w:tcPr>
          <w:p w14:paraId="7001B047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r w:rsidRPr="002D6FB1">
              <w:rPr>
                <w:i/>
                <w:sz w:val="28"/>
                <w:szCs w:val="28"/>
                <w:lang w:val="en-US"/>
              </w:rPr>
              <w:t>u</w:t>
            </w:r>
            <w:r w:rsidRPr="002D6FB1">
              <w:rPr>
                <w:i/>
                <w:sz w:val="28"/>
                <w:szCs w:val="28"/>
                <w:vertAlign w:val="subscript"/>
              </w:rPr>
              <w:t>Э</w:t>
            </w:r>
          </w:p>
        </w:tc>
        <w:tc>
          <w:tcPr>
            <w:tcW w:w="880" w:type="dxa"/>
          </w:tcPr>
          <w:p w14:paraId="0BD4902D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r w:rsidRPr="002D6FB1">
              <w:rPr>
                <w:i/>
                <w:sz w:val="28"/>
                <w:szCs w:val="28"/>
                <w:lang w:val="en-US"/>
              </w:rPr>
              <w:t>u</w:t>
            </w:r>
            <w:r w:rsidRPr="002D6FB1">
              <w:rPr>
                <w:i/>
                <w:sz w:val="28"/>
                <w:szCs w:val="28"/>
                <w:vertAlign w:val="subscript"/>
              </w:rPr>
              <w:t>ср2</w:t>
            </w:r>
          </w:p>
        </w:tc>
        <w:tc>
          <w:tcPr>
            <w:tcW w:w="818" w:type="dxa"/>
          </w:tcPr>
          <w:p w14:paraId="74ABD5E7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proofErr w:type="spellStart"/>
            <w:r w:rsidRPr="002D6FB1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2D6FB1">
              <w:rPr>
                <w:i/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822" w:type="dxa"/>
          </w:tcPr>
          <w:p w14:paraId="7F39EAA9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proofErr w:type="spellStart"/>
            <w:r w:rsidRPr="002D6FB1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2D6FB1">
              <w:rPr>
                <w:i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1" w:type="dxa"/>
          </w:tcPr>
          <w:p w14:paraId="6BEC5D63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proofErr w:type="spellStart"/>
            <w:r w:rsidRPr="002D6FB1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2D6FB1">
              <w:rPr>
                <w:i/>
                <w:sz w:val="28"/>
                <w:szCs w:val="28"/>
                <w:vertAlign w:val="subscript"/>
              </w:rPr>
              <w:t>Э</w:t>
            </w:r>
          </w:p>
        </w:tc>
        <w:tc>
          <w:tcPr>
            <w:tcW w:w="825" w:type="dxa"/>
          </w:tcPr>
          <w:p w14:paraId="65C792E0" w14:textId="77777777" w:rsidR="0014150F" w:rsidRPr="002D6FB1" w:rsidRDefault="0014150F" w:rsidP="00200A0A">
            <w:pPr>
              <w:pStyle w:val="af4"/>
              <w:jc w:val="center"/>
              <w:rPr>
                <w:i/>
                <w:sz w:val="28"/>
                <w:szCs w:val="28"/>
              </w:rPr>
            </w:pPr>
            <w:proofErr w:type="spellStart"/>
            <w:r w:rsidRPr="002D6FB1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2D6FB1">
              <w:rPr>
                <w:i/>
                <w:sz w:val="28"/>
                <w:szCs w:val="28"/>
                <w:vertAlign w:val="subscript"/>
              </w:rPr>
              <w:t>Н</w:t>
            </w:r>
          </w:p>
        </w:tc>
      </w:tr>
      <w:tr w:rsidR="0014150F" w14:paraId="561A918E" w14:textId="77777777" w:rsidTr="00200A0A">
        <w:trPr>
          <w:trHeight w:val="663"/>
          <w:jc w:val="center"/>
        </w:trPr>
        <w:tc>
          <w:tcPr>
            <w:tcW w:w="1756" w:type="dxa"/>
          </w:tcPr>
          <w:p w14:paraId="130F4E71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  <w:lang w:val="en-US"/>
              </w:rPr>
              <w:t>u</w:t>
            </w:r>
            <w:r w:rsidRPr="002D6FB1">
              <w:rPr>
                <w:sz w:val="28"/>
                <w:szCs w:val="28"/>
                <w:vertAlign w:val="subscript"/>
                <w:lang w:val="en-US"/>
              </w:rPr>
              <w:t>m</w:t>
            </w:r>
            <w:r w:rsidRPr="002D6FB1">
              <w:rPr>
                <w:sz w:val="28"/>
                <w:szCs w:val="28"/>
                <w:lang w:val="en-US"/>
              </w:rPr>
              <w:t>, B -</w:t>
            </w:r>
            <w:r w:rsidRPr="002D6FB1">
              <w:rPr>
                <w:sz w:val="28"/>
                <w:szCs w:val="28"/>
              </w:rPr>
              <w:t>переменная</w:t>
            </w:r>
          </w:p>
        </w:tc>
        <w:tc>
          <w:tcPr>
            <w:tcW w:w="849" w:type="dxa"/>
          </w:tcPr>
          <w:p w14:paraId="4D40F814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043" w:type="dxa"/>
          </w:tcPr>
          <w:p w14:paraId="5079E57D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839" w:type="dxa"/>
          </w:tcPr>
          <w:p w14:paraId="6F65DE86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839" w:type="dxa"/>
          </w:tcPr>
          <w:p w14:paraId="3216AD05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880" w:type="dxa"/>
          </w:tcPr>
          <w:p w14:paraId="2AF879DA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818" w:type="dxa"/>
          </w:tcPr>
          <w:p w14:paraId="19675C4A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822" w:type="dxa"/>
          </w:tcPr>
          <w:p w14:paraId="2D4C5049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821" w:type="dxa"/>
          </w:tcPr>
          <w:p w14:paraId="63B0CC58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825" w:type="dxa"/>
          </w:tcPr>
          <w:p w14:paraId="109C4548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4150F" w14:paraId="2DED2A33" w14:textId="77777777" w:rsidTr="00200A0A">
        <w:trPr>
          <w:trHeight w:val="716"/>
          <w:jc w:val="center"/>
        </w:trPr>
        <w:tc>
          <w:tcPr>
            <w:tcW w:w="1756" w:type="dxa"/>
          </w:tcPr>
          <w:p w14:paraId="544EC97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  <w:lang w:val="en-US"/>
              </w:rPr>
              <w:t>U</w:t>
            </w:r>
            <w:proofErr w:type="gramStart"/>
            <w:r w:rsidRPr="002D6FB1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2D6FB1">
              <w:rPr>
                <w:sz w:val="28"/>
                <w:szCs w:val="28"/>
              </w:rPr>
              <w:t>,В</w:t>
            </w:r>
            <w:proofErr w:type="gramEnd"/>
            <w:r w:rsidRPr="002D6FB1">
              <w:rPr>
                <w:sz w:val="28"/>
                <w:szCs w:val="28"/>
                <w:lang w:val="en-US"/>
              </w:rPr>
              <w:t xml:space="preserve"> - </w:t>
            </w:r>
            <w:r w:rsidRPr="002D6FB1">
              <w:rPr>
                <w:sz w:val="28"/>
                <w:szCs w:val="28"/>
              </w:rPr>
              <w:t>постоянная</w:t>
            </w:r>
          </w:p>
        </w:tc>
        <w:tc>
          <w:tcPr>
            <w:tcW w:w="849" w:type="dxa"/>
          </w:tcPr>
          <w:p w14:paraId="6D9445CD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043" w:type="dxa"/>
          </w:tcPr>
          <w:p w14:paraId="6C46CCA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839" w:type="dxa"/>
          </w:tcPr>
          <w:p w14:paraId="7326BE6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  <w:tc>
          <w:tcPr>
            <w:tcW w:w="839" w:type="dxa"/>
          </w:tcPr>
          <w:p w14:paraId="30640A47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880" w:type="dxa"/>
          </w:tcPr>
          <w:p w14:paraId="08EB25EE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818" w:type="dxa"/>
          </w:tcPr>
          <w:p w14:paraId="401AD0A9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822" w:type="dxa"/>
          </w:tcPr>
          <w:p w14:paraId="5FC3BBE2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821" w:type="dxa"/>
          </w:tcPr>
          <w:p w14:paraId="730BBAC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825" w:type="dxa"/>
          </w:tcPr>
          <w:p w14:paraId="2409FAF4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4150F" w14:paraId="60DC7395" w14:textId="77777777" w:rsidTr="00200A0A">
        <w:trPr>
          <w:jc w:val="center"/>
        </w:trPr>
        <w:tc>
          <w:tcPr>
            <w:tcW w:w="1756" w:type="dxa"/>
          </w:tcPr>
          <w:p w14:paraId="7E78ABE8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 w:rsidRPr="002D6FB1">
              <w:rPr>
                <w:sz w:val="28"/>
                <w:szCs w:val="28"/>
                <w:lang w:val="en-US"/>
              </w:rPr>
              <w:sym w:font="Symbol" w:char="F06A"/>
            </w:r>
            <w:r w:rsidRPr="002D6FB1">
              <w:rPr>
                <w:sz w:val="28"/>
                <w:szCs w:val="28"/>
              </w:rPr>
              <w:t>, град</w:t>
            </w:r>
          </w:p>
        </w:tc>
        <w:tc>
          <w:tcPr>
            <w:tcW w:w="849" w:type="dxa"/>
          </w:tcPr>
          <w:p w14:paraId="7667EB20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" w:type="dxa"/>
          </w:tcPr>
          <w:p w14:paraId="0BB4109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39" w:type="dxa"/>
          </w:tcPr>
          <w:p w14:paraId="15EDC608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839" w:type="dxa"/>
          </w:tcPr>
          <w:p w14:paraId="5DD2CB77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0" w:type="dxa"/>
          </w:tcPr>
          <w:p w14:paraId="7AD474A9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818" w:type="dxa"/>
          </w:tcPr>
          <w:p w14:paraId="438C6ED5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22" w:type="dxa"/>
          </w:tcPr>
          <w:p w14:paraId="7D84A988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21" w:type="dxa"/>
          </w:tcPr>
          <w:p w14:paraId="6568C389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25" w:type="dxa"/>
          </w:tcPr>
          <w:p w14:paraId="7F2245CB" w14:textId="77777777" w:rsidR="0014150F" w:rsidRPr="002D6FB1" w:rsidRDefault="0014150F" w:rsidP="00200A0A">
            <w:pPr>
              <w:pStyle w:val="af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44AF845" w14:textId="77777777" w:rsidR="0014150F" w:rsidRDefault="0014150F" w:rsidP="0014150F">
      <w:pPr>
        <w:spacing w:after="0" w:line="360" w:lineRule="auto"/>
        <w:jc w:val="both"/>
        <w:rPr>
          <w:bCs/>
          <w:sz w:val="24"/>
          <w:szCs w:val="24"/>
        </w:rPr>
      </w:pPr>
    </w:p>
    <w:p w14:paraId="4B231A13" w14:textId="2B107CBF" w:rsidR="0014150F" w:rsidRDefault="0014150F" w:rsidP="0014150F">
      <w:pPr>
        <w:spacing w:after="0"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Вывод</w:t>
      </w:r>
      <w:proofErr w:type="spellEnd"/>
    </w:p>
    <w:p w14:paraId="1CAC2EC9" w14:textId="7393E136" w:rsidR="0014150F" w:rsidRPr="0014150F" w:rsidRDefault="0014150F" w:rsidP="0014150F">
      <w:pPr>
        <w:spacing w:after="0" w:line="360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Мы</w:t>
      </w:r>
      <w:r w:rsidRPr="0014150F">
        <w:rPr>
          <w:bCs/>
          <w:lang w:val="ru-RU"/>
        </w:rPr>
        <w:t xml:space="preserve"> исследовал</w:t>
      </w:r>
      <w:r>
        <w:rPr>
          <w:bCs/>
          <w:lang w:val="ru-RU"/>
        </w:rPr>
        <w:t>и</w:t>
      </w:r>
      <w:r w:rsidRPr="0014150F">
        <w:rPr>
          <w:bCs/>
          <w:lang w:val="ru-RU"/>
        </w:rPr>
        <w:t xml:space="preserve"> основные свойства каскада и на основе всего составил</w:t>
      </w:r>
      <w:r>
        <w:rPr>
          <w:bCs/>
          <w:lang w:val="ru-RU"/>
        </w:rPr>
        <w:t>и</w:t>
      </w:r>
      <w:r w:rsidRPr="0014150F">
        <w:rPr>
          <w:bCs/>
          <w:lang w:val="ru-RU"/>
        </w:rPr>
        <w:t xml:space="preserve"> результат измерений однокаскадного стенда, осциллографа и генератора. </w:t>
      </w:r>
    </w:p>
    <w:p w14:paraId="148B8D5E" w14:textId="77777777" w:rsidR="0014150F" w:rsidRPr="0014150F" w:rsidRDefault="0014150F" w:rsidP="0014150F">
      <w:pPr>
        <w:spacing w:after="0" w:line="360" w:lineRule="auto"/>
        <w:jc w:val="both"/>
        <w:rPr>
          <w:bCs/>
          <w:sz w:val="24"/>
          <w:szCs w:val="24"/>
          <w:lang w:val="ru-RU"/>
        </w:rPr>
      </w:pPr>
    </w:p>
    <w:p w14:paraId="48BB1967" w14:textId="77777777" w:rsidR="0014150F" w:rsidRPr="0014150F" w:rsidRDefault="0014150F" w:rsidP="0014150F">
      <w:pPr>
        <w:spacing w:after="0" w:line="360" w:lineRule="auto"/>
        <w:ind w:firstLine="709"/>
        <w:jc w:val="both"/>
        <w:rPr>
          <w:bCs/>
          <w:lang w:val="ru-RU"/>
        </w:rPr>
      </w:pPr>
    </w:p>
    <w:p w14:paraId="2C4EDA5A" w14:textId="3FBCABD4" w:rsidR="00960E8A" w:rsidRPr="00A520A5" w:rsidRDefault="00960E8A" w:rsidP="0014150F">
      <w:pPr>
        <w:spacing w:line="360" w:lineRule="auto"/>
        <w:ind w:firstLine="708"/>
        <w:jc w:val="both"/>
        <w:rPr>
          <w:lang w:val="ru-RU"/>
        </w:rPr>
      </w:pPr>
    </w:p>
    <w:sectPr w:rsidR="00960E8A" w:rsidRPr="00A520A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6B75" w14:textId="77777777" w:rsidR="004E6A9A" w:rsidRDefault="004E6A9A">
      <w:pPr>
        <w:spacing w:after="0" w:line="240" w:lineRule="auto"/>
      </w:pPr>
      <w:r>
        <w:separator/>
      </w:r>
    </w:p>
  </w:endnote>
  <w:endnote w:type="continuationSeparator" w:id="0">
    <w:p w14:paraId="63CD7A51" w14:textId="77777777" w:rsidR="004E6A9A" w:rsidRDefault="004E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C3B4" w14:textId="77777777" w:rsidR="004E6A9A" w:rsidRDefault="004E6A9A">
      <w:pPr>
        <w:spacing w:after="0" w:line="240" w:lineRule="auto"/>
      </w:pPr>
      <w:r>
        <w:separator/>
      </w:r>
    </w:p>
  </w:footnote>
  <w:footnote w:type="continuationSeparator" w:id="0">
    <w:p w14:paraId="34AFF62D" w14:textId="77777777" w:rsidR="004E6A9A" w:rsidRDefault="004E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DDB"/>
    <w:multiLevelType w:val="hybridMultilevel"/>
    <w:tmpl w:val="27FE8CB4"/>
    <w:lvl w:ilvl="0" w:tplc="9CAE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8E4D65"/>
    <w:multiLevelType w:val="hybridMultilevel"/>
    <w:tmpl w:val="22B0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7CBD"/>
    <w:multiLevelType w:val="hybridMultilevel"/>
    <w:tmpl w:val="AF142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EC4A4A"/>
    <w:multiLevelType w:val="hybridMultilevel"/>
    <w:tmpl w:val="98F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72835"/>
    <w:multiLevelType w:val="hybridMultilevel"/>
    <w:tmpl w:val="52D880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9E0FEC"/>
    <w:multiLevelType w:val="hybridMultilevel"/>
    <w:tmpl w:val="F72E63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85861"/>
    <w:multiLevelType w:val="hybridMultilevel"/>
    <w:tmpl w:val="4AA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59D9"/>
    <w:rsid w:val="00027281"/>
    <w:rsid w:val="0003173B"/>
    <w:rsid w:val="00050768"/>
    <w:rsid w:val="000745BB"/>
    <w:rsid w:val="00090893"/>
    <w:rsid w:val="00097B30"/>
    <w:rsid w:val="000B1728"/>
    <w:rsid w:val="000B4289"/>
    <w:rsid w:val="000B7CDD"/>
    <w:rsid w:val="000D0CC1"/>
    <w:rsid w:val="000D158A"/>
    <w:rsid w:val="001009B6"/>
    <w:rsid w:val="0011143B"/>
    <w:rsid w:val="00113113"/>
    <w:rsid w:val="00114252"/>
    <w:rsid w:val="00130CCB"/>
    <w:rsid w:val="0014150F"/>
    <w:rsid w:val="001425FA"/>
    <w:rsid w:val="00161B28"/>
    <w:rsid w:val="001C1614"/>
    <w:rsid w:val="001C356F"/>
    <w:rsid w:val="001D5A66"/>
    <w:rsid w:val="002001AD"/>
    <w:rsid w:val="00212124"/>
    <w:rsid w:val="00212EED"/>
    <w:rsid w:val="00222319"/>
    <w:rsid w:val="00234934"/>
    <w:rsid w:val="002469F3"/>
    <w:rsid w:val="00257676"/>
    <w:rsid w:val="00285393"/>
    <w:rsid w:val="0029467B"/>
    <w:rsid w:val="002C1FB0"/>
    <w:rsid w:val="002C3E25"/>
    <w:rsid w:val="002F1C1C"/>
    <w:rsid w:val="002F67F4"/>
    <w:rsid w:val="002F75C0"/>
    <w:rsid w:val="0030024A"/>
    <w:rsid w:val="00302230"/>
    <w:rsid w:val="003209E9"/>
    <w:rsid w:val="00323E45"/>
    <w:rsid w:val="00331DDF"/>
    <w:rsid w:val="00340612"/>
    <w:rsid w:val="00347C2E"/>
    <w:rsid w:val="00355C8F"/>
    <w:rsid w:val="00357263"/>
    <w:rsid w:val="003855A8"/>
    <w:rsid w:val="00386783"/>
    <w:rsid w:val="003B1E99"/>
    <w:rsid w:val="003B423F"/>
    <w:rsid w:val="003D6EB3"/>
    <w:rsid w:val="003E6E8D"/>
    <w:rsid w:val="003F3029"/>
    <w:rsid w:val="003F31F0"/>
    <w:rsid w:val="003F3ED8"/>
    <w:rsid w:val="004073C4"/>
    <w:rsid w:val="00411AE2"/>
    <w:rsid w:val="00422FB0"/>
    <w:rsid w:val="0042643C"/>
    <w:rsid w:val="004702F5"/>
    <w:rsid w:val="00475FAF"/>
    <w:rsid w:val="00477A38"/>
    <w:rsid w:val="00477C7F"/>
    <w:rsid w:val="004808F3"/>
    <w:rsid w:val="004816E5"/>
    <w:rsid w:val="00486089"/>
    <w:rsid w:val="004A62D2"/>
    <w:rsid w:val="004C4398"/>
    <w:rsid w:val="004E2FCC"/>
    <w:rsid w:val="004E6A9A"/>
    <w:rsid w:val="004F66EE"/>
    <w:rsid w:val="00500989"/>
    <w:rsid w:val="005167BA"/>
    <w:rsid w:val="005224B2"/>
    <w:rsid w:val="00524D49"/>
    <w:rsid w:val="00535E3F"/>
    <w:rsid w:val="0058671C"/>
    <w:rsid w:val="00591D62"/>
    <w:rsid w:val="005B4053"/>
    <w:rsid w:val="005C35B9"/>
    <w:rsid w:val="005D239A"/>
    <w:rsid w:val="005E0B44"/>
    <w:rsid w:val="005F4F38"/>
    <w:rsid w:val="005F6ACB"/>
    <w:rsid w:val="00614AA4"/>
    <w:rsid w:val="00635232"/>
    <w:rsid w:val="00643075"/>
    <w:rsid w:val="0065712F"/>
    <w:rsid w:val="006608A5"/>
    <w:rsid w:val="006612CE"/>
    <w:rsid w:val="006720C2"/>
    <w:rsid w:val="006A007F"/>
    <w:rsid w:val="006B35A0"/>
    <w:rsid w:val="006C46D1"/>
    <w:rsid w:val="00706955"/>
    <w:rsid w:val="007506CF"/>
    <w:rsid w:val="00767CD0"/>
    <w:rsid w:val="0079298C"/>
    <w:rsid w:val="007B5727"/>
    <w:rsid w:val="007C082C"/>
    <w:rsid w:val="007C63A2"/>
    <w:rsid w:val="007D3B0F"/>
    <w:rsid w:val="007E2D5A"/>
    <w:rsid w:val="0082441D"/>
    <w:rsid w:val="008367D6"/>
    <w:rsid w:val="008471E9"/>
    <w:rsid w:val="008B1599"/>
    <w:rsid w:val="008B48D2"/>
    <w:rsid w:val="008C1A60"/>
    <w:rsid w:val="008E10A6"/>
    <w:rsid w:val="008E7E95"/>
    <w:rsid w:val="009512EB"/>
    <w:rsid w:val="00954FF5"/>
    <w:rsid w:val="0096062A"/>
    <w:rsid w:val="00960E8A"/>
    <w:rsid w:val="00964A59"/>
    <w:rsid w:val="00974013"/>
    <w:rsid w:val="009818B8"/>
    <w:rsid w:val="00984977"/>
    <w:rsid w:val="00993A92"/>
    <w:rsid w:val="00996C88"/>
    <w:rsid w:val="009B48CA"/>
    <w:rsid w:val="009D0ED7"/>
    <w:rsid w:val="009E2354"/>
    <w:rsid w:val="009F4ABD"/>
    <w:rsid w:val="00A10B3B"/>
    <w:rsid w:val="00A50487"/>
    <w:rsid w:val="00A520A5"/>
    <w:rsid w:val="00A54833"/>
    <w:rsid w:val="00A67E20"/>
    <w:rsid w:val="00A7038D"/>
    <w:rsid w:val="00AA3912"/>
    <w:rsid w:val="00AB7B78"/>
    <w:rsid w:val="00B105E1"/>
    <w:rsid w:val="00B109B2"/>
    <w:rsid w:val="00B3117A"/>
    <w:rsid w:val="00B4375B"/>
    <w:rsid w:val="00B63490"/>
    <w:rsid w:val="00B76922"/>
    <w:rsid w:val="00B86456"/>
    <w:rsid w:val="00B913F9"/>
    <w:rsid w:val="00BA56EB"/>
    <w:rsid w:val="00BB0548"/>
    <w:rsid w:val="00C07320"/>
    <w:rsid w:val="00C07A71"/>
    <w:rsid w:val="00C14C5A"/>
    <w:rsid w:val="00C62273"/>
    <w:rsid w:val="00C7199D"/>
    <w:rsid w:val="00C8532E"/>
    <w:rsid w:val="00C863E9"/>
    <w:rsid w:val="00CA6574"/>
    <w:rsid w:val="00CA6907"/>
    <w:rsid w:val="00CB1141"/>
    <w:rsid w:val="00CC162F"/>
    <w:rsid w:val="00CC724F"/>
    <w:rsid w:val="00CD24EB"/>
    <w:rsid w:val="00CE33EA"/>
    <w:rsid w:val="00CF38FC"/>
    <w:rsid w:val="00D02EA9"/>
    <w:rsid w:val="00D161A8"/>
    <w:rsid w:val="00D2256E"/>
    <w:rsid w:val="00D22CDB"/>
    <w:rsid w:val="00D32366"/>
    <w:rsid w:val="00D349A8"/>
    <w:rsid w:val="00D438CA"/>
    <w:rsid w:val="00D524C8"/>
    <w:rsid w:val="00D539FE"/>
    <w:rsid w:val="00D6193F"/>
    <w:rsid w:val="00D637DE"/>
    <w:rsid w:val="00D771AD"/>
    <w:rsid w:val="00D81DAA"/>
    <w:rsid w:val="00D87C22"/>
    <w:rsid w:val="00DA3216"/>
    <w:rsid w:val="00DD1B0B"/>
    <w:rsid w:val="00DD7EB6"/>
    <w:rsid w:val="00E01809"/>
    <w:rsid w:val="00E47F0B"/>
    <w:rsid w:val="00E63BFF"/>
    <w:rsid w:val="00EA61E2"/>
    <w:rsid w:val="00EB4628"/>
    <w:rsid w:val="00EC2DA6"/>
    <w:rsid w:val="00EE10D5"/>
    <w:rsid w:val="00EF75AB"/>
    <w:rsid w:val="00F101A7"/>
    <w:rsid w:val="00F46E5F"/>
    <w:rsid w:val="00F51C71"/>
    <w:rsid w:val="00F70509"/>
    <w:rsid w:val="00F82871"/>
    <w:rsid w:val="00F96A0C"/>
    <w:rsid w:val="00F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24EB"/>
    <w:pPr>
      <w:widowControl w:val="0"/>
      <w:suppressAutoHyphens/>
      <w:autoSpaceDE w:val="0"/>
      <w:spacing w:before="240" w:after="60" w:line="240" w:lineRule="auto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  <w:style w:type="paragraph" w:customStyle="1" w:styleId="ad">
    <w:name w:val="ФормулаЦентр"/>
    <w:basedOn w:val="a"/>
    <w:next w:val="a"/>
    <w:autoRedefine/>
    <w:qFormat/>
    <w:rsid w:val="00CD24EB"/>
    <w:pPr>
      <w:widowControl w:val="0"/>
      <w:suppressAutoHyphens/>
      <w:autoSpaceDE w:val="0"/>
      <w:spacing w:before="120" w:after="120" w:line="240" w:lineRule="auto"/>
      <w:jc w:val="center"/>
    </w:pPr>
    <w:rPr>
      <w:rFonts w:ascii="Liberation Serif" w:eastAsia="Droid Sans Fallback" w:hAnsi="Liberation Serif" w:cs="DejaVu Sans"/>
      <w:kern w:val="2"/>
      <w:sz w:val="24"/>
      <w:szCs w:val="20"/>
      <w:lang w:eastAsia="zh-CN" w:bidi="hi-IN"/>
    </w:rPr>
  </w:style>
  <w:style w:type="paragraph" w:customStyle="1" w:styleId="ae">
    <w:name w:val="ПодрисПодпись"/>
    <w:basedOn w:val="a"/>
    <w:autoRedefine/>
    <w:qFormat/>
    <w:rsid w:val="00CD24EB"/>
    <w:pPr>
      <w:widowControl w:val="0"/>
      <w:shd w:val="clear" w:color="auto" w:fill="FFFFFF"/>
      <w:tabs>
        <w:tab w:val="right" w:pos="6521"/>
      </w:tabs>
      <w:autoSpaceDE w:val="0"/>
      <w:autoSpaceDN w:val="0"/>
      <w:adjustRightInd w:val="0"/>
      <w:spacing w:before="120" w:after="240" w:line="240" w:lineRule="auto"/>
      <w:jc w:val="center"/>
    </w:pPr>
    <w:rPr>
      <w:rFonts w:eastAsia="Courier New" w:cs="Times New Roman"/>
      <w:color w:val="000000"/>
      <w:sz w:val="24"/>
      <w:szCs w:val="24"/>
      <w:lang w:val="ru-RU"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CD24EB"/>
    <w:rPr>
      <w:rFonts w:ascii="Calibri" w:eastAsia="Times New Roman" w:hAnsi="Calibri"/>
      <w:b/>
      <w:bCs/>
      <w:i/>
      <w:iCs/>
      <w:sz w:val="26"/>
      <w:szCs w:val="26"/>
      <w:lang w:eastAsia="zh-CN"/>
    </w:rPr>
  </w:style>
  <w:style w:type="character" w:customStyle="1" w:styleId="af">
    <w:name w:val="Рисунок Знак Знак"/>
    <w:basedOn w:val="a0"/>
    <w:qFormat/>
    <w:rsid w:val="00CD24EB"/>
    <w:rPr>
      <w:rFonts w:cs="Arial"/>
      <w:b/>
      <w:color w:val="000000"/>
      <w:sz w:val="28"/>
      <w:szCs w:val="28"/>
      <w:lang w:val="ru-RU" w:eastAsia="ru-RU" w:bidi="ar-SA"/>
    </w:rPr>
  </w:style>
  <w:style w:type="paragraph" w:styleId="af0">
    <w:name w:val="Normal (Web)"/>
    <w:basedOn w:val="a"/>
    <w:uiPriority w:val="99"/>
    <w:unhideWhenUsed/>
    <w:rsid w:val="00CD24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1">
    <w:name w:val="No Spacing"/>
    <w:uiPriority w:val="1"/>
    <w:qFormat/>
    <w:rsid w:val="00CD24EB"/>
    <w:pPr>
      <w:spacing w:after="0" w:line="240" w:lineRule="auto"/>
    </w:pPr>
  </w:style>
  <w:style w:type="paragraph" w:styleId="af2">
    <w:name w:val="header"/>
    <w:basedOn w:val="a"/>
    <w:link w:val="af3"/>
    <w:uiPriority w:val="99"/>
    <w:unhideWhenUsed/>
    <w:rsid w:val="006608A5"/>
    <w:pPr>
      <w:tabs>
        <w:tab w:val="center" w:pos="4677"/>
        <w:tab w:val="right" w:pos="9355"/>
      </w:tabs>
      <w:spacing w:after="0" w:line="240" w:lineRule="auto"/>
    </w:pPr>
    <w:rPr>
      <w:rFonts w:cs="Times New Roman"/>
      <w:szCs w:val="28"/>
      <w:lang w:val="ru-RU"/>
    </w:rPr>
  </w:style>
  <w:style w:type="character" w:customStyle="1" w:styleId="af3">
    <w:name w:val="Верхний колонтитул Знак"/>
    <w:basedOn w:val="a0"/>
    <w:link w:val="af2"/>
    <w:uiPriority w:val="99"/>
    <w:rsid w:val="006608A5"/>
  </w:style>
  <w:style w:type="paragraph" w:customStyle="1" w:styleId="af4">
    <w:name w:val="Таблица"/>
    <w:basedOn w:val="a"/>
    <w:rsid w:val="0014150F"/>
    <w:pPr>
      <w:widowControl w:val="0"/>
      <w:spacing w:before="120" w:after="120" w:line="240" w:lineRule="auto"/>
      <w:jc w:val="right"/>
    </w:pPr>
    <w:rPr>
      <w:rFonts w:eastAsia="Courier New" w:cs="Courier New"/>
      <w:color w:val="000000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Uкэп от Uвых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Лист1!$A$2:$A$4</c:f>
              <c:numCache>
                <c:formatCode>General</c:formatCode>
                <c:ptCount val="3"/>
                <c:pt idx="0">
                  <c:v>7.1</c:v>
                </c:pt>
                <c:pt idx="1">
                  <c:v>10.1</c:v>
                </c:pt>
                <c:pt idx="2">
                  <c:v>11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54-4A26-81B7-E0DC56764107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565265880"/>
        <c:axId val="565266240"/>
      </c:scatterChart>
      <c:valAx>
        <c:axId val="565265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266240"/>
        <c:crosses val="autoZero"/>
        <c:crossBetween val="midCat"/>
      </c:valAx>
      <c:valAx>
        <c:axId val="565266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65265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Rн от Uвых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3</c:v>
                </c:pt>
                <c:pt idx="1">
                  <c:v>12</c:v>
                </c:pt>
                <c:pt idx="2">
                  <c:v>18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EB-4673-B620-47F571FE4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267680"/>
        <c:axId val="565268400"/>
      </c:scatterChart>
      <c:valAx>
        <c:axId val="56526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268400"/>
        <c:crosses val="autoZero"/>
        <c:crossBetween val="midCat"/>
      </c:valAx>
      <c:valAx>
        <c:axId val="565268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267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Rн=5кОм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2.5</c:v>
                </c:pt>
                <c:pt idx="2">
                  <c:v>3.8</c:v>
                </c:pt>
                <c:pt idx="3">
                  <c:v>4.9000000000000004</c:v>
                </c:pt>
                <c:pt idx="4">
                  <c:v>5.7</c:v>
                </c:pt>
                <c:pt idx="5">
                  <c:v>6.3</c:v>
                </c:pt>
                <c:pt idx="6">
                  <c:v>6.8</c:v>
                </c:pt>
                <c:pt idx="7">
                  <c:v>7.2</c:v>
                </c:pt>
                <c:pt idx="8">
                  <c:v>7.5</c:v>
                </c:pt>
                <c:pt idx="9">
                  <c:v>7.85</c:v>
                </c:pt>
                <c:pt idx="10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78-4171-A85A-7EC59E9C889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Rн-&gt;∞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4.5</c:v>
                </c:pt>
                <c:pt idx="4">
                  <c:v>4.8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  <c:pt idx="8">
                  <c:v>5.6</c:v>
                </c:pt>
                <c:pt idx="9">
                  <c:v>5.7</c:v>
                </c:pt>
                <c:pt idx="10">
                  <c:v>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78-4171-A85A-7EC59E9C8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715984"/>
        <c:axId val="480713104"/>
      </c:scatterChart>
      <c:valAx>
        <c:axId val="48071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713104"/>
        <c:crosses val="autoZero"/>
        <c:crossBetween val="midCat"/>
      </c:valAx>
      <c:valAx>
        <c:axId val="480713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715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630</Words>
  <Characters>3152</Characters>
  <Application>Microsoft Office Word</Application>
  <DocSecurity>0</DocSecurity>
  <Lines>394</Lines>
  <Paragraphs>343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</cp:revision>
  <dcterms:created xsi:type="dcterms:W3CDTF">2023-06-01T14:03:00Z</dcterms:created>
  <dcterms:modified xsi:type="dcterms:W3CDTF">2023-06-01T14:07:00Z</dcterms:modified>
</cp:coreProperties>
</file>