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4DF84" w14:textId="77777777" w:rsidR="00C4358C" w:rsidRPr="00CF761D" w:rsidRDefault="00C4358C" w:rsidP="00C4358C">
      <w:pPr>
        <w:tabs>
          <w:tab w:val="clear" w:pos="1134"/>
        </w:tabs>
        <w:spacing w:line="276" w:lineRule="auto"/>
        <w:ind w:firstLine="0"/>
        <w:jc w:val="center"/>
        <w:rPr>
          <w:color w:val="auto"/>
          <w:szCs w:val="22"/>
          <w:lang w:eastAsia="en-US"/>
        </w:rPr>
      </w:pPr>
      <w:r w:rsidRPr="00CF761D">
        <w:rPr>
          <w:color w:val="auto"/>
          <w:szCs w:val="22"/>
          <w:lang w:eastAsia="en-US"/>
        </w:rPr>
        <w:t>Министерство науки и высшего образования Российской Федерации</w:t>
      </w:r>
    </w:p>
    <w:p w14:paraId="438FA6E4" w14:textId="77777777" w:rsidR="00C4358C" w:rsidRPr="00CF761D" w:rsidRDefault="00C4358C" w:rsidP="00C4358C">
      <w:pPr>
        <w:tabs>
          <w:tab w:val="clear" w:pos="1134"/>
        </w:tabs>
        <w:spacing w:line="276" w:lineRule="auto"/>
        <w:ind w:firstLine="0"/>
        <w:jc w:val="center"/>
        <w:rPr>
          <w:color w:val="auto"/>
          <w:szCs w:val="22"/>
          <w:lang w:eastAsia="en-US"/>
        </w:rPr>
      </w:pPr>
      <w:r w:rsidRPr="00CF761D">
        <w:rPr>
          <w:color w:val="auto"/>
          <w:szCs w:val="22"/>
          <w:lang w:eastAsia="en-US"/>
        </w:rPr>
        <w:t>Федеральное государственное бюджетное образовательное учреждение высшего образования</w:t>
      </w:r>
    </w:p>
    <w:p w14:paraId="79024DCB" w14:textId="77777777" w:rsidR="00C4358C" w:rsidRPr="00CF761D" w:rsidRDefault="00C4358C" w:rsidP="00C4358C">
      <w:pPr>
        <w:tabs>
          <w:tab w:val="clear" w:pos="1134"/>
        </w:tabs>
        <w:spacing w:line="276" w:lineRule="auto"/>
        <w:ind w:firstLine="0"/>
        <w:jc w:val="center"/>
        <w:rPr>
          <w:color w:val="auto"/>
          <w:szCs w:val="22"/>
          <w:lang w:eastAsia="en-US"/>
        </w:rPr>
      </w:pPr>
      <w:r w:rsidRPr="00CF761D">
        <w:rPr>
          <w:color w:val="auto"/>
          <w:szCs w:val="22"/>
          <w:lang w:eastAsia="en-US"/>
        </w:rPr>
        <w:t xml:space="preserve"> «Тульский государственный университет»</w:t>
      </w:r>
    </w:p>
    <w:p w14:paraId="3607FD11" w14:textId="1BC81703" w:rsidR="00BF7836" w:rsidRPr="00CF761D" w:rsidRDefault="00BF7836" w:rsidP="009B0C26">
      <w:pPr>
        <w:pStyle w:val="af2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66278443" w14:textId="1509E4B2" w:rsidR="00C4358C" w:rsidRPr="00CF761D" w:rsidRDefault="00C4358C" w:rsidP="009B0C26">
      <w:pPr>
        <w:pStyle w:val="af2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66744AB" w14:textId="77777777" w:rsidR="00C4358C" w:rsidRPr="00CF761D" w:rsidRDefault="00C4358C" w:rsidP="00C4358C">
      <w:pPr>
        <w:tabs>
          <w:tab w:val="clear" w:pos="1134"/>
        </w:tabs>
        <w:ind w:firstLine="0"/>
        <w:jc w:val="center"/>
        <w:rPr>
          <w:color w:val="auto"/>
          <w:szCs w:val="22"/>
          <w:lang w:eastAsia="en-US"/>
        </w:rPr>
      </w:pPr>
      <w:r w:rsidRPr="00CF761D">
        <w:rPr>
          <w:color w:val="auto"/>
          <w:szCs w:val="22"/>
          <w:lang w:eastAsia="en-US"/>
        </w:rPr>
        <w:t>ИНСТИТУТ ПРИКЛАДНОЙ МАТЕМАТИКИ И КОМПЬЮТЕРНЫХ НАУК</w:t>
      </w:r>
    </w:p>
    <w:p w14:paraId="12C21862" w14:textId="77777777" w:rsidR="00C4358C" w:rsidRPr="00CF761D" w:rsidRDefault="00C4358C" w:rsidP="00C4358C">
      <w:pPr>
        <w:tabs>
          <w:tab w:val="clear" w:pos="1134"/>
        </w:tabs>
        <w:spacing w:line="240" w:lineRule="auto"/>
        <w:ind w:firstLine="0"/>
        <w:jc w:val="center"/>
        <w:rPr>
          <w:color w:val="auto"/>
          <w:szCs w:val="22"/>
          <w:lang w:eastAsia="en-US"/>
        </w:rPr>
      </w:pPr>
      <w:r w:rsidRPr="00CF761D">
        <w:rPr>
          <w:color w:val="auto"/>
          <w:szCs w:val="22"/>
          <w:lang w:eastAsia="en-US"/>
        </w:rPr>
        <w:t>КАФЕДРА ИНФОРМАЦИОННОЙ БЕЗОПАСНОСТИ</w:t>
      </w:r>
    </w:p>
    <w:p w14:paraId="5013CA08" w14:textId="77777777" w:rsidR="00C03BA1" w:rsidRPr="00CF761D" w:rsidRDefault="00C03BA1" w:rsidP="009B0C26">
      <w:pPr>
        <w:ind w:firstLine="0"/>
        <w:jc w:val="left"/>
      </w:pPr>
    </w:p>
    <w:p w14:paraId="223A7916" w14:textId="77777777" w:rsidR="00C03BA1" w:rsidRPr="00CF761D" w:rsidRDefault="00C03BA1" w:rsidP="009B0C26">
      <w:pPr>
        <w:ind w:firstLine="0"/>
        <w:jc w:val="left"/>
      </w:pPr>
    </w:p>
    <w:p w14:paraId="38441536" w14:textId="77777777" w:rsidR="00D5598C" w:rsidRPr="00CF761D" w:rsidRDefault="00D5598C" w:rsidP="009B0C26">
      <w:pPr>
        <w:ind w:firstLine="0"/>
        <w:jc w:val="left"/>
      </w:pPr>
    </w:p>
    <w:p w14:paraId="26EE98C1" w14:textId="38F200EA" w:rsidR="009B0C26" w:rsidRPr="00CF761D" w:rsidRDefault="009B0C26" w:rsidP="009B0C26">
      <w:pPr>
        <w:ind w:firstLine="0"/>
        <w:jc w:val="center"/>
      </w:pPr>
    </w:p>
    <w:p w14:paraId="3719E60D" w14:textId="77777777" w:rsidR="000C3051" w:rsidRPr="00CF761D" w:rsidRDefault="000C3051" w:rsidP="009B0C26">
      <w:pPr>
        <w:ind w:firstLine="0"/>
        <w:jc w:val="center"/>
      </w:pPr>
    </w:p>
    <w:p w14:paraId="2A66D950" w14:textId="00C1FB51" w:rsidR="00D5598C" w:rsidRPr="00CF761D" w:rsidRDefault="00817876" w:rsidP="005910E3">
      <w:pPr>
        <w:ind w:firstLine="0"/>
        <w:jc w:val="center"/>
        <w:rPr>
          <w:b/>
          <w:bCs/>
        </w:rPr>
      </w:pPr>
      <w:r>
        <w:rPr>
          <w:b/>
          <w:bCs/>
        </w:rPr>
        <w:t>СИСТЕМА АВТОМАТИЧЕСКОГО РЕГУЛИРОВАНИЯ</w:t>
      </w:r>
      <w:r w:rsidR="00AC5518">
        <w:rPr>
          <w:b/>
          <w:bCs/>
        </w:rPr>
        <w:t xml:space="preserve"> </w:t>
      </w:r>
      <w:r w:rsidR="00FC3CD3">
        <w:rPr>
          <w:b/>
          <w:bCs/>
        </w:rPr>
        <w:br/>
      </w:r>
      <w:r w:rsidR="00764A41">
        <w:rPr>
          <w:b/>
          <w:bCs/>
        </w:rPr>
        <w:t>СКОРОСТИ ВРАЩЕНИЯ ДВИГАТЕЛЯ</w:t>
      </w:r>
    </w:p>
    <w:p w14:paraId="46ABAA8D" w14:textId="180C5A0D" w:rsidR="00D5598C" w:rsidRPr="00CF761D" w:rsidRDefault="00D5598C" w:rsidP="009B0C26">
      <w:pPr>
        <w:ind w:firstLine="0"/>
        <w:jc w:val="center"/>
      </w:pPr>
    </w:p>
    <w:p w14:paraId="42BAD0EB" w14:textId="77777777" w:rsidR="00C03BA1" w:rsidRPr="00CF761D" w:rsidRDefault="009B0C26" w:rsidP="009B0C26">
      <w:pPr>
        <w:ind w:firstLine="0"/>
        <w:jc w:val="center"/>
        <w:rPr>
          <w:b/>
          <w:bCs/>
        </w:rPr>
      </w:pPr>
      <w:r w:rsidRPr="00CF761D">
        <w:rPr>
          <w:b/>
          <w:bCs/>
        </w:rPr>
        <w:t xml:space="preserve">ПОЯСНИТЕЛЬНАЯ ЗАПИСКА </w:t>
      </w:r>
    </w:p>
    <w:p w14:paraId="13ED9E37" w14:textId="77777777" w:rsidR="00C03BA1" w:rsidRPr="00CF761D" w:rsidRDefault="009B0C26" w:rsidP="009B0C26">
      <w:pPr>
        <w:ind w:firstLine="0"/>
        <w:jc w:val="center"/>
        <w:rPr>
          <w:b/>
          <w:bCs/>
        </w:rPr>
      </w:pPr>
      <w:r w:rsidRPr="00CF761D">
        <w:rPr>
          <w:b/>
          <w:bCs/>
        </w:rPr>
        <w:t>К КУРСОВОЙ РАБОТЕ</w:t>
      </w:r>
    </w:p>
    <w:p w14:paraId="1DDB6B77" w14:textId="77777777" w:rsidR="00C03BA1" w:rsidRPr="00CF761D" w:rsidRDefault="00C03BA1" w:rsidP="009B0C26">
      <w:pPr>
        <w:ind w:firstLine="0"/>
        <w:jc w:val="center"/>
      </w:pPr>
      <w:r w:rsidRPr="00CF761D">
        <w:t>по дисциплине</w:t>
      </w:r>
    </w:p>
    <w:p w14:paraId="05B672A6" w14:textId="67080AC5" w:rsidR="00C03BA1" w:rsidRPr="00CF761D" w:rsidRDefault="00E31373" w:rsidP="009B0C26">
      <w:pPr>
        <w:ind w:firstLine="0"/>
        <w:jc w:val="center"/>
      </w:pPr>
      <w:r>
        <w:t>ОСНОВЫ ТЕОРИИ УПРАВЛЕНИЯ</w:t>
      </w:r>
    </w:p>
    <w:p w14:paraId="4359098B" w14:textId="77777777" w:rsidR="00C03BA1" w:rsidRPr="00CF761D" w:rsidRDefault="00C03BA1" w:rsidP="00BF7836">
      <w:pPr>
        <w:spacing w:line="276" w:lineRule="auto"/>
        <w:ind w:firstLine="0"/>
        <w:jc w:val="left"/>
      </w:pPr>
    </w:p>
    <w:p w14:paraId="49CFFF06" w14:textId="77777777" w:rsidR="00BF7836" w:rsidRPr="00CF761D" w:rsidRDefault="00BF7836" w:rsidP="00BF7836">
      <w:pPr>
        <w:spacing w:line="276" w:lineRule="auto"/>
        <w:ind w:firstLine="0"/>
        <w:jc w:val="left"/>
      </w:pPr>
    </w:p>
    <w:p w14:paraId="4B7767BD" w14:textId="324AA1A0" w:rsidR="00BF7836" w:rsidRPr="00CF761D" w:rsidRDefault="00BF7836" w:rsidP="00BF7836">
      <w:pPr>
        <w:spacing w:line="276" w:lineRule="auto"/>
        <w:ind w:firstLine="0"/>
        <w:jc w:val="left"/>
      </w:pPr>
    </w:p>
    <w:p w14:paraId="57BB0BE9" w14:textId="60F20129" w:rsidR="009B0C26" w:rsidRPr="00CF761D" w:rsidRDefault="009B0C26" w:rsidP="00BF7836">
      <w:pPr>
        <w:spacing w:line="276" w:lineRule="auto"/>
        <w:ind w:firstLine="0"/>
        <w:jc w:val="left"/>
      </w:pPr>
    </w:p>
    <w:p w14:paraId="3DC4CF79" w14:textId="31D42E13" w:rsidR="00BF7836" w:rsidRPr="00CF761D" w:rsidRDefault="00BF7836" w:rsidP="00BF7836">
      <w:pPr>
        <w:spacing w:line="276" w:lineRule="auto"/>
        <w:ind w:firstLine="0"/>
        <w:jc w:val="left"/>
      </w:pPr>
    </w:p>
    <w:p w14:paraId="42582907" w14:textId="7511C4CC" w:rsidR="00C03BA1" w:rsidRPr="00CF761D" w:rsidRDefault="00C03BA1" w:rsidP="00BF7836">
      <w:pPr>
        <w:spacing w:line="276" w:lineRule="auto"/>
        <w:ind w:firstLine="0"/>
        <w:jc w:val="lef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95"/>
        <w:gridCol w:w="2976"/>
        <w:gridCol w:w="2268"/>
      </w:tblGrid>
      <w:tr w:rsidR="00C4358C" w:rsidRPr="00CF761D" w14:paraId="25CB558F" w14:textId="77777777" w:rsidTr="00764A41">
        <w:trPr>
          <w:trHeight w:val="634"/>
        </w:trPr>
        <w:tc>
          <w:tcPr>
            <w:tcW w:w="4395" w:type="dxa"/>
            <w:vAlign w:val="bottom"/>
            <w:hideMark/>
          </w:tcPr>
          <w:p w14:paraId="4D11DAF4" w14:textId="39DB384A" w:rsidR="00C4358C" w:rsidRPr="00CF761D" w:rsidRDefault="00C4358C" w:rsidP="00C4358C">
            <w:pPr>
              <w:tabs>
                <w:tab w:val="clear" w:pos="1134"/>
              </w:tabs>
              <w:spacing w:line="240" w:lineRule="auto"/>
              <w:ind w:firstLine="0"/>
              <w:rPr>
                <w:color w:val="auto"/>
                <w:szCs w:val="22"/>
                <w:lang w:eastAsia="en-US"/>
              </w:rPr>
            </w:pPr>
            <w:r w:rsidRPr="00CF761D">
              <w:rPr>
                <w:color w:val="auto"/>
                <w:szCs w:val="22"/>
                <w:lang w:eastAsia="en-US"/>
              </w:rPr>
              <w:t>Разработал:</w:t>
            </w:r>
          </w:p>
        </w:tc>
        <w:tc>
          <w:tcPr>
            <w:tcW w:w="2976" w:type="dxa"/>
            <w:vAlign w:val="bottom"/>
            <w:hideMark/>
          </w:tcPr>
          <w:p w14:paraId="4109979C" w14:textId="58D0652B" w:rsidR="00C4358C" w:rsidRPr="00CF761D" w:rsidRDefault="00C4358C" w:rsidP="00C4358C">
            <w:pPr>
              <w:tabs>
                <w:tab w:val="clear" w:pos="1134"/>
              </w:tabs>
              <w:spacing w:line="240" w:lineRule="auto"/>
              <w:ind w:firstLine="0"/>
              <w:jc w:val="right"/>
              <w:rPr>
                <w:color w:val="auto"/>
                <w:szCs w:val="22"/>
                <w:lang w:eastAsia="en-US"/>
              </w:rPr>
            </w:pPr>
            <w:r w:rsidRPr="00CF761D">
              <w:rPr>
                <w:color w:val="auto"/>
                <w:szCs w:val="22"/>
                <w:lang w:eastAsia="en-US"/>
              </w:rPr>
              <w:t>ст. гр. 2</w:t>
            </w:r>
            <w:r w:rsidR="00DA7191">
              <w:rPr>
                <w:color w:val="auto"/>
                <w:szCs w:val="22"/>
                <w:lang w:eastAsia="en-US"/>
              </w:rPr>
              <w:t>3</w:t>
            </w:r>
            <w:r w:rsidRPr="00CF761D">
              <w:rPr>
                <w:color w:val="auto"/>
                <w:szCs w:val="22"/>
                <w:lang w:eastAsia="en-US"/>
              </w:rPr>
              <w:t>0</w:t>
            </w:r>
            <w:r w:rsidR="00DA7191">
              <w:rPr>
                <w:color w:val="auto"/>
                <w:szCs w:val="22"/>
                <w:lang w:eastAsia="en-US"/>
              </w:rPr>
              <w:t>711</w:t>
            </w:r>
          </w:p>
        </w:tc>
        <w:tc>
          <w:tcPr>
            <w:tcW w:w="2268" w:type="dxa"/>
            <w:vAlign w:val="bottom"/>
            <w:hideMark/>
          </w:tcPr>
          <w:p w14:paraId="280A14C3" w14:textId="30422ADD" w:rsidR="00C4358C" w:rsidRPr="00CF761D" w:rsidRDefault="00DA7191" w:rsidP="00BF47B2">
            <w:pPr>
              <w:tabs>
                <w:tab w:val="clear" w:pos="1134"/>
              </w:tabs>
              <w:spacing w:line="240" w:lineRule="auto"/>
              <w:ind w:firstLine="0"/>
              <w:jc w:val="right"/>
              <w:rPr>
                <w:color w:val="auto"/>
                <w:szCs w:val="22"/>
                <w:lang w:eastAsia="en-US"/>
              </w:rPr>
            </w:pPr>
            <w:r>
              <w:rPr>
                <w:color w:val="auto"/>
                <w:szCs w:val="22"/>
                <w:lang w:eastAsia="en-US"/>
              </w:rPr>
              <w:t>Павлова</w:t>
            </w:r>
            <w:r w:rsidR="00764A41">
              <w:rPr>
                <w:color w:val="auto"/>
                <w:szCs w:val="22"/>
                <w:lang w:eastAsia="en-US"/>
              </w:rPr>
              <w:t xml:space="preserve"> </w:t>
            </w:r>
            <w:r>
              <w:rPr>
                <w:color w:val="auto"/>
                <w:szCs w:val="22"/>
                <w:lang w:eastAsia="en-US"/>
              </w:rPr>
              <w:t>В</w:t>
            </w:r>
            <w:r w:rsidR="00764A41">
              <w:rPr>
                <w:color w:val="auto"/>
                <w:szCs w:val="22"/>
                <w:lang w:eastAsia="en-US"/>
              </w:rPr>
              <w:t>.С.</w:t>
            </w:r>
          </w:p>
        </w:tc>
      </w:tr>
      <w:tr w:rsidR="00C4358C" w:rsidRPr="00CF761D" w14:paraId="0D4A9CED" w14:textId="77777777" w:rsidTr="00764A41">
        <w:trPr>
          <w:trHeight w:val="544"/>
        </w:trPr>
        <w:tc>
          <w:tcPr>
            <w:tcW w:w="4395" w:type="dxa"/>
            <w:vAlign w:val="bottom"/>
          </w:tcPr>
          <w:p w14:paraId="049E04D4" w14:textId="77777777" w:rsidR="00C4358C" w:rsidRPr="00CF761D" w:rsidRDefault="00C4358C" w:rsidP="00C4358C">
            <w:pPr>
              <w:tabs>
                <w:tab w:val="clear" w:pos="1134"/>
              </w:tabs>
              <w:spacing w:line="240" w:lineRule="auto"/>
              <w:ind w:firstLine="0"/>
              <w:rPr>
                <w:color w:val="auto"/>
                <w:szCs w:val="22"/>
                <w:lang w:eastAsia="en-US"/>
              </w:rPr>
            </w:pPr>
          </w:p>
          <w:p w14:paraId="3D2BDD22" w14:textId="77777777" w:rsidR="00C4358C" w:rsidRPr="00CF761D" w:rsidRDefault="00C4358C" w:rsidP="00C4358C">
            <w:pPr>
              <w:tabs>
                <w:tab w:val="clear" w:pos="1134"/>
              </w:tabs>
              <w:spacing w:line="240" w:lineRule="auto"/>
              <w:ind w:firstLine="0"/>
              <w:rPr>
                <w:color w:val="auto"/>
                <w:sz w:val="8"/>
                <w:szCs w:val="22"/>
                <w:lang w:eastAsia="en-US"/>
              </w:rPr>
            </w:pPr>
          </w:p>
          <w:p w14:paraId="56CF29F5" w14:textId="77777777" w:rsidR="00C4358C" w:rsidRPr="00CF761D" w:rsidRDefault="00C4358C" w:rsidP="00C4358C">
            <w:pPr>
              <w:tabs>
                <w:tab w:val="clear" w:pos="1134"/>
              </w:tabs>
              <w:spacing w:line="240" w:lineRule="auto"/>
              <w:ind w:firstLine="0"/>
              <w:rPr>
                <w:color w:val="auto"/>
                <w:szCs w:val="22"/>
                <w:lang w:eastAsia="en-US"/>
              </w:rPr>
            </w:pPr>
            <w:r w:rsidRPr="00CF761D">
              <w:rPr>
                <w:color w:val="auto"/>
                <w:szCs w:val="22"/>
                <w:lang w:eastAsia="en-US"/>
              </w:rPr>
              <w:t>Руководитель:</w:t>
            </w:r>
          </w:p>
        </w:tc>
        <w:tc>
          <w:tcPr>
            <w:tcW w:w="2976" w:type="dxa"/>
            <w:vAlign w:val="bottom"/>
            <w:hideMark/>
          </w:tcPr>
          <w:p w14:paraId="64897637" w14:textId="7B028818" w:rsidR="00C4358C" w:rsidRPr="00CF761D" w:rsidRDefault="000E5BFB" w:rsidP="00C4358C">
            <w:pPr>
              <w:tabs>
                <w:tab w:val="clear" w:pos="1134"/>
              </w:tabs>
              <w:spacing w:line="240" w:lineRule="auto"/>
              <w:ind w:firstLine="0"/>
              <w:jc w:val="right"/>
              <w:rPr>
                <w:color w:val="auto"/>
                <w:szCs w:val="22"/>
                <w:lang w:eastAsia="en-US"/>
              </w:rPr>
            </w:pPr>
            <w:r>
              <w:rPr>
                <w:color w:val="auto"/>
                <w:szCs w:val="22"/>
                <w:lang w:eastAsia="en-US"/>
              </w:rPr>
              <w:t>проф</w:t>
            </w:r>
            <w:r w:rsidR="00C4358C" w:rsidRPr="00CF761D">
              <w:rPr>
                <w:color w:val="auto"/>
                <w:szCs w:val="22"/>
                <w:lang w:eastAsia="en-US"/>
              </w:rPr>
              <w:t>. каф. ИБ</w:t>
            </w:r>
          </w:p>
        </w:tc>
        <w:tc>
          <w:tcPr>
            <w:tcW w:w="2268" w:type="dxa"/>
            <w:vAlign w:val="bottom"/>
            <w:hideMark/>
          </w:tcPr>
          <w:p w14:paraId="0889107F" w14:textId="4074F4C7" w:rsidR="00C4358C" w:rsidRPr="00CF761D" w:rsidRDefault="000E5BFB" w:rsidP="00BF47B2">
            <w:pPr>
              <w:tabs>
                <w:tab w:val="clear" w:pos="1134"/>
              </w:tabs>
              <w:spacing w:line="240" w:lineRule="auto"/>
              <w:ind w:firstLine="0"/>
              <w:jc w:val="right"/>
              <w:rPr>
                <w:color w:val="auto"/>
                <w:szCs w:val="22"/>
                <w:lang w:eastAsia="en-US"/>
              </w:rPr>
            </w:pPr>
            <w:r>
              <w:rPr>
                <w:color w:val="auto"/>
                <w:szCs w:val="22"/>
                <w:lang w:eastAsia="en-US"/>
              </w:rPr>
              <w:t>Фомичев А.А</w:t>
            </w:r>
            <w:r w:rsidR="00C4358C" w:rsidRPr="00CF761D">
              <w:rPr>
                <w:color w:val="auto"/>
                <w:szCs w:val="22"/>
                <w:lang w:eastAsia="en-US"/>
              </w:rPr>
              <w:t>.</w:t>
            </w:r>
          </w:p>
        </w:tc>
      </w:tr>
    </w:tbl>
    <w:p w14:paraId="5981188F" w14:textId="77777777" w:rsidR="00C03BA1" w:rsidRPr="00CF761D" w:rsidRDefault="00C03BA1" w:rsidP="00BF7836">
      <w:pPr>
        <w:spacing w:line="276" w:lineRule="auto"/>
        <w:ind w:firstLine="0"/>
        <w:jc w:val="left"/>
      </w:pPr>
    </w:p>
    <w:p w14:paraId="27328F46" w14:textId="4557650E" w:rsidR="00337C43" w:rsidRPr="00CF761D" w:rsidRDefault="00337C43" w:rsidP="00BF7836">
      <w:pPr>
        <w:spacing w:line="276" w:lineRule="auto"/>
        <w:ind w:firstLine="0"/>
        <w:jc w:val="left"/>
      </w:pPr>
    </w:p>
    <w:p w14:paraId="19D73B03" w14:textId="70FFAAB1" w:rsidR="0083659D" w:rsidRPr="00CF761D" w:rsidRDefault="0083659D" w:rsidP="00BF7836">
      <w:pPr>
        <w:spacing w:line="276" w:lineRule="auto"/>
        <w:ind w:firstLine="0"/>
        <w:jc w:val="left"/>
      </w:pPr>
    </w:p>
    <w:p w14:paraId="6C97C89C" w14:textId="15F7FF23" w:rsidR="0083659D" w:rsidRPr="00CF761D" w:rsidRDefault="0083659D" w:rsidP="00BF7836">
      <w:pPr>
        <w:spacing w:line="276" w:lineRule="auto"/>
        <w:ind w:firstLine="0"/>
        <w:jc w:val="left"/>
      </w:pPr>
    </w:p>
    <w:p w14:paraId="1D1A1782" w14:textId="77777777" w:rsidR="0083659D" w:rsidRPr="00CF761D" w:rsidRDefault="0083659D" w:rsidP="00BF7836">
      <w:pPr>
        <w:spacing w:line="276" w:lineRule="auto"/>
        <w:ind w:firstLine="0"/>
        <w:jc w:val="left"/>
      </w:pPr>
    </w:p>
    <w:p w14:paraId="770DB334" w14:textId="1879CF7F" w:rsidR="003E5856" w:rsidRPr="00CF761D" w:rsidRDefault="00C03BA1" w:rsidP="008D208D">
      <w:pPr>
        <w:spacing w:line="276" w:lineRule="auto"/>
        <w:ind w:firstLine="0"/>
        <w:jc w:val="center"/>
      </w:pPr>
      <w:r w:rsidRPr="00CF761D">
        <w:t>Тула</w:t>
      </w:r>
      <w:r w:rsidR="00C4358C" w:rsidRPr="00CF761D">
        <w:t>,</w:t>
      </w:r>
      <w:r w:rsidRPr="00CF761D">
        <w:t xml:space="preserve"> 202</w:t>
      </w:r>
      <w:r w:rsidR="00852A33">
        <w:t>3</w:t>
      </w:r>
      <w:r w:rsidRPr="00CF761D">
        <w:t xml:space="preserve"> г.</w:t>
      </w:r>
    </w:p>
    <w:p w14:paraId="33326B0D" w14:textId="424E29EC" w:rsidR="003E7CD6" w:rsidRPr="00CF761D" w:rsidRDefault="003E7CD6" w:rsidP="008D208D">
      <w:pPr>
        <w:tabs>
          <w:tab w:val="clear" w:pos="1134"/>
        </w:tabs>
        <w:spacing w:after="200" w:line="276" w:lineRule="auto"/>
        <w:ind w:firstLine="0"/>
        <w:jc w:val="left"/>
        <w:sectPr w:rsidR="003E7CD6" w:rsidRPr="00CF761D" w:rsidSect="00D21723">
          <w:pgSz w:w="11906" w:h="16838"/>
          <w:pgMar w:top="851" w:right="849" w:bottom="851" w:left="1418" w:header="0" w:footer="0" w:gutter="0"/>
          <w:cols w:space="708"/>
          <w:titlePg/>
          <w:docGrid w:linePitch="381"/>
        </w:sectPr>
      </w:pPr>
    </w:p>
    <w:tbl>
      <w:tblPr>
        <w:tblStyle w:val="TableNormal"/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"/>
        <w:gridCol w:w="113"/>
        <w:gridCol w:w="113"/>
        <w:gridCol w:w="170"/>
        <w:gridCol w:w="284"/>
        <w:gridCol w:w="567"/>
        <w:gridCol w:w="567"/>
        <w:gridCol w:w="567"/>
        <w:gridCol w:w="859"/>
        <w:gridCol w:w="851"/>
        <w:gridCol w:w="567"/>
        <w:gridCol w:w="3675"/>
        <w:gridCol w:w="851"/>
        <w:gridCol w:w="850"/>
        <w:gridCol w:w="1144"/>
      </w:tblGrid>
      <w:tr w:rsidR="00022401" w:rsidRPr="00CF761D" w14:paraId="6D9039C2" w14:textId="77777777" w:rsidTr="00622AB7">
        <w:trPr>
          <w:trHeight w:val="7731"/>
        </w:trPr>
        <w:tc>
          <w:tcPr>
            <w:tcW w:w="851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FDD0179" w14:textId="77777777" w:rsidR="00022401" w:rsidRPr="00EF4AD2" w:rsidRDefault="00022401" w:rsidP="00022401">
            <w:pPr>
              <w:pStyle w:val="TableParagraph"/>
              <w:rPr>
                <w:sz w:val="26"/>
                <w:lang w:val="ru-RU"/>
              </w:rPr>
            </w:pPr>
          </w:p>
        </w:tc>
        <w:tc>
          <w:tcPr>
            <w:tcW w:w="10498" w:type="dxa"/>
            <w:gridSpan w:val="1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E66F5" w14:textId="77777777" w:rsidR="00022401" w:rsidRPr="00EF4AD2" w:rsidRDefault="00022401" w:rsidP="000F181E">
            <w:pPr>
              <w:pStyle w:val="TableParagraph"/>
              <w:spacing w:line="276" w:lineRule="auto"/>
              <w:rPr>
                <w:sz w:val="28"/>
                <w:szCs w:val="28"/>
                <w:lang w:val="ru-RU"/>
              </w:rPr>
            </w:pPr>
          </w:p>
          <w:sdt>
            <w:sdt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Cs w:val="24"/>
              </w:rPr>
              <w:id w:val="1384370122"/>
              <w:docPartObj>
                <w:docPartGallery w:val="Table of Contents"/>
                <w:docPartUnique/>
              </w:docPartObj>
            </w:sdtPr>
            <w:sdtEndPr>
              <w:rPr>
                <w:rFonts w:eastAsiaTheme="minorHAnsi"/>
                <w:sz w:val="26"/>
                <w:szCs w:val="26"/>
              </w:rPr>
            </w:sdtEndPr>
            <w:sdtContent>
              <w:p w14:paraId="5965E9A6" w14:textId="407B739A" w:rsidR="00306A3B" w:rsidRPr="002B2F2F" w:rsidRDefault="00DD380C" w:rsidP="002B2F2F">
                <w:pPr>
                  <w:pStyle w:val="af1"/>
                  <w:spacing w:before="0"/>
                  <w:jc w:val="center"/>
                  <w:rPr>
                    <w:rFonts w:ascii="Times New Roman" w:hAnsi="Times New Roman" w:cs="Times New Roman"/>
                    <w:color w:val="000000" w:themeColor="text1"/>
                  </w:rPr>
                </w:pPr>
                <w:r w:rsidRPr="00F8483E">
                  <w:rPr>
                    <w:rFonts w:ascii="Times New Roman" w:hAnsi="Times New Roman" w:cs="Times New Roman"/>
                    <w:color w:val="000000" w:themeColor="text1"/>
                  </w:rPr>
                  <w:t>СОДЕРЖАНИЕ</w:t>
                </w:r>
              </w:p>
              <w:p w14:paraId="026BD75A" w14:textId="40A5B465" w:rsidR="002B2F2F" w:rsidRPr="002B2F2F" w:rsidRDefault="002E0DCB">
                <w:pPr>
                  <w:pStyle w:val="11"/>
                  <w:rPr>
                    <w:rFonts w:asciiTheme="minorHAnsi" w:eastAsiaTheme="minorEastAsia" w:hAnsiTheme="minorHAnsi" w:cstheme="minorBidi"/>
                    <w:noProof/>
                    <w:color w:val="auto"/>
                    <w:sz w:val="20"/>
                    <w:szCs w:val="20"/>
                  </w:rPr>
                </w:pPr>
                <w:r w:rsidRPr="002B2F2F">
                  <w:rPr>
                    <w:b/>
                    <w:bCs/>
                    <w:sz w:val="24"/>
                  </w:rPr>
                  <w:fldChar w:fldCharType="begin"/>
                </w:r>
                <w:r w:rsidRPr="002B2F2F">
                  <w:rPr>
                    <w:b/>
                    <w:bCs/>
                    <w:sz w:val="24"/>
                  </w:rPr>
                  <w:instrText xml:space="preserve"> TOC \o "1-3" \h \z \u </w:instrText>
                </w:r>
                <w:r w:rsidRPr="002B2F2F">
                  <w:rPr>
                    <w:b/>
                    <w:bCs/>
                    <w:sz w:val="24"/>
                  </w:rPr>
                  <w:fldChar w:fldCharType="separate"/>
                </w:r>
                <w:hyperlink w:anchor="_Toc153533634" w:history="1">
                  <w:r w:rsidR="002B2F2F" w:rsidRPr="002B2F2F">
                    <w:rPr>
                      <w:rStyle w:val="ac"/>
                      <w:noProof/>
                      <w:sz w:val="24"/>
                      <w:szCs w:val="22"/>
                    </w:rPr>
                    <w:t>ВВЕДЕНИЕ</w:t>
                  </w:r>
                  <w:r w:rsidR="002B2F2F" w:rsidRPr="002B2F2F">
                    <w:rPr>
                      <w:noProof/>
                      <w:webHidden/>
                      <w:sz w:val="24"/>
                      <w:szCs w:val="22"/>
                    </w:rPr>
                    <w:tab/>
                  </w:r>
                  <w:r w:rsidR="002B2F2F" w:rsidRPr="002B2F2F">
                    <w:rPr>
                      <w:noProof/>
                      <w:webHidden/>
                      <w:sz w:val="24"/>
                      <w:szCs w:val="22"/>
                    </w:rPr>
                    <w:fldChar w:fldCharType="begin"/>
                  </w:r>
                  <w:r w:rsidR="002B2F2F" w:rsidRPr="002B2F2F">
                    <w:rPr>
                      <w:noProof/>
                      <w:webHidden/>
                      <w:sz w:val="24"/>
                      <w:szCs w:val="22"/>
                    </w:rPr>
                    <w:instrText xml:space="preserve"> PAGEREF _Toc153533634 \h </w:instrText>
                  </w:r>
                  <w:r w:rsidR="002B2F2F" w:rsidRPr="002B2F2F">
                    <w:rPr>
                      <w:noProof/>
                      <w:webHidden/>
                      <w:sz w:val="24"/>
                      <w:szCs w:val="22"/>
                    </w:rPr>
                  </w:r>
                  <w:r w:rsidR="002B2F2F" w:rsidRPr="002B2F2F">
                    <w:rPr>
                      <w:noProof/>
                      <w:webHidden/>
                      <w:sz w:val="24"/>
                      <w:szCs w:val="22"/>
                    </w:rPr>
                    <w:fldChar w:fldCharType="separate"/>
                  </w:r>
                  <w:r w:rsidR="00D800B5">
                    <w:rPr>
                      <w:noProof/>
                      <w:webHidden/>
                      <w:sz w:val="24"/>
                      <w:szCs w:val="22"/>
                    </w:rPr>
                    <w:t>3</w:t>
                  </w:r>
                  <w:r w:rsidR="002B2F2F" w:rsidRPr="002B2F2F">
                    <w:rPr>
                      <w:noProof/>
                      <w:webHidden/>
                      <w:sz w:val="24"/>
                      <w:szCs w:val="22"/>
                    </w:rPr>
                    <w:fldChar w:fldCharType="end"/>
                  </w:r>
                </w:hyperlink>
              </w:p>
              <w:p w14:paraId="7E31465F" w14:textId="403B9607" w:rsidR="002B2F2F" w:rsidRPr="002B2F2F" w:rsidRDefault="009F11CA">
                <w:pPr>
                  <w:pStyle w:val="11"/>
                  <w:rPr>
                    <w:rFonts w:asciiTheme="minorHAnsi" w:eastAsiaTheme="minorEastAsia" w:hAnsiTheme="minorHAnsi" w:cstheme="minorBidi"/>
                    <w:noProof/>
                    <w:color w:val="auto"/>
                    <w:sz w:val="20"/>
                    <w:szCs w:val="20"/>
                  </w:rPr>
                </w:pPr>
                <w:hyperlink w:anchor="_Toc153533635" w:history="1">
                  <w:r w:rsidR="002B2F2F" w:rsidRPr="002B2F2F">
                    <w:rPr>
                      <w:rStyle w:val="ac"/>
                      <w:noProof/>
                      <w:sz w:val="24"/>
                      <w:szCs w:val="22"/>
                    </w:rPr>
                    <w:t>1 АНАЛИЗ ЗАДАНИЯ</w:t>
                  </w:r>
                  <w:r w:rsidR="002B2F2F" w:rsidRPr="002B2F2F">
                    <w:rPr>
                      <w:noProof/>
                      <w:webHidden/>
                      <w:sz w:val="24"/>
                      <w:szCs w:val="22"/>
                    </w:rPr>
                    <w:tab/>
                  </w:r>
                  <w:r w:rsidR="002B2F2F" w:rsidRPr="002B2F2F">
                    <w:rPr>
                      <w:noProof/>
                      <w:webHidden/>
                      <w:sz w:val="24"/>
                      <w:szCs w:val="22"/>
                    </w:rPr>
                    <w:fldChar w:fldCharType="begin"/>
                  </w:r>
                  <w:r w:rsidR="002B2F2F" w:rsidRPr="002B2F2F">
                    <w:rPr>
                      <w:noProof/>
                      <w:webHidden/>
                      <w:sz w:val="24"/>
                      <w:szCs w:val="22"/>
                    </w:rPr>
                    <w:instrText xml:space="preserve"> PAGEREF _Toc153533635 \h </w:instrText>
                  </w:r>
                  <w:r w:rsidR="002B2F2F" w:rsidRPr="002B2F2F">
                    <w:rPr>
                      <w:noProof/>
                      <w:webHidden/>
                      <w:sz w:val="24"/>
                      <w:szCs w:val="22"/>
                    </w:rPr>
                  </w:r>
                  <w:r w:rsidR="002B2F2F" w:rsidRPr="002B2F2F">
                    <w:rPr>
                      <w:noProof/>
                      <w:webHidden/>
                      <w:sz w:val="24"/>
                      <w:szCs w:val="22"/>
                    </w:rPr>
                    <w:fldChar w:fldCharType="separate"/>
                  </w:r>
                  <w:r w:rsidR="00D800B5">
                    <w:rPr>
                      <w:noProof/>
                      <w:webHidden/>
                      <w:sz w:val="24"/>
                      <w:szCs w:val="22"/>
                    </w:rPr>
                    <w:t>4</w:t>
                  </w:r>
                  <w:r w:rsidR="002B2F2F" w:rsidRPr="002B2F2F">
                    <w:rPr>
                      <w:noProof/>
                      <w:webHidden/>
                      <w:sz w:val="24"/>
                      <w:szCs w:val="22"/>
                    </w:rPr>
                    <w:fldChar w:fldCharType="end"/>
                  </w:r>
                </w:hyperlink>
              </w:p>
              <w:p w14:paraId="4365B0EF" w14:textId="536E90D2" w:rsidR="002B2F2F" w:rsidRPr="002B2F2F" w:rsidRDefault="009F11CA">
                <w:pPr>
                  <w:pStyle w:val="21"/>
                  <w:rPr>
                    <w:rFonts w:asciiTheme="minorHAnsi" w:eastAsiaTheme="minorEastAsia" w:hAnsiTheme="minorHAnsi" w:cstheme="minorBidi"/>
                    <w:color w:val="auto"/>
                    <w:sz w:val="20"/>
                    <w:szCs w:val="20"/>
                    <w:lang w:val="ru-RU"/>
                  </w:rPr>
                </w:pPr>
                <w:hyperlink w:anchor="_Toc153533636" w:history="1">
                  <w:r w:rsidR="002B2F2F" w:rsidRPr="002B2F2F">
                    <w:rPr>
                      <w:rStyle w:val="ac"/>
                      <w:sz w:val="24"/>
                      <w:szCs w:val="24"/>
                    </w:rPr>
                    <w:t>1.1 Содержательное описание системы автоматического регулирования</w: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tab/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begin"/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instrText xml:space="preserve"> PAGEREF _Toc153533636 \h </w:instrTex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separate"/>
                  </w:r>
                  <w:r w:rsidR="00D800B5">
                    <w:rPr>
                      <w:webHidden/>
                      <w:sz w:val="24"/>
                      <w:szCs w:val="24"/>
                    </w:rPr>
                    <w:t>4</w: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F41AC7F" w14:textId="1FB60654" w:rsidR="002B2F2F" w:rsidRPr="002B2F2F" w:rsidRDefault="009F11CA" w:rsidP="002B2F2F">
                <w:pPr>
                  <w:pStyle w:val="21"/>
                  <w:jc w:val="both"/>
                  <w:rPr>
                    <w:rFonts w:asciiTheme="minorHAnsi" w:eastAsiaTheme="minorEastAsia" w:hAnsiTheme="minorHAnsi" w:cstheme="minorBidi"/>
                    <w:color w:val="auto"/>
                    <w:sz w:val="20"/>
                    <w:szCs w:val="20"/>
                    <w:lang w:val="ru-RU"/>
                  </w:rPr>
                </w:pPr>
                <w:hyperlink w:anchor="_Toc153533637" w:history="1">
                  <w:r w:rsidR="002B2F2F" w:rsidRPr="002B2F2F">
                    <w:rPr>
                      <w:rStyle w:val="ac"/>
                      <w:sz w:val="24"/>
                      <w:szCs w:val="24"/>
                    </w:rPr>
                    <w:t>1.2 Изучение требований к качеству функционирования системы и точности регулирования при заданных входных сигналах</w: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tab/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begin"/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instrText xml:space="preserve"> PAGEREF _Toc153533637 \h </w:instrTex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separate"/>
                  </w:r>
                  <w:r w:rsidR="00D800B5">
                    <w:rPr>
                      <w:webHidden/>
                      <w:sz w:val="24"/>
                      <w:szCs w:val="24"/>
                    </w:rPr>
                    <w:t>5</w: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5835EA7" w14:textId="77A230A8" w:rsidR="002B2F2F" w:rsidRPr="002B2F2F" w:rsidRDefault="009F11CA">
                <w:pPr>
                  <w:pStyle w:val="21"/>
                  <w:rPr>
                    <w:rFonts w:asciiTheme="minorHAnsi" w:eastAsiaTheme="minorEastAsia" w:hAnsiTheme="minorHAnsi" w:cstheme="minorBidi"/>
                    <w:color w:val="auto"/>
                    <w:sz w:val="20"/>
                    <w:szCs w:val="20"/>
                    <w:lang w:val="ru-RU"/>
                  </w:rPr>
                </w:pPr>
                <w:hyperlink w:anchor="_Toc153533638" w:history="1">
                  <w:r w:rsidR="002B2F2F" w:rsidRPr="002B2F2F">
                    <w:rPr>
                      <w:rStyle w:val="ac"/>
                      <w:sz w:val="24"/>
                      <w:szCs w:val="24"/>
                    </w:rPr>
                    <w:t>1.3 Выводы</w: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tab/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begin"/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instrText xml:space="preserve"> PAGEREF _Toc153533638 \h </w:instrTex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separate"/>
                  </w:r>
                  <w:r w:rsidR="00D800B5">
                    <w:rPr>
                      <w:webHidden/>
                      <w:sz w:val="24"/>
                      <w:szCs w:val="24"/>
                    </w:rPr>
                    <w:t>5</w: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BD2F055" w14:textId="1D2AC6D4" w:rsidR="002B2F2F" w:rsidRPr="002B2F2F" w:rsidRDefault="009F11CA">
                <w:pPr>
                  <w:pStyle w:val="11"/>
                  <w:rPr>
                    <w:rFonts w:asciiTheme="minorHAnsi" w:eastAsiaTheme="minorEastAsia" w:hAnsiTheme="minorHAnsi" w:cstheme="minorBidi"/>
                    <w:noProof/>
                    <w:color w:val="auto"/>
                    <w:sz w:val="20"/>
                    <w:szCs w:val="20"/>
                  </w:rPr>
                </w:pPr>
                <w:hyperlink w:anchor="_Toc153533639" w:history="1">
                  <w:r w:rsidR="002B2F2F" w:rsidRPr="002B2F2F">
                    <w:rPr>
                      <w:rStyle w:val="ac"/>
                      <w:noProof/>
                      <w:sz w:val="24"/>
                      <w:szCs w:val="22"/>
                    </w:rPr>
                    <w:t>2 СОСТАВЛЕНИЕ ФУНКЦИОНАЛЬНОЙ СТРУКТУРНОЙ СХЕМЫ.  КЛАССИФИКАЦИЯ ИСХОДНОЙ АСР</w:t>
                  </w:r>
                  <w:r w:rsidR="002B2F2F" w:rsidRPr="002B2F2F">
                    <w:rPr>
                      <w:noProof/>
                      <w:webHidden/>
                      <w:sz w:val="24"/>
                      <w:szCs w:val="22"/>
                    </w:rPr>
                    <w:tab/>
                  </w:r>
                  <w:r w:rsidR="002B2F2F" w:rsidRPr="002B2F2F">
                    <w:rPr>
                      <w:noProof/>
                      <w:webHidden/>
                      <w:sz w:val="24"/>
                      <w:szCs w:val="22"/>
                    </w:rPr>
                    <w:fldChar w:fldCharType="begin"/>
                  </w:r>
                  <w:r w:rsidR="002B2F2F" w:rsidRPr="002B2F2F">
                    <w:rPr>
                      <w:noProof/>
                      <w:webHidden/>
                      <w:sz w:val="24"/>
                      <w:szCs w:val="22"/>
                    </w:rPr>
                    <w:instrText xml:space="preserve"> PAGEREF _Toc153533639 \h </w:instrText>
                  </w:r>
                  <w:r w:rsidR="002B2F2F" w:rsidRPr="002B2F2F">
                    <w:rPr>
                      <w:noProof/>
                      <w:webHidden/>
                      <w:sz w:val="24"/>
                      <w:szCs w:val="22"/>
                    </w:rPr>
                  </w:r>
                  <w:r w:rsidR="002B2F2F" w:rsidRPr="002B2F2F">
                    <w:rPr>
                      <w:noProof/>
                      <w:webHidden/>
                      <w:sz w:val="24"/>
                      <w:szCs w:val="22"/>
                    </w:rPr>
                    <w:fldChar w:fldCharType="separate"/>
                  </w:r>
                  <w:r w:rsidR="00D800B5">
                    <w:rPr>
                      <w:noProof/>
                      <w:webHidden/>
                      <w:sz w:val="24"/>
                      <w:szCs w:val="22"/>
                    </w:rPr>
                    <w:t>6</w:t>
                  </w:r>
                  <w:r w:rsidR="002B2F2F" w:rsidRPr="002B2F2F">
                    <w:rPr>
                      <w:noProof/>
                      <w:webHidden/>
                      <w:sz w:val="24"/>
                      <w:szCs w:val="22"/>
                    </w:rPr>
                    <w:fldChar w:fldCharType="end"/>
                  </w:r>
                </w:hyperlink>
              </w:p>
              <w:p w14:paraId="065AA12F" w14:textId="48596744" w:rsidR="002B2F2F" w:rsidRPr="002B2F2F" w:rsidRDefault="009F11CA" w:rsidP="002B2F2F">
                <w:pPr>
                  <w:pStyle w:val="21"/>
                  <w:jc w:val="both"/>
                  <w:rPr>
                    <w:rFonts w:asciiTheme="minorHAnsi" w:eastAsiaTheme="minorEastAsia" w:hAnsiTheme="minorHAnsi" w:cstheme="minorBidi"/>
                    <w:color w:val="auto"/>
                    <w:sz w:val="20"/>
                    <w:szCs w:val="20"/>
                    <w:lang w:val="ru-RU"/>
                  </w:rPr>
                </w:pPr>
                <w:hyperlink w:anchor="_Toc153533640" w:history="1">
                  <w:r w:rsidR="002B2F2F" w:rsidRPr="002B2F2F">
                    <w:rPr>
                      <w:rStyle w:val="ac"/>
                      <w:sz w:val="24"/>
                      <w:szCs w:val="24"/>
                    </w:rPr>
                    <w:t>2.1 Выделение функционально значимых элементов системы и их классификация</w: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tab/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begin"/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instrText xml:space="preserve"> PAGEREF _Toc153533640 \h </w:instrTex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separate"/>
                  </w:r>
                  <w:r w:rsidR="00D800B5">
                    <w:rPr>
                      <w:webHidden/>
                      <w:sz w:val="24"/>
                      <w:szCs w:val="24"/>
                    </w:rPr>
                    <w:t>6</w: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DE6334E" w14:textId="053392F1" w:rsidR="002B2F2F" w:rsidRPr="002B2F2F" w:rsidRDefault="009F11CA">
                <w:pPr>
                  <w:pStyle w:val="21"/>
                  <w:rPr>
                    <w:rFonts w:asciiTheme="minorHAnsi" w:eastAsiaTheme="minorEastAsia" w:hAnsiTheme="minorHAnsi" w:cstheme="minorBidi"/>
                    <w:color w:val="auto"/>
                    <w:sz w:val="20"/>
                    <w:szCs w:val="20"/>
                    <w:lang w:val="ru-RU"/>
                  </w:rPr>
                </w:pPr>
                <w:hyperlink w:anchor="_Toc153533641" w:history="1">
                  <w:r w:rsidR="002B2F2F" w:rsidRPr="002B2F2F">
                    <w:rPr>
                      <w:rStyle w:val="ac"/>
                      <w:sz w:val="24"/>
                      <w:szCs w:val="24"/>
                    </w:rPr>
                    <w:t>2.2 Классификация объекта управления</w: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tab/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begin"/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instrText xml:space="preserve"> PAGEREF _Toc153533641 \h </w:instrTex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separate"/>
                  </w:r>
                  <w:r w:rsidR="00D800B5">
                    <w:rPr>
                      <w:webHidden/>
                      <w:sz w:val="24"/>
                      <w:szCs w:val="24"/>
                    </w:rPr>
                    <w:t>7</w: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34B301E" w14:textId="4FBB9CDD" w:rsidR="002B2F2F" w:rsidRPr="002B2F2F" w:rsidRDefault="009F11CA">
                <w:pPr>
                  <w:pStyle w:val="21"/>
                  <w:rPr>
                    <w:rFonts w:asciiTheme="minorHAnsi" w:eastAsiaTheme="minorEastAsia" w:hAnsiTheme="minorHAnsi" w:cstheme="minorBidi"/>
                    <w:color w:val="auto"/>
                    <w:sz w:val="20"/>
                    <w:szCs w:val="20"/>
                    <w:lang w:val="ru-RU"/>
                  </w:rPr>
                </w:pPr>
                <w:hyperlink w:anchor="_Toc153533642" w:history="1">
                  <w:r w:rsidR="002B2F2F" w:rsidRPr="002B2F2F">
                    <w:rPr>
                      <w:rStyle w:val="ac"/>
                      <w:sz w:val="24"/>
                      <w:szCs w:val="24"/>
                    </w:rPr>
                    <w:t>2.3 Классификация системы управления</w: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tab/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begin"/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instrText xml:space="preserve"> PAGEREF _Toc153533642 \h </w:instrTex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separate"/>
                  </w:r>
                  <w:r w:rsidR="00D800B5">
                    <w:rPr>
                      <w:webHidden/>
                      <w:sz w:val="24"/>
                      <w:szCs w:val="24"/>
                    </w:rPr>
                    <w:t>8</w: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681E79B" w14:textId="4DFA1234" w:rsidR="002B2F2F" w:rsidRPr="002B2F2F" w:rsidRDefault="009F11CA">
                <w:pPr>
                  <w:pStyle w:val="21"/>
                  <w:rPr>
                    <w:rFonts w:asciiTheme="minorHAnsi" w:eastAsiaTheme="minorEastAsia" w:hAnsiTheme="minorHAnsi" w:cstheme="minorBidi"/>
                    <w:color w:val="auto"/>
                    <w:sz w:val="20"/>
                    <w:szCs w:val="20"/>
                    <w:lang w:val="ru-RU"/>
                  </w:rPr>
                </w:pPr>
                <w:hyperlink w:anchor="_Toc153533643" w:history="1">
                  <w:r w:rsidR="002B2F2F" w:rsidRPr="002B2F2F">
                    <w:rPr>
                      <w:rStyle w:val="ac"/>
                      <w:sz w:val="24"/>
                      <w:szCs w:val="24"/>
                    </w:rPr>
                    <w:t>2.4 Выводы</w: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tab/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begin"/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instrText xml:space="preserve"> PAGEREF _Toc153533643 \h </w:instrTex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separate"/>
                  </w:r>
                  <w:r w:rsidR="00D800B5">
                    <w:rPr>
                      <w:webHidden/>
                      <w:sz w:val="24"/>
                      <w:szCs w:val="24"/>
                    </w:rPr>
                    <w:t>9</w: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09F170D" w14:textId="47271EAD" w:rsidR="002B2F2F" w:rsidRPr="002B2F2F" w:rsidRDefault="009F11CA">
                <w:pPr>
                  <w:pStyle w:val="11"/>
                  <w:rPr>
                    <w:rFonts w:asciiTheme="minorHAnsi" w:eastAsiaTheme="minorEastAsia" w:hAnsiTheme="minorHAnsi" w:cstheme="minorBidi"/>
                    <w:noProof/>
                    <w:color w:val="auto"/>
                    <w:sz w:val="20"/>
                    <w:szCs w:val="20"/>
                  </w:rPr>
                </w:pPr>
                <w:hyperlink w:anchor="_Toc153533644" w:history="1">
                  <w:r w:rsidR="002B2F2F" w:rsidRPr="002B2F2F">
                    <w:rPr>
                      <w:rStyle w:val="ac"/>
                      <w:noProof/>
                      <w:sz w:val="24"/>
                      <w:szCs w:val="22"/>
                    </w:rPr>
                    <w:t>3 ПЕРЕВОД ИНЖЕНЕРНОЙ ПОСТАНОВКИ ЗАДАЧИ ПРОЕКТИРОВАНИЯ АСР НА ЯЗЫК АБСТРАКТНЫХ ДИНАМИЧЕСКИХ СИСТЕМ</w:t>
                  </w:r>
                  <w:r w:rsidR="002B2F2F" w:rsidRPr="002B2F2F">
                    <w:rPr>
                      <w:noProof/>
                      <w:webHidden/>
                      <w:sz w:val="24"/>
                      <w:szCs w:val="22"/>
                    </w:rPr>
                    <w:tab/>
                  </w:r>
                  <w:r w:rsidR="002B2F2F" w:rsidRPr="002B2F2F">
                    <w:rPr>
                      <w:noProof/>
                      <w:webHidden/>
                      <w:sz w:val="24"/>
                      <w:szCs w:val="22"/>
                    </w:rPr>
                    <w:fldChar w:fldCharType="begin"/>
                  </w:r>
                  <w:r w:rsidR="002B2F2F" w:rsidRPr="002B2F2F">
                    <w:rPr>
                      <w:noProof/>
                      <w:webHidden/>
                      <w:sz w:val="24"/>
                      <w:szCs w:val="22"/>
                    </w:rPr>
                    <w:instrText xml:space="preserve"> PAGEREF _Toc153533644 \h </w:instrText>
                  </w:r>
                  <w:r w:rsidR="002B2F2F" w:rsidRPr="002B2F2F">
                    <w:rPr>
                      <w:noProof/>
                      <w:webHidden/>
                      <w:sz w:val="24"/>
                      <w:szCs w:val="22"/>
                    </w:rPr>
                  </w:r>
                  <w:r w:rsidR="002B2F2F" w:rsidRPr="002B2F2F">
                    <w:rPr>
                      <w:noProof/>
                      <w:webHidden/>
                      <w:sz w:val="24"/>
                      <w:szCs w:val="22"/>
                    </w:rPr>
                    <w:fldChar w:fldCharType="separate"/>
                  </w:r>
                  <w:r w:rsidR="00D800B5">
                    <w:rPr>
                      <w:noProof/>
                      <w:webHidden/>
                      <w:sz w:val="24"/>
                      <w:szCs w:val="22"/>
                    </w:rPr>
                    <w:t>10</w:t>
                  </w:r>
                  <w:r w:rsidR="002B2F2F" w:rsidRPr="002B2F2F">
                    <w:rPr>
                      <w:noProof/>
                      <w:webHidden/>
                      <w:sz w:val="24"/>
                      <w:szCs w:val="22"/>
                    </w:rPr>
                    <w:fldChar w:fldCharType="end"/>
                  </w:r>
                </w:hyperlink>
              </w:p>
              <w:p w14:paraId="02441D3A" w14:textId="5B74E27C" w:rsidR="002B2F2F" w:rsidRPr="002B2F2F" w:rsidRDefault="009F11CA" w:rsidP="002B2F2F">
                <w:pPr>
                  <w:pStyle w:val="21"/>
                  <w:jc w:val="both"/>
                  <w:rPr>
                    <w:rFonts w:asciiTheme="minorHAnsi" w:eastAsiaTheme="minorEastAsia" w:hAnsiTheme="minorHAnsi" w:cstheme="minorBidi"/>
                    <w:color w:val="auto"/>
                    <w:sz w:val="20"/>
                    <w:szCs w:val="20"/>
                    <w:lang w:val="ru-RU"/>
                  </w:rPr>
                </w:pPr>
                <w:hyperlink w:anchor="_Toc153533645" w:history="1">
                  <w:r w:rsidR="002B2F2F" w:rsidRPr="002B2F2F">
                    <w:rPr>
                      <w:rStyle w:val="ac"/>
                      <w:sz w:val="24"/>
                      <w:szCs w:val="24"/>
                    </w:rPr>
                    <w:t>3.1 Формализация содержательного описания всей системы и отдельных функциональных элементов</w: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tab/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begin"/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instrText xml:space="preserve"> PAGEREF _Toc153533645 \h </w:instrTex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separate"/>
                  </w:r>
                  <w:r w:rsidR="00D800B5">
                    <w:rPr>
                      <w:webHidden/>
                      <w:sz w:val="24"/>
                      <w:szCs w:val="24"/>
                    </w:rPr>
                    <w:t>10</w: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A21E2D6" w14:textId="5BDD0C79" w:rsidR="002B2F2F" w:rsidRPr="002B2F2F" w:rsidRDefault="009F11CA">
                <w:pPr>
                  <w:pStyle w:val="21"/>
                  <w:rPr>
                    <w:rFonts w:asciiTheme="minorHAnsi" w:eastAsiaTheme="minorEastAsia" w:hAnsiTheme="minorHAnsi" w:cstheme="minorBidi"/>
                    <w:color w:val="auto"/>
                    <w:sz w:val="20"/>
                    <w:szCs w:val="20"/>
                    <w:lang w:val="ru-RU"/>
                  </w:rPr>
                </w:pPr>
                <w:hyperlink w:anchor="_Toc153533646" w:history="1">
                  <w:r w:rsidR="002B2F2F" w:rsidRPr="002B2F2F">
                    <w:rPr>
                      <w:rStyle w:val="ac"/>
                      <w:sz w:val="24"/>
                      <w:szCs w:val="24"/>
                    </w:rPr>
                    <w:t>3.2 Структурная схема САР</w: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tab/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begin"/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instrText xml:space="preserve"> PAGEREF _Toc153533646 \h </w:instrTex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separate"/>
                  </w:r>
                  <w:r w:rsidR="00D800B5">
                    <w:rPr>
                      <w:webHidden/>
                      <w:sz w:val="24"/>
                      <w:szCs w:val="24"/>
                    </w:rPr>
                    <w:t>10</w: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107D807" w14:textId="59578DE5" w:rsidR="002B2F2F" w:rsidRPr="002B2F2F" w:rsidRDefault="009F11CA">
                <w:pPr>
                  <w:pStyle w:val="21"/>
                  <w:rPr>
                    <w:rFonts w:asciiTheme="minorHAnsi" w:eastAsiaTheme="minorEastAsia" w:hAnsiTheme="minorHAnsi" w:cstheme="minorBidi"/>
                    <w:color w:val="auto"/>
                    <w:sz w:val="20"/>
                    <w:szCs w:val="20"/>
                    <w:lang w:val="ru-RU"/>
                  </w:rPr>
                </w:pPr>
                <w:hyperlink w:anchor="_Toc153533647" w:history="1">
                  <w:r w:rsidR="002B2F2F" w:rsidRPr="002B2F2F">
                    <w:rPr>
                      <w:rStyle w:val="ac"/>
                      <w:sz w:val="24"/>
                      <w:szCs w:val="24"/>
                    </w:rPr>
                    <w:t>3.3 Выводы</w: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tab/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begin"/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instrText xml:space="preserve"> PAGEREF _Toc153533647 \h </w:instrTex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separate"/>
                  </w:r>
                  <w:r w:rsidR="00D800B5">
                    <w:rPr>
                      <w:webHidden/>
                      <w:sz w:val="24"/>
                      <w:szCs w:val="24"/>
                    </w:rPr>
                    <w:t>11</w: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4F75C6D" w14:textId="799CBF3A" w:rsidR="002B2F2F" w:rsidRPr="002B2F2F" w:rsidRDefault="009F11CA">
                <w:pPr>
                  <w:pStyle w:val="11"/>
                  <w:rPr>
                    <w:rFonts w:asciiTheme="minorHAnsi" w:eastAsiaTheme="minorEastAsia" w:hAnsiTheme="minorHAnsi" w:cstheme="minorBidi"/>
                    <w:noProof/>
                    <w:color w:val="auto"/>
                    <w:sz w:val="20"/>
                    <w:szCs w:val="20"/>
                  </w:rPr>
                </w:pPr>
                <w:hyperlink w:anchor="_Toc153533648" w:history="1">
                  <w:r w:rsidR="002B2F2F" w:rsidRPr="002B2F2F">
                    <w:rPr>
                      <w:rStyle w:val="ac"/>
                      <w:noProof/>
                      <w:sz w:val="24"/>
                      <w:szCs w:val="22"/>
                    </w:rPr>
                    <w:t>4 КОЛИЧЕСТВЕННЫЙ АНАЛИЗ ИСХОДНОЙ АСР</w:t>
                  </w:r>
                  <w:r w:rsidR="002B2F2F" w:rsidRPr="002B2F2F">
                    <w:rPr>
                      <w:noProof/>
                      <w:webHidden/>
                      <w:sz w:val="24"/>
                      <w:szCs w:val="22"/>
                    </w:rPr>
                    <w:tab/>
                  </w:r>
                  <w:r w:rsidR="002B2F2F" w:rsidRPr="002B2F2F">
                    <w:rPr>
                      <w:noProof/>
                      <w:webHidden/>
                      <w:sz w:val="24"/>
                      <w:szCs w:val="22"/>
                    </w:rPr>
                    <w:fldChar w:fldCharType="begin"/>
                  </w:r>
                  <w:r w:rsidR="002B2F2F" w:rsidRPr="002B2F2F">
                    <w:rPr>
                      <w:noProof/>
                      <w:webHidden/>
                      <w:sz w:val="24"/>
                      <w:szCs w:val="22"/>
                    </w:rPr>
                    <w:instrText xml:space="preserve"> PAGEREF _Toc153533648 \h </w:instrText>
                  </w:r>
                  <w:r w:rsidR="002B2F2F" w:rsidRPr="002B2F2F">
                    <w:rPr>
                      <w:noProof/>
                      <w:webHidden/>
                      <w:sz w:val="24"/>
                      <w:szCs w:val="22"/>
                    </w:rPr>
                  </w:r>
                  <w:r w:rsidR="002B2F2F" w:rsidRPr="002B2F2F">
                    <w:rPr>
                      <w:noProof/>
                      <w:webHidden/>
                      <w:sz w:val="24"/>
                      <w:szCs w:val="22"/>
                    </w:rPr>
                    <w:fldChar w:fldCharType="separate"/>
                  </w:r>
                  <w:r w:rsidR="00D800B5">
                    <w:rPr>
                      <w:noProof/>
                      <w:webHidden/>
                      <w:sz w:val="24"/>
                      <w:szCs w:val="22"/>
                    </w:rPr>
                    <w:t>12</w:t>
                  </w:r>
                  <w:r w:rsidR="002B2F2F" w:rsidRPr="002B2F2F">
                    <w:rPr>
                      <w:noProof/>
                      <w:webHidden/>
                      <w:sz w:val="24"/>
                      <w:szCs w:val="22"/>
                    </w:rPr>
                    <w:fldChar w:fldCharType="end"/>
                  </w:r>
                </w:hyperlink>
              </w:p>
              <w:p w14:paraId="10A18EA1" w14:textId="5FF1D792" w:rsidR="002B2F2F" w:rsidRPr="002B2F2F" w:rsidRDefault="009F11CA" w:rsidP="002B2F2F">
                <w:pPr>
                  <w:pStyle w:val="21"/>
                  <w:jc w:val="both"/>
                  <w:rPr>
                    <w:rFonts w:asciiTheme="minorHAnsi" w:eastAsiaTheme="minorEastAsia" w:hAnsiTheme="minorHAnsi" w:cstheme="minorBidi"/>
                    <w:color w:val="auto"/>
                    <w:sz w:val="20"/>
                    <w:szCs w:val="20"/>
                    <w:lang w:val="ru-RU"/>
                  </w:rPr>
                </w:pPr>
                <w:hyperlink w:anchor="_Toc153533649" w:history="1">
                  <w:r w:rsidR="002B2F2F" w:rsidRPr="002B2F2F">
                    <w:rPr>
                      <w:rStyle w:val="ac"/>
                      <w:sz w:val="24"/>
                      <w:szCs w:val="24"/>
                    </w:rPr>
                    <w:t>4.1 Определение передаточной функции разомкнутой системы по каналу управления и по возмущению</w: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tab/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begin"/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instrText xml:space="preserve"> PAGEREF _Toc153533649 \h </w:instrTex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separate"/>
                  </w:r>
                  <w:r w:rsidR="00D800B5">
                    <w:rPr>
                      <w:webHidden/>
                      <w:sz w:val="24"/>
                      <w:szCs w:val="24"/>
                    </w:rPr>
                    <w:t>12</w: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0E95F7A" w14:textId="6CBF13F6" w:rsidR="002B2F2F" w:rsidRPr="002B2F2F" w:rsidRDefault="009F11CA">
                <w:pPr>
                  <w:pStyle w:val="21"/>
                  <w:rPr>
                    <w:rFonts w:asciiTheme="minorHAnsi" w:eastAsiaTheme="minorEastAsia" w:hAnsiTheme="minorHAnsi" w:cstheme="minorBidi"/>
                    <w:color w:val="auto"/>
                    <w:sz w:val="20"/>
                    <w:szCs w:val="20"/>
                    <w:lang w:val="ru-RU"/>
                  </w:rPr>
                </w:pPr>
                <w:hyperlink w:anchor="_Toc153533650" w:history="1">
                  <w:r w:rsidR="002B2F2F" w:rsidRPr="002B2F2F">
                    <w:rPr>
                      <w:rStyle w:val="ac"/>
                      <w:sz w:val="24"/>
                      <w:szCs w:val="24"/>
                    </w:rPr>
                    <w:t>4.2 Построение временных характеристик</w: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tab/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begin"/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instrText xml:space="preserve"> PAGEREF _Toc153533650 \h </w:instrTex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separate"/>
                  </w:r>
                  <w:r w:rsidR="00D800B5">
                    <w:rPr>
                      <w:webHidden/>
                      <w:sz w:val="24"/>
                      <w:szCs w:val="24"/>
                    </w:rPr>
                    <w:t>12</w: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4008C82" w14:textId="01BF1683" w:rsidR="002B2F2F" w:rsidRPr="002B2F2F" w:rsidRDefault="009F11CA">
                <w:pPr>
                  <w:pStyle w:val="21"/>
                  <w:rPr>
                    <w:rFonts w:asciiTheme="minorHAnsi" w:eastAsiaTheme="minorEastAsia" w:hAnsiTheme="minorHAnsi" w:cstheme="minorBidi"/>
                    <w:color w:val="auto"/>
                    <w:sz w:val="20"/>
                    <w:szCs w:val="20"/>
                    <w:lang w:val="ru-RU"/>
                  </w:rPr>
                </w:pPr>
                <w:hyperlink w:anchor="_Toc153533651" w:history="1">
                  <w:r w:rsidR="002B2F2F" w:rsidRPr="002B2F2F">
                    <w:rPr>
                      <w:rStyle w:val="ac"/>
                      <w:sz w:val="24"/>
                      <w:szCs w:val="24"/>
                    </w:rPr>
                    <w:t>4.3 Построение частотных характеристик</w: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tab/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begin"/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instrText xml:space="preserve"> PAGEREF _Toc153533651 \h </w:instrTex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separate"/>
                  </w:r>
                  <w:r w:rsidR="00D800B5">
                    <w:rPr>
                      <w:webHidden/>
                      <w:sz w:val="24"/>
                      <w:szCs w:val="24"/>
                    </w:rPr>
                    <w:t>15</w: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41B321E" w14:textId="20B7ED93" w:rsidR="002B2F2F" w:rsidRPr="002B2F2F" w:rsidRDefault="009F11CA">
                <w:pPr>
                  <w:pStyle w:val="21"/>
                  <w:rPr>
                    <w:rFonts w:asciiTheme="minorHAnsi" w:eastAsiaTheme="minorEastAsia" w:hAnsiTheme="minorHAnsi" w:cstheme="minorBidi"/>
                    <w:color w:val="auto"/>
                    <w:sz w:val="20"/>
                    <w:szCs w:val="20"/>
                    <w:lang w:val="ru-RU"/>
                  </w:rPr>
                </w:pPr>
                <w:hyperlink w:anchor="_Toc153533652" w:history="1">
                  <w:r w:rsidR="002B2F2F" w:rsidRPr="002B2F2F">
                    <w:rPr>
                      <w:rStyle w:val="ac"/>
                      <w:sz w:val="24"/>
                      <w:szCs w:val="24"/>
                    </w:rPr>
                    <w:t>4.3.1 Амплитудная частотная характеристика</w: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tab/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begin"/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instrText xml:space="preserve"> PAGEREF _Toc153533652 \h </w:instrTex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separate"/>
                  </w:r>
                  <w:r w:rsidR="00D800B5">
                    <w:rPr>
                      <w:webHidden/>
                      <w:sz w:val="24"/>
                      <w:szCs w:val="24"/>
                    </w:rPr>
                    <w:t>15</w: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25E6909" w14:textId="6D3CFFBA" w:rsidR="002B2F2F" w:rsidRPr="002B2F2F" w:rsidRDefault="009F11CA">
                <w:pPr>
                  <w:pStyle w:val="21"/>
                  <w:rPr>
                    <w:rFonts w:asciiTheme="minorHAnsi" w:eastAsiaTheme="minorEastAsia" w:hAnsiTheme="minorHAnsi" w:cstheme="minorBidi"/>
                    <w:color w:val="auto"/>
                    <w:sz w:val="20"/>
                    <w:szCs w:val="20"/>
                    <w:lang w:val="ru-RU"/>
                  </w:rPr>
                </w:pPr>
                <w:hyperlink w:anchor="_Toc153533653" w:history="1">
                  <w:r w:rsidR="002B2F2F" w:rsidRPr="002B2F2F">
                    <w:rPr>
                      <w:rStyle w:val="ac"/>
                      <w:sz w:val="24"/>
                      <w:szCs w:val="24"/>
                    </w:rPr>
                    <w:t>4.3.2 Фазовая частотная характеристика</w: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tab/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begin"/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instrText xml:space="preserve"> PAGEREF _Toc153533653 \h </w:instrTex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separate"/>
                  </w:r>
                  <w:r w:rsidR="00D800B5">
                    <w:rPr>
                      <w:webHidden/>
                      <w:sz w:val="24"/>
                      <w:szCs w:val="24"/>
                    </w:rPr>
                    <w:t>16</w: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AF06AB1" w14:textId="1345914E" w:rsidR="002B2F2F" w:rsidRPr="002B2F2F" w:rsidRDefault="009F11CA">
                <w:pPr>
                  <w:pStyle w:val="21"/>
                  <w:rPr>
                    <w:rFonts w:asciiTheme="minorHAnsi" w:eastAsiaTheme="minorEastAsia" w:hAnsiTheme="minorHAnsi" w:cstheme="minorBidi"/>
                    <w:color w:val="auto"/>
                    <w:sz w:val="20"/>
                    <w:szCs w:val="20"/>
                    <w:lang w:val="ru-RU"/>
                  </w:rPr>
                </w:pPr>
                <w:hyperlink w:anchor="_Toc153533654" w:history="1">
                  <w:r w:rsidR="002B2F2F" w:rsidRPr="002B2F2F">
                    <w:rPr>
                      <w:rStyle w:val="ac"/>
                      <w:sz w:val="24"/>
                      <w:szCs w:val="24"/>
                    </w:rPr>
                    <w:t>4.4 Исследование устойчивости АСР</w: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tab/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begin"/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instrText xml:space="preserve"> PAGEREF _Toc153533654 \h </w:instrTex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separate"/>
                  </w:r>
                  <w:r w:rsidR="00D800B5">
                    <w:rPr>
                      <w:webHidden/>
                      <w:sz w:val="24"/>
                      <w:szCs w:val="24"/>
                    </w:rPr>
                    <w:t>17</w: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439DBD8" w14:textId="3F48E305" w:rsidR="002B2F2F" w:rsidRPr="002B2F2F" w:rsidRDefault="009F11CA">
                <w:pPr>
                  <w:pStyle w:val="21"/>
                  <w:rPr>
                    <w:rFonts w:asciiTheme="minorHAnsi" w:eastAsiaTheme="minorEastAsia" w:hAnsiTheme="minorHAnsi" w:cstheme="minorBidi"/>
                    <w:color w:val="auto"/>
                    <w:sz w:val="20"/>
                    <w:szCs w:val="20"/>
                    <w:lang w:val="ru-RU"/>
                  </w:rPr>
                </w:pPr>
                <w:hyperlink w:anchor="_Toc153533655" w:history="1">
                  <w:r w:rsidR="002B2F2F" w:rsidRPr="002B2F2F">
                    <w:rPr>
                      <w:rStyle w:val="ac"/>
                      <w:sz w:val="24"/>
                      <w:szCs w:val="24"/>
                    </w:rPr>
                    <w:t>4.5 Исследование точности АСР в установившемся режиме</w: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tab/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begin"/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instrText xml:space="preserve"> PAGEREF _Toc153533655 \h </w:instrTex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separate"/>
                  </w:r>
                  <w:r w:rsidR="00D800B5">
                    <w:rPr>
                      <w:webHidden/>
                      <w:sz w:val="24"/>
                      <w:szCs w:val="24"/>
                    </w:rPr>
                    <w:t>19</w: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AB3DB9E" w14:textId="4DC3AF8D" w:rsidR="002B2F2F" w:rsidRPr="002B2F2F" w:rsidRDefault="009F11CA">
                <w:pPr>
                  <w:pStyle w:val="21"/>
                  <w:rPr>
                    <w:rFonts w:asciiTheme="minorHAnsi" w:eastAsiaTheme="minorEastAsia" w:hAnsiTheme="minorHAnsi" w:cstheme="minorBidi"/>
                    <w:color w:val="auto"/>
                    <w:sz w:val="20"/>
                    <w:szCs w:val="20"/>
                    <w:lang w:val="ru-RU"/>
                  </w:rPr>
                </w:pPr>
                <w:hyperlink w:anchor="_Toc153533656" w:history="1">
                  <w:r w:rsidR="002B2F2F" w:rsidRPr="002B2F2F">
                    <w:rPr>
                      <w:rStyle w:val="ac"/>
                      <w:sz w:val="24"/>
                      <w:szCs w:val="24"/>
                    </w:rPr>
                    <w:t>4.6 Постановка задачи синтеза</w: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tab/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begin"/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instrText xml:space="preserve"> PAGEREF _Toc153533656 \h </w:instrTex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separate"/>
                  </w:r>
                  <w:r w:rsidR="00D800B5">
                    <w:rPr>
                      <w:webHidden/>
                      <w:sz w:val="24"/>
                      <w:szCs w:val="24"/>
                    </w:rPr>
                    <w:t>19</w: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0FCF054" w14:textId="1B133B62" w:rsidR="002B2F2F" w:rsidRPr="002B2F2F" w:rsidRDefault="009F11CA">
                <w:pPr>
                  <w:pStyle w:val="21"/>
                  <w:rPr>
                    <w:rFonts w:asciiTheme="minorHAnsi" w:eastAsiaTheme="minorEastAsia" w:hAnsiTheme="minorHAnsi" w:cstheme="minorBidi"/>
                    <w:color w:val="auto"/>
                    <w:sz w:val="20"/>
                    <w:szCs w:val="20"/>
                    <w:lang w:val="ru-RU"/>
                  </w:rPr>
                </w:pPr>
                <w:hyperlink w:anchor="_Toc153533657" w:history="1">
                  <w:r w:rsidR="002B2F2F" w:rsidRPr="002B2F2F">
                    <w:rPr>
                      <w:rStyle w:val="ac"/>
                      <w:sz w:val="24"/>
                      <w:szCs w:val="24"/>
                    </w:rPr>
                    <w:t>4.7 Выводы</w: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tab/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begin"/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instrText xml:space="preserve"> PAGEREF _Toc153533657 \h </w:instrTex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separate"/>
                  </w:r>
                  <w:r w:rsidR="00D800B5">
                    <w:rPr>
                      <w:webHidden/>
                      <w:sz w:val="24"/>
                      <w:szCs w:val="24"/>
                    </w:rPr>
                    <w:t>20</w: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29C7546" w14:textId="7E125E4C" w:rsidR="002B2F2F" w:rsidRPr="002B2F2F" w:rsidRDefault="009F11CA">
                <w:pPr>
                  <w:pStyle w:val="11"/>
                  <w:rPr>
                    <w:rFonts w:asciiTheme="minorHAnsi" w:eastAsiaTheme="minorEastAsia" w:hAnsiTheme="minorHAnsi" w:cstheme="minorBidi"/>
                    <w:noProof/>
                    <w:color w:val="auto"/>
                    <w:sz w:val="20"/>
                    <w:szCs w:val="20"/>
                  </w:rPr>
                </w:pPr>
                <w:hyperlink w:anchor="_Toc153533658" w:history="1">
                  <w:r w:rsidR="002B2F2F" w:rsidRPr="002B2F2F">
                    <w:rPr>
                      <w:rStyle w:val="ac"/>
                      <w:noProof/>
                      <w:sz w:val="24"/>
                      <w:szCs w:val="22"/>
                    </w:rPr>
                    <w:t>5 СИНТЕЗ ФАЗОКОРРЕКТИРУЮЩЕГО УСТРОЙСТВА</w:t>
                  </w:r>
                  <w:r w:rsidR="002B2F2F" w:rsidRPr="002B2F2F">
                    <w:rPr>
                      <w:noProof/>
                      <w:webHidden/>
                      <w:sz w:val="24"/>
                      <w:szCs w:val="22"/>
                    </w:rPr>
                    <w:tab/>
                  </w:r>
                  <w:r w:rsidR="002B2F2F" w:rsidRPr="002B2F2F">
                    <w:rPr>
                      <w:noProof/>
                      <w:webHidden/>
                      <w:sz w:val="24"/>
                      <w:szCs w:val="22"/>
                    </w:rPr>
                    <w:fldChar w:fldCharType="begin"/>
                  </w:r>
                  <w:r w:rsidR="002B2F2F" w:rsidRPr="002B2F2F">
                    <w:rPr>
                      <w:noProof/>
                      <w:webHidden/>
                      <w:sz w:val="24"/>
                      <w:szCs w:val="22"/>
                    </w:rPr>
                    <w:instrText xml:space="preserve"> PAGEREF _Toc153533658 \h </w:instrText>
                  </w:r>
                  <w:r w:rsidR="002B2F2F" w:rsidRPr="002B2F2F">
                    <w:rPr>
                      <w:noProof/>
                      <w:webHidden/>
                      <w:sz w:val="24"/>
                      <w:szCs w:val="22"/>
                    </w:rPr>
                  </w:r>
                  <w:r w:rsidR="002B2F2F" w:rsidRPr="002B2F2F">
                    <w:rPr>
                      <w:noProof/>
                      <w:webHidden/>
                      <w:sz w:val="24"/>
                      <w:szCs w:val="22"/>
                    </w:rPr>
                    <w:fldChar w:fldCharType="separate"/>
                  </w:r>
                  <w:r w:rsidR="00D800B5">
                    <w:rPr>
                      <w:noProof/>
                      <w:webHidden/>
                      <w:sz w:val="24"/>
                      <w:szCs w:val="22"/>
                    </w:rPr>
                    <w:t>21</w:t>
                  </w:r>
                  <w:r w:rsidR="002B2F2F" w:rsidRPr="002B2F2F">
                    <w:rPr>
                      <w:noProof/>
                      <w:webHidden/>
                      <w:sz w:val="24"/>
                      <w:szCs w:val="22"/>
                    </w:rPr>
                    <w:fldChar w:fldCharType="end"/>
                  </w:r>
                </w:hyperlink>
              </w:p>
              <w:p w14:paraId="474BBF18" w14:textId="3E49D0CB" w:rsidR="002B2F2F" w:rsidRPr="002B2F2F" w:rsidRDefault="009F11CA" w:rsidP="002B2F2F">
                <w:pPr>
                  <w:pStyle w:val="21"/>
                  <w:jc w:val="both"/>
                  <w:rPr>
                    <w:rFonts w:asciiTheme="minorHAnsi" w:eastAsiaTheme="minorEastAsia" w:hAnsiTheme="minorHAnsi" w:cstheme="minorBidi"/>
                    <w:color w:val="auto"/>
                    <w:sz w:val="20"/>
                    <w:szCs w:val="20"/>
                    <w:lang w:val="ru-RU"/>
                  </w:rPr>
                </w:pPr>
                <w:hyperlink w:anchor="_Toc153533659" w:history="1">
                  <w:r w:rsidR="002B2F2F" w:rsidRPr="002B2F2F">
                    <w:rPr>
                      <w:rStyle w:val="ac"/>
                      <w:sz w:val="24"/>
                      <w:szCs w:val="24"/>
                    </w:rPr>
                    <w:t>5.1 Выбор способа включения, структуры и синтез передаточной функции фазокорректирующего устройства АСР</w: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tab/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begin"/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instrText xml:space="preserve"> PAGEREF _Toc153533659 \h </w:instrTex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separate"/>
                  </w:r>
                  <w:r w:rsidR="00D800B5">
                    <w:rPr>
                      <w:webHidden/>
                      <w:sz w:val="24"/>
                      <w:szCs w:val="24"/>
                    </w:rPr>
                    <w:t>21</w: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FEED7B1" w14:textId="7DC5BFD7" w:rsidR="002B2F2F" w:rsidRPr="002B2F2F" w:rsidRDefault="009F11CA">
                <w:pPr>
                  <w:pStyle w:val="21"/>
                  <w:rPr>
                    <w:rFonts w:asciiTheme="minorHAnsi" w:eastAsiaTheme="minorEastAsia" w:hAnsiTheme="minorHAnsi" w:cstheme="minorBidi"/>
                    <w:color w:val="auto"/>
                    <w:sz w:val="20"/>
                    <w:szCs w:val="20"/>
                    <w:lang w:val="ru-RU"/>
                  </w:rPr>
                </w:pPr>
                <w:hyperlink w:anchor="_Toc153533660" w:history="1">
                  <w:r w:rsidR="002B2F2F" w:rsidRPr="002B2F2F">
                    <w:rPr>
                      <w:rStyle w:val="ac"/>
                      <w:sz w:val="24"/>
                      <w:szCs w:val="24"/>
                    </w:rPr>
                    <w:t>5.2 Синтез ПД-регулятора</w: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tab/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begin"/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instrText xml:space="preserve"> PAGEREF _Toc153533660 \h </w:instrTex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separate"/>
                  </w:r>
                  <w:r w:rsidR="00D800B5">
                    <w:rPr>
                      <w:webHidden/>
                      <w:sz w:val="24"/>
                      <w:szCs w:val="24"/>
                    </w:rPr>
                    <w:t>22</w: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8D575F8" w14:textId="6FABDC6A" w:rsidR="002B2F2F" w:rsidRPr="002B2F2F" w:rsidRDefault="009F11CA">
                <w:pPr>
                  <w:pStyle w:val="21"/>
                  <w:rPr>
                    <w:rFonts w:asciiTheme="minorHAnsi" w:eastAsiaTheme="minorEastAsia" w:hAnsiTheme="minorHAnsi" w:cstheme="minorBidi"/>
                    <w:color w:val="auto"/>
                    <w:sz w:val="20"/>
                    <w:szCs w:val="20"/>
                    <w:lang w:val="ru-RU"/>
                  </w:rPr>
                </w:pPr>
                <w:hyperlink w:anchor="_Toc153533661" w:history="1">
                  <w:r w:rsidR="002B2F2F" w:rsidRPr="002B2F2F">
                    <w:rPr>
                      <w:rStyle w:val="ac"/>
                      <w:sz w:val="24"/>
                      <w:szCs w:val="24"/>
                    </w:rPr>
                    <w:t>5.2.1 Определение области устойчивости по методу Гурвица</w: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tab/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begin"/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instrText xml:space="preserve"> PAGEREF _Toc153533661 \h </w:instrTex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separate"/>
                  </w:r>
                  <w:r w:rsidR="00D800B5">
                    <w:rPr>
                      <w:webHidden/>
                      <w:sz w:val="24"/>
                      <w:szCs w:val="24"/>
                    </w:rPr>
                    <w:t>22</w: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01B8EAC" w14:textId="6CD3C462" w:rsidR="002B2F2F" w:rsidRPr="002B2F2F" w:rsidRDefault="009F11CA">
                <w:pPr>
                  <w:pStyle w:val="21"/>
                  <w:rPr>
                    <w:rFonts w:asciiTheme="minorHAnsi" w:eastAsiaTheme="minorEastAsia" w:hAnsiTheme="minorHAnsi" w:cstheme="minorBidi"/>
                    <w:color w:val="auto"/>
                    <w:sz w:val="20"/>
                    <w:szCs w:val="20"/>
                    <w:lang w:val="ru-RU"/>
                  </w:rPr>
                </w:pPr>
                <w:hyperlink w:anchor="_Toc153533662" w:history="1">
                  <w:r w:rsidR="002B2F2F" w:rsidRPr="002B2F2F">
                    <w:rPr>
                      <w:rStyle w:val="ac"/>
                      <w:sz w:val="24"/>
                      <w:szCs w:val="24"/>
                    </w:rPr>
                    <w:t>5.2.2 Определение оптимальных параметров ПД-регулятора</w: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tab/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begin"/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instrText xml:space="preserve"> PAGEREF _Toc153533662 \h </w:instrTex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separate"/>
                  </w:r>
                  <w:r w:rsidR="00D800B5">
                    <w:rPr>
                      <w:webHidden/>
                      <w:sz w:val="24"/>
                      <w:szCs w:val="24"/>
                    </w:rPr>
                    <w:t>23</w: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C3D45AE" w14:textId="13BD63B9" w:rsidR="002B2F2F" w:rsidRPr="002B2F2F" w:rsidRDefault="009F11CA">
                <w:pPr>
                  <w:pStyle w:val="21"/>
                  <w:rPr>
                    <w:rFonts w:asciiTheme="minorHAnsi" w:eastAsiaTheme="minorEastAsia" w:hAnsiTheme="minorHAnsi" w:cstheme="minorBidi"/>
                    <w:color w:val="auto"/>
                    <w:sz w:val="20"/>
                    <w:szCs w:val="20"/>
                    <w:lang w:val="ru-RU"/>
                  </w:rPr>
                </w:pPr>
                <w:hyperlink w:anchor="_Toc153533663" w:history="1">
                  <w:r w:rsidR="002B2F2F" w:rsidRPr="002B2F2F">
                    <w:rPr>
                      <w:rStyle w:val="ac"/>
                      <w:sz w:val="24"/>
                      <w:szCs w:val="24"/>
                    </w:rPr>
                    <w:t>5.3 Анализ скорректированной САР</w: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tab/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begin"/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instrText xml:space="preserve"> PAGEREF _Toc153533663 \h </w:instrTex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separate"/>
                  </w:r>
                  <w:r w:rsidR="00D800B5">
                    <w:rPr>
                      <w:webHidden/>
                      <w:sz w:val="24"/>
                      <w:szCs w:val="24"/>
                    </w:rPr>
                    <w:t>24</w: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5A72550" w14:textId="2B767668" w:rsidR="002B2F2F" w:rsidRPr="002B2F2F" w:rsidRDefault="009F11CA">
                <w:pPr>
                  <w:pStyle w:val="21"/>
                  <w:rPr>
                    <w:rFonts w:asciiTheme="minorHAnsi" w:eastAsiaTheme="minorEastAsia" w:hAnsiTheme="minorHAnsi" w:cstheme="minorBidi"/>
                    <w:color w:val="auto"/>
                    <w:sz w:val="20"/>
                    <w:szCs w:val="20"/>
                    <w:lang w:val="ru-RU"/>
                  </w:rPr>
                </w:pPr>
                <w:hyperlink w:anchor="_Toc153533664" w:history="1">
                  <w:r w:rsidR="002B2F2F" w:rsidRPr="002B2F2F">
                    <w:rPr>
                      <w:rStyle w:val="ac"/>
                      <w:sz w:val="24"/>
                      <w:szCs w:val="24"/>
                    </w:rPr>
                    <w:t>5.4 Выводы</w: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tab/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begin"/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instrText xml:space="preserve"> PAGEREF _Toc153533664 \h </w:instrTex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separate"/>
                  </w:r>
                  <w:r w:rsidR="00D800B5">
                    <w:rPr>
                      <w:webHidden/>
                      <w:sz w:val="24"/>
                      <w:szCs w:val="24"/>
                    </w:rPr>
                    <w:t>24</w:t>
                  </w:r>
                  <w:r w:rsidR="002B2F2F" w:rsidRPr="002B2F2F">
                    <w:rPr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84F46B5" w14:textId="499E1AC1" w:rsidR="002B2F2F" w:rsidRPr="002B2F2F" w:rsidRDefault="009F11CA">
                <w:pPr>
                  <w:pStyle w:val="11"/>
                  <w:rPr>
                    <w:rFonts w:asciiTheme="minorHAnsi" w:eastAsiaTheme="minorEastAsia" w:hAnsiTheme="minorHAnsi" w:cstheme="minorBidi"/>
                    <w:noProof/>
                    <w:color w:val="auto"/>
                    <w:sz w:val="20"/>
                    <w:szCs w:val="20"/>
                  </w:rPr>
                </w:pPr>
                <w:hyperlink w:anchor="_Toc153533665" w:history="1">
                  <w:r w:rsidR="002B2F2F" w:rsidRPr="002B2F2F">
                    <w:rPr>
                      <w:rStyle w:val="ac"/>
                      <w:noProof/>
                      <w:sz w:val="24"/>
                      <w:szCs w:val="22"/>
                    </w:rPr>
                    <w:t>ЗАКЛЮЧЕНИЕ</w:t>
                  </w:r>
                  <w:r w:rsidR="002B2F2F" w:rsidRPr="002B2F2F">
                    <w:rPr>
                      <w:noProof/>
                      <w:webHidden/>
                      <w:sz w:val="24"/>
                      <w:szCs w:val="22"/>
                    </w:rPr>
                    <w:tab/>
                  </w:r>
                  <w:r w:rsidR="002B2F2F" w:rsidRPr="002B2F2F">
                    <w:rPr>
                      <w:noProof/>
                      <w:webHidden/>
                      <w:sz w:val="24"/>
                      <w:szCs w:val="22"/>
                    </w:rPr>
                    <w:fldChar w:fldCharType="begin"/>
                  </w:r>
                  <w:r w:rsidR="002B2F2F" w:rsidRPr="002B2F2F">
                    <w:rPr>
                      <w:noProof/>
                      <w:webHidden/>
                      <w:sz w:val="24"/>
                      <w:szCs w:val="22"/>
                    </w:rPr>
                    <w:instrText xml:space="preserve"> PAGEREF _Toc153533665 \h </w:instrText>
                  </w:r>
                  <w:r w:rsidR="002B2F2F" w:rsidRPr="002B2F2F">
                    <w:rPr>
                      <w:noProof/>
                      <w:webHidden/>
                      <w:sz w:val="24"/>
                      <w:szCs w:val="22"/>
                    </w:rPr>
                  </w:r>
                  <w:r w:rsidR="002B2F2F" w:rsidRPr="002B2F2F">
                    <w:rPr>
                      <w:noProof/>
                      <w:webHidden/>
                      <w:sz w:val="24"/>
                      <w:szCs w:val="22"/>
                    </w:rPr>
                    <w:fldChar w:fldCharType="separate"/>
                  </w:r>
                  <w:r w:rsidR="00D800B5">
                    <w:rPr>
                      <w:noProof/>
                      <w:webHidden/>
                      <w:sz w:val="24"/>
                      <w:szCs w:val="22"/>
                    </w:rPr>
                    <w:t>25</w:t>
                  </w:r>
                  <w:r w:rsidR="002B2F2F" w:rsidRPr="002B2F2F">
                    <w:rPr>
                      <w:noProof/>
                      <w:webHidden/>
                      <w:sz w:val="24"/>
                      <w:szCs w:val="22"/>
                    </w:rPr>
                    <w:fldChar w:fldCharType="end"/>
                  </w:r>
                </w:hyperlink>
              </w:p>
              <w:p w14:paraId="64583CA8" w14:textId="1BE73B2C" w:rsidR="002B2F2F" w:rsidRPr="002B2F2F" w:rsidRDefault="009F11CA">
                <w:pPr>
                  <w:pStyle w:val="11"/>
                  <w:rPr>
                    <w:rFonts w:asciiTheme="minorHAnsi" w:eastAsiaTheme="minorEastAsia" w:hAnsiTheme="minorHAnsi" w:cstheme="minorBidi"/>
                    <w:noProof/>
                    <w:color w:val="auto"/>
                    <w:sz w:val="20"/>
                    <w:szCs w:val="20"/>
                  </w:rPr>
                </w:pPr>
                <w:hyperlink w:anchor="_Toc153533666" w:history="1">
                  <w:r w:rsidR="002B2F2F" w:rsidRPr="002B2F2F">
                    <w:rPr>
                      <w:rStyle w:val="ac"/>
                      <w:noProof/>
                      <w:sz w:val="24"/>
                      <w:szCs w:val="22"/>
                    </w:rPr>
                    <w:t>СПИСОК ИСПОЛЬЗОВАННЫХ ИСТОЧНИКОВ</w:t>
                  </w:r>
                  <w:r w:rsidR="002B2F2F" w:rsidRPr="002B2F2F">
                    <w:rPr>
                      <w:noProof/>
                      <w:webHidden/>
                      <w:sz w:val="24"/>
                      <w:szCs w:val="22"/>
                    </w:rPr>
                    <w:tab/>
                  </w:r>
                  <w:r w:rsidR="002B2F2F" w:rsidRPr="002B2F2F">
                    <w:rPr>
                      <w:noProof/>
                      <w:webHidden/>
                      <w:sz w:val="24"/>
                      <w:szCs w:val="22"/>
                    </w:rPr>
                    <w:fldChar w:fldCharType="begin"/>
                  </w:r>
                  <w:r w:rsidR="002B2F2F" w:rsidRPr="002B2F2F">
                    <w:rPr>
                      <w:noProof/>
                      <w:webHidden/>
                      <w:sz w:val="24"/>
                      <w:szCs w:val="22"/>
                    </w:rPr>
                    <w:instrText xml:space="preserve"> PAGEREF _Toc153533666 \h </w:instrText>
                  </w:r>
                  <w:r w:rsidR="002B2F2F" w:rsidRPr="002B2F2F">
                    <w:rPr>
                      <w:noProof/>
                      <w:webHidden/>
                      <w:sz w:val="24"/>
                      <w:szCs w:val="22"/>
                    </w:rPr>
                  </w:r>
                  <w:r w:rsidR="002B2F2F" w:rsidRPr="002B2F2F">
                    <w:rPr>
                      <w:noProof/>
                      <w:webHidden/>
                      <w:sz w:val="24"/>
                      <w:szCs w:val="22"/>
                    </w:rPr>
                    <w:fldChar w:fldCharType="separate"/>
                  </w:r>
                  <w:r w:rsidR="00D800B5">
                    <w:rPr>
                      <w:noProof/>
                      <w:webHidden/>
                      <w:sz w:val="24"/>
                      <w:szCs w:val="22"/>
                    </w:rPr>
                    <w:t>26</w:t>
                  </w:r>
                  <w:r w:rsidR="002B2F2F" w:rsidRPr="002B2F2F">
                    <w:rPr>
                      <w:noProof/>
                      <w:webHidden/>
                      <w:sz w:val="24"/>
                      <w:szCs w:val="22"/>
                    </w:rPr>
                    <w:fldChar w:fldCharType="end"/>
                  </w:r>
                </w:hyperlink>
              </w:p>
              <w:p w14:paraId="17D8A720" w14:textId="281BEDFF" w:rsidR="00022401" w:rsidRPr="00F8483E" w:rsidRDefault="002E0DCB" w:rsidP="00306A3B">
                <w:pPr>
                  <w:ind w:firstLine="0"/>
                </w:pPr>
                <w:r w:rsidRPr="002B2F2F">
                  <w:rPr>
                    <w:b/>
                    <w:bCs/>
                    <w:sz w:val="24"/>
                  </w:rPr>
                  <w:fldChar w:fldCharType="end"/>
                </w:r>
              </w:p>
            </w:sdtContent>
          </w:sdt>
        </w:tc>
      </w:tr>
      <w:tr w:rsidR="00022401" w:rsidRPr="00CF761D" w14:paraId="0132F6BA" w14:textId="77777777" w:rsidTr="00622AB7">
        <w:trPr>
          <w:trHeight w:val="537"/>
        </w:trPr>
        <w:tc>
          <w:tcPr>
            <w:tcW w:w="28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5104BE16" w14:textId="77777777" w:rsidR="00022401" w:rsidRPr="00CF761D" w:rsidRDefault="00022401" w:rsidP="00022401">
            <w:pPr>
              <w:pStyle w:val="TableParagraph"/>
              <w:spacing w:before="42" w:line="192" w:lineRule="exact"/>
              <w:ind w:left="32"/>
              <w:rPr>
                <w:sz w:val="18"/>
              </w:rPr>
            </w:pPr>
            <w:proofErr w:type="spellStart"/>
            <w:r w:rsidRPr="00CF761D">
              <w:rPr>
                <w:sz w:val="18"/>
              </w:rPr>
              <w:t>Согласовано</w:t>
            </w:r>
            <w:proofErr w:type="spellEnd"/>
            <w:r w:rsidRPr="00CF761D">
              <w:rPr>
                <w:sz w:val="18"/>
              </w:rPr>
              <w:t>:</w:t>
            </w:r>
          </w:p>
        </w:tc>
        <w:tc>
          <w:tcPr>
            <w:tcW w:w="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D4083" w14:textId="77777777" w:rsidR="00022401" w:rsidRPr="00CF761D" w:rsidRDefault="00022401" w:rsidP="00022401">
            <w:pPr>
              <w:pStyle w:val="TableParagraph"/>
              <w:rPr>
                <w:sz w:val="26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0B85C" w14:textId="77777777" w:rsidR="00022401" w:rsidRPr="00CF761D" w:rsidRDefault="00022401" w:rsidP="00022401">
            <w:pPr>
              <w:pStyle w:val="TableParagraph"/>
              <w:rPr>
                <w:sz w:val="26"/>
              </w:rPr>
            </w:pPr>
          </w:p>
        </w:tc>
        <w:tc>
          <w:tcPr>
            <w:tcW w:w="10498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D61F0" w14:textId="77777777" w:rsidR="00022401" w:rsidRPr="00CF761D" w:rsidRDefault="00022401" w:rsidP="00022401">
            <w:pPr>
              <w:pStyle w:val="TableParagraph"/>
              <w:rPr>
                <w:sz w:val="26"/>
              </w:rPr>
            </w:pPr>
          </w:p>
        </w:tc>
      </w:tr>
      <w:tr w:rsidR="00022401" w:rsidRPr="00CF761D" w14:paraId="72AC4BCC" w14:textId="77777777" w:rsidTr="00622AB7">
        <w:trPr>
          <w:trHeight w:val="821"/>
        </w:trPr>
        <w:tc>
          <w:tcPr>
            <w:tcW w:w="28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1B2FFC70" w14:textId="77777777" w:rsidR="00022401" w:rsidRPr="00CF761D" w:rsidRDefault="00022401" w:rsidP="00022401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41761" w14:textId="77777777" w:rsidR="00022401" w:rsidRPr="00CF761D" w:rsidRDefault="00022401" w:rsidP="00022401">
            <w:pPr>
              <w:pStyle w:val="TableParagraph"/>
              <w:rPr>
                <w:sz w:val="26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1962E" w14:textId="77777777" w:rsidR="00022401" w:rsidRPr="00CF761D" w:rsidRDefault="00022401" w:rsidP="00022401">
            <w:pPr>
              <w:pStyle w:val="TableParagraph"/>
              <w:rPr>
                <w:sz w:val="26"/>
              </w:rPr>
            </w:pPr>
          </w:p>
        </w:tc>
        <w:tc>
          <w:tcPr>
            <w:tcW w:w="10498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B2BCF" w14:textId="77777777" w:rsidR="00022401" w:rsidRPr="00CF761D" w:rsidRDefault="00022401" w:rsidP="00022401">
            <w:pPr>
              <w:pStyle w:val="TableParagraph"/>
              <w:rPr>
                <w:sz w:val="26"/>
              </w:rPr>
            </w:pPr>
          </w:p>
        </w:tc>
      </w:tr>
      <w:tr w:rsidR="00022401" w:rsidRPr="00CF761D" w14:paraId="0A37E799" w14:textId="77777777" w:rsidTr="00622AB7">
        <w:trPr>
          <w:trHeight w:val="1103"/>
        </w:trPr>
        <w:tc>
          <w:tcPr>
            <w:tcW w:w="28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56E4BE04" w14:textId="77777777" w:rsidR="00022401" w:rsidRPr="00CF761D" w:rsidRDefault="00022401" w:rsidP="00022401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A8D13" w14:textId="77777777" w:rsidR="00022401" w:rsidRPr="00CF761D" w:rsidRDefault="00022401" w:rsidP="00022401">
            <w:pPr>
              <w:pStyle w:val="TableParagraph"/>
              <w:rPr>
                <w:sz w:val="26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2E1C7" w14:textId="77777777" w:rsidR="00022401" w:rsidRPr="00CF761D" w:rsidRDefault="00022401" w:rsidP="00022401">
            <w:pPr>
              <w:pStyle w:val="TableParagraph"/>
              <w:rPr>
                <w:sz w:val="26"/>
              </w:rPr>
            </w:pPr>
          </w:p>
        </w:tc>
        <w:tc>
          <w:tcPr>
            <w:tcW w:w="10498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C5AE6" w14:textId="77777777" w:rsidR="00022401" w:rsidRPr="00CF761D" w:rsidRDefault="00022401" w:rsidP="00022401">
            <w:pPr>
              <w:pStyle w:val="TableParagraph"/>
              <w:rPr>
                <w:sz w:val="26"/>
              </w:rPr>
            </w:pPr>
          </w:p>
        </w:tc>
      </w:tr>
      <w:tr w:rsidR="00022401" w:rsidRPr="00CF761D" w14:paraId="7D284F37" w14:textId="77777777" w:rsidTr="00622AB7">
        <w:trPr>
          <w:trHeight w:val="1102"/>
        </w:trPr>
        <w:tc>
          <w:tcPr>
            <w:tcW w:w="28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1DBC9B58" w14:textId="77777777" w:rsidR="00022401" w:rsidRPr="00CF761D" w:rsidRDefault="00022401" w:rsidP="00022401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052BD" w14:textId="77777777" w:rsidR="00022401" w:rsidRPr="00CF761D" w:rsidRDefault="00022401" w:rsidP="00022401">
            <w:pPr>
              <w:pStyle w:val="TableParagraph"/>
              <w:rPr>
                <w:sz w:val="26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2F95A" w14:textId="77777777" w:rsidR="00022401" w:rsidRPr="00CF761D" w:rsidRDefault="00022401" w:rsidP="00022401">
            <w:pPr>
              <w:pStyle w:val="TableParagraph"/>
              <w:rPr>
                <w:sz w:val="26"/>
              </w:rPr>
            </w:pPr>
          </w:p>
        </w:tc>
        <w:tc>
          <w:tcPr>
            <w:tcW w:w="10498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49941" w14:textId="77777777" w:rsidR="00022401" w:rsidRPr="00CF761D" w:rsidRDefault="00022401" w:rsidP="00022401">
            <w:pPr>
              <w:pStyle w:val="TableParagraph"/>
              <w:rPr>
                <w:sz w:val="26"/>
              </w:rPr>
            </w:pPr>
          </w:p>
        </w:tc>
      </w:tr>
      <w:tr w:rsidR="00022401" w:rsidRPr="00CF761D" w14:paraId="2A50B88F" w14:textId="77777777" w:rsidTr="00622AB7">
        <w:trPr>
          <w:trHeight w:val="1388"/>
        </w:trPr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0E73F3E2" w14:textId="77777777" w:rsidR="00022401" w:rsidRPr="00CF761D" w:rsidRDefault="00022401" w:rsidP="00022401">
            <w:pPr>
              <w:pStyle w:val="TableParagraph"/>
              <w:rPr>
                <w:sz w:val="26"/>
              </w:rPr>
            </w:pPr>
          </w:p>
        </w:tc>
        <w:tc>
          <w:tcPr>
            <w:tcW w:w="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115FE52B" w14:textId="77777777" w:rsidR="00022401" w:rsidRPr="00CF761D" w:rsidRDefault="00022401" w:rsidP="00022401">
            <w:pPr>
              <w:pStyle w:val="TableParagraph"/>
              <w:spacing w:before="15" w:line="161" w:lineRule="exact"/>
              <w:ind w:left="191"/>
              <w:rPr>
                <w:sz w:val="18"/>
              </w:rPr>
            </w:pPr>
            <w:proofErr w:type="spellStart"/>
            <w:r w:rsidRPr="00CF761D">
              <w:rPr>
                <w:sz w:val="18"/>
              </w:rPr>
              <w:t>Взам</w:t>
            </w:r>
            <w:proofErr w:type="spellEnd"/>
            <w:r w:rsidRPr="00CF761D">
              <w:rPr>
                <w:sz w:val="18"/>
              </w:rPr>
              <w:t xml:space="preserve">. </w:t>
            </w:r>
            <w:proofErr w:type="spellStart"/>
            <w:r w:rsidRPr="00CF761D">
              <w:rPr>
                <w:sz w:val="18"/>
              </w:rPr>
              <w:t>инв</w:t>
            </w:r>
            <w:proofErr w:type="spellEnd"/>
            <w:r w:rsidRPr="00CF761D">
              <w:rPr>
                <w:sz w:val="18"/>
              </w:rPr>
              <w:t>. №</w:t>
            </w:r>
          </w:p>
        </w:tc>
        <w:tc>
          <w:tcPr>
            <w:tcW w:w="4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761B6" w14:textId="77777777" w:rsidR="00022401" w:rsidRPr="00CF761D" w:rsidRDefault="00022401" w:rsidP="00022401">
            <w:pPr>
              <w:pStyle w:val="TableParagraph"/>
              <w:rPr>
                <w:sz w:val="26"/>
              </w:rPr>
            </w:pPr>
          </w:p>
        </w:tc>
        <w:tc>
          <w:tcPr>
            <w:tcW w:w="10498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C5AB6" w14:textId="77777777" w:rsidR="00022401" w:rsidRPr="00CF761D" w:rsidRDefault="00022401" w:rsidP="00022401">
            <w:pPr>
              <w:pStyle w:val="TableParagraph"/>
              <w:rPr>
                <w:sz w:val="26"/>
              </w:rPr>
            </w:pPr>
          </w:p>
        </w:tc>
      </w:tr>
      <w:tr w:rsidR="00022401" w:rsidRPr="00CF761D" w14:paraId="4B067B78" w14:textId="77777777" w:rsidTr="00622AB7">
        <w:trPr>
          <w:trHeight w:val="796"/>
        </w:trPr>
        <w:tc>
          <w:tcPr>
            <w:tcW w:w="171" w:type="dxa"/>
            <w:vMerge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75C50184" w14:textId="77777777" w:rsidR="00022401" w:rsidRPr="00CF761D" w:rsidRDefault="00022401" w:rsidP="00022401">
            <w:pPr>
              <w:rPr>
                <w:sz w:val="2"/>
                <w:szCs w:val="2"/>
              </w:rPr>
            </w:pPr>
          </w:p>
        </w:tc>
        <w:tc>
          <w:tcPr>
            <w:tcW w:w="22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21D80E4E" w14:textId="77777777" w:rsidR="00022401" w:rsidRPr="00CF761D" w:rsidRDefault="00022401" w:rsidP="00022401">
            <w:pPr>
              <w:pStyle w:val="TableParagraph"/>
              <w:spacing w:before="15" w:line="161" w:lineRule="exact"/>
              <w:ind w:left="391"/>
              <w:rPr>
                <w:sz w:val="18"/>
              </w:rPr>
            </w:pPr>
            <w:proofErr w:type="spellStart"/>
            <w:r w:rsidRPr="00CF761D">
              <w:rPr>
                <w:sz w:val="18"/>
              </w:rPr>
              <w:t>Подпись</w:t>
            </w:r>
            <w:proofErr w:type="spellEnd"/>
            <w:r w:rsidRPr="00CF761D">
              <w:rPr>
                <w:sz w:val="18"/>
              </w:rPr>
              <w:t xml:space="preserve"> и </w:t>
            </w:r>
            <w:proofErr w:type="spellStart"/>
            <w:r w:rsidRPr="00CF761D">
              <w:rPr>
                <w:sz w:val="18"/>
              </w:rPr>
              <w:t>дата</w:t>
            </w:r>
            <w:proofErr w:type="spellEnd"/>
          </w:p>
        </w:tc>
        <w:tc>
          <w:tcPr>
            <w:tcW w:w="45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988CB" w14:textId="77777777" w:rsidR="00022401" w:rsidRPr="00CF761D" w:rsidRDefault="00022401" w:rsidP="00022401">
            <w:pPr>
              <w:pStyle w:val="TableParagraph"/>
              <w:rPr>
                <w:sz w:val="26"/>
              </w:rPr>
            </w:pPr>
          </w:p>
        </w:tc>
        <w:tc>
          <w:tcPr>
            <w:tcW w:w="10498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1D85F" w14:textId="77777777" w:rsidR="00022401" w:rsidRPr="00CF761D" w:rsidRDefault="00022401" w:rsidP="00022401">
            <w:pPr>
              <w:pStyle w:val="TableParagraph"/>
              <w:rPr>
                <w:sz w:val="26"/>
              </w:rPr>
            </w:pPr>
          </w:p>
        </w:tc>
      </w:tr>
      <w:tr w:rsidR="000E6527" w:rsidRPr="00CF761D" w14:paraId="5E323FC6" w14:textId="77777777" w:rsidTr="00F8483E">
        <w:trPr>
          <w:trHeight w:val="253"/>
        </w:trPr>
        <w:tc>
          <w:tcPr>
            <w:tcW w:w="171" w:type="dxa"/>
            <w:vMerge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52BB84F5" w14:textId="77777777" w:rsidR="000E6527" w:rsidRPr="00CF761D" w:rsidRDefault="000E6527" w:rsidP="00022401">
            <w:pPr>
              <w:rPr>
                <w:sz w:val="2"/>
                <w:szCs w:val="2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7EE88716" w14:textId="77777777" w:rsidR="000E6527" w:rsidRPr="00CF761D" w:rsidRDefault="000E6527" w:rsidP="00022401">
            <w:pPr>
              <w:rPr>
                <w:sz w:val="2"/>
                <w:szCs w:val="2"/>
              </w:rPr>
            </w:pPr>
          </w:p>
        </w:tc>
        <w:tc>
          <w:tcPr>
            <w:tcW w:w="45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36043" w14:textId="77777777" w:rsidR="000E6527" w:rsidRPr="00CF761D" w:rsidRDefault="000E6527" w:rsidP="00022401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0BB2F" w14:textId="77777777" w:rsidR="000E6527" w:rsidRPr="00CF761D" w:rsidRDefault="000E6527" w:rsidP="00022401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9F9E6" w14:textId="77777777" w:rsidR="000E6527" w:rsidRPr="00CF761D" w:rsidRDefault="000E6527" w:rsidP="00022401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4E81C" w14:textId="77777777" w:rsidR="000E6527" w:rsidRPr="00CF761D" w:rsidRDefault="000E6527" w:rsidP="00022401">
            <w:pPr>
              <w:pStyle w:val="TableParagraph"/>
              <w:rPr>
                <w:sz w:val="18"/>
              </w:rPr>
            </w:pP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9683E" w14:textId="77777777" w:rsidR="000E6527" w:rsidRPr="00CF761D" w:rsidRDefault="000E6527" w:rsidP="00022401">
            <w:pPr>
              <w:pStyle w:val="TableParagraph"/>
              <w:rPr>
                <w:sz w:val="18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0E5D9" w14:textId="77777777" w:rsidR="000E6527" w:rsidRPr="00CF761D" w:rsidRDefault="000E6527" w:rsidP="00022401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E68B5" w14:textId="77777777" w:rsidR="000E6527" w:rsidRPr="00CF761D" w:rsidRDefault="000E6527" w:rsidP="00022401">
            <w:pPr>
              <w:pStyle w:val="TableParagraph"/>
              <w:rPr>
                <w:sz w:val="18"/>
              </w:rPr>
            </w:pPr>
          </w:p>
        </w:tc>
        <w:tc>
          <w:tcPr>
            <w:tcW w:w="652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3A3CE68" w14:textId="00064B99" w:rsidR="000E6527" w:rsidRPr="00F010D3" w:rsidRDefault="0095111D" w:rsidP="00DE3815">
            <w:pPr>
              <w:pStyle w:val="TableParagraph"/>
              <w:spacing w:line="234" w:lineRule="exact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ИБКР. </w:t>
            </w:r>
            <w:r w:rsidR="00C51A72">
              <w:rPr>
                <w:i/>
                <w:sz w:val="24"/>
              </w:rPr>
              <w:t>351</w:t>
            </w:r>
            <w:r w:rsidR="0018228A">
              <w:rPr>
                <w:i/>
                <w:sz w:val="24"/>
              </w:rPr>
              <w:t>000. 000 ПЗ</w:t>
            </w:r>
          </w:p>
        </w:tc>
      </w:tr>
      <w:tr w:rsidR="000E6527" w:rsidRPr="00CF761D" w14:paraId="18E1E37A" w14:textId="77777777" w:rsidTr="00F8483E">
        <w:trPr>
          <w:trHeight w:val="253"/>
        </w:trPr>
        <w:tc>
          <w:tcPr>
            <w:tcW w:w="171" w:type="dxa"/>
            <w:vMerge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48C58085" w14:textId="77777777" w:rsidR="000E6527" w:rsidRPr="00CF761D" w:rsidRDefault="000E6527" w:rsidP="00022401">
            <w:pPr>
              <w:rPr>
                <w:sz w:val="2"/>
                <w:szCs w:val="2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5BE0563E" w14:textId="77777777" w:rsidR="000E6527" w:rsidRPr="00CF761D" w:rsidRDefault="000E6527" w:rsidP="00022401">
            <w:pPr>
              <w:rPr>
                <w:sz w:val="2"/>
                <w:szCs w:val="2"/>
              </w:rPr>
            </w:pPr>
          </w:p>
        </w:tc>
        <w:tc>
          <w:tcPr>
            <w:tcW w:w="45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95FE4" w14:textId="77777777" w:rsidR="000E6527" w:rsidRPr="00CF761D" w:rsidRDefault="000E6527" w:rsidP="00022401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07FBA" w14:textId="77777777" w:rsidR="000E6527" w:rsidRPr="00CF761D" w:rsidRDefault="000E6527" w:rsidP="00022401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0CA81" w14:textId="77777777" w:rsidR="000E6527" w:rsidRPr="00CF761D" w:rsidRDefault="000E6527" w:rsidP="00022401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578BA" w14:textId="77777777" w:rsidR="000E6527" w:rsidRPr="00CF761D" w:rsidRDefault="000E6527" w:rsidP="00022401">
            <w:pPr>
              <w:pStyle w:val="TableParagraph"/>
              <w:rPr>
                <w:sz w:val="18"/>
              </w:rPr>
            </w:pP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54471" w14:textId="77777777" w:rsidR="000E6527" w:rsidRPr="00CF761D" w:rsidRDefault="000E6527" w:rsidP="00022401">
            <w:pPr>
              <w:pStyle w:val="TableParagraph"/>
              <w:rPr>
                <w:sz w:val="18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FB131" w14:textId="77777777" w:rsidR="000E6527" w:rsidRPr="00CF761D" w:rsidRDefault="000E6527" w:rsidP="00022401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D6E4E" w14:textId="77777777" w:rsidR="000E6527" w:rsidRPr="00CF761D" w:rsidRDefault="000E6527" w:rsidP="00022401">
            <w:pPr>
              <w:pStyle w:val="TableParagraph"/>
              <w:rPr>
                <w:sz w:val="18"/>
              </w:rPr>
            </w:pPr>
          </w:p>
        </w:tc>
        <w:tc>
          <w:tcPr>
            <w:tcW w:w="6520" w:type="dxa"/>
            <w:gridSpan w:val="4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1D8771" w14:textId="77777777" w:rsidR="000E6527" w:rsidRPr="00CF761D" w:rsidRDefault="000E6527" w:rsidP="000E6527">
            <w:pPr>
              <w:pStyle w:val="TableParagraph"/>
              <w:spacing w:line="234" w:lineRule="exact"/>
              <w:ind w:left="2235" w:right="2205"/>
              <w:jc w:val="center"/>
              <w:rPr>
                <w:i/>
                <w:sz w:val="24"/>
              </w:rPr>
            </w:pPr>
          </w:p>
        </w:tc>
      </w:tr>
      <w:tr w:rsidR="000E6527" w:rsidRPr="00CF761D" w14:paraId="75958E79" w14:textId="77777777" w:rsidTr="00F8483E">
        <w:trPr>
          <w:trHeight w:val="252"/>
        </w:trPr>
        <w:tc>
          <w:tcPr>
            <w:tcW w:w="171" w:type="dxa"/>
            <w:vMerge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2CE0889A" w14:textId="77777777" w:rsidR="000E6527" w:rsidRPr="00CF761D" w:rsidRDefault="000E6527" w:rsidP="00022401">
            <w:pPr>
              <w:rPr>
                <w:sz w:val="2"/>
                <w:szCs w:val="2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3CE54826" w14:textId="77777777" w:rsidR="000E6527" w:rsidRPr="00CF761D" w:rsidRDefault="000E6527" w:rsidP="00022401">
            <w:pPr>
              <w:rPr>
                <w:sz w:val="2"/>
                <w:szCs w:val="2"/>
              </w:rPr>
            </w:pPr>
          </w:p>
        </w:tc>
        <w:tc>
          <w:tcPr>
            <w:tcW w:w="45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DA93B" w14:textId="77777777" w:rsidR="000E6527" w:rsidRPr="00CF761D" w:rsidRDefault="000E6527" w:rsidP="00022401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220496" w14:textId="77777777" w:rsidR="000E6527" w:rsidRPr="00CF761D" w:rsidRDefault="000E6527" w:rsidP="00925073">
            <w:pPr>
              <w:pStyle w:val="TableParagraph"/>
              <w:spacing w:before="15"/>
              <w:ind w:left="100"/>
              <w:rPr>
                <w:sz w:val="18"/>
              </w:rPr>
            </w:pPr>
            <w:proofErr w:type="spellStart"/>
            <w:r w:rsidRPr="00CF761D">
              <w:rPr>
                <w:sz w:val="18"/>
              </w:rPr>
              <w:t>Изм</w:t>
            </w:r>
            <w:proofErr w:type="spellEnd"/>
            <w:r w:rsidRPr="00CF761D">
              <w:rPr>
                <w:sz w:val="18"/>
              </w:rPr>
              <w:t>.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16EB9F" w14:textId="77777777" w:rsidR="000E6527" w:rsidRPr="00CF761D" w:rsidRDefault="000E6527" w:rsidP="00925073">
            <w:pPr>
              <w:pStyle w:val="TableParagraph"/>
              <w:spacing w:before="15"/>
              <w:ind w:left="23" w:right="-15"/>
              <w:rPr>
                <w:sz w:val="18"/>
              </w:rPr>
            </w:pPr>
            <w:proofErr w:type="spellStart"/>
            <w:r w:rsidRPr="00CF761D">
              <w:rPr>
                <w:sz w:val="18"/>
              </w:rPr>
              <w:t>Кол.уч</w:t>
            </w:r>
            <w:proofErr w:type="spellEnd"/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5A19C9" w14:textId="77777777" w:rsidR="000E6527" w:rsidRPr="00CF761D" w:rsidRDefault="000E6527" w:rsidP="00925073">
            <w:pPr>
              <w:pStyle w:val="TableParagraph"/>
              <w:spacing w:before="15"/>
              <w:ind w:left="94"/>
              <w:rPr>
                <w:sz w:val="18"/>
              </w:rPr>
            </w:pPr>
            <w:proofErr w:type="spellStart"/>
            <w:r w:rsidRPr="00CF761D">
              <w:rPr>
                <w:sz w:val="18"/>
              </w:rPr>
              <w:t>Лист</w:t>
            </w:r>
            <w:proofErr w:type="spellEnd"/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9C2AEF" w14:textId="035F5327" w:rsidR="000E6527" w:rsidRPr="00CF761D" w:rsidRDefault="000E6527" w:rsidP="00925073">
            <w:pPr>
              <w:pStyle w:val="TableParagraph"/>
              <w:spacing w:before="15"/>
              <w:ind w:left="41"/>
              <w:rPr>
                <w:sz w:val="18"/>
              </w:rPr>
            </w:pPr>
            <w:r w:rsidRPr="00CF761D">
              <w:rPr>
                <w:sz w:val="18"/>
              </w:rPr>
              <w:t>№</w:t>
            </w:r>
            <w:r w:rsidR="00E32EE6" w:rsidRPr="00CF761D">
              <w:rPr>
                <w:sz w:val="18"/>
              </w:rPr>
              <w:t xml:space="preserve"> </w:t>
            </w:r>
            <w:proofErr w:type="spellStart"/>
            <w:r w:rsidRPr="00CF761D">
              <w:rPr>
                <w:sz w:val="18"/>
              </w:rPr>
              <w:t>док</w:t>
            </w:r>
            <w:proofErr w:type="spellEnd"/>
            <w:r w:rsidRPr="00CF761D">
              <w:rPr>
                <w:sz w:val="18"/>
              </w:rPr>
              <w:t>.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27D06B" w14:textId="77777777" w:rsidR="000E6527" w:rsidRPr="00CF761D" w:rsidRDefault="000E6527" w:rsidP="00925073">
            <w:pPr>
              <w:pStyle w:val="TableParagraph"/>
              <w:spacing w:before="15"/>
              <w:ind w:left="88"/>
              <w:rPr>
                <w:sz w:val="18"/>
              </w:rPr>
            </w:pPr>
            <w:proofErr w:type="spellStart"/>
            <w:r w:rsidRPr="00CF761D">
              <w:rPr>
                <w:sz w:val="18"/>
              </w:rPr>
              <w:t>Подпись</w:t>
            </w:r>
            <w:proofErr w:type="spellEnd"/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73582F" w14:textId="77777777" w:rsidR="000E6527" w:rsidRPr="00CF761D" w:rsidRDefault="000E6527" w:rsidP="00925073">
            <w:pPr>
              <w:pStyle w:val="TableParagraph"/>
              <w:spacing w:before="15"/>
              <w:ind w:left="103"/>
              <w:rPr>
                <w:sz w:val="18"/>
              </w:rPr>
            </w:pPr>
            <w:proofErr w:type="spellStart"/>
            <w:r w:rsidRPr="00CF761D">
              <w:rPr>
                <w:sz w:val="18"/>
              </w:rPr>
              <w:t>Дата</w:t>
            </w:r>
            <w:proofErr w:type="spellEnd"/>
          </w:p>
        </w:tc>
        <w:tc>
          <w:tcPr>
            <w:tcW w:w="6520" w:type="dxa"/>
            <w:gridSpan w:val="4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0AEF93" w14:textId="77777777" w:rsidR="000E6527" w:rsidRPr="00CF761D" w:rsidRDefault="000E6527" w:rsidP="000E6527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0931D4" w:rsidRPr="00CF761D" w14:paraId="329E7050" w14:textId="77777777" w:rsidTr="00F8483E">
        <w:trPr>
          <w:trHeight w:val="253"/>
        </w:trPr>
        <w:tc>
          <w:tcPr>
            <w:tcW w:w="171" w:type="dxa"/>
            <w:vMerge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0587C161" w14:textId="77777777" w:rsidR="000931D4" w:rsidRPr="00CF761D" w:rsidRDefault="000931D4" w:rsidP="00022401">
            <w:pPr>
              <w:rPr>
                <w:sz w:val="2"/>
                <w:szCs w:val="2"/>
              </w:rPr>
            </w:pPr>
          </w:p>
        </w:tc>
        <w:tc>
          <w:tcPr>
            <w:tcW w:w="22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44125ECF" w14:textId="77777777" w:rsidR="000931D4" w:rsidRPr="00CF761D" w:rsidRDefault="000931D4" w:rsidP="00022401">
            <w:pPr>
              <w:pStyle w:val="TableParagraph"/>
              <w:spacing w:before="15" w:line="161" w:lineRule="exact"/>
              <w:ind w:left="180"/>
              <w:rPr>
                <w:sz w:val="18"/>
              </w:rPr>
            </w:pPr>
            <w:proofErr w:type="spellStart"/>
            <w:r w:rsidRPr="00CF761D">
              <w:rPr>
                <w:sz w:val="18"/>
              </w:rPr>
              <w:t>Инв</w:t>
            </w:r>
            <w:proofErr w:type="spellEnd"/>
            <w:r w:rsidRPr="00CF761D">
              <w:rPr>
                <w:sz w:val="18"/>
              </w:rPr>
              <w:t xml:space="preserve">. № </w:t>
            </w:r>
            <w:proofErr w:type="spellStart"/>
            <w:r w:rsidRPr="00CF761D">
              <w:rPr>
                <w:sz w:val="18"/>
              </w:rPr>
              <w:t>подл</w:t>
            </w:r>
            <w:proofErr w:type="spellEnd"/>
            <w:r w:rsidRPr="00CF761D">
              <w:rPr>
                <w:sz w:val="18"/>
              </w:rPr>
              <w:t>.</w:t>
            </w:r>
          </w:p>
        </w:tc>
        <w:tc>
          <w:tcPr>
            <w:tcW w:w="45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C0A5D" w14:textId="77777777" w:rsidR="000931D4" w:rsidRPr="00CF761D" w:rsidRDefault="000931D4" w:rsidP="00022401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B63920" w14:textId="77777777" w:rsidR="000931D4" w:rsidRPr="00CF761D" w:rsidRDefault="000931D4" w:rsidP="00925073">
            <w:pPr>
              <w:pStyle w:val="TableParagraph"/>
              <w:spacing w:before="15"/>
              <w:ind w:left="38"/>
              <w:rPr>
                <w:sz w:val="18"/>
              </w:rPr>
            </w:pPr>
            <w:r w:rsidRPr="00CF761D">
              <w:rPr>
                <w:sz w:val="18"/>
              </w:rPr>
              <w:t xml:space="preserve">Н. </w:t>
            </w:r>
            <w:proofErr w:type="spellStart"/>
            <w:r w:rsidRPr="00CF761D">
              <w:rPr>
                <w:sz w:val="18"/>
              </w:rPr>
              <w:t>контроль</w:t>
            </w:r>
            <w:proofErr w:type="spellEnd"/>
          </w:p>
        </w:tc>
        <w:tc>
          <w:tcPr>
            <w:tcW w:w="14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A41F6" w14:textId="77777777" w:rsidR="000931D4" w:rsidRPr="00CF761D" w:rsidRDefault="000931D4" w:rsidP="00022401">
            <w:pPr>
              <w:pStyle w:val="TableParagraph"/>
              <w:rPr>
                <w:sz w:val="18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16332" w14:textId="77777777" w:rsidR="000931D4" w:rsidRPr="00CF761D" w:rsidRDefault="000931D4" w:rsidP="00022401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72D10" w14:textId="77777777" w:rsidR="000931D4" w:rsidRPr="00CF761D" w:rsidRDefault="000931D4" w:rsidP="00022401">
            <w:pPr>
              <w:pStyle w:val="TableParagraph"/>
              <w:rPr>
                <w:sz w:val="18"/>
              </w:rPr>
            </w:pPr>
          </w:p>
        </w:tc>
        <w:tc>
          <w:tcPr>
            <w:tcW w:w="36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18859E" w14:textId="6D32B06A" w:rsidR="000931D4" w:rsidRPr="00EF4AD2" w:rsidRDefault="001F6872" w:rsidP="00D21C67">
            <w:pPr>
              <w:pStyle w:val="TableParagraph"/>
              <w:jc w:val="center"/>
              <w:rPr>
                <w:i/>
                <w:lang w:val="ru-RU"/>
              </w:rPr>
            </w:pPr>
            <w:r w:rsidRPr="00EF4AD2">
              <w:rPr>
                <w:i/>
                <w:lang w:val="ru-RU"/>
              </w:rPr>
              <w:t xml:space="preserve">Система автоматического регулирования </w:t>
            </w:r>
            <w:r w:rsidR="00F8483E" w:rsidRPr="00EF4AD2">
              <w:rPr>
                <w:i/>
                <w:lang w:val="ru-RU"/>
              </w:rPr>
              <w:t>скорости вращения двигателя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CAF131" w14:textId="77777777" w:rsidR="000931D4" w:rsidRPr="00CF761D" w:rsidRDefault="000931D4" w:rsidP="000E6527">
            <w:pPr>
              <w:pStyle w:val="TableParagraph"/>
              <w:spacing w:before="15"/>
              <w:jc w:val="center"/>
              <w:rPr>
                <w:sz w:val="18"/>
              </w:rPr>
            </w:pPr>
            <w:proofErr w:type="spellStart"/>
            <w:r w:rsidRPr="00CF761D">
              <w:rPr>
                <w:sz w:val="18"/>
              </w:rPr>
              <w:t>Стадия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93A2C5" w14:textId="77777777" w:rsidR="000931D4" w:rsidRPr="00CF761D" w:rsidRDefault="000931D4" w:rsidP="000E6527">
            <w:pPr>
              <w:pStyle w:val="TableParagraph"/>
              <w:spacing w:before="15"/>
              <w:ind w:left="218" w:right="185"/>
              <w:jc w:val="center"/>
              <w:rPr>
                <w:sz w:val="18"/>
              </w:rPr>
            </w:pPr>
            <w:proofErr w:type="spellStart"/>
            <w:r w:rsidRPr="00CF761D">
              <w:rPr>
                <w:sz w:val="18"/>
              </w:rPr>
              <w:t>Лист</w:t>
            </w:r>
            <w:proofErr w:type="spellEnd"/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D81B5C" w14:textId="77777777" w:rsidR="000931D4" w:rsidRPr="00CF761D" w:rsidRDefault="000931D4" w:rsidP="000E6527">
            <w:pPr>
              <w:pStyle w:val="TableParagraph"/>
              <w:spacing w:before="15"/>
              <w:ind w:right="-10"/>
              <w:jc w:val="center"/>
              <w:rPr>
                <w:sz w:val="18"/>
              </w:rPr>
            </w:pPr>
            <w:proofErr w:type="spellStart"/>
            <w:r w:rsidRPr="00CF761D">
              <w:rPr>
                <w:sz w:val="18"/>
              </w:rPr>
              <w:t>Листов</w:t>
            </w:r>
            <w:proofErr w:type="spellEnd"/>
          </w:p>
        </w:tc>
      </w:tr>
      <w:tr w:rsidR="000931D4" w:rsidRPr="00CF761D" w14:paraId="66C7DCF4" w14:textId="77777777" w:rsidTr="00F8483E">
        <w:trPr>
          <w:trHeight w:val="254"/>
        </w:trPr>
        <w:tc>
          <w:tcPr>
            <w:tcW w:w="171" w:type="dxa"/>
            <w:vMerge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03478961" w14:textId="77777777" w:rsidR="000931D4" w:rsidRPr="00CF761D" w:rsidRDefault="000931D4" w:rsidP="00022401">
            <w:pPr>
              <w:rPr>
                <w:sz w:val="2"/>
                <w:szCs w:val="2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6A6DF952" w14:textId="77777777" w:rsidR="000931D4" w:rsidRPr="00CF761D" w:rsidRDefault="000931D4" w:rsidP="00022401">
            <w:pPr>
              <w:rPr>
                <w:sz w:val="2"/>
                <w:szCs w:val="2"/>
              </w:rPr>
            </w:pPr>
          </w:p>
        </w:tc>
        <w:tc>
          <w:tcPr>
            <w:tcW w:w="45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2A9A4" w14:textId="77777777" w:rsidR="000931D4" w:rsidRPr="00CF761D" w:rsidRDefault="000931D4" w:rsidP="00022401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32C3CF" w14:textId="77777777" w:rsidR="000931D4" w:rsidRPr="00CF761D" w:rsidRDefault="000931D4" w:rsidP="00925073">
            <w:pPr>
              <w:pStyle w:val="TableParagraph"/>
              <w:spacing w:before="15"/>
              <w:ind w:left="38"/>
              <w:rPr>
                <w:sz w:val="18"/>
              </w:rPr>
            </w:pPr>
            <w:proofErr w:type="spellStart"/>
            <w:r w:rsidRPr="00CF761D">
              <w:rPr>
                <w:sz w:val="18"/>
              </w:rPr>
              <w:t>Гл</w:t>
            </w:r>
            <w:proofErr w:type="spellEnd"/>
            <w:r w:rsidRPr="00CF761D">
              <w:rPr>
                <w:sz w:val="18"/>
              </w:rPr>
              <w:t xml:space="preserve">. </w:t>
            </w:r>
            <w:proofErr w:type="spellStart"/>
            <w:r w:rsidRPr="00CF761D">
              <w:rPr>
                <w:sz w:val="18"/>
              </w:rPr>
              <w:t>спец</w:t>
            </w:r>
            <w:proofErr w:type="spellEnd"/>
            <w:r w:rsidRPr="00CF761D">
              <w:rPr>
                <w:sz w:val="18"/>
              </w:rPr>
              <w:t>.</w:t>
            </w:r>
          </w:p>
        </w:tc>
        <w:tc>
          <w:tcPr>
            <w:tcW w:w="14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E9DC2" w14:textId="77777777" w:rsidR="000931D4" w:rsidRPr="00CF761D" w:rsidRDefault="000931D4" w:rsidP="00022401">
            <w:pPr>
              <w:pStyle w:val="TableParagraph"/>
              <w:rPr>
                <w:sz w:val="18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71934" w14:textId="77777777" w:rsidR="000931D4" w:rsidRPr="00CF761D" w:rsidRDefault="000931D4" w:rsidP="00022401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ED84E" w14:textId="77777777" w:rsidR="000931D4" w:rsidRPr="00CF761D" w:rsidRDefault="000931D4" w:rsidP="00022401">
            <w:pPr>
              <w:pStyle w:val="TableParagraph"/>
              <w:rPr>
                <w:sz w:val="18"/>
              </w:rPr>
            </w:pPr>
          </w:p>
        </w:tc>
        <w:tc>
          <w:tcPr>
            <w:tcW w:w="36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DCD7D7" w14:textId="77777777" w:rsidR="000931D4" w:rsidRPr="00CF761D" w:rsidRDefault="000931D4" w:rsidP="000E652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513318" w14:textId="77777777" w:rsidR="000931D4" w:rsidRPr="00CF761D" w:rsidRDefault="000931D4" w:rsidP="000E6527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21C6FB" w14:textId="77777777" w:rsidR="000931D4" w:rsidRPr="00CF761D" w:rsidRDefault="00320B43" w:rsidP="000E6527">
            <w:pPr>
              <w:pStyle w:val="TableParagraph"/>
              <w:spacing w:before="15"/>
              <w:ind w:left="30"/>
              <w:jc w:val="center"/>
              <w:rPr>
                <w:sz w:val="18"/>
              </w:rPr>
            </w:pPr>
            <w:r w:rsidRPr="00CF761D">
              <w:rPr>
                <w:sz w:val="18"/>
              </w:rPr>
              <w:t>3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DB6BEA" w14:textId="70456AAE" w:rsidR="000931D4" w:rsidRPr="00A63A96" w:rsidRDefault="00F8483E" w:rsidP="000E6527">
            <w:pPr>
              <w:pStyle w:val="TableParagraph"/>
              <w:spacing w:before="15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</w:tr>
      <w:tr w:rsidR="000E6527" w:rsidRPr="00CF761D" w14:paraId="6329BB3F" w14:textId="77777777" w:rsidTr="00F8483E">
        <w:trPr>
          <w:trHeight w:val="252"/>
        </w:trPr>
        <w:tc>
          <w:tcPr>
            <w:tcW w:w="171" w:type="dxa"/>
            <w:vMerge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1C745AAE" w14:textId="77777777" w:rsidR="000E6527" w:rsidRPr="00CF761D" w:rsidRDefault="000E6527" w:rsidP="00022401">
            <w:pPr>
              <w:rPr>
                <w:sz w:val="2"/>
                <w:szCs w:val="2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36C7771D" w14:textId="77777777" w:rsidR="000E6527" w:rsidRPr="00CF761D" w:rsidRDefault="000E6527" w:rsidP="00022401">
            <w:pPr>
              <w:rPr>
                <w:sz w:val="2"/>
                <w:szCs w:val="2"/>
              </w:rPr>
            </w:pPr>
          </w:p>
        </w:tc>
        <w:tc>
          <w:tcPr>
            <w:tcW w:w="45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16C54" w14:textId="77777777" w:rsidR="000E6527" w:rsidRPr="00CF761D" w:rsidRDefault="000E6527" w:rsidP="00022401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158F5C" w14:textId="77777777" w:rsidR="000E6527" w:rsidRPr="00CF761D" w:rsidRDefault="000E6527" w:rsidP="00925073">
            <w:pPr>
              <w:pStyle w:val="TableParagraph"/>
              <w:spacing w:before="14"/>
              <w:ind w:left="38"/>
              <w:rPr>
                <w:sz w:val="18"/>
              </w:rPr>
            </w:pPr>
            <w:proofErr w:type="spellStart"/>
            <w:r w:rsidRPr="00CF761D">
              <w:rPr>
                <w:sz w:val="18"/>
              </w:rPr>
              <w:t>Проверил</w:t>
            </w:r>
            <w:proofErr w:type="spellEnd"/>
          </w:p>
        </w:tc>
        <w:tc>
          <w:tcPr>
            <w:tcW w:w="14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2982C8" w14:textId="56CC5F7D" w:rsidR="000E6527" w:rsidRPr="00925073" w:rsidRDefault="001F6872" w:rsidP="00925073">
            <w:pPr>
              <w:pStyle w:val="TableParagraph"/>
              <w:spacing w:before="21"/>
              <w:ind w:left="3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Фомичев А.А.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8AFBA2" w14:textId="77777777" w:rsidR="000E6527" w:rsidRPr="00925073" w:rsidRDefault="000E6527" w:rsidP="00925073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E472E8" w14:textId="77777777" w:rsidR="000E6527" w:rsidRPr="00925073" w:rsidRDefault="000E6527" w:rsidP="00925073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36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190E43" w14:textId="77777777" w:rsidR="000E6527" w:rsidRPr="00CF761D" w:rsidRDefault="000E6527" w:rsidP="000E652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84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6451454" w14:textId="5C196DF9" w:rsidR="000E6527" w:rsidRPr="00164832" w:rsidRDefault="00925073" w:rsidP="000E6527">
            <w:pPr>
              <w:pStyle w:val="TableParagraph"/>
              <w:spacing w:before="15" w:line="219" w:lineRule="exact"/>
              <w:jc w:val="center"/>
              <w:rPr>
                <w:i/>
                <w:iCs/>
              </w:rPr>
            </w:pPr>
            <w:proofErr w:type="spellStart"/>
            <w:r w:rsidRPr="00164832">
              <w:rPr>
                <w:i/>
                <w:iCs/>
              </w:rPr>
              <w:t>ТулГУ</w:t>
            </w:r>
            <w:proofErr w:type="spellEnd"/>
            <w:r w:rsidRPr="00164832">
              <w:rPr>
                <w:i/>
                <w:iCs/>
              </w:rPr>
              <w:t xml:space="preserve">, </w:t>
            </w:r>
            <w:proofErr w:type="spellStart"/>
            <w:r w:rsidRPr="00164832">
              <w:rPr>
                <w:i/>
                <w:iCs/>
              </w:rPr>
              <w:t>гр</w:t>
            </w:r>
            <w:proofErr w:type="spellEnd"/>
            <w:r w:rsidRPr="00164832">
              <w:rPr>
                <w:i/>
                <w:iCs/>
              </w:rPr>
              <w:t>. 2</w:t>
            </w:r>
            <w:r w:rsidR="007A0293">
              <w:rPr>
                <w:i/>
                <w:iCs/>
              </w:rPr>
              <w:t>3071</w:t>
            </w:r>
            <w:r w:rsidRPr="00164832">
              <w:rPr>
                <w:i/>
                <w:iCs/>
              </w:rPr>
              <w:t>1</w:t>
            </w:r>
          </w:p>
        </w:tc>
      </w:tr>
      <w:tr w:rsidR="000E6527" w:rsidRPr="00CF761D" w14:paraId="46AC3A2E" w14:textId="77777777" w:rsidTr="00F8483E">
        <w:trPr>
          <w:trHeight w:val="254"/>
        </w:trPr>
        <w:tc>
          <w:tcPr>
            <w:tcW w:w="171" w:type="dxa"/>
            <w:vMerge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53014CD5" w14:textId="77777777" w:rsidR="000E6527" w:rsidRPr="00CF761D" w:rsidRDefault="000E6527" w:rsidP="00022401">
            <w:pPr>
              <w:rPr>
                <w:sz w:val="2"/>
                <w:szCs w:val="2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73ED6543" w14:textId="77777777" w:rsidR="000E6527" w:rsidRPr="00CF761D" w:rsidRDefault="000E6527" w:rsidP="00022401">
            <w:pPr>
              <w:rPr>
                <w:sz w:val="2"/>
                <w:szCs w:val="2"/>
              </w:rPr>
            </w:pPr>
          </w:p>
        </w:tc>
        <w:tc>
          <w:tcPr>
            <w:tcW w:w="45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2AC07" w14:textId="77777777" w:rsidR="000E6527" w:rsidRPr="00CF761D" w:rsidRDefault="000E6527" w:rsidP="00022401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9E8FEF" w14:textId="77777777" w:rsidR="000E6527" w:rsidRPr="00CF761D" w:rsidRDefault="000E6527" w:rsidP="00925073">
            <w:pPr>
              <w:pStyle w:val="TableParagraph"/>
              <w:spacing w:before="15"/>
              <w:ind w:left="38"/>
              <w:rPr>
                <w:sz w:val="18"/>
              </w:rPr>
            </w:pPr>
            <w:proofErr w:type="spellStart"/>
            <w:r w:rsidRPr="00CF761D">
              <w:rPr>
                <w:sz w:val="18"/>
              </w:rPr>
              <w:t>Разработал</w:t>
            </w:r>
            <w:proofErr w:type="spellEnd"/>
          </w:p>
        </w:tc>
        <w:tc>
          <w:tcPr>
            <w:tcW w:w="14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04CCB9" w14:textId="1636DB47" w:rsidR="000E6527" w:rsidRPr="00925073" w:rsidRDefault="002D08F0" w:rsidP="00925073">
            <w:pPr>
              <w:pStyle w:val="TableParagraph"/>
              <w:spacing w:before="21"/>
              <w:ind w:left="3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Павлова</w:t>
            </w:r>
            <w:r w:rsidR="00F8483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В</w:t>
            </w:r>
            <w:r w:rsidR="00F8483E">
              <w:rPr>
                <w:sz w:val="18"/>
                <w:szCs w:val="18"/>
              </w:rPr>
              <w:t>.С.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2E834A" w14:textId="66198EA1" w:rsidR="000E6527" w:rsidRPr="00925073" w:rsidRDefault="000E6527" w:rsidP="00925073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6F7C90" w14:textId="7581CC00" w:rsidR="000E6527" w:rsidRPr="00A85825" w:rsidRDefault="000E6527" w:rsidP="00925073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36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0A54A6" w14:textId="77777777" w:rsidR="000E6527" w:rsidRPr="00CF761D" w:rsidRDefault="000E6527" w:rsidP="000E652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845" w:type="dxa"/>
            <w:gridSpan w:val="3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5E4C92" w14:textId="77777777" w:rsidR="000E6527" w:rsidRPr="00CF761D" w:rsidRDefault="000E6527" w:rsidP="000E6527">
            <w:pPr>
              <w:pStyle w:val="TableParagraph"/>
              <w:spacing w:before="15" w:line="219" w:lineRule="exact"/>
              <w:jc w:val="center"/>
              <w:rPr>
                <w:i/>
                <w:sz w:val="20"/>
              </w:rPr>
            </w:pPr>
          </w:p>
        </w:tc>
      </w:tr>
      <w:tr w:rsidR="000E6527" w:rsidRPr="00CF761D" w14:paraId="36906DC6" w14:textId="77777777" w:rsidTr="00F8483E">
        <w:trPr>
          <w:trHeight w:val="40"/>
        </w:trPr>
        <w:tc>
          <w:tcPr>
            <w:tcW w:w="171" w:type="dxa"/>
            <w:vMerge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5840D8F1" w14:textId="77777777" w:rsidR="000E6527" w:rsidRPr="00CF761D" w:rsidRDefault="000E6527" w:rsidP="00022401">
            <w:pPr>
              <w:rPr>
                <w:sz w:val="2"/>
                <w:szCs w:val="2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4ACF7469" w14:textId="77777777" w:rsidR="000E6527" w:rsidRPr="00CF761D" w:rsidRDefault="000E6527" w:rsidP="00022401">
            <w:pPr>
              <w:rPr>
                <w:sz w:val="2"/>
                <w:szCs w:val="2"/>
              </w:rPr>
            </w:pPr>
          </w:p>
        </w:tc>
        <w:tc>
          <w:tcPr>
            <w:tcW w:w="45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1B857" w14:textId="77777777" w:rsidR="000E6527" w:rsidRPr="00CF761D" w:rsidRDefault="000E6527" w:rsidP="00022401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F98D11" w14:textId="77777777" w:rsidR="000E6527" w:rsidRPr="00CF761D" w:rsidRDefault="000E6527" w:rsidP="00925073">
            <w:pPr>
              <w:pStyle w:val="TableParagraph"/>
              <w:spacing w:before="14"/>
              <w:ind w:left="38"/>
              <w:rPr>
                <w:sz w:val="18"/>
              </w:rPr>
            </w:pPr>
            <w:proofErr w:type="spellStart"/>
            <w:r w:rsidRPr="00CF761D">
              <w:rPr>
                <w:sz w:val="18"/>
              </w:rPr>
              <w:t>Утв</w:t>
            </w:r>
            <w:proofErr w:type="spellEnd"/>
            <w:r w:rsidRPr="00CF761D">
              <w:rPr>
                <w:sz w:val="18"/>
              </w:rPr>
              <w:t>.</w:t>
            </w:r>
          </w:p>
        </w:tc>
        <w:tc>
          <w:tcPr>
            <w:tcW w:w="14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58624" w14:textId="77777777" w:rsidR="000E6527" w:rsidRPr="00CF761D" w:rsidRDefault="000E6527" w:rsidP="00022401">
            <w:pPr>
              <w:pStyle w:val="TableParagraph"/>
              <w:rPr>
                <w:sz w:val="18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7D90F" w14:textId="77777777" w:rsidR="000E6527" w:rsidRPr="00CF761D" w:rsidRDefault="000E6527" w:rsidP="00022401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F0752" w14:textId="05F1ECCF" w:rsidR="000E6527" w:rsidRPr="00CF761D" w:rsidRDefault="000E6527" w:rsidP="00022401">
            <w:pPr>
              <w:pStyle w:val="TableParagraph"/>
              <w:rPr>
                <w:sz w:val="18"/>
              </w:rPr>
            </w:pPr>
          </w:p>
        </w:tc>
        <w:tc>
          <w:tcPr>
            <w:tcW w:w="36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8735C" w14:textId="77777777" w:rsidR="000E6527" w:rsidRPr="00CF761D" w:rsidRDefault="000E6527" w:rsidP="00022401">
            <w:pPr>
              <w:rPr>
                <w:sz w:val="2"/>
                <w:szCs w:val="2"/>
              </w:rPr>
            </w:pPr>
          </w:p>
        </w:tc>
        <w:tc>
          <w:tcPr>
            <w:tcW w:w="2845" w:type="dxa"/>
            <w:gridSpan w:val="3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E6E75" w14:textId="77777777" w:rsidR="000E6527" w:rsidRPr="00CF761D" w:rsidRDefault="000E6527" w:rsidP="00022401">
            <w:pPr>
              <w:pStyle w:val="TableParagraph"/>
              <w:rPr>
                <w:sz w:val="18"/>
              </w:rPr>
            </w:pPr>
          </w:p>
        </w:tc>
      </w:tr>
    </w:tbl>
    <w:p w14:paraId="5DD014A7" w14:textId="77777777" w:rsidR="000931D4" w:rsidRPr="00CF761D" w:rsidRDefault="000931D4" w:rsidP="000931D4">
      <w:pPr>
        <w:rPr>
          <w:sz w:val="2"/>
          <w:szCs w:val="2"/>
        </w:rPr>
      </w:pPr>
      <w:r w:rsidRPr="00CF761D">
        <w:rPr>
          <w:noProof/>
        </w:rPr>
        <w:drawing>
          <wp:anchor distT="0" distB="0" distL="0" distR="0" simplePos="0" relativeHeight="251658240" behindDoc="1" locked="0" layoutInCell="1" allowOverlap="1" wp14:anchorId="60298775" wp14:editId="343E8792">
            <wp:simplePos x="0" y="0"/>
            <wp:positionH relativeFrom="page">
              <wp:posOffset>5549265</wp:posOffset>
            </wp:positionH>
            <wp:positionV relativeFrom="page">
              <wp:posOffset>10095217</wp:posOffset>
            </wp:positionV>
            <wp:extent cx="290027" cy="332994"/>
            <wp:effectExtent l="0" t="0" r="0" b="0"/>
            <wp:wrapNone/>
            <wp:docPr id="2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27" cy="332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B52EB3" w14:textId="77777777" w:rsidR="005F779E" w:rsidRPr="00CF761D" w:rsidRDefault="005F779E" w:rsidP="00BF7836">
      <w:pPr>
        <w:spacing w:line="276" w:lineRule="auto"/>
        <w:ind w:firstLine="0"/>
        <w:jc w:val="left"/>
        <w:sectPr w:rsidR="005F779E" w:rsidRPr="00CF761D" w:rsidSect="000E6527">
          <w:pgSz w:w="11906" w:h="16838"/>
          <w:pgMar w:top="312" w:right="261" w:bottom="0" w:left="62" w:header="0" w:footer="0" w:gutter="0"/>
          <w:pgBorders w:display="notFirstPage">
            <w:top w:val="single" w:sz="8" w:space="25" w:color="auto"/>
            <w:left w:val="single" w:sz="8" w:space="21" w:color="auto"/>
            <w:bottom w:val="single" w:sz="8" w:space="0" w:color="auto"/>
            <w:right w:val="single" w:sz="8" w:space="20" w:color="auto"/>
          </w:pgBorders>
          <w:cols w:space="708"/>
          <w:titlePg/>
          <w:docGrid w:linePitch="381"/>
        </w:sectPr>
      </w:pPr>
    </w:p>
    <w:p w14:paraId="5A5B8BB3" w14:textId="77777777" w:rsidR="00CA3BC5" w:rsidRPr="00CF761D" w:rsidRDefault="00CA3BC5" w:rsidP="008E59F8"/>
    <w:p w14:paraId="1865705B" w14:textId="321DDF2E" w:rsidR="005F779E" w:rsidRPr="00CF761D" w:rsidRDefault="00DD380C" w:rsidP="00C5468C">
      <w:pPr>
        <w:pStyle w:val="1"/>
      </w:pPr>
      <w:bookmarkStart w:id="0" w:name="_Toc122740673"/>
      <w:bookmarkStart w:id="1" w:name="_Toc137780017"/>
      <w:bookmarkStart w:id="2" w:name="_Toc137780055"/>
      <w:bookmarkStart w:id="3" w:name="_Toc153533634"/>
      <w:r w:rsidRPr="00CF761D">
        <w:lastRenderedPageBreak/>
        <w:t>ВВЕДЕНИЕ</w:t>
      </w:r>
      <w:bookmarkEnd w:id="0"/>
      <w:bookmarkEnd w:id="1"/>
      <w:bookmarkEnd w:id="2"/>
      <w:bookmarkEnd w:id="3"/>
    </w:p>
    <w:p w14:paraId="79DECAD3" w14:textId="71208B42" w:rsidR="00B9701E" w:rsidRDefault="00B9701E" w:rsidP="00B9701E">
      <w:r>
        <w:t>Тенденцией развития современной промышленности является появление множества</w:t>
      </w:r>
      <w:r w:rsidRPr="008C25C8">
        <w:t xml:space="preserve"> автоматических систем, которые производят управление физическими процессами в различных областях техники. Эти системы включают в себя механические, электрические</w:t>
      </w:r>
      <w:r>
        <w:t>, электромагнитные</w:t>
      </w:r>
      <w:r w:rsidRPr="008C25C8">
        <w:t xml:space="preserve"> и другие компоненты, образуя сложный комплекс взаимодействующих </w:t>
      </w:r>
      <w:r>
        <w:t>компонентов</w:t>
      </w:r>
      <w:r w:rsidRPr="008C25C8">
        <w:t xml:space="preserve">. Понимание принципов функционирования </w:t>
      </w:r>
      <w:r>
        <w:t xml:space="preserve">таких систем </w:t>
      </w:r>
      <w:r w:rsidRPr="008C25C8">
        <w:t xml:space="preserve">становится ключевым навыком для современных </w:t>
      </w:r>
      <w:r>
        <w:t>технических специалистов.</w:t>
      </w:r>
    </w:p>
    <w:p w14:paraId="73180280" w14:textId="77777777" w:rsidR="00B9701E" w:rsidRPr="001F558B" w:rsidRDefault="00B9701E" w:rsidP="00B9701E">
      <w:r w:rsidRPr="00435441">
        <w:rPr>
          <w:szCs w:val="28"/>
        </w:rPr>
        <w:t xml:space="preserve">В данной курсовой работе </w:t>
      </w:r>
      <w:r>
        <w:rPr>
          <w:szCs w:val="28"/>
        </w:rPr>
        <w:t xml:space="preserve">рассматривается </w:t>
      </w:r>
      <w:r w:rsidRPr="00435441">
        <w:rPr>
          <w:szCs w:val="28"/>
        </w:rPr>
        <w:t>система автоматического регулирования скорости вращения двигателя</w:t>
      </w:r>
      <w:r>
        <w:rPr>
          <w:szCs w:val="28"/>
        </w:rPr>
        <w:t xml:space="preserve">. </w:t>
      </w:r>
      <w:r w:rsidRPr="00435441">
        <w:rPr>
          <w:szCs w:val="28"/>
        </w:rPr>
        <w:t xml:space="preserve">Целью данной курсовой работы является закрепление, углубление и обобщение знаний, полученных при изучении курса </w:t>
      </w:r>
      <w:r>
        <w:rPr>
          <w:szCs w:val="28"/>
        </w:rPr>
        <w:t>«</w:t>
      </w:r>
      <w:r w:rsidRPr="00435441">
        <w:rPr>
          <w:szCs w:val="28"/>
        </w:rPr>
        <w:t>Основы теории управлени</w:t>
      </w:r>
      <w:r>
        <w:rPr>
          <w:szCs w:val="28"/>
        </w:rPr>
        <w:t xml:space="preserve">я», а также </w:t>
      </w:r>
      <w:r w:rsidRPr="00435441">
        <w:rPr>
          <w:szCs w:val="28"/>
        </w:rPr>
        <w:t>развитие навыков</w:t>
      </w:r>
      <w:r>
        <w:rPr>
          <w:szCs w:val="28"/>
        </w:rPr>
        <w:t xml:space="preserve"> их</w:t>
      </w:r>
      <w:r w:rsidRPr="00435441">
        <w:rPr>
          <w:szCs w:val="28"/>
        </w:rPr>
        <w:t xml:space="preserve"> применения при решении задач управления </w:t>
      </w:r>
      <w:r>
        <w:rPr>
          <w:szCs w:val="28"/>
        </w:rPr>
        <w:t xml:space="preserve">автоматическими </w:t>
      </w:r>
      <w:r w:rsidRPr="00435441">
        <w:rPr>
          <w:szCs w:val="28"/>
        </w:rPr>
        <w:t>системами</w:t>
      </w:r>
      <w:r>
        <w:rPr>
          <w:szCs w:val="28"/>
        </w:rPr>
        <w:t xml:space="preserve"> </w:t>
      </w:r>
      <w:r w:rsidRPr="00435441">
        <w:rPr>
          <w:szCs w:val="28"/>
        </w:rPr>
        <w:t>с использованием</w:t>
      </w:r>
      <w:r>
        <w:rPr>
          <w:szCs w:val="28"/>
        </w:rPr>
        <w:t xml:space="preserve"> электронных</w:t>
      </w:r>
      <w:r w:rsidRPr="00435441">
        <w:rPr>
          <w:szCs w:val="28"/>
        </w:rPr>
        <w:t xml:space="preserve"> </w:t>
      </w:r>
      <w:r>
        <w:rPr>
          <w:szCs w:val="28"/>
        </w:rPr>
        <w:t>вычислительных машин</w:t>
      </w:r>
      <w:r w:rsidRPr="00435441">
        <w:rPr>
          <w:szCs w:val="28"/>
        </w:rPr>
        <w:t>.</w:t>
      </w:r>
      <w:r>
        <w:rPr>
          <w:szCs w:val="28"/>
        </w:rPr>
        <w:t xml:space="preserve"> </w:t>
      </w:r>
    </w:p>
    <w:p w14:paraId="7B24E075" w14:textId="77777777" w:rsidR="00B9701E" w:rsidRPr="00AB1F4B" w:rsidRDefault="00B9701E" w:rsidP="00B9701E">
      <w:pPr>
        <w:rPr>
          <w:szCs w:val="28"/>
        </w:rPr>
      </w:pPr>
      <w:r w:rsidRPr="00435441">
        <w:rPr>
          <w:szCs w:val="28"/>
        </w:rPr>
        <w:t xml:space="preserve">В </w:t>
      </w:r>
      <w:r>
        <w:rPr>
          <w:szCs w:val="28"/>
        </w:rPr>
        <w:t>рамках данной</w:t>
      </w:r>
      <w:r w:rsidRPr="00435441">
        <w:rPr>
          <w:szCs w:val="28"/>
        </w:rPr>
        <w:t xml:space="preserve"> курсовой работ</w:t>
      </w:r>
      <w:r>
        <w:rPr>
          <w:szCs w:val="28"/>
        </w:rPr>
        <w:t>ы</w:t>
      </w:r>
      <w:r w:rsidRPr="00435441">
        <w:rPr>
          <w:szCs w:val="28"/>
        </w:rPr>
        <w:t xml:space="preserve"> </w:t>
      </w:r>
      <w:r>
        <w:rPr>
          <w:szCs w:val="28"/>
        </w:rPr>
        <w:t>необходимо провести</w:t>
      </w:r>
      <w:r w:rsidRPr="00435441">
        <w:rPr>
          <w:szCs w:val="28"/>
        </w:rPr>
        <w:t xml:space="preserve"> анализ статических и динамических свойств исходной системы автоматического регулирования, который включает в себя исследование устойчивости системы и качества регулирования. </w:t>
      </w:r>
      <w:r>
        <w:rPr>
          <w:szCs w:val="28"/>
        </w:rPr>
        <w:t>По результатам анализа ставится задача синтеза –</w:t>
      </w:r>
      <w:r w:rsidRPr="00435441">
        <w:rPr>
          <w:szCs w:val="28"/>
        </w:rPr>
        <w:t xml:space="preserve"> выбор и расч</w:t>
      </w:r>
      <w:r>
        <w:rPr>
          <w:szCs w:val="28"/>
        </w:rPr>
        <w:t>ё</w:t>
      </w:r>
      <w:r w:rsidRPr="00435441">
        <w:rPr>
          <w:szCs w:val="28"/>
        </w:rPr>
        <w:t>т корректирующего устройств</w:t>
      </w:r>
      <w:r>
        <w:rPr>
          <w:szCs w:val="28"/>
        </w:rPr>
        <w:t>а</w:t>
      </w:r>
      <w:r w:rsidRPr="00435441">
        <w:rPr>
          <w:szCs w:val="28"/>
        </w:rPr>
        <w:t>, позволяющего повысить точность системы</w:t>
      </w:r>
      <w:r>
        <w:rPr>
          <w:szCs w:val="28"/>
        </w:rPr>
        <w:t xml:space="preserve"> и достичь предъявленных к ней требований</w:t>
      </w:r>
      <w:r w:rsidRPr="00435441">
        <w:rPr>
          <w:szCs w:val="28"/>
        </w:rPr>
        <w:t>.</w:t>
      </w:r>
      <w:r>
        <w:rPr>
          <w:szCs w:val="28"/>
        </w:rPr>
        <w:t xml:space="preserve"> После решения задачи синтеза необходимо провести повторный анализ скорректированной системы и сделать выводы о проделанной работе.</w:t>
      </w:r>
    </w:p>
    <w:p w14:paraId="0D1102C2" w14:textId="6C4A4202" w:rsidR="00C5468C" w:rsidRPr="000F28AC" w:rsidRDefault="00B9701E" w:rsidP="000F28AC">
      <w:pPr>
        <w:ind w:firstLine="0"/>
        <w:rPr>
          <w:szCs w:val="28"/>
        </w:rPr>
      </w:pPr>
      <w:r w:rsidRPr="00435441">
        <w:br w:type="page"/>
      </w:r>
    </w:p>
    <w:p w14:paraId="3E5B77EF" w14:textId="48ABEF5C" w:rsidR="0029621C" w:rsidRPr="00AF2B83" w:rsidRDefault="00E02395" w:rsidP="00AF2B83">
      <w:pPr>
        <w:pStyle w:val="1"/>
      </w:pPr>
      <w:bookmarkStart w:id="4" w:name="_Toc122740674"/>
      <w:bookmarkStart w:id="5" w:name="_Toc137780018"/>
      <w:bookmarkStart w:id="6" w:name="_Toc137780056"/>
      <w:bookmarkStart w:id="7" w:name="_Toc153533635"/>
      <w:r w:rsidRPr="00CF761D">
        <w:lastRenderedPageBreak/>
        <w:t xml:space="preserve">1 </w:t>
      </w:r>
      <w:bookmarkEnd w:id="4"/>
      <w:r>
        <w:t>АНАЛИЗ ЗАДАНИЯ</w:t>
      </w:r>
      <w:bookmarkEnd w:id="5"/>
      <w:bookmarkEnd w:id="6"/>
      <w:bookmarkEnd w:id="7"/>
    </w:p>
    <w:p w14:paraId="58061621" w14:textId="0E7877CD" w:rsidR="000A07E7" w:rsidRPr="0029621C" w:rsidRDefault="0029621C" w:rsidP="0029621C">
      <w:pPr>
        <w:pStyle w:val="2"/>
      </w:pPr>
      <w:bookmarkStart w:id="8" w:name="_Toc137780019"/>
      <w:bookmarkStart w:id="9" w:name="_Toc137780057"/>
      <w:bookmarkStart w:id="10" w:name="_Toc153533636"/>
      <w:r w:rsidRPr="0029621C">
        <w:t xml:space="preserve">1.1 Содержательное описание </w:t>
      </w:r>
      <w:bookmarkEnd w:id="8"/>
      <w:bookmarkEnd w:id="9"/>
      <w:r w:rsidR="007F267A">
        <w:t>системы автоматического регулирования</w:t>
      </w:r>
      <w:bookmarkEnd w:id="10"/>
    </w:p>
    <w:p w14:paraId="60EC0FE9" w14:textId="7D49C1BE" w:rsidR="00786265" w:rsidRDefault="008D1C5C" w:rsidP="00B40A6F">
      <w:r>
        <w:rPr>
          <w:szCs w:val="28"/>
        </w:rPr>
        <w:t>П</w:t>
      </w:r>
      <w:r w:rsidR="00764A41" w:rsidRPr="00405518">
        <w:rPr>
          <w:szCs w:val="28"/>
        </w:rPr>
        <w:t xml:space="preserve">ринципиальная схема САР </w:t>
      </w:r>
      <w:r w:rsidR="00764A41">
        <w:rPr>
          <w:szCs w:val="28"/>
        </w:rPr>
        <w:t>скорости вращения двигателя</w:t>
      </w:r>
      <w:r>
        <w:rPr>
          <w:szCs w:val="28"/>
        </w:rPr>
        <w:t xml:space="preserve"> из альбома заданий </w:t>
      </w:r>
      <w:r w:rsidRPr="008D1C5C">
        <w:rPr>
          <w:szCs w:val="28"/>
        </w:rPr>
        <w:t>[1]</w:t>
      </w:r>
      <w:r>
        <w:rPr>
          <w:szCs w:val="28"/>
        </w:rPr>
        <w:t xml:space="preserve"> представлена н</w:t>
      </w:r>
      <w:r w:rsidRPr="008D1C5C">
        <w:rPr>
          <w:szCs w:val="28"/>
        </w:rPr>
        <w:t>а рисунке 1</w:t>
      </w:r>
      <w:r>
        <w:rPr>
          <w:szCs w:val="28"/>
        </w:rPr>
        <w:t>.</w:t>
      </w:r>
    </w:p>
    <w:p w14:paraId="1B3F54E0" w14:textId="72DA9748" w:rsidR="00622CCC" w:rsidRDefault="00764A41" w:rsidP="00DE2637">
      <w:pPr>
        <w:spacing w:line="240" w:lineRule="auto"/>
        <w:ind w:firstLine="0"/>
        <w:jc w:val="center"/>
        <w:rPr>
          <w:color w:val="auto"/>
        </w:rPr>
      </w:pPr>
      <w:r>
        <w:rPr>
          <w:i/>
          <w:noProof/>
        </w:rPr>
        <w:drawing>
          <wp:inline distT="0" distB="0" distL="0" distR="0" wp14:anchorId="4579CD63" wp14:editId="6CC91D7D">
            <wp:extent cx="5229225" cy="312248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186" cy="312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3E301" w14:textId="6F9FF5EF" w:rsidR="00F25F8D" w:rsidRPr="00AF2B83" w:rsidRDefault="00DE2637" w:rsidP="00AF2B83">
      <w:pPr>
        <w:spacing w:after="240"/>
        <w:ind w:firstLine="0"/>
        <w:jc w:val="center"/>
        <w:rPr>
          <w:color w:val="auto"/>
          <w:sz w:val="24"/>
        </w:rPr>
      </w:pPr>
      <w:r w:rsidRPr="00DE2637">
        <w:rPr>
          <w:color w:val="auto"/>
          <w:sz w:val="24"/>
        </w:rPr>
        <w:t xml:space="preserve">Рисунок 1 – </w:t>
      </w:r>
      <w:r w:rsidR="00764A41">
        <w:rPr>
          <w:color w:val="auto"/>
          <w:sz w:val="24"/>
        </w:rPr>
        <w:t xml:space="preserve">Принципиальная схема </w:t>
      </w:r>
      <w:r w:rsidRPr="00DE2637">
        <w:rPr>
          <w:color w:val="auto"/>
          <w:sz w:val="24"/>
        </w:rPr>
        <w:t xml:space="preserve">САР </w:t>
      </w:r>
      <w:r w:rsidR="00764A41">
        <w:rPr>
          <w:color w:val="auto"/>
          <w:sz w:val="24"/>
        </w:rPr>
        <w:t>скорости вращения двигателя</w:t>
      </w:r>
    </w:p>
    <w:p w14:paraId="580C4FC6" w14:textId="7D03F010" w:rsidR="00764A41" w:rsidRDefault="00F3399F" w:rsidP="00764A41">
      <w:r>
        <w:t>В данной системе з</w:t>
      </w:r>
      <w:r w:rsidR="00764A41" w:rsidRPr="00764A41">
        <w:t xml:space="preserve">адача регулятора состоит в том, чтобы поддерживать число оборотов двигателя </w:t>
      </w:r>
      <w:r w:rsidR="00764A41" w:rsidRPr="00764A41">
        <w:rPr>
          <w:b/>
        </w:rPr>
        <w:t>Д</w:t>
      </w:r>
      <w:r w:rsidR="00764A41" w:rsidRPr="00764A41">
        <w:t xml:space="preserve"> в заданных пределах при изменении нагрузки. Нагрузкой двигателя является момент сопротивления на его валу. Для измерения скорости вращения двигателя применяется тахогенератор </w:t>
      </w:r>
      <w:r w:rsidR="00764A41" w:rsidRPr="00764A41">
        <w:rPr>
          <w:b/>
        </w:rPr>
        <w:t>ТГ</w:t>
      </w:r>
      <w:r w:rsidR="00764A41" w:rsidRPr="00764A41">
        <w:t xml:space="preserve">, создающий напряжение </w:t>
      </w:r>
      <w:proofErr w:type="spellStart"/>
      <w:r w:rsidR="00764A41" w:rsidRPr="00764A41">
        <w:rPr>
          <w:b/>
        </w:rPr>
        <w:t>U</w:t>
      </w:r>
      <w:r w:rsidR="00764A41" w:rsidRPr="00764A41">
        <w:rPr>
          <w:b/>
          <w:vertAlign w:val="subscript"/>
        </w:rPr>
        <w:t>т</w:t>
      </w:r>
      <w:proofErr w:type="spellEnd"/>
      <w:r w:rsidR="00764A41" w:rsidRPr="00764A41">
        <w:t xml:space="preserve">, пропорциональное числу оборотов. Напряжение </w:t>
      </w:r>
      <w:proofErr w:type="spellStart"/>
      <w:r w:rsidR="00764A41" w:rsidRPr="00764A41">
        <w:rPr>
          <w:b/>
        </w:rPr>
        <w:t>U</w:t>
      </w:r>
      <w:r w:rsidR="00764A41" w:rsidRPr="00764A41">
        <w:rPr>
          <w:b/>
          <w:vertAlign w:val="subscript"/>
        </w:rPr>
        <w:t>о</w:t>
      </w:r>
      <w:proofErr w:type="spellEnd"/>
      <w:r w:rsidR="00764A41" w:rsidRPr="00764A41">
        <w:t xml:space="preserve">, соответствующее положению движка потенциометра, определяет заданное значение скорости двигателя. Напряжение </w:t>
      </w:r>
      <w:proofErr w:type="spellStart"/>
      <w:r w:rsidR="00764A41" w:rsidRPr="00764A41">
        <w:rPr>
          <w:b/>
        </w:rPr>
        <w:t>U</w:t>
      </w:r>
      <w:r w:rsidR="00764A41" w:rsidRPr="00764A41">
        <w:rPr>
          <w:b/>
          <w:vertAlign w:val="subscript"/>
        </w:rPr>
        <w:t>рас</w:t>
      </w:r>
      <w:proofErr w:type="spellEnd"/>
      <w:r w:rsidR="00764A41" w:rsidRPr="00764A41">
        <w:t xml:space="preserve"> характеризует отклонение числа оборотов двигателя от заданного числа оборотов. </w:t>
      </w:r>
    </w:p>
    <w:p w14:paraId="76A90EA8" w14:textId="15AAE47D" w:rsidR="00764A41" w:rsidRPr="00764A41" w:rsidRDefault="00764A41" w:rsidP="00764A41">
      <w:r w:rsidRPr="00764A41">
        <w:t xml:space="preserve">Генератор </w:t>
      </w:r>
      <w:r w:rsidRPr="00764A41">
        <w:rPr>
          <w:b/>
        </w:rPr>
        <w:t>Г</w:t>
      </w:r>
      <w:r w:rsidRPr="00764A41">
        <w:t xml:space="preserve">, входящий в состав системы, представляет собой усилитель мощности. При неравенстве напряжений </w:t>
      </w:r>
      <w:proofErr w:type="spellStart"/>
      <w:r w:rsidRPr="00764A41">
        <w:rPr>
          <w:b/>
        </w:rPr>
        <w:t>U</w:t>
      </w:r>
      <w:r w:rsidRPr="00764A41">
        <w:rPr>
          <w:b/>
          <w:vertAlign w:val="subscript"/>
        </w:rPr>
        <w:t>т</w:t>
      </w:r>
      <w:proofErr w:type="spellEnd"/>
      <w:r w:rsidRPr="00764A41">
        <w:t xml:space="preserve"> и </w:t>
      </w:r>
      <w:proofErr w:type="spellStart"/>
      <w:r w:rsidRPr="00764A41">
        <w:rPr>
          <w:b/>
        </w:rPr>
        <w:t>U</w:t>
      </w:r>
      <w:r w:rsidRPr="00764A41">
        <w:rPr>
          <w:b/>
          <w:vertAlign w:val="subscript"/>
        </w:rPr>
        <w:t>о</w:t>
      </w:r>
      <w:proofErr w:type="spellEnd"/>
      <w:r w:rsidRPr="00764A41">
        <w:t xml:space="preserve"> появляется напряжение на обмотке возбуждения генератора ОВГ, подключенной к выходу предварительного усилителя </w:t>
      </w:r>
      <w:r w:rsidRPr="00764A41">
        <w:rPr>
          <w:b/>
        </w:rPr>
        <w:t>У</w:t>
      </w:r>
      <w:r w:rsidRPr="00764A41">
        <w:t xml:space="preserve">, которое пропорционально разности </w:t>
      </w:r>
      <w:proofErr w:type="spellStart"/>
      <w:r w:rsidRPr="00764A41">
        <w:rPr>
          <w:b/>
        </w:rPr>
        <w:t>U</w:t>
      </w:r>
      <w:r w:rsidRPr="00764A41">
        <w:rPr>
          <w:b/>
          <w:vertAlign w:val="subscript"/>
        </w:rPr>
        <w:t>о</w:t>
      </w:r>
      <w:r w:rsidRPr="00764A41">
        <w:rPr>
          <w:b/>
        </w:rPr>
        <w:t>-U</w:t>
      </w:r>
      <w:r w:rsidRPr="00764A41">
        <w:rPr>
          <w:b/>
          <w:vertAlign w:val="subscript"/>
        </w:rPr>
        <w:t>т</w:t>
      </w:r>
      <w:proofErr w:type="spellEnd"/>
      <w:r w:rsidRPr="00764A41">
        <w:t xml:space="preserve">. В результате число оборотов двигателя изменяется так, чтобы рассогласование </w:t>
      </w:r>
      <w:proofErr w:type="spellStart"/>
      <w:r w:rsidRPr="00764A41">
        <w:rPr>
          <w:b/>
        </w:rPr>
        <w:t>U</w:t>
      </w:r>
      <w:r w:rsidRPr="00764A41">
        <w:rPr>
          <w:b/>
          <w:vertAlign w:val="subscript"/>
        </w:rPr>
        <w:t>рас</w:t>
      </w:r>
      <w:proofErr w:type="spellEnd"/>
      <w:r w:rsidRPr="00764A41">
        <w:t xml:space="preserve"> уменьшилось.</w:t>
      </w:r>
    </w:p>
    <w:p w14:paraId="328801B7" w14:textId="4EA43645" w:rsidR="00CB229E" w:rsidRPr="00CB229E" w:rsidRDefault="00764A41" w:rsidP="00764A41">
      <w:pPr>
        <w:rPr>
          <w:color w:val="auto"/>
          <w:sz w:val="24"/>
        </w:rPr>
      </w:pPr>
      <w:r w:rsidRPr="00764A41">
        <w:lastRenderedPageBreak/>
        <w:t>Внешним воздействием в системе является сопротивление нагрузки, на котором падает часть напряжения, поступающего с генератора.</w:t>
      </w:r>
    </w:p>
    <w:p w14:paraId="079AC1EA" w14:textId="6F95A92C" w:rsidR="00567D07" w:rsidRPr="00AF2B83" w:rsidRDefault="00764A41" w:rsidP="00AF2B83">
      <w:pPr>
        <w:widowControl w:val="0"/>
        <w:tabs>
          <w:tab w:val="clear" w:pos="1134"/>
        </w:tabs>
      </w:pPr>
      <w:r w:rsidRPr="00764A41">
        <w:t xml:space="preserve">Допустим, что напряжение </w:t>
      </w:r>
      <w:proofErr w:type="spellStart"/>
      <w:r w:rsidRPr="00764A41">
        <w:rPr>
          <w:b/>
        </w:rPr>
        <w:t>U</w:t>
      </w:r>
      <w:r w:rsidRPr="00764A41">
        <w:rPr>
          <w:b/>
          <w:vertAlign w:val="subscript"/>
        </w:rPr>
        <w:t>рас</w:t>
      </w:r>
      <w:proofErr w:type="spellEnd"/>
      <w:r w:rsidRPr="00764A41">
        <w:t xml:space="preserve"> равно нулю. Тогда равно нулю также</w:t>
      </w:r>
      <w:r>
        <w:t xml:space="preserve"> </w:t>
      </w:r>
      <w:r w:rsidRPr="00764A41">
        <w:t>напряжение на обмотке возбуждения генератора и на якоре двигателя,</w:t>
      </w:r>
      <w:r>
        <w:t xml:space="preserve"> </w:t>
      </w:r>
      <w:r w:rsidRPr="00764A41">
        <w:t>следовательно, двигатель не вращается. Однако это противоречит исходному</w:t>
      </w:r>
      <w:r>
        <w:t xml:space="preserve"> </w:t>
      </w:r>
      <w:r w:rsidRPr="00764A41">
        <w:t>предположению, что в системе установилась некоторая ненулевая скорость</w:t>
      </w:r>
      <w:r>
        <w:t xml:space="preserve"> </w:t>
      </w:r>
      <w:r w:rsidRPr="00764A41">
        <w:t xml:space="preserve">вращения двигателя. Таким образом, предположение </w:t>
      </w:r>
      <w:proofErr w:type="spellStart"/>
      <w:r w:rsidRPr="00764A41">
        <w:rPr>
          <w:b/>
        </w:rPr>
        <w:t>U</w:t>
      </w:r>
      <w:r w:rsidRPr="00764A41">
        <w:rPr>
          <w:b/>
          <w:vertAlign w:val="subscript"/>
        </w:rPr>
        <w:t>рас</w:t>
      </w:r>
      <w:proofErr w:type="spellEnd"/>
      <w:r w:rsidR="00B77B04">
        <w:rPr>
          <w:b/>
          <w:vertAlign w:val="subscript"/>
        </w:rPr>
        <w:t xml:space="preserve"> </w:t>
      </w:r>
      <w:r w:rsidRPr="00764A41">
        <w:rPr>
          <w:b/>
        </w:rPr>
        <w:t>=</w:t>
      </w:r>
      <w:r w:rsidR="00B77B04">
        <w:rPr>
          <w:b/>
        </w:rPr>
        <w:t xml:space="preserve"> </w:t>
      </w:r>
      <w:r w:rsidRPr="00764A41">
        <w:rPr>
          <w:b/>
        </w:rPr>
        <w:t xml:space="preserve">0 </w:t>
      </w:r>
      <w:r w:rsidRPr="00764A41">
        <w:t>неверно и</w:t>
      </w:r>
      <w:r>
        <w:t xml:space="preserve"> </w:t>
      </w:r>
      <w:r w:rsidRPr="00764A41">
        <w:t xml:space="preserve">установившаяся ошибка в системе не равна нулю. Следовательно, </w:t>
      </w:r>
      <w:r w:rsidR="00E00214">
        <w:t xml:space="preserve">можно сделать вывод о том, что </w:t>
      </w:r>
      <w:r w:rsidRPr="00764A41">
        <w:t>система</w:t>
      </w:r>
      <w:r>
        <w:t xml:space="preserve"> </w:t>
      </w:r>
      <w:r w:rsidRPr="00764A41">
        <w:t>является статической.</w:t>
      </w:r>
    </w:p>
    <w:p w14:paraId="62CE001B" w14:textId="3446B24B" w:rsidR="008C383B" w:rsidRDefault="008C383B" w:rsidP="008C383B">
      <w:pPr>
        <w:pStyle w:val="2"/>
        <w:rPr>
          <w:highlight w:val="yellow"/>
        </w:rPr>
      </w:pPr>
      <w:bookmarkStart w:id="11" w:name="_Toc137780020"/>
      <w:bookmarkStart w:id="12" w:name="_Toc137780058"/>
      <w:bookmarkStart w:id="13" w:name="_Toc153533637"/>
      <w:r w:rsidRPr="008C383B">
        <w:t xml:space="preserve">1.2 Изучение требований к качеству функционирования системы </w:t>
      </w:r>
      <w:r w:rsidR="00F104EB">
        <w:t xml:space="preserve">и </w:t>
      </w:r>
      <w:r w:rsidRPr="008C383B">
        <w:t>точности регулирования при заданных входных сигналах</w:t>
      </w:r>
      <w:bookmarkEnd w:id="11"/>
      <w:bookmarkEnd w:id="12"/>
      <w:bookmarkEnd w:id="13"/>
    </w:p>
    <w:p w14:paraId="5FDB066C" w14:textId="2D0FB12A" w:rsidR="003F7E0C" w:rsidRDefault="003F7E0C" w:rsidP="00E91FF9">
      <w:pPr>
        <w:widowControl w:val="0"/>
        <w:tabs>
          <w:tab w:val="clear" w:pos="1134"/>
        </w:tabs>
        <w:rPr>
          <w:color w:val="auto"/>
          <w:szCs w:val="28"/>
        </w:rPr>
      </w:pPr>
      <w:r w:rsidRPr="003F7E0C">
        <w:rPr>
          <w:color w:val="auto"/>
          <w:szCs w:val="28"/>
        </w:rPr>
        <w:t>Параметры функциональных элементов САР</w:t>
      </w:r>
      <w:r w:rsidR="007E4248">
        <w:rPr>
          <w:color w:val="auto"/>
          <w:szCs w:val="28"/>
        </w:rPr>
        <w:t xml:space="preserve">, </w:t>
      </w:r>
      <w:r w:rsidR="007E4248" w:rsidRPr="007E4248">
        <w:rPr>
          <w:color w:val="auto"/>
          <w:szCs w:val="28"/>
        </w:rPr>
        <w:t>взятые в соответствии с вариантом</w:t>
      </w:r>
      <w:r w:rsidR="00E40D89">
        <w:rPr>
          <w:color w:val="auto"/>
          <w:szCs w:val="28"/>
        </w:rPr>
        <w:t xml:space="preserve"> задания [1</w:t>
      </w:r>
      <w:r w:rsidR="007E4248" w:rsidRPr="007E4248">
        <w:rPr>
          <w:color w:val="auto"/>
          <w:szCs w:val="28"/>
        </w:rPr>
        <w:t>]</w:t>
      </w:r>
      <w:r w:rsidR="007E4248">
        <w:rPr>
          <w:color w:val="auto"/>
          <w:szCs w:val="28"/>
        </w:rPr>
        <w:t>,</w:t>
      </w:r>
      <w:r>
        <w:rPr>
          <w:color w:val="auto"/>
          <w:szCs w:val="28"/>
        </w:rPr>
        <w:t xml:space="preserve"> </w:t>
      </w:r>
      <w:r w:rsidRPr="003F7E0C">
        <w:rPr>
          <w:color w:val="auto"/>
          <w:szCs w:val="28"/>
        </w:rPr>
        <w:t>приведены в таблице 1.</w:t>
      </w:r>
    </w:p>
    <w:p w14:paraId="20AE510D" w14:textId="0D6F0109" w:rsidR="006A72A1" w:rsidRPr="006A72A1" w:rsidRDefault="006A72A1" w:rsidP="006A72A1">
      <w:pPr>
        <w:widowControl w:val="0"/>
        <w:tabs>
          <w:tab w:val="clear" w:pos="1134"/>
        </w:tabs>
        <w:jc w:val="right"/>
        <w:rPr>
          <w:color w:val="auto"/>
          <w:sz w:val="24"/>
          <w:szCs w:val="28"/>
        </w:rPr>
      </w:pPr>
      <w:r w:rsidRPr="006A72A1">
        <w:rPr>
          <w:color w:val="auto"/>
          <w:sz w:val="24"/>
          <w:szCs w:val="28"/>
        </w:rPr>
        <w:t xml:space="preserve">Таблица 1 </w:t>
      </w:r>
      <w:r>
        <w:rPr>
          <w:color w:val="auto"/>
          <w:sz w:val="24"/>
          <w:szCs w:val="28"/>
        </w:rPr>
        <w:t>–</w:t>
      </w:r>
      <w:r w:rsidRPr="006A72A1">
        <w:rPr>
          <w:color w:val="auto"/>
          <w:sz w:val="24"/>
          <w:szCs w:val="28"/>
        </w:rPr>
        <w:t xml:space="preserve"> Параметры функциональных элементов САР</w:t>
      </w:r>
    </w:p>
    <w:tbl>
      <w:tblPr>
        <w:tblStyle w:val="af4"/>
        <w:tblW w:w="4938" w:type="pct"/>
        <w:jc w:val="center"/>
        <w:tblLook w:val="04A0" w:firstRow="1" w:lastRow="0" w:firstColumn="1" w:lastColumn="0" w:noHBand="0" w:noVBand="1"/>
      </w:tblPr>
      <w:tblGrid>
        <w:gridCol w:w="769"/>
        <w:gridCol w:w="1190"/>
        <w:gridCol w:w="1079"/>
        <w:gridCol w:w="1078"/>
        <w:gridCol w:w="1078"/>
        <w:gridCol w:w="1080"/>
        <w:gridCol w:w="1078"/>
        <w:gridCol w:w="1078"/>
        <w:gridCol w:w="1080"/>
      </w:tblGrid>
      <w:tr w:rsidR="001C67BF" w:rsidRPr="00512836" w14:paraId="32744FD2" w14:textId="77777777" w:rsidTr="00A5384B">
        <w:trPr>
          <w:trHeight w:val="301"/>
          <w:jc w:val="center"/>
        </w:trPr>
        <w:tc>
          <w:tcPr>
            <w:tcW w:w="404" w:type="pct"/>
            <w:vMerge w:val="restart"/>
            <w:vAlign w:val="center"/>
          </w:tcPr>
          <w:p w14:paraId="035A5743" w14:textId="77777777" w:rsidR="001C67BF" w:rsidRPr="00512836" w:rsidRDefault="001C67BF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512836">
              <w:rPr>
                <w:color w:val="auto"/>
                <w:sz w:val="24"/>
              </w:rPr>
              <w:t>№</w:t>
            </w:r>
          </w:p>
          <w:p w14:paraId="513B198A" w14:textId="1B0C3C72" w:rsidR="001C67BF" w:rsidRPr="00512836" w:rsidRDefault="001C67BF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512836">
              <w:rPr>
                <w:color w:val="auto"/>
                <w:sz w:val="24"/>
              </w:rPr>
              <w:t>п/п</w:t>
            </w:r>
          </w:p>
        </w:tc>
        <w:tc>
          <w:tcPr>
            <w:tcW w:w="625" w:type="pct"/>
            <w:vMerge w:val="restart"/>
            <w:textDirection w:val="btLr"/>
            <w:vAlign w:val="center"/>
          </w:tcPr>
          <w:p w14:paraId="634F9361" w14:textId="73BEBE09" w:rsidR="001C67BF" w:rsidRPr="00512836" w:rsidRDefault="001C67BF" w:rsidP="00A47834">
            <w:pPr>
              <w:widowControl w:val="0"/>
              <w:tabs>
                <w:tab w:val="clear" w:pos="1134"/>
              </w:tabs>
              <w:spacing w:line="192" w:lineRule="auto"/>
              <w:ind w:firstLine="0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Мощность системы</w:t>
            </w:r>
          </w:p>
        </w:tc>
        <w:tc>
          <w:tcPr>
            <w:tcW w:w="3971" w:type="pct"/>
            <w:gridSpan w:val="7"/>
            <w:vAlign w:val="center"/>
          </w:tcPr>
          <w:p w14:paraId="313F5849" w14:textId="3FE99D2D" w:rsidR="001C67BF" w:rsidRPr="00512836" w:rsidRDefault="001C67BF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Звенья линейной части системы</w:t>
            </w:r>
          </w:p>
        </w:tc>
      </w:tr>
      <w:tr w:rsidR="00D16135" w:rsidRPr="00512836" w14:paraId="6F9F0449" w14:textId="77777777" w:rsidTr="00A5384B">
        <w:trPr>
          <w:trHeight w:val="317"/>
          <w:jc w:val="center"/>
        </w:trPr>
        <w:tc>
          <w:tcPr>
            <w:tcW w:w="404" w:type="pct"/>
            <w:vMerge/>
            <w:vAlign w:val="center"/>
          </w:tcPr>
          <w:p w14:paraId="3327068E" w14:textId="77777777" w:rsidR="00D16135" w:rsidRPr="00512836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</w:p>
        </w:tc>
        <w:tc>
          <w:tcPr>
            <w:tcW w:w="625" w:type="pct"/>
            <w:vMerge/>
            <w:vAlign w:val="center"/>
          </w:tcPr>
          <w:p w14:paraId="7B333233" w14:textId="77777777" w:rsidR="00D16135" w:rsidRPr="00512836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</w:p>
        </w:tc>
        <w:tc>
          <w:tcPr>
            <w:tcW w:w="567" w:type="pct"/>
            <w:vAlign w:val="center"/>
          </w:tcPr>
          <w:p w14:paraId="7619CCB4" w14:textId="25C85331" w:rsidR="00D16135" w:rsidRPr="00512836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1</w:t>
            </w:r>
          </w:p>
        </w:tc>
        <w:tc>
          <w:tcPr>
            <w:tcW w:w="567" w:type="pct"/>
            <w:vAlign w:val="center"/>
          </w:tcPr>
          <w:p w14:paraId="56CF1119" w14:textId="112C3A12" w:rsidR="00D16135" w:rsidRPr="00512836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2</w:t>
            </w:r>
          </w:p>
        </w:tc>
        <w:tc>
          <w:tcPr>
            <w:tcW w:w="1135" w:type="pct"/>
            <w:gridSpan w:val="2"/>
            <w:vAlign w:val="center"/>
          </w:tcPr>
          <w:p w14:paraId="1D47C7A7" w14:textId="3AA36AF8" w:rsidR="00D16135" w:rsidRPr="00512836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3</w:t>
            </w:r>
          </w:p>
        </w:tc>
        <w:tc>
          <w:tcPr>
            <w:tcW w:w="1702" w:type="pct"/>
            <w:gridSpan w:val="3"/>
            <w:vAlign w:val="center"/>
          </w:tcPr>
          <w:p w14:paraId="22E7BBB5" w14:textId="2CF802A0" w:rsidR="00D16135" w:rsidRPr="00512836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4</w:t>
            </w:r>
          </w:p>
        </w:tc>
      </w:tr>
      <w:tr w:rsidR="00D16135" w:rsidRPr="00512836" w14:paraId="11E49410" w14:textId="77777777" w:rsidTr="00A5384B">
        <w:trPr>
          <w:trHeight w:val="317"/>
          <w:jc w:val="center"/>
        </w:trPr>
        <w:tc>
          <w:tcPr>
            <w:tcW w:w="404" w:type="pct"/>
            <w:vMerge/>
            <w:vAlign w:val="center"/>
          </w:tcPr>
          <w:p w14:paraId="427468C5" w14:textId="77777777" w:rsidR="00D16135" w:rsidRPr="00512836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</w:p>
        </w:tc>
        <w:tc>
          <w:tcPr>
            <w:tcW w:w="625" w:type="pct"/>
            <w:vMerge/>
            <w:vAlign w:val="center"/>
          </w:tcPr>
          <w:p w14:paraId="06E417F9" w14:textId="77777777" w:rsidR="00D16135" w:rsidRPr="00512836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</w:p>
        </w:tc>
        <w:tc>
          <w:tcPr>
            <w:tcW w:w="567" w:type="pct"/>
            <w:vAlign w:val="center"/>
          </w:tcPr>
          <w:p w14:paraId="77786D17" w14:textId="33F9A8FA" w:rsidR="00D16135" w:rsidRPr="0092035A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  <w:vertAlign w:val="subscript"/>
              </w:rPr>
            </w:pPr>
            <w:proofErr w:type="spellStart"/>
            <w:r>
              <w:rPr>
                <w:color w:val="auto"/>
                <w:sz w:val="24"/>
              </w:rPr>
              <w:t>К</w:t>
            </w:r>
            <w:r>
              <w:rPr>
                <w:color w:val="auto"/>
                <w:sz w:val="24"/>
                <w:vertAlign w:val="subscript"/>
              </w:rPr>
              <w:t>тг</w:t>
            </w:r>
            <w:proofErr w:type="spellEnd"/>
          </w:p>
        </w:tc>
        <w:tc>
          <w:tcPr>
            <w:tcW w:w="567" w:type="pct"/>
            <w:vAlign w:val="center"/>
          </w:tcPr>
          <w:p w14:paraId="61FE100D" w14:textId="0DD250B9" w:rsidR="00D16135" w:rsidRPr="0092035A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  <w:vertAlign w:val="subscript"/>
              </w:rPr>
            </w:pPr>
            <w:r>
              <w:rPr>
                <w:color w:val="auto"/>
                <w:sz w:val="24"/>
              </w:rPr>
              <w:t>К</w:t>
            </w:r>
            <w:r>
              <w:rPr>
                <w:color w:val="auto"/>
                <w:sz w:val="24"/>
                <w:vertAlign w:val="subscript"/>
              </w:rPr>
              <w:t>у</w:t>
            </w:r>
          </w:p>
        </w:tc>
        <w:tc>
          <w:tcPr>
            <w:tcW w:w="567" w:type="pct"/>
            <w:vAlign w:val="center"/>
          </w:tcPr>
          <w:p w14:paraId="6ABAB6EF" w14:textId="72FD11A4" w:rsidR="00D16135" w:rsidRPr="0092035A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К</w:t>
            </w:r>
            <w:r>
              <w:rPr>
                <w:color w:val="auto"/>
                <w:sz w:val="24"/>
                <w:vertAlign w:val="subscript"/>
              </w:rPr>
              <w:t>г</w:t>
            </w:r>
          </w:p>
        </w:tc>
        <w:tc>
          <w:tcPr>
            <w:tcW w:w="568" w:type="pct"/>
            <w:vAlign w:val="center"/>
          </w:tcPr>
          <w:p w14:paraId="1808E477" w14:textId="7707E2C3" w:rsidR="00D16135" w:rsidRPr="00EB0052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proofErr w:type="spellStart"/>
            <w:r>
              <w:rPr>
                <w:color w:val="auto"/>
                <w:sz w:val="24"/>
              </w:rPr>
              <w:t>Т</w:t>
            </w:r>
            <w:r>
              <w:rPr>
                <w:color w:val="auto"/>
                <w:sz w:val="24"/>
                <w:vertAlign w:val="subscript"/>
              </w:rPr>
              <w:t>г</w:t>
            </w:r>
            <w:proofErr w:type="spellEnd"/>
          </w:p>
        </w:tc>
        <w:tc>
          <w:tcPr>
            <w:tcW w:w="567" w:type="pct"/>
            <w:vAlign w:val="center"/>
          </w:tcPr>
          <w:p w14:paraId="28316374" w14:textId="55EFBAB2" w:rsidR="00D16135" w:rsidRPr="00EB0052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proofErr w:type="spellStart"/>
            <w:r>
              <w:rPr>
                <w:color w:val="auto"/>
                <w:sz w:val="24"/>
              </w:rPr>
              <w:t>К</w:t>
            </w:r>
            <w:r>
              <w:rPr>
                <w:color w:val="auto"/>
                <w:sz w:val="24"/>
                <w:vertAlign w:val="subscript"/>
              </w:rPr>
              <w:t>дв</w:t>
            </w:r>
            <w:proofErr w:type="spellEnd"/>
          </w:p>
        </w:tc>
        <w:tc>
          <w:tcPr>
            <w:tcW w:w="567" w:type="pct"/>
            <w:vAlign w:val="center"/>
          </w:tcPr>
          <w:p w14:paraId="09C111CA" w14:textId="60CEA4D6" w:rsidR="00D16135" w:rsidRPr="00EB0052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  <w:vertAlign w:val="subscript"/>
              </w:rPr>
            </w:pPr>
            <w:proofErr w:type="spellStart"/>
            <w:r>
              <w:rPr>
                <w:color w:val="auto"/>
                <w:sz w:val="24"/>
              </w:rPr>
              <w:t>Т</w:t>
            </w:r>
            <w:r>
              <w:rPr>
                <w:color w:val="auto"/>
                <w:sz w:val="24"/>
                <w:vertAlign w:val="subscript"/>
              </w:rPr>
              <w:t>м</w:t>
            </w:r>
            <w:proofErr w:type="spellEnd"/>
          </w:p>
        </w:tc>
        <w:tc>
          <w:tcPr>
            <w:tcW w:w="569" w:type="pct"/>
            <w:vAlign w:val="center"/>
          </w:tcPr>
          <w:p w14:paraId="4ED43225" w14:textId="0181A1C4" w:rsidR="00D16135" w:rsidRPr="00EB0052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proofErr w:type="spellStart"/>
            <w:r>
              <w:rPr>
                <w:color w:val="auto"/>
                <w:sz w:val="24"/>
              </w:rPr>
              <w:t>Т</w:t>
            </w:r>
            <w:r>
              <w:rPr>
                <w:color w:val="auto"/>
                <w:sz w:val="24"/>
                <w:vertAlign w:val="subscript"/>
              </w:rPr>
              <w:t>я</w:t>
            </w:r>
            <w:proofErr w:type="spellEnd"/>
          </w:p>
        </w:tc>
      </w:tr>
      <w:tr w:rsidR="00D16135" w:rsidRPr="00512836" w14:paraId="5FD9CBA7" w14:textId="77777777" w:rsidTr="00A5384B">
        <w:trPr>
          <w:trHeight w:val="205"/>
          <w:jc w:val="center"/>
        </w:trPr>
        <w:tc>
          <w:tcPr>
            <w:tcW w:w="404" w:type="pct"/>
            <w:vMerge/>
            <w:vAlign w:val="center"/>
          </w:tcPr>
          <w:p w14:paraId="0910F3D8" w14:textId="77777777" w:rsidR="00D16135" w:rsidRPr="00512836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</w:p>
        </w:tc>
        <w:tc>
          <w:tcPr>
            <w:tcW w:w="625" w:type="pct"/>
            <w:vMerge/>
            <w:vAlign w:val="center"/>
          </w:tcPr>
          <w:p w14:paraId="6A676AA0" w14:textId="77777777" w:rsidR="00D16135" w:rsidRPr="00512836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</w:p>
        </w:tc>
        <w:tc>
          <w:tcPr>
            <w:tcW w:w="567" w:type="pct"/>
            <w:vAlign w:val="center"/>
          </w:tcPr>
          <w:p w14:paraId="1C726F11" w14:textId="593B1F9C" w:rsidR="00D16135" w:rsidRPr="00ED7990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-</w:t>
            </w:r>
          </w:p>
        </w:tc>
        <w:tc>
          <w:tcPr>
            <w:tcW w:w="567" w:type="pct"/>
            <w:vAlign w:val="center"/>
          </w:tcPr>
          <w:p w14:paraId="6D1BAB13" w14:textId="1B61E7A6" w:rsidR="00D16135" w:rsidRPr="00512836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-</w:t>
            </w:r>
          </w:p>
        </w:tc>
        <w:tc>
          <w:tcPr>
            <w:tcW w:w="567" w:type="pct"/>
            <w:vAlign w:val="center"/>
          </w:tcPr>
          <w:p w14:paraId="597EF82E" w14:textId="16007CFC" w:rsidR="00D16135" w:rsidRPr="00512836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703D559" w14:textId="2BC7936F" w:rsidR="00D16135" w:rsidRPr="00512836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с</w:t>
            </w:r>
          </w:p>
        </w:tc>
        <w:tc>
          <w:tcPr>
            <w:tcW w:w="567" w:type="pct"/>
            <w:vAlign w:val="center"/>
          </w:tcPr>
          <w:p w14:paraId="691CB2F6" w14:textId="1AFB1D26" w:rsidR="00D16135" w:rsidRPr="00ED7990" w:rsidRDefault="00D16135" w:rsidP="007F1737">
            <w:pPr>
              <w:widowControl w:val="0"/>
              <w:tabs>
                <w:tab w:val="clear" w:pos="1134"/>
              </w:tabs>
              <w:spacing w:line="240" w:lineRule="auto"/>
              <w:ind w:left="-117" w:right="-60" w:firstLine="0"/>
              <w:jc w:val="center"/>
              <w:rPr>
                <w:color w:val="auto"/>
                <w:sz w:val="24"/>
                <w:vertAlign w:val="superscript"/>
              </w:rPr>
            </w:pPr>
            <w:r>
              <w:rPr>
                <w:color w:val="auto"/>
                <w:sz w:val="24"/>
              </w:rPr>
              <w:t>-</w:t>
            </w:r>
          </w:p>
        </w:tc>
        <w:tc>
          <w:tcPr>
            <w:tcW w:w="567" w:type="pct"/>
            <w:vAlign w:val="center"/>
          </w:tcPr>
          <w:p w14:paraId="0D0A7C7C" w14:textId="5B8EFBD4" w:rsidR="00D16135" w:rsidRPr="00512836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с</w:t>
            </w:r>
          </w:p>
        </w:tc>
        <w:tc>
          <w:tcPr>
            <w:tcW w:w="569" w:type="pct"/>
            <w:vAlign w:val="center"/>
          </w:tcPr>
          <w:p w14:paraId="665650D9" w14:textId="13F6945E" w:rsidR="00D16135" w:rsidRPr="00512836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с</w:t>
            </w:r>
          </w:p>
        </w:tc>
      </w:tr>
      <w:tr w:rsidR="00A5384B" w:rsidRPr="00512836" w14:paraId="30FA85DB" w14:textId="77777777" w:rsidTr="00A5384B">
        <w:trPr>
          <w:trHeight w:val="301"/>
          <w:jc w:val="center"/>
        </w:trPr>
        <w:tc>
          <w:tcPr>
            <w:tcW w:w="404" w:type="pct"/>
          </w:tcPr>
          <w:p w14:paraId="4166AD5E" w14:textId="7CFF883F" w:rsidR="00A5384B" w:rsidRPr="00F6758E" w:rsidRDefault="00A5384B" w:rsidP="00A5384B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i/>
                <w:color w:val="auto"/>
                <w:sz w:val="24"/>
                <w:szCs w:val="28"/>
              </w:rPr>
            </w:pPr>
            <w:r w:rsidRPr="00F6758E">
              <w:rPr>
                <w:i/>
                <w:sz w:val="24"/>
                <w:szCs w:val="28"/>
              </w:rPr>
              <w:t>1</w:t>
            </w:r>
          </w:p>
        </w:tc>
        <w:tc>
          <w:tcPr>
            <w:tcW w:w="625" w:type="pct"/>
          </w:tcPr>
          <w:p w14:paraId="1B15D7FA" w14:textId="0A0744B1" w:rsidR="00A5384B" w:rsidRPr="00F6758E" w:rsidRDefault="00A5384B" w:rsidP="00A5384B">
            <w:pPr>
              <w:widowControl w:val="0"/>
              <w:tabs>
                <w:tab w:val="clear" w:pos="1134"/>
              </w:tabs>
              <w:spacing w:line="240" w:lineRule="auto"/>
              <w:ind w:left="-42" w:right="-24" w:firstLine="0"/>
              <w:jc w:val="center"/>
              <w:rPr>
                <w:i/>
                <w:color w:val="auto"/>
                <w:sz w:val="24"/>
                <w:szCs w:val="28"/>
              </w:rPr>
            </w:pPr>
            <w:r w:rsidRPr="00F6758E">
              <w:rPr>
                <w:i/>
                <w:sz w:val="24"/>
                <w:szCs w:val="28"/>
              </w:rPr>
              <w:t>средняя</w:t>
            </w:r>
          </w:p>
        </w:tc>
        <w:tc>
          <w:tcPr>
            <w:tcW w:w="567" w:type="pct"/>
          </w:tcPr>
          <w:p w14:paraId="300B49B8" w14:textId="434A42A8" w:rsidR="00A5384B" w:rsidRPr="00F6758E" w:rsidRDefault="00A5384B" w:rsidP="00A5384B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i/>
                <w:color w:val="auto"/>
                <w:sz w:val="24"/>
                <w:szCs w:val="28"/>
                <w:lang w:val="en-US"/>
              </w:rPr>
            </w:pPr>
            <w:r w:rsidRPr="00F6758E">
              <w:rPr>
                <w:i/>
                <w:sz w:val="24"/>
                <w:szCs w:val="28"/>
              </w:rPr>
              <w:t>0,5</w:t>
            </w:r>
          </w:p>
        </w:tc>
        <w:tc>
          <w:tcPr>
            <w:tcW w:w="567" w:type="pct"/>
          </w:tcPr>
          <w:p w14:paraId="3C17DEA7" w14:textId="01468F92" w:rsidR="00A5384B" w:rsidRPr="00F6758E" w:rsidRDefault="00A5384B" w:rsidP="00A5384B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i/>
                <w:color w:val="auto"/>
                <w:sz w:val="24"/>
                <w:szCs w:val="28"/>
                <w:lang w:val="en-US"/>
              </w:rPr>
            </w:pPr>
            <w:r w:rsidRPr="00F6758E">
              <w:rPr>
                <w:i/>
                <w:sz w:val="24"/>
                <w:szCs w:val="28"/>
              </w:rPr>
              <w:t>8</w:t>
            </w:r>
          </w:p>
        </w:tc>
        <w:tc>
          <w:tcPr>
            <w:tcW w:w="567" w:type="pct"/>
          </w:tcPr>
          <w:p w14:paraId="7AC57917" w14:textId="5FBEBA5A" w:rsidR="00A5384B" w:rsidRPr="00F6758E" w:rsidRDefault="00A5384B" w:rsidP="00A5384B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i/>
                <w:color w:val="auto"/>
                <w:sz w:val="24"/>
                <w:szCs w:val="28"/>
                <w:lang w:val="en-US"/>
              </w:rPr>
            </w:pPr>
            <w:r w:rsidRPr="00F6758E">
              <w:rPr>
                <w:i/>
                <w:sz w:val="24"/>
                <w:szCs w:val="28"/>
              </w:rPr>
              <w:t>0,08</w:t>
            </w:r>
          </w:p>
        </w:tc>
        <w:tc>
          <w:tcPr>
            <w:tcW w:w="568" w:type="pct"/>
          </w:tcPr>
          <w:p w14:paraId="04C3720D" w14:textId="20759B4D" w:rsidR="00A5384B" w:rsidRPr="00F6758E" w:rsidRDefault="00A5384B" w:rsidP="00A5384B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i/>
                <w:color w:val="auto"/>
                <w:sz w:val="24"/>
                <w:szCs w:val="28"/>
                <w:lang w:val="en-US"/>
              </w:rPr>
            </w:pPr>
            <w:r w:rsidRPr="00F6758E">
              <w:rPr>
                <w:i/>
                <w:sz w:val="24"/>
                <w:szCs w:val="28"/>
              </w:rPr>
              <w:t>2</w:t>
            </w:r>
          </w:p>
        </w:tc>
        <w:tc>
          <w:tcPr>
            <w:tcW w:w="567" w:type="pct"/>
          </w:tcPr>
          <w:p w14:paraId="58FB1897" w14:textId="0485BE00" w:rsidR="00A5384B" w:rsidRPr="00F6758E" w:rsidRDefault="00A5384B" w:rsidP="00A5384B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i/>
                <w:color w:val="auto"/>
                <w:sz w:val="24"/>
                <w:szCs w:val="28"/>
                <w:lang w:val="en-US"/>
              </w:rPr>
            </w:pPr>
            <w:r w:rsidRPr="00F6758E">
              <w:rPr>
                <w:i/>
                <w:sz w:val="24"/>
                <w:szCs w:val="28"/>
              </w:rPr>
              <w:t>0,1</w:t>
            </w:r>
          </w:p>
        </w:tc>
        <w:tc>
          <w:tcPr>
            <w:tcW w:w="567" w:type="pct"/>
          </w:tcPr>
          <w:p w14:paraId="33EB37B7" w14:textId="5CFB15F9" w:rsidR="00A5384B" w:rsidRPr="00F6758E" w:rsidRDefault="00A5384B" w:rsidP="00A5384B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i/>
                <w:color w:val="auto"/>
                <w:sz w:val="24"/>
                <w:szCs w:val="28"/>
                <w:lang w:val="en-US"/>
              </w:rPr>
            </w:pPr>
            <w:r w:rsidRPr="00F6758E">
              <w:rPr>
                <w:i/>
                <w:sz w:val="24"/>
                <w:szCs w:val="28"/>
              </w:rPr>
              <w:t>0,9</w:t>
            </w:r>
          </w:p>
        </w:tc>
        <w:tc>
          <w:tcPr>
            <w:tcW w:w="569" w:type="pct"/>
          </w:tcPr>
          <w:p w14:paraId="61C53FAB" w14:textId="7DBB4008" w:rsidR="00A5384B" w:rsidRPr="00F6758E" w:rsidRDefault="00A5384B" w:rsidP="00A5384B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i/>
                <w:color w:val="auto"/>
                <w:sz w:val="24"/>
                <w:szCs w:val="28"/>
                <w:lang w:val="en-US"/>
              </w:rPr>
            </w:pPr>
            <w:r w:rsidRPr="00F6758E">
              <w:rPr>
                <w:i/>
                <w:sz w:val="24"/>
                <w:szCs w:val="28"/>
              </w:rPr>
              <w:t>1,6</w:t>
            </w:r>
          </w:p>
        </w:tc>
      </w:tr>
    </w:tbl>
    <w:p w14:paraId="6CC973C2" w14:textId="77777777" w:rsidR="00A047E8" w:rsidRPr="00E91FF9" w:rsidRDefault="00A047E8" w:rsidP="00A047E8">
      <w:pPr>
        <w:widowControl w:val="0"/>
        <w:tabs>
          <w:tab w:val="clear" w:pos="1134"/>
        </w:tabs>
        <w:ind w:firstLine="0"/>
        <w:jc w:val="center"/>
        <w:rPr>
          <w:color w:val="auto"/>
          <w:szCs w:val="28"/>
        </w:rPr>
      </w:pPr>
    </w:p>
    <w:p w14:paraId="6F9C84D9" w14:textId="418100EE" w:rsidR="00F25F8D" w:rsidRDefault="006D2A61" w:rsidP="00F25F8D">
      <w:r>
        <w:t>В</w:t>
      </w:r>
      <w:r w:rsidRPr="006D2A61">
        <w:t xml:space="preserve">нешние воздействия </w:t>
      </w:r>
      <w:r w:rsidR="003D3524">
        <w:t xml:space="preserve">на </w:t>
      </w:r>
      <w:r w:rsidRPr="006D2A61">
        <w:t>САР</w:t>
      </w:r>
      <w:r w:rsidR="0027636F">
        <w:t xml:space="preserve">, </w:t>
      </w:r>
      <w:r w:rsidR="0027636F" w:rsidRPr="0027636F">
        <w:t>взятые в соответствии с вариантом задания</w:t>
      </w:r>
      <w:r w:rsidR="005B4354">
        <w:t> </w:t>
      </w:r>
      <w:r w:rsidR="00E40D89">
        <w:t>[1</w:t>
      </w:r>
      <w:r w:rsidR="0027636F" w:rsidRPr="0027636F">
        <w:t>]</w:t>
      </w:r>
      <w:r w:rsidR="0027636F">
        <w:t>,</w:t>
      </w:r>
      <w:r>
        <w:t xml:space="preserve"> приведены в таблице 2.</w:t>
      </w:r>
    </w:p>
    <w:p w14:paraId="18CAC590" w14:textId="328F51E7" w:rsidR="003D7331" w:rsidRPr="006A72A1" w:rsidRDefault="003D7331" w:rsidP="003D7331">
      <w:pPr>
        <w:widowControl w:val="0"/>
        <w:tabs>
          <w:tab w:val="clear" w:pos="1134"/>
        </w:tabs>
        <w:jc w:val="right"/>
        <w:rPr>
          <w:color w:val="auto"/>
          <w:sz w:val="24"/>
          <w:szCs w:val="28"/>
        </w:rPr>
      </w:pPr>
      <w:r w:rsidRPr="006A72A1">
        <w:rPr>
          <w:color w:val="auto"/>
          <w:sz w:val="24"/>
          <w:szCs w:val="28"/>
        </w:rPr>
        <w:t xml:space="preserve">Таблица </w:t>
      </w:r>
      <w:r>
        <w:rPr>
          <w:color w:val="auto"/>
          <w:sz w:val="24"/>
          <w:szCs w:val="28"/>
        </w:rPr>
        <w:t>2</w:t>
      </w:r>
      <w:r w:rsidRPr="006A72A1">
        <w:rPr>
          <w:color w:val="auto"/>
          <w:sz w:val="24"/>
          <w:szCs w:val="28"/>
        </w:rPr>
        <w:t xml:space="preserve"> </w:t>
      </w:r>
      <w:bookmarkStart w:id="14" w:name="_Hlk137411746"/>
      <w:r>
        <w:rPr>
          <w:color w:val="auto"/>
          <w:sz w:val="24"/>
          <w:szCs w:val="28"/>
        </w:rPr>
        <w:t>–</w:t>
      </w:r>
      <w:bookmarkEnd w:id="14"/>
      <w:r w:rsidRPr="006A72A1">
        <w:rPr>
          <w:color w:val="auto"/>
          <w:sz w:val="24"/>
          <w:szCs w:val="28"/>
        </w:rPr>
        <w:t xml:space="preserve"> Параметры функциональных элементов САР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843"/>
        <w:gridCol w:w="1847"/>
        <w:gridCol w:w="2068"/>
        <w:gridCol w:w="1354"/>
        <w:gridCol w:w="1614"/>
        <w:gridCol w:w="1903"/>
      </w:tblGrid>
      <w:tr w:rsidR="00A5384B" w:rsidRPr="001C5713" w14:paraId="7A8B1A23" w14:textId="77777777" w:rsidTr="00A5384B">
        <w:trPr>
          <w:trHeight w:val="423"/>
        </w:trPr>
        <w:tc>
          <w:tcPr>
            <w:tcW w:w="438" w:type="pct"/>
            <w:vMerge w:val="restart"/>
            <w:vAlign w:val="center"/>
          </w:tcPr>
          <w:p w14:paraId="1D702B3C" w14:textId="77777777" w:rsidR="00A5384B" w:rsidRPr="001C5713" w:rsidRDefault="00A5384B" w:rsidP="009E64A7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1C5713">
              <w:rPr>
                <w:color w:val="auto"/>
                <w:sz w:val="24"/>
              </w:rPr>
              <w:t>№</w:t>
            </w:r>
          </w:p>
          <w:p w14:paraId="0A634F89" w14:textId="73374FAC" w:rsidR="00A5384B" w:rsidRPr="001C5713" w:rsidRDefault="00A5384B" w:rsidP="009E64A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C5713">
              <w:rPr>
                <w:color w:val="auto"/>
                <w:sz w:val="24"/>
              </w:rPr>
              <w:t>п/п</w:t>
            </w:r>
          </w:p>
        </w:tc>
        <w:tc>
          <w:tcPr>
            <w:tcW w:w="2033" w:type="pct"/>
            <w:gridSpan w:val="2"/>
            <w:vAlign w:val="center"/>
          </w:tcPr>
          <w:p w14:paraId="22F3945E" w14:textId="42979BF8" w:rsidR="00A5384B" w:rsidRDefault="00A5384B" w:rsidP="009E64A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Внешние воздействия</w:t>
            </w:r>
          </w:p>
        </w:tc>
        <w:tc>
          <w:tcPr>
            <w:tcW w:w="2529" w:type="pct"/>
            <w:gridSpan w:val="3"/>
            <w:vAlign w:val="center"/>
          </w:tcPr>
          <w:p w14:paraId="1597C5C7" w14:textId="3DFCB68A" w:rsidR="00A5384B" w:rsidRPr="001C5713" w:rsidRDefault="00A5384B" w:rsidP="009E64A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Требования</w:t>
            </w:r>
          </w:p>
        </w:tc>
      </w:tr>
      <w:tr w:rsidR="00A5384B" w:rsidRPr="001C5713" w14:paraId="37192E70" w14:textId="77777777" w:rsidTr="00F6758E">
        <w:trPr>
          <w:trHeight w:val="235"/>
        </w:trPr>
        <w:tc>
          <w:tcPr>
            <w:tcW w:w="438" w:type="pct"/>
            <w:vMerge/>
            <w:vAlign w:val="center"/>
          </w:tcPr>
          <w:p w14:paraId="4576AF6B" w14:textId="77777777" w:rsidR="00A5384B" w:rsidRPr="001C5713" w:rsidRDefault="00A5384B" w:rsidP="009E64A7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959" w:type="pct"/>
            <w:vAlign w:val="center"/>
          </w:tcPr>
          <w:p w14:paraId="75347BB4" w14:textId="20248DBA" w:rsidR="00A5384B" w:rsidRPr="00D139A6" w:rsidRDefault="00A5384B" w:rsidP="009E64A7">
            <w:pPr>
              <w:spacing w:line="240" w:lineRule="auto"/>
              <w:ind w:firstLine="0"/>
              <w:jc w:val="center"/>
              <w:rPr>
                <w:sz w:val="24"/>
                <w:vertAlign w:val="subscript"/>
              </w:rPr>
            </w:pPr>
            <w:r>
              <w:rPr>
                <w:sz w:val="24"/>
                <w:lang w:val="en-US"/>
              </w:rPr>
              <w:t>U</w:t>
            </w:r>
            <w:r>
              <w:rPr>
                <w:sz w:val="24"/>
                <w:vertAlign w:val="subscript"/>
              </w:rPr>
              <w:t>0</w:t>
            </w:r>
          </w:p>
        </w:tc>
        <w:tc>
          <w:tcPr>
            <w:tcW w:w="1074" w:type="pct"/>
            <w:vAlign w:val="center"/>
          </w:tcPr>
          <w:p w14:paraId="1FCE7E13" w14:textId="487C7654" w:rsidR="00A5384B" w:rsidRPr="00F6758E" w:rsidRDefault="00F6758E" w:rsidP="009E64A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F6758E">
              <w:rPr>
                <w:sz w:val="24"/>
                <w:lang w:val="en-US"/>
              </w:rPr>
              <w:t>U</w:t>
            </w:r>
            <w:proofErr w:type="spellStart"/>
            <w:r w:rsidRPr="00F6758E">
              <w:rPr>
                <w:sz w:val="24"/>
                <w:vertAlign w:val="subscript"/>
              </w:rPr>
              <w:t>вд</w:t>
            </w:r>
            <w:proofErr w:type="spellEnd"/>
          </w:p>
        </w:tc>
        <w:tc>
          <w:tcPr>
            <w:tcW w:w="703" w:type="pct"/>
            <w:vAlign w:val="center"/>
          </w:tcPr>
          <w:p w14:paraId="7D1F0C62" w14:textId="758F9184" w:rsidR="00A5384B" w:rsidRPr="001C5713" w:rsidRDefault="00A5384B" w:rsidP="009E64A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 статике</w:t>
            </w:r>
          </w:p>
        </w:tc>
        <w:tc>
          <w:tcPr>
            <w:tcW w:w="1826" w:type="pct"/>
            <w:gridSpan w:val="2"/>
            <w:vAlign w:val="center"/>
          </w:tcPr>
          <w:p w14:paraId="2E98CDBA" w14:textId="3660730C" w:rsidR="00A5384B" w:rsidRPr="001C5713" w:rsidRDefault="00A5384B" w:rsidP="009E64A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 динамике</w:t>
            </w:r>
          </w:p>
        </w:tc>
      </w:tr>
      <w:tr w:rsidR="00A5384B" w:rsidRPr="00560843" w14:paraId="2B8E6013" w14:textId="77777777" w:rsidTr="00F6758E">
        <w:trPr>
          <w:trHeight w:val="258"/>
        </w:trPr>
        <w:tc>
          <w:tcPr>
            <w:tcW w:w="438" w:type="pct"/>
            <w:vMerge/>
            <w:vAlign w:val="center"/>
          </w:tcPr>
          <w:p w14:paraId="5C175EAB" w14:textId="77777777" w:rsidR="00A5384B" w:rsidRPr="001C5713" w:rsidRDefault="00A5384B" w:rsidP="009E64A7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959" w:type="pct"/>
            <w:vAlign w:val="center"/>
          </w:tcPr>
          <w:p w14:paraId="0797BA1D" w14:textId="3F9369DB" w:rsidR="00A5384B" w:rsidRPr="001C5713" w:rsidRDefault="00A5384B" w:rsidP="00D16135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U</w:t>
            </w:r>
            <w:r w:rsidRPr="00D16135">
              <w:rPr>
                <w:i/>
                <w:vertAlign w:val="subscript"/>
                <w:lang w:val="en-US"/>
              </w:rPr>
              <w:t>î</w:t>
            </w:r>
            <w:proofErr w:type="spellEnd"/>
            <w:r w:rsidRPr="00D16135">
              <w:rPr>
                <w:sz w:val="24"/>
              </w:rPr>
              <w:t>1</w:t>
            </w:r>
            <w:r w:rsidRPr="001C5713">
              <w:rPr>
                <w:sz w:val="24"/>
                <w:lang w:val="en-US"/>
              </w:rPr>
              <w:t>(</w:t>
            </w:r>
            <w:r>
              <w:rPr>
                <w:sz w:val="24"/>
                <w:lang w:val="en-US"/>
              </w:rPr>
              <w:t>t</w:t>
            </w:r>
            <w:r w:rsidRPr="001C5713">
              <w:rPr>
                <w:sz w:val="24"/>
                <w:lang w:val="en-US"/>
              </w:rPr>
              <w:t>)</w:t>
            </w:r>
          </w:p>
        </w:tc>
        <w:tc>
          <w:tcPr>
            <w:tcW w:w="1074" w:type="pct"/>
            <w:vAlign w:val="center"/>
          </w:tcPr>
          <w:p w14:paraId="2F060A03" w14:textId="19AE5A8B" w:rsidR="00A5384B" w:rsidRPr="00A5384B" w:rsidRDefault="00F6758E" w:rsidP="00A5384B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i/>
                <w:lang w:val="en-US"/>
              </w:rPr>
              <w:t>U</w:t>
            </w:r>
            <w:proofErr w:type="spellStart"/>
            <w:r w:rsidRPr="00F6758E">
              <w:rPr>
                <w:i/>
                <w:vertAlign w:val="subscript"/>
              </w:rPr>
              <w:t>вд</w:t>
            </w:r>
            <w:proofErr w:type="spellEnd"/>
            <w:r>
              <w:rPr>
                <w:i/>
                <w:lang w:val="en-US"/>
              </w:rPr>
              <w:t>1(t)</w:t>
            </w:r>
          </w:p>
        </w:tc>
        <w:tc>
          <w:tcPr>
            <w:tcW w:w="703" w:type="pct"/>
            <w:vAlign w:val="center"/>
          </w:tcPr>
          <w:p w14:paraId="6AD941B5" w14:textId="4FC761F6" w:rsidR="00A5384B" w:rsidRPr="00CA277A" w:rsidRDefault="00A5384B" w:rsidP="009E64A7">
            <w:pPr>
              <w:spacing w:line="240" w:lineRule="auto"/>
              <w:ind w:firstLine="0"/>
              <w:jc w:val="center"/>
              <w:rPr>
                <w:sz w:val="24"/>
                <w:vertAlign w:val="subscript"/>
              </w:rPr>
            </w:pPr>
            <w:r w:rsidRPr="001C67BF">
              <w:rPr>
                <w:sz w:val="24"/>
              </w:rPr>
              <w:t>С</w:t>
            </w:r>
            <w:r>
              <w:rPr>
                <w:sz w:val="24"/>
                <w:vertAlign w:val="subscript"/>
              </w:rPr>
              <w:t>0</w:t>
            </w:r>
          </w:p>
        </w:tc>
        <w:tc>
          <w:tcPr>
            <w:tcW w:w="838" w:type="pct"/>
            <w:vAlign w:val="center"/>
          </w:tcPr>
          <w:p w14:paraId="365FEFC8" w14:textId="09B3F57F" w:rsidR="00A5384B" w:rsidRPr="001C67BF" w:rsidRDefault="00A5384B" w:rsidP="009E64A7">
            <w:pPr>
              <w:spacing w:line="240" w:lineRule="auto"/>
              <w:ind w:firstLine="0"/>
              <w:jc w:val="center"/>
              <w:rPr>
                <w:sz w:val="24"/>
                <w:vertAlign w:val="subscript"/>
              </w:rPr>
            </w:pPr>
            <w:r>
              <w:rPr>
                <w:sz w:val="24"/>
                <w:lang w:val="en-US"/>
              </w:rPr>
              <w:t>t</w:t>
            </w:r>
            <w:proofErr w:type="spellStart"/>
            <w:r>
              <w:rPr>
                <w:sz w:val="24"/>
                <w:vertAlign w:val="subscript"/>
              </w:rPr>
              <w:t>пп</w:t>
            </w:r>
            <w:proofErr w:type="spellEnd"/>
          </w:p>
        </w:tc>
        <w:tc>
          <w:tcPr>
            <w:tcW w:w="988" w:type="pct"/>
            <w:vAlign w:val="center"/>
          </w:tcPr>
          <w:p w14:paraId="197EABB8" w14:textId="57DDC860" w:rsidR="00A5384B" w:rsidRPr="00560843" w:rsidRDefault="00A5384B" w:rsidP="009E64A7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σ</w:t>
            </w:r>
          </w:p>
        </w:tc>
      </w:tr>
      <w:tr w:rsidR="00F6758E" w:rsidRPr="001C5713" w14:paraId="0165D87D" w14:textId="77777777" w:rsidTr="00F6758E">
        <w:trPr>
          <w:trHeight w:val="223"/>
        </w:trPr>
        <w:tc>
          <w:tcPr>
            <w:tcW w:w="438" w:type="pct"/>
            <w:vMerge/>
            <w:vAlign w:val="center"/>
          </w:tcPr>
          <w:p w14:paraId="10089584" w14:textId="77777777" w:rsidR="00F6758E" w:rsidRPr="00560843" w:rsidRDefault="00F6758E" w:rsidP="000D4A31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959" w:type="pct"/>
            <w:vAlign w:val="center"/>
          </w:tcPr>
          <w:p w14:paraId="345CAFE9" w14:textId="1BE2E2D5" w:rsidR="00F6758E" w:rsidRPr="00D139A6" w:rsidRDefault="00F6758E" w:rsidP="000D4A31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</w:p>
        </w:tc>
        <w:tc>
          <w:tcPr>
            <w:tcW w:w="1074" w:type="pct"/>
            <w:vAlign w:val="center"/>
          </w:tcPr>
          <w:p w14:paraId="3D61C9AC" w14:textId="379B742E" w:rsidR="00F6758E" w:rsidRDefault="00F6758E" w:rsidP="000D4A31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B</w:t>
            </w:r>
          </w:p>
        </w:tc>
        <w:tc>
          <w:tcPr>
            <w:tcW w:w="703" w:type="pct"/>
            <w:vAlign w:val="center"/>
          </w:tcPr>
          <w:p w14:paraId="374C1224" w14:textId="15BAE14B" w:rsidR="00F6758E" w:rsidRPr="001C67BF" w:rsidRDefault="00F6758E" w:rsidP="000D4A31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рад</w:t>
            </w:r>
          </w:p>
        </w:tc>
        <w:tc>
          <w:tcPr>
            <w:tcW w:w="838" w:type="pct"/>
            <w:vAlign w:val="center"/>
          </w:tcPr>
          <w:p w14:paraId="279B75F6" w14:textId="6947EE3F" w:rsidR="00F6758E" w:rsidRPr="001C5713" w:rsidRDefault="00F6758E" w:rsidP="000D4A31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</w:t>
            </w:r>
          </w:p>
        </w:tc>
        <w:tc>
          <w:tcPr>
            <w:tcW w:w="988" w:type="pct"/>
            <w:vAlign w:val="center"/>
          </w:tcPr>
          <w:p w14:paraId="1209148B" w14:textId="078BD1F7" w:rsidR="00F6758E" w:rsidRPr="001C5713" w:rsidRDefault="00F6758E" w:rsidP="000D4A31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</w:p>
        </w:tc>
      </w:tr>
      <w:tr w:rsidR="001E5674" w:rsidRPr="001C5713" w14:paraId="757AF9FF" w14:textId="77777777" w:rsidTr="00ED01D6">
        <w:trPr>
          <w:trHeight w:val="200"/>
        </w:trPr>
        <w:tc>
          <w:tcPr>
            <w:tcW w:w="438" w:type="pct"/>
            <w:vAlign w:val="center"/>
          </w:tcPr>
          <w:p w14:paraId="3B2EEB88" w14:textId="26344038" w:rsidR="001E5674" w:rsidRPr="00F6758E" w:rsidRDefault="001E5674" w:rsidP="001E5674">
            <w:pPr>
              <w:spacing w:line="240" w:lineRule="auto"/>
              <w:ind w:firstLine="0"/>
              <w:jc w:val="center"/>
              <w:rPr>
                <w:i/>
                <w:iCs/>
                <w:sz w:val="24"/>
              </w:rPr>
            </w:pPr>
            <w:r w:rsidRPr="00F6758E">
              <w:rPr>
                <w:i/>
                <w:iCs/>
                <w:sz w:val="24"/>
              </w:rPr>
              <w:t>1</w:t>
            </w:r>
          </w:p>
        </w:tc>
        <w:tc>
          <w:tcPr>
            <w:tcW w:w="959" w:type="pct"/>
            <w:vAlign w:val="center"/>
          </w:tcPr>
          <w:p w14:paraId="120E9C1F" w14:textId="17727AC6" w:rsidR="001E5674" w:rsidRPr="00F6758E" w:rsidRDefault="001E5674" w:rsidP="001E5674">
            <w:pPr>
              <w:spacing w:line="240" w:lineRule="auto"/>
              <w:ind w:firstLine="0"/>
              <w:jc w:val="center"/>
              <w:rPr>
                <w:i/>
                <w:iCs/>
                <w:sz w:val="24"/>
                <w:lang w:val="en-US"/>
              </w:rPr>
            </w:pPr>
            <w:r w:rsidRPr="00F6758E">
              <w:rPr>
                <w:i/>
                <w:iCs/>
                <w:sz w:val="22"/>
                <w:lang w:val="en-US"/>
              </w:rPr>
              <w:t>2</w:t>
            </w:r>
          </w:p>
        </w:tc>
        <w:tc>
          <w:tcPr>
            <w:tcW w:w="1074" w:type="pct"/>
            <w:vAlign w:val="center"/>
          </w:tcPr>
          <w:p w14:paraId="0B66D159" w14:textId="3F8F7B37" w:rsidR="001E5674" w:rsidRPr="00F6758E" w:rsidRDefault="001E5674" w:rsidP="001E5674">
            <w:pPr>
              <w:spacing w:line="240" w:lineRule="auto"/>
              <w:ind w:firstLine="0"/>
              <w:jc w:val="center"/>
              <w:rPr>
                <w:i/>
                <w:iCs/>
                <w:sz w:val="24"/>
                <w:lang w:val="en-US"/>
              </w:rPr>
            </w:pPr>
            <w:r>
              <w:rPr>
                <w:i/>
                <w:sz w:val="22"/>
                <w:lang w:val="en-US"/>
              </w:rPr>
              <w:t>0,4</w:t>
            </w:r>
          </w:p>
        </w:tc>
        <w:tc>
          <w:tcPr>
            <w:tcW w:w="703" w:type="pct"/>
            <w:vAlign w:val="center"/>
          </w:tcPr>
          <w:p w14:paraId="11CC1C36" w14:textId="2F88A957" w:rsidR="001E5674" w:rsidRPr="001E5674" w:rsidRDefault="001E5674" w:rsidP="001E5674">
            <w:pPr>
              <w:spacing w:line="240" w:lineRule="auto"/>
              <w:ind w:firstLine="0"/>
              <w:jc w:val="center"/>
              <w:rPr>
                <w:i/>
                <w:iCs/>
                <w:sz w:val="24"/>
                <w:lang w:val="en-US"/>
              </w:rPr>
            </w:pPr>
            <w:r w:rsidRPr="00F6758E">
              <w:rPr>
                <w:i/>
                <w:iCs/>
                <w:sz w:val="24"/>
              </w:rPr>
              <w:t>0.0</w:t>
            </w:r>
            <w:r>
              <w:rPr>
                <w:i/>
                <w:iCs/>
                <w:sz w:val="24"/>
                <w:lang w:val="en-US"/>
              </w:rPr>
              <w:t>2</w:t>
            </w:r>
          </w:p>
        </w:tc>
        <w:tc>
          <w:tcPr>
            <w:tcW w:w="838" w:type="pct"/>
          </w:tcPr>
          <w:p w14:paraId="156648A0" w14:textId="6B820BDA" w:rsidR="001E5674" w:rsidRPr="00F6758E" w:rsidRDefault="001E5674" w:rsidP="001E5674">
            <w:pPr>
              <w:spacing w:line="240" w:lineRule="auto"/>
              <w:ind w:firstLine="0"/>
              <w:jc w:val="center"/>
              <w:rPr>
                <w:i/>
                <w:iCs/>
                <w:sz w:val="24"/>
                <w:lang w:val="en-US"/>
              </w:rPr>
            </w:pPr>
            <w:r>
              <w:rPr>
                <w:i/>
                <w:sz w:val="22"/>
                <w:lang w:val="en-US"/>
              </w:rPr>
              <w:t>3,9</w:t>
            </w:r>
          </w:p>
        </w:tc>
        <w:tc>
          <w:tcPr>
            <w:tcW w:w="988" w:type="pct"/>
          </w:tcPr>
          <w:p w14:paraId="0FFCEF74" w14:textId="5DA8D257" w:rsidR="001E5674" w:rsidRPr="00F6758E" w:rsidRDefault="001E5674" w:rsidP="001E5674">
            <w:pPr>
              <w:spacing w:line="240" w:lineRule="auto"/>
              <w:ind w:firstLine="0"/>
              <w:jc w:val="center"/>
              <w:rPr>
                <w:i/>
                <w:iCs/>
                <w:sz w:val="24"/>
                <w:lang w:val="en-US"/>
              </w:rPr>
            </w:pPr>
            <w:r>
              <w:rPr>
                <w:i/>
                <w:sz w:val="22"/>
                <w:lang w:val="en-US"/>
              </w:rPr>
              <w:t>30</w:t>
            </w:r>
          </w:p>
        </w:tc>
      </w:tr>
    </w:tbl>
    <w:p w14:paraId="7D74BDC9" w14:textId="5E2D8928" w:rsidR="006D2A61" w:rsidRDefault="006D2A61" w:rsidP="00AF2B83">
      <w:pPr>
        <w:ind w:firstLine="0"/>
      </w:pPr>
    </w:p>
    <w:p w14:paraId="13F3B8B9" w14:textId="40A882B5" w:rsidR="008C383B" w:rsidRDefault="008C383B" w:rsidP="008C383B">
      <w:pPr>
        <w:pStyle w:val="2"/>
      </w:pPr>
      <w:bookmarkStart w:id="15" w:name="_Toc137780021"/>
      <w:bookmarkStart w:id="16" w:name="_Toc137780059"/>
      <w:bookmarkStart w:id="17" w:name="_Toc153533638"/>
      <w:r w:rsidRPr="00CE3A5B">
        <w:t xml:space="preserve">1.3 </w:t>
      </w:r>
      <w:r>
        <w:t>Вывод</w:t>
      </w:r>
      <w:bookmarkEnd w:id="15"/>
      <w:bookmarkEnd w:id="16"/>
      <w:r w:rsidR="00F669E2">
        <w:t>ы</w:t>
      </w:r>
      <w:bookmarkEnd w:id="17"/>
    </w:p>
    <w:p w14:paraId="30A58EE0" w14:textId="48503CA2" w:rsidR="00F659E2" w:rsidRDefault="000F37D9" w:rsidP="000F37D9">
      <w:pPr>
        <w:rPr>
          <w:lang w:eastAsia="en-US"/>
        </w:rPr>
      </w:pPr>
      <w:r>
        <w:rPr>
          <w:lang w:eastAsia="en-US"/>
        </w:rPr>
        <w:t>Задание на курсовую работу предполагает</w:t>
      </w:r>
      <w:r w:rsidR="00C9068B">
        <w:rPr>
          <w:lang w:eastAsia="en-US"/>
        </w:rPr>
        <w:t xml:space="preserve"> </w:t>
      </w:r>
      <w:r>
        <w:rPr>
          <w:lang w:eastAsia="en-US"/>
        </w:rPr>
        <w:t>проектирование</w:t>
      </w:r>
      <w:r w:rsidR="00CE3A5B" w:rsidRPr="00CE3A5B">
        <w:rPr>
          <w:lang w:eastAsia="en-US"/>
        </w:rPr>
        <w:t xml:space="preserve"> систем</w:t>
      </w:r>
      <w:r>
        <w:rPr>
          <w:lang w:eastAsia="en-US"/>
        </w:rPr>
        <w:t>ы</w:t>
      </w:r>
      <w:r w:rsidR="00CE3A5B" w:rsidRPr="00CE3A5B">
        <w:rPr>
          <w:lang w:eastAsia="en-US"/>
        </w:rPr>
        <w:t xml:space="preserve"> автоматического регулирования скорости вращения двигателя</w:t>
      </w:r>
      <w:r w:rsidR="00C9068B">
        <w:rPr>
          <w:lang w:eastAsia="en-US"/>
        </w:rPr>
        <w:t xml:space="preserve"> </w:t>
      </w:r>
      <w:r>
        <w:rPr>
          <w:lang w:eastAsia="en-US"/>
        </w:rPr>
        <w:t>с учётом</w:t>
      </w:r>
      <w:r w:rsidR="00CE3A5B" w:rsidRPr="00CE3A5B">
        <w:rPr>
          <w:lang w:eastAsia="en-US"/>
        </w:rPr>
        <w:t xml:space="preserve"> </w:t>
      </w:r>
      <w:r>
        <w:rPr>
          <w:lang w:eastAsia="en-US"/>
        </w:rPr>
        <w:t>п</w:t>
      </w:r>
      <w:r w:rsidR="00CE3A5B" w:rsidRPr="00CE3A5B">
        <w:rPr>
          <w:lang w:eastAsia="en-US"/>
        </w:rPr>
        <w:t>ривед</w:t>
      </w:r>
      <w:r>
        <w:rPr>
          <w:lang w:eastAsia="en-US"/>
        </w:rPr>
        <w:t>ё</w:t>
      </w:r>
      <w:r w:rsidR="00CE3A5B" w:rsidRPr="00CE3A5B">
        <w:rPr>
          <w:lang w:eastAsia="en-US"/>
        </w:rPr>
        <w:t>н</w:t>
      </w:r>
      <w:r>
        <w:rPr>
          <w:lang w:eastAsia="en-US"/>
        </w:rPr>
        <w:t>ного</w:t>
      </w:r>
      <w:r w:rsidR="00CE3A5B" w:rsidRPr="00CE3A5B">
        <w:rPr>
          <w:lang w:eastAsia="en-US"/>
        </w:rPr>
        <w:t xml:space="preserve"> ряд</w:t>
      </w:r>
      <w:r w:rsidR="00C9068B">
        <w:rPr>
          <w:lang w:eastAsia="en-US"/>
        </w:rPr>
        <w:t>а</w:t>
      </w:r>
      <w:r w:rsidR="00CE3A5B" w:rsidRPr="00CE3A5B">
        <w:rPr>
          <w:lang w:eastAsia="en-US"/>
        </w:rPr>
        <w:t xml:space="preserve"> требований</w:t>
      </w:r>
      <w:r w:rsidR="00C9068B">
        <w:rPr>
          <w:lang w:eastAsia="en-US"/>
        </w:rPr>
        <w:t xml:space="preserve">, которые </w:t>
      </w:r>
      <w:r>
        <w:rPr>
          <w:lang w:eastAsia="en-US"/>
        </w:rPr>
        <w:t>заданы во временной области.</w:t>
      </w:r>
      <w:r w:rsidR="00F659E2">
        <w:br w:type="page"/>
      </w:r>
    </w:p>
    <w:p w14:paraId="758CDF7D" w14:textId="5F3395C2" w:rsidR="001B61A9" w:rsidRPr="001B61A9" w:rsidRDefault="00E02395" w:rsidP="00F104EB">
      <w:pPr>
        <w:pStyle w:val="1"/>
      </w:pPr>
      <w:bookmarkStart w:id="18" w:name="_Toc137780022"/>
      <w:bookmarkStart w:id="19" w:name="_Toc137780060"/>
      <w:bookmarkStart w:id="20" w:name="_Toc153533639"/>
      <w:r>
        <w:lastRenderedPageBreak/>
        <w:t xml:space="preserve">2 </w:t>
      </w:r>
      <w:r w:rsidRPr="00F261F5">
        <w:t>СОСТАВЛЕНИЕ ФУНКЦИОНАЛЬНОЙ СТРУКТУРНОЙ СХЕМЫ</w:t>
      </w:r>
      <w:r>
        <w:t xml:space="preserve">. </w:t>
      </w:r>
      <w:r>
        <w:br/>
        <w:t>К</w:t>
      </w:r>
      <w:r w:rsidRPr="00F261F5">
        <w:t xml:space="preserve">ЛАССИФИКАЦИЯ </w:t>
      </w:r>
      <w:r>
        <w:t>ИСХОДНОЙ АСР</w:t>
      </w:r>
      <w:bookmarkEnd w:id="18"/>
      <w:bookmarkEnd w:id="19"/>
      <w:bookmarkEnd w:id="20"/>
    </w:p>
    <w:p w14:paraId="5853D78D" w14:textId="70FE0BD7" w:rsidR="001B61A9" w:rsidRDefault="001B61A9" w:rsidP="001B61A9">
      <w:pPr>
        <w:pStyle w:val="2"/>
      </w:pPr>
      <w:bookmarkStart w:id="21" w:name="_Toc137780023"/>
      <w:bookmarkStart w:id="22" w:name="_Toc137780061"/>
      <w:bookmarkStart w:id="23" w:name="_Toc153533640"/>
      <w:r>
        <w:t xml:space="preserve">2.1 </w:t>
      </w:r>
      <w:r w:rsidRPr="001B61A9">
        <w:t>Выделение функционально значимых элементов системы и их классификация</w:t>
      </w:r>
      <w:bookmarkEnd w:id="21"/>
      <w:bookmarkEnd w:id="22"/>
      <w:bookmarkEnd w:id="23"/>
    </w:p>
    <w:p w14:paraId="2BBEFF9F" w14:textId="1CCDCD96" w:rsidR="009F03D7" w:rsidRPr="00734F77" w:rsidRDefault="009F03D7" w:rsidP="009F03D7">
      <w:pPr>
        <w:widowControl w:val="0"/>
        <w:rPr>
          <w:szCs w:val="28"/>
        </w:rPr>
      </w:pPr>
      <w:r w:rsidRPr="00734F77">
        <w:rPr>
          <w:szCs w:val="28"/>
        </w:rPr>
        <w:t xml:space="preserve">В состав данной САР </w:t>
      </w:r>
      <w:r w:rsidR="00CE3A5B">
        <w:rPr>
          <w:szCs w:val="28"/>
        </w:rPr>
        <w:t>скорости вращения двигателя</w:t>
      </w:r>
      <w:r w:rsidR="007C5845">
        <w:rPr>
          <w:szCs w:val="28"/>
        </w:rPr>
        <w:t xml:space="preserve"> в соответствии с рисунком 1</w:t>
      </w:r>
      <w:r w:rsidR="00F2282A">
        <w:rPr>
          <w:szCs w:val="28"/>
        </w:rPr>
        <w:t xml:space="preserve"> </w:t>
      </w:r>
      <w:r w:rsidRPr="00734F77">
        <w:rPr>
          <w:szCs w:val="28"/>
        </w:rPr>
        <w:t>входят</w:t>
      </w:r>
      <w:r w:rsidR="00F2282A">
        <w:rPr>
          <w:szCs w:val="28"/>
        </w:rPr>
        <w:t xml:space="preserve"> следующие элементы</w:t>
      </w:r>
      <w:r w:rsidRPr="00734F77">
        <w:rPr>
          <w:szCs w:val="28"/>
        </w:rPr>
        <w:t>:</w:t>
      </w:r>
    </w:p>
    <w:p w14:paraId="1AC1AC1C" w14:textId="77777777" w:rsidR="00CE3A5B" w:rsidRPr="00CE3A5B" w:rsidRDefault="00CE3A5B" w:rsidP="00CE3A5B">
      <w:pPr>
        <w:rPr>
          <w:color w:val="auto"/>
          <w:szCs w:val="28"/>
        </w:rPr>
      </w:pPr>
      <w:r w:rsidRPr="00CE3A5B">
        <w:rPr>
          <w:color w:val="auto"/>
          <w:szCs w:val="28"/>
        </w:rPr>
        <w:t>1 – усилитель (</w:t>
      </w:r>
      <w:r w:rsidRPr="00CE3A5B">
        <w:rPr>
          <w:b/>
          <w:color w:val="auto"/>
          <w:szCs w:val="28"/>
        </w:rPr>
        <w:t>У</w:t>
      </w:r>
      <w:r w:rsidRPr="00CE3A5B">
        <w:rPr>
          <w:color w:val="auto"/>
          <w:szCs w:val="28"/>
        </w:rPr>
        <w:t>);</w:t>
      </w:r>
    </w:p>
    <w:p w14:paraId="12F45F7A" w14:textId="77777777" w:rsidR="00CE3A5B" w:rsidRPr="00CE3A5B" w:rsidRDefault="00CE3A5B" w:rsidP="00CE3A5B">
      <w:pPr>
        <w:rPr>
          <w:color w:val="auto"/>
          <w:szCs w:val="28"/>
        </w:rPr>
      </w:pPr>
      <w:r w:rsidRPr="00CE3A5B">
        <w:rPr>
          <w:color w:val="auto"/>
          <w:szCs w:val="28"/>
        </w:rPr>
        <w:t>2 – тахогенератор (</w:t>
      </w:r>
      <w:r w:rsidRPr="00CE3A5B">
        <w:rPr>
          <w:b/>
          <w:color w:val="auto"/>
          <w:szCs w:val="28"/>
        </w:rPr>
        <w:t>ТГ</w:t>
      </w:r>
      <w:r w:rsidRPr="00CE3A5B">
        <w:rPr>
          <w:color w:val="auto"/>
          <w:szCs w:val="28"/>
        </w:rPr>
        <w:t xml:space="preserve">); </w:t>
      </w:r>
    </w:p>
    <w:p w14:paraId="43FF92BA" w14:textId="77777777" w:rsidR="00CE3A5B" w:rsidRPr="00CE3A5B" w:rsidRDefault="00CE3A5B" w:rsidP="00CE3A5B">
      <w:pPr>
        <w:rPr>
          <w:color w:val="auto"/>
          <w:szCs w:val="28"/>
        </w:rPr>
      </w:pPr>
      <w:r w:rsidRPr="00CE3A5B">
        <w:rPr>
          <w:color w:val="auto"/>
          <w:szCs w:val="28"/>
        </w:rPr>
        <w:t>3 – электрический двигатель (</w:t>
      </w:r>
      <w:r w:rsidRPr="00CE3A5B">
        <w:rPr>
          <w:b/>
          <w:color w:val="auto"/>
          <w:szCs w:val="28"/>
        </w:rPr>
        <w:t>Д</w:t>
      </w:r>
      <w:r w:rsidRPr="00CE3A5B">
        <w:rPr>
          <w:color w:val="auto"/>
          <w:szCs w:val="28"/>
        </w:rPr>
        <w:t xml:space="preserve">); </w:t>
      </w:r>
    </w:p>
    <w:p w14:paraId="3EACC762" w14:textId="77777777" w:rsidR="00CE3A5B" w:rsidRPr="00CE3A5B" w:rsidRDefault="00CE3A5B" w:rsidP="00CE3A5B">
      <w:pPr>
        <w:rPr>
          <w:color w:val="auto"/>
          <w:szCs w:val="28"/>
        </w:rPr>
      </w:pPr>
      <w:r w:rsidRPr="00CE3A5B">
        <w:rPr>
          <w:color w:val="auto"/>
          <w:szCs w:val="28"/>
        </w:rPr>
        <w:t>4 – генератор (</w:t>
      </w:r>
      <w:r w:rsidRPr="00CE3A5B">
        <w:rPr>
          <w:b/>
          <w:color w:val="auto"/>
          <w:szCs w:val="28"/>
        </w:rPr>
        <w:t>Г</w:t>
      </w:r>
      <w:r w:rsidRPr="00CE3A5B">
        <w:rPr>
          <w:color w:val="auto"/>
          <w:szCs w:val="28"/>
        </w:rPr>
        <w:t>);</w:t>
      </w:r>
    </w:p>
    <w:p w14:paraId="1B7E5D68" w14:textId="77777777" w:rsidR="007E17EC" w:rsidRDefault="00CE3A5B" w:rsidP="007E17EC">
      <w:pPr>
        <w:rPr>
          <w:color w:val="auto"/>
          <w:szCs w:val="28"/>
        </w:rPr>
      </w:pPr>
      <w:r w:rsidRPr="00CE3A5B">
        <w:rPr>
          <w:color w:val="auto"/>
          <w:szCs w:val="28"/>
        </w:rPr>
        <w:t xml:space="preserve">В данной системе </w:t>
      </w:r>
      <w:r w:rsidRPr="00CE3A5B">
        <w:rPr>
          <w:i/>
          <w:color w:val="auto"/>
          <w:szCs w:val="28"/>
        </w:rPr>
        <w:t>объектом управления</w:t>
      </w:r>
      <w:r w:rsidRPr="00CE3A5B">
        <w:rPr>
          <w:color w:val="auto"/>
          <w:szCs w:val="28"/>
        </w:rPr>
        <w:t xml:space="preserve"> является электрический двигатель постоянного тока, обозначенный на схеме буквой </w:t>
      </w:r>
      <w:r w:rsidRPr="00CE3A5B">
        <w:rPr>
          <w:b/>
          <w:color w:val="auto"/>
          <w:szCs w:val="28"/>
        </w:rPr>
        <w:t>Д</w:t>
      </w:r>
      <w:r w:rsidRPr="00CE3A5B">
        <w:rPr>
          <w:color w:val="auto"/>
          <w:szCs w:val="28"/>
        </w:rPr>
        <w:t xml:space="preserve">. </w:t>
      </w:r>
      <w:r w:rsidRPr="00CE3A5B">
        <w:rPr>
          <w:i/>
          <w:color w:val="auto"/>
          <w:szCs w:val="28"/>
        </w:rPr>
        <w:t>Управляемая величина</w:t>
      </w:r>
      <w:r w:rsidRPr="00CE3A5B">
        <w:rPr>
          <w:color w:val="auto"/>
          <w:szCs w:val="28"/>
        </w:rPr>
        <w:t xml:space="preserve"> в данной системе — это скорость вращения вала двигателя </w:t>
      </w:r>
      <w:r w:rsidRPr="00CE3A5B">
        <w:rPr>
          <w:b/>
          <w:color w:val="auto"/>
          <w:szCs w:val="28"/>
        </w:rPr>
        <w:t>Д</w:t>
      </w:r>
      <w:r w:rsidRPr="00CE3A5B">
        <w:rPr>
          <w:color w:val="auto"/>
          <w:szCs w:val="28"/>
        </w:rPr>
        <w:t xml:space="preserve"> (</w:t>
      </w:r>
      <w:r w:rsidR="00D73886">
        <w:rPr>
          <w:color w:val="auto"/>
          <w:szCs w:val="28"/>
        </w:rPr>
        <w:t>о</w:t>
      </w:r>
      <w:r w:rsidRPr="00CE3A5B">
        <w:rPr>
          <w:color w:val="auto"/>
          <w:szCs w:val="28"/>
        </w:rPr>
        <w:t xml:space="preserve">б/мин). </w:t>
      </w:r>
      <w:r w:rsidRPr="00CE3A5B">
        <w:rPr>
          <w:i/>
          <w:color w:val="auto"/>
          <w:szCs w:val="28"/>
        </w:rPr>
        <w:t>Управляющим воздействием</w:t>
      </w:r>
      <w:r w:rsidRPr="00CE3A5B">
        <w:rPr>
          <w:color w:val="auto"/>
          <w:szCs w:val="28"/>
        </w:rPr>
        <w:t xml:space="preserve"> является напряжение, которое снимается с якоря генератора </w:t>
      </w:r>
      <w:r w:rsidRPr="00CE3A5B">
        <w:rPr>
          <w:b/>
          <w:color w:val="auto"/>
          <w:szCs w:val="28"/>
        </w:rPr>
        <w:t>Г</w:t>
      </w:r>
      <w:r w:rsidRPr="00CE3A5B">
        <w:rPr>
          <w:color w:val="auto"/>
          <w:szCs w:val="28"/>
        </w:rPr>
        <w:t xml:space="preserve"> и подается на якорь двигателя </w:t>
      </w:r>
      <w:r w:rsidRPr="00CE3A5B">
        <w:rPr>
          <w:b/>
          <w:color w:val="auto"/>
          <w:szCs w:val="28"/>
        </w:rPr>
        <w:t>Д</w:t>
      </w:r>
      <w:r w:rsidRPr="00CE3A5B">
        <w:rPr>
          <w:color w:val="auto"/>
          <w:szCs w:val="28"/>
        </w:rPr>
        <w:t>.</w:t>
      </w:r>
    </w:p>
    <w:p w14:paraId="2858FC84" w14:textId="77777777" w:rsidR="00165A6C" w:rsidRDefault="00CE3A5B" w:rsidP="00165A6C">
      <w:pPr>
        <w:rPr>
          <w:color w:val="auto"/>
          <w:szCs w:val="28"/>
        </w:rPr>
      </w:pPr>
      <w:r w:rsidRPr="00CE3A5B">
        <w:rPr>
          <w:i/>
          <w:color w:val="auto"/>
          <w:szCs w:val="28"/>
        </w:rPr>
        <w:t>Измерительным устройством</w:t>
      </w:r>
      <w:r w:rsidRPr="00CE3A5B">
        <w:rPr>
          <w:color w:val="auto"/>
          <w:szCs w:val="28"/>
        </w:rPr>
        <w:t xml:space="preserve"> управляемой величины в данной системе является тахогенератор </w:t>
      </w:r>
      <w:r w:rsidRPr="00CE3A5B">
        <w:rPr>
          <w:b/>
          <w:color w:val="auto"/>
          <w:szCs w:val="28"/>
        </w:rPr>
        <w:t>ТГ</w:t>
      </w:r>
      <w:r w:rsidRPr="00CE3A5B">
        <w:rPr>
          <w:color w:val="auto"/>
          <w:szCs w:val="28"/>
        </w:rPr>
        <w:t xml:space="preserve"> (рис. 1). Тахогенератор представляет собой обычный генератор, вал которого подсоединен к валу двигателя </w:t>
      </w:r>
      <w:r w:rsidRPr="00CE3A5B">
        <w:rPr>
          <w:b/>
          <w:color w:val="auto"/>
          <w:szCs w:val="28"/>
        </w:rPr>
        <w:t>Д</w:t>
      </w:r>
      <w:r w:rsidRPr="00CE3A5B">
        <w:rPr>
          <w:color w:val="auto"/>
          <w:szCs w:val="28"/>
        </w:rPr>
        <w:t xml:space="preserve">. В результате тахогенератор вырабатывает напряжение, пропорциональное скорости вращения вала двигателя </w:t>
      </w:r>
      <w:r w:rsidRPr="00CE3A5B">
        <w:rPr>
          <w:b/>
          <w:color w:val="auto"/>
          <w:szCs w:val="28"/>
        </w:rPr>
        <w:t>Д</w:t>
      </w:r>
      <w:r w:rsidRPr="00CE3A5B">
        <w:rPr>
          <w:color w:val="auto"/>
          <w:szCs w:val="28"/>
        </w:rPr>
        <w:t>.</w:t>
      </w:r>
      <w:r w:rsidR="007E17EC">
        <w:rPr>
          <w:color w:val="auto"/>
          <w:szCs w:val="28"/>
        </w:rPr>
        <w:t xml:space="preserve"> </w:t>
      </w:r>
      <w:r w:rsidRPr="00CE3A5B">
        <w:rPr>
          <w:i/>
          <w:color w:val="auto"/>
          <w:szCs w:val="28"/>
        </w:rPr>
        <w:t>Задающим воздействием</w:t>
      </w:r>
      <w:r w:rsidRPr="00CE3A5B">
        <w:rPr>
          <w:color w:val="auto"/>
          <w:szCs w:val="28"/>
        </w:rPr>
        <w:t xml:space="preserve"> в данной системе является напряжение, а задающим устройством делитель, представляющий собой </w:t>
      </w:r>
      <w:r w:rsidR="007E17EC">
        <w:rPr>
          <w:color w:val="auto"/>
          <w:szCs w:val="28"/>
        </w:rPr>
        <w:t>«</w:t>
      </w:r>
      <w:r w:rsidRPr="00CE3A5B">
        <w:rPr>
          <w:color w:val="auto"/>
          <w:szCs w:val="28"/>
        </w:rPr>
        <w:t>переменное</w:t>
      </w:r>
      <w:r w:rsidR="007E17EC">
        <w:rPr>
          <w:color w:val="auto"/>
          <w:szCs w:val="28"/>
        </w:rPr>
        <w:t>»</w:t>
      </w:r>
      <w:r w:rsidRPr="00CE3A5B">
        <w:rPr>
          <w:color w:val="auto"/>
          <w:szCs w:val="28"/>
        </w:rPr>
        <w:t xml:space="preserve"> сопротивление.</w:t>
      </w:r>
    </w:p>
    <w:p w14:paraId="5B33317E" w14:textId="77777777" w:rsidR="000F1B40" w:rsidRDefault="00CE3A5B" w:rsidP="000F1B40">
      <w:pPr>
        <w:rPr>
          <w:color w:val="auto"/>
          <w:szCs w:val="28"/>
        </w:rPr>
      </w:pPr>
      <w:r w:rsidRPr="00CE3A5B">
        <w:rPr>
          <w:color w:val="auto"/>
          <w:szCs w:val="28"/>
        </w:rPr>
        <w:t xml:space="preserve">В данной схеме </w:t>
      </w:r>
      <w:r w:rsidRPr="00CE3A5B">
        <w:rPr>
          <w:i/>
          <w:color w:val="auto"/>
          <w:szCs w:val="28"/>
        </w:rPr>
        <w:t>сравнивающие устройство</w:t>
      </w:r>
      <w:r w:rsidRPr="00CE3A5B">
        <w:rPr>
          <w:color w:val="auto"/>
          <w:szCs w:val="28"/>
        </w:rPr>
        <w:t xml:space="preserve"> в явном виде отсутствует. Сигнал рассогласования получается вычитанием.</w:t>
      </w:r>
      <w:r w:rsidR="00165A6C">
        <w:rPr>
          <w:color w:val="auto"/>
          <w:szCs w:val="28"/>
        </w:rPr>
        <w:t xml:space="preserve"> </w:t>
      </w:r>
      <w:r w:rsidRPr="00CE3A5B">
        <w:rPr>
          <w:i/>
          <w:color w:val="auto"/>
          <w:szCs w:val="28"/>
        </w:rPr>
        <w:t>Усилительным устройством</w:t>
      </w:r>
      <w:r w:rsidRPr="00CE3A5B">
        <w:rPr>
          <w:color w:val="auto"/>
          <w:szCs w:val="28"/>
        </w:rPr>
        <w:t xml:space="preserve"> в данной САУ является предварительный усилитель </w:t>
      </w:r>
      <w:r w:rsidRPr="00CE3A5B">
        <w:rPr>
          <w:b/>
          <w:color w:val="auto"/>
          <w:szCs w:val="28"/>
        </w:rPr>
        <w:t>У</w:t>
      </w:r>
      <w:r w:rsidRPr="00CE3A5B">
        <w:rPr>
          <w:color w:val="auto"/>
          <w:szCs w:val="28"/>
        </w:rPr>
        <w:t xml:space="preserve"> и генератор </w:t>
      </w:r>
      <w:r w:rsidRPr="00CE3A5B">
        <w:rPr>
          <w:b/>
          <w:color w:val="auto"/>
          <w:szCs w:val="28"/>
        </w:rPr>
        <w:t>Г</w:t>
      </w:r>
      <w:r w:rsidRPr="00CE3A5B">
        <w:rPr>
          <w:color w:val="auto"/>
          <w:szCs w:val="28"/>
        </w:rPr>
        <w:t xml:space="preserve">, представляющий собой усилитель мощности. </w:t>
      </w:r>
      <w:r w:rsidRPr="00CE3A5B">
        <w:rPr>
          <w:i/>
          <w:color w:val="auto"/>
          <w:szCs w:val="28"/>
        </w:rPr>
        <w:t>Возмущающими воздействиями</w:t>
      </w:r>
      <w:r w:rsidRPr="00CE3A5B">
        <w:rPr>
          <w:color w:val="auto"/>
          <w:szCs w:val="28"/>
        </w:rPr>
        <w:t xml:space="preserve"> в данной системе являются: напряжение возбуждения обмотки тахогенератора; напряжение, выдаваемое постоянным источником; напряжение возбуждения обмотки двигателя; момент </w:t>
      </w:r>
      <w:r w:rsidR="00945DD5">
        <w:rPr>
          <w:color w:val="auto"/>
          <w:szCs w:val="28"/>
        </w:rPr>
        <w:t>с</w:t>
      </w:r>
      <w:r w:rsidRPr="00CE3A5B">
        <w:rPr>
          <w:color w:val="auto"/>
          <w:szCs w:val="28"/>
        </w:rPr>
        <w:t>илы сопротивления; скорость вращения вала генератора.</w:t>
      </w:r>
      <w:r w:rsidR="002510CD">
        <w:rPr>
          <w:color w:val="auto"/>
          <w:szCs w:val="28"/>
        </w:rPr>
        <w:t xml:space="preserve"> </w:t>
      </w:r>
      <w:r w:rsidRPr="00CE3A5B">
        <w:rPr>
          <w:i/>
          <w:color w:val="auto"/>
          <w:szCs w:val="28"/>
        </w:rPr>
        <w:t>Корректирующее устройство</w:t>
      </w:r>
      <w:r w:rsidRPr="00CE3A5B">
        <w:rPr>
          <w:color w:val="auto"/>
          <w:szCs w:val="28"/>
        </w:rPr>
        <w:t xml:space="preserve"> в данной САУ отсутствует.</w:t>
      </w:r>
    </w:p>
    <w:p w14:paraId="4EB88839" w14:textId="4E7E37E5" w:rsidR="00CE3A5B" w:rsidRPr="000F1B40" w:rsidRDefault="00CE3A5B" w:rsidP="000F1B40">
      <w:pPr>
        <w:rPr>
          <w:color w:val="auto"/>
          <w:szCs w:val="28"/>
        </w:rPr>
      </w:pPr>
      <w:r w:rsidRPr="00CE3A5B">
        <w:rPr>
          <w:lang w:eastAsia="en-US"/>
        </w:rPr>
        <w:lastRenderedPageBreak/>
        <w:t>На рисунке 2 приведена функциональная схема САР скорости вращения двигателя.</w:t>
      </w:r>
    </w:p>
    <w:bookmarkStart w:id="24" w:name="_MON_1070018012"/>
    <w:bookmarkStart w:id="25" w:name="_MON_1010669809"/>
    <w:bookmarkStart w:id="26" w:name="_MON_1064523190"/>
    <w:bookmarkStart w:id="27" w:name="_MON_1064524038"/>
    <w:bookmarkEnd w:id="24"/>
    <w:bookmarkEnd w:id="25"/>
    <w:bookmarkEnd w:id="26"/>
    <w:bookmarkEnd w:id="27"/>
    <w:bookmarkStart w:id="28" w:name="_MON_1066298968"/>
    <w:bookmarkEnd w:id="28"/>
    <w:p w14:paraId="184ECC66" w14:textId="54801B61" w:rsidR="00CE3A5B" w:rsidRPr="00CE3A5B" w:rsidRDefault="002B58AF" w:rsidP="00CE3A5B">
      <w:pPr>
        <w:ind w:firstLine="0"/>
        <w:jc w:val="center"/>
        <w:rPr>
          <w:lang w:eastAsia="en-US"/>
        </w:rPr>
      </w:pPr>
      <w:r>
        <w:object w:dxaOrig="6759" w:dyaOrig="2408" w14:anchorId="1D0BDC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pt;height:157.65pt" o:ole="">
            <v:imagedata r:id="rId10" o:title=""/>
          </v:shape>
          <o:OLEObject Type="Embed" ProgID="Word.Picture.8" ShapeID="_x0000_i1025" DrawAspect="Content" ObjectID="_1764149357" r:id="rId11"/>
        </w:object>
      </w:r>
    </w:p>
    <w:p w14:paraId="59C42C77" w14:textId="1CE44A13" w:rsidR="00310271" w:rsidRPr="00763F9A" w:rsidRDefault="00CE3A5B" w:rsidP="00CB7A4A">
      <w:pPr>
        <w:spacing w:after="240"/>
        <w:ind w:firstLine="0"/>
        <w:jc w:val="center"/>
        <w:rPr>
          <w:sz w:val="24"/>
          <w:lang w:eastAsia="en-US"/>
        </w:rPr>
      </w:pPr>
      <w:r w:rsidRPr="00CE3A5B">
        <w:rPr>
          <w:sz w:val="24"/>
          <w:lang w:eastAsia="en-US"/>
        </w:rPr>
        <w:t xml:space="preserve">Рисунок 2 </w:t>
      </w:r>
      <w:r w:rsidR="00E17285">
        <w:rPr>
          <w:sz w:val="24"/>
          <w:lang w:eastAsia="en-US"/>
        </w:rPr>
        <w:t>–</w:t>
      </w:r>
      <w:r w:rsidRPr="00CE3A5B">
        <w:rPr>
          <w:sz w:val="24"/>
          <w:lang w:eastAsia="en-US"/>
        </w:rPr>
        <w:t xml:space="preserve"> Функциональная схема САР скорости вращения двигателя</w:t>
      </w:r>
    </w:p>
    <w:p w14:paraId="25A64F3D" w14:textId="7ABD00AA" w:rsidR="00310271" w:rsidRDefault="00310271" w:rsidP="008209DE">
      <w:pPr>
        <w:pStyle w:val="2"/>
        <w:spacing w:line="408" w:lineRule="auto"/>
      </w:pPr>
      <w:bookmarkStart w:id="29" w:name="_Toc137780024"/>
      <w:bookmarkStart w:id="30" w:name="_Toc137780062"/>
      <w:bookmarkStart w:id="31" w:name="_Toc153533641"/>
      <w:r>
        <w:t>2.2 Классификация объекта управления</w:t>
      </w:r>
      <w:bookmarkEnd w:id="29"/>
      <w:bookmarkEnd w:id="30"/>
      <w:bookmarkEnd w:id="31"/>
    </w:p>
    <w:p w14:paraId="55DF8681" w14:textId="60937D54" w:rsidR="00CE3A5B" w:rsidRPr="00CE3A5B" w:rsidRDefault="00CE3A5B" w:rsidP="00CE3A5B">
      <w:pPr>
        <w:spacing w:line="408" w:lineRule="auto"/>
        <w:rPr>
          <w:color w:val="auto"/>
        </w:rPr>
      </w:pPr>
      <w:r w:rsidRPr="00CE3A5B">
        <w:rPr>
          <w:color w:val="auto"/>
        </w:rPr>
        <w:t xml:space="preserve">Данная САР предназначена для поддержания скорости вращения двигателя, </w:t>
      </w:r>
      <w:r w:rsidR="00332BC4">
        <w:rPr>
          <w:color w:val="auto"/>
        </w:rPr>
        <w:t>следовательно,</w:t>
      </w:r>
      <w:r w:rsidRPr="00CE3A5B">
        <w:rPr>
          <w:color w:val="auto"/>
        </w:rPr>
        <w:t xml:space="preserve"> объектом управления </w:t>
      </w:r>
      <w:r w:rsidR="00362983">
        <w:rPr>
          <w:color w:val="auto"/>
        </w:rPr>
        <w:t xml:space="preserve">в ней </w:t>
      </w:r>
      <w:r w:rsidRPr="00CE3A5B">
        <w:rPr>
          <w:color w:val="auto"/>
        </w:rPr>
        <w:t>является двигатель</w:t>
      </w:r>
      <w:r w:rsidR="003318ED">
        <w:rPr>
          <w:color w:val="auto"/>
        </w:rPr>
        <w:t>. Его</w:t>
      </w:r>
      <w:r w:rsidRPr="00CE3A5B">
        <w:rPr>
          <w:color w:val="auto"/>
        </w:rPr>
        <w:t>, как динамическую систему,</w:t>
      </w:r>
      <w:r w:rsidR="00F3422E">
        <w:rPr>
          <w:color w:val="auto"/>
        </w:rPr>
        <w:t xml:space="preserve"> описывает следующая классификация</w:t>
      </w:r>
      <w:r w:rsidRPr="00CE3A5B">
        <w:rPr>
          <w:color w:val="auto"/>
        </w:rPr>
        <w:t>:</w:t>
      </w:r>
    </w:p>
    <w:p w14:paraId="7B37E77D" w14:textId="5AC9CD42" w:rsidR="00CE3A5B" w:rsidRPr="00CE3A5B" w:rsidRDefault="00CE3A5B" w:rsidP="00CE3A5B">
      <w:pPr>
        <w:numPr>
          <w:ilvl w:val="0"/>
          <w:numId w:val="42"/>
        </w:numPr>
        <w:tabs>
          <w:tab w:val="clear" w:pos="1134"/>
          <w:tab w:val="left" w:pos="709"/>
        </w:tabs>
        <w:spacing w:line="408" w:lineRule="auto"/>
        <w:ind w:left="0" w:firstLine="360"/>
        <w:rPr>
          <w:color w:val="auto"/>
        </w:rPr>
      </w:pPr>
      <w:r w:rsidRPr="00CE3A5B">
        <w:rPr>
          <w:color w:val="auto"/>
        </w:rPr>
        <w:t xml:space="preserve">По числу входных воздействий и выходных переменных данный объект является </w:t>
      </w:r>
      <w:r w:rsidRPr="008023B7">
        <w:rPr>
          <w:b/>
          <w:bCs/>
          <w:i/>
          <w:iCs/>
          <w:color w:val="auto"/>
        </w:rPr>
        <w:t>одномерным</w:t>
      </w:r>
      <w:r w:rsidRPr="00CE3A5B">
        <w:rPr>
          <w:color w:val="auto"/>
        </w:rPr>
        <w:t>, то есть имеется один управляющий вход и один выход</w:t>
      </w:r>
      <w:r w:rsidR="008023B7">
        <w:rPr>
          <w:color w:val="auto"/>
        </w:rPr>
        <w:t>.</w:t>
      </w:r>
    </w:p>
    <w:p w14:paraId="2AB8A471" w14:textId="029F1714" w:rsidR="00CE3A5B" w:rsidRPr="00CE3A5B" w:rsidRDefault="00CE3A5B" w:rsidP="00CE3A5B">
      <w:pPr>
        <w:numPr>
          <w:ilvl w:val="0"/>
          <w:numId w:val="42"/>
        </w:numPr>
        <w:tabs>
          <w:tab w:val="clear" w:pos="1134"/>
          <w:tab w:val="left" w:pos="709"/>
        </w:tabs>
        <w:spacing w:line="408" w:lineRule="auto"/>
        <w:ind w:left="0" w:firstLine="360"/>
        <w:rPr>
          <w:color w:val="auto"/>
        </w:rPr>
      </w:pPr>
      <w:r w:rsidRPr="00CE3A5B">
        <w:rPr>
          <w:color w:val="auto"/>
        </w:rPr>
        <w:t xml:space="preserve">По условиям функционирования объект является </w:t>
      </w:r>
      <w:r w:rsidRPr="0053260D">
        <w:rPr>
          <w:b/>
          <w:bCs/>
          <w:i/>
          <w:iCs/>
          <w:color w:val="auto"/>
        </w:rPr>
        <w:t>детерминированным</w:t>
      </w:r>
      <w:r w:rsidRPr="00CE3A5B">
        <w:rPr>
          <w:color w:val="auto"/>
        </w:rPr>
        <w:t>, то есть выход объекта определяется однозначно по текущему состоянию</w:t>
      </w:r>
      <w:r w:rsidR="004F061B" w:rsidRPr="004F061B">
        <w:rPr>
          <w:color w:val="auto"/>
        </w:rPr>
        <w:t>.</w:t>
      </w:r>
    </w:p>
    <w:p w14:paraId="08894A9C" w14:textId="70C55CD7" w:rsidR="00CE3A5B" w:rsidRPr="00CE3A5B" w:rsidRDefault="00CE3A5B" w:rsidP="00CE3A5B">
      <w:pPr>
        <w:numPr>
          <w:ilvl w:val="0"/>
          <w:numId w:val="42"/>
        </w:numPr>
        <w:tabs>
          <w:tab w:val="clear" w:pos="1134"/>
          <w:tab w:val="left" w:pos="709"/>
        </w:tabs>
        <w:spacing w:line="408" w:lineRule="auto"/>
        <w:ind w:left="0" w:firstLine="360"/>
        <w:rPr>
          <w:color w:val="auto"/>
        </w:rPr>
      </w:pPr>
      <w:r w:rsidRPr="00CE3A5B">
        <w:rPr>
          <w:color w:val="auto"/>
        </w:rPr>
        <w:t xml:space="preserve">По способу задания области определения объект является </w:t>
      </w:r>
      <w:r w:rsidRPr="004F061B">
        <w:rPr>
          <w:b/>
          <w:bCs/>
          <w:i/>
          <w:iCs/>
          <w:color w:val="auto"/>
        </w:rPr>
        <w:t>непрерывным</w:t>
      </w:r>
      <w:r w:rsidRPr="00CE3A5B">
        <w:rPr>
          <w:color w:val="auto"/>
        </w:rPr>
        <w:t>, то есть для данного объекта управления множество моментов времени является множеством вещественных чисел</w:t>
      </w:r>
      <w:r w:rsidR="004F061B">
        <w:rPr>
          <w:color w:val="auto"/>
        </w:rPr>
        <w:t>.</w:t>
      </w:r>
    </w:p>
    <w:p w14:paraId="1600080F" w14:textId="047BA817" w:rsidR="00CE3A5B" w:rsidRPr="00CE3A5B" w:rsidRDefault="00CE3A5B" w:rsidP="00CE3A5B">
      <w:pPr>
        <w:numPr>
          <w:ilvl w:val="0"/>
          <w:numId w:val="42"/>
        </w:numPr>
        <w:tabs>
          <w:tab w:val="clear" w:pos="1134"/>
          <w:tab w:val="left" w:pos="709"/>
        </w:tabs>
        <w:spacing w:line="408" w:lineRule="auto"/>
        <w:ind w:left="0" w:firstLine="360"/>
        <w:rPr>
          <w:color w:val="auto"/>
        </w:rPr>
      </w:pPr>
      <w:r w:rsidRPr="00CE3A5B">
        <w:rPr>
          <w:color w:val="auto"/>
        </w:rPr>
        <w:t>По реакции на внешнее воздействие в зависимости от промежутка времени, в котором происходит это воздействие</w:t>
      </w:r>
      <w:r w:rsidR="004F061B">
        <w:rPr>
          <w:color w:val="auto"/>
        </w:rPr>
        <w:t xml:space="preserve">, </w:t>
      </w:r>
      <w:r w:rsidRPr="00CE3A5B">
        <w:rPr>
          <w:color w:val="auto"/>
        </w:rPr>
        <w:t xml:space="preserve">объект </w:t>
      </w:r>
      <w:r w:rsidRPr="004F061B">
        <w:rPr>
          <w:b/>
          <w:bCs/>
          <w:i/>
          <w:iCs/>
          <w:color w:val="auto"/>
        </w:rPr>
        <w:t>стационарен</w:t>
      </w:r>
      <w:r w:rsidRPr="00CE3A5B">
        <w:rPr>
          <w:color w:val="auto"/>
        </w:rPr>
        <w:t>, так как его реакция на внешнее воздействие не зависит от времени</w:t>
      </w:r>
      <w:r w:rsidR="004F061B">
        <w:rPr>
          <w:color w:val="auto"/>
        </w:rPr>
        <w:t>.</w:t>
      </w:r>
    </w:p>
    <w:p w14:paraId="1A41E292" w14:textId="4E84070C" w:rsidR="00CE3A5B" w:rsidRPr="00CE3A5B" w:rsidRDefault="00CE3A5B" w:rsidP="00CE3A5B">
      <w:pPr>
        <w:numPr>
          <w:ilvl w:val="0"/>
          <w:numId w:val="42"/>
        </w:numPr>
        <w:tabs>
          <w:tab w:val="clear" w:pos="1134"/>
          <w:tab w:val="left" w:pos="709"/>
        </w:tabs>
        <w:spacing w:line="408" w:lineRule="auto"/>
        <w:ind w:left="0" w:firstLine="360"/>
        <w:rPr>
          <w:color w:val="auto"/>
        </w:rPr>
      </w:pPr>
      <w:r w:rsidRPr="00CE3A5B">
        <w:rPr>
          <w:color w:val="auto"/>
        </w:rPr>
        <w:t xml:space="preserve">Объект является системой с </w:t>
      </w:r>
      <w:r w:rsidRPr="003226B3">
        <w:rPr>
          <w:b/>
          <w:bCs/>
          <w:i/>
          <w:iCs/>
          <w:color w:val="auto"/>
        </w:rPr>
        <w:t>сосредоточенными параметрами</w:t>
      </w:r>
      <w:r w:rsidRPr="00CE3A5B">
        <w:rPr>
          <w:color w:val="auto"/>
        </w:rPr>
        <w:t>, так как выход объекта можно однозначно определить через функцию состояния</w:t>
      </w:r>
      <w:r w:rsidR="003226B3">
        <w:rPr>
          <w:color w:val="auto"/>
        </w:rPr>
        <w:t>.</w:t>
      </w:r>
    </w:p>
    <w:p w14:paraId="6C9DBA93" w14:textId="62192459" w:rsidR="00CE3A5B" w:rsidRPr="00CE3A5B" w:rsidRDefault="00CE3A5B" w:rsidP="00CE3A5B">
      <w:pPr>
        <w:numPr>
          <w:ilvl w:val="0"/>
          <w:numId w:val="42"/>
        </w:numPr>
        <w:tabs>
          <w:tab w:val="clear" w:pos="1134"/>
          <w:tab w:val="left" w:pos="567"/>
        </w:tabs>
        <w:spacing w:line="408" w:lineRule="auto"/>
        <w:ind w:left="0" w:firstLine="360"/>
        <w:rPr>
          <w:color w:val="auto"/>
        </w:rPr>
      </w:pPr>
      <w:r w:rsidRPr="00CE3A5B">
        <w:rPr>
          <w:color w:val="auto"/>
        </w:rPr>
        <w:t xml:space="preserve">По числу степеней свободы объект является </w:t>
      </w:r>
      <w:r w:rsidRPr="001553CB">
        <w:rPr>
          <w:b/>
          <w:bCs/>
          <w:i/>
          <w:iCs/>
          <w:color w:val="auto"/>
        </w:rPr>
        <w:t>конечным</w:t>
      </w:r>
      <w:r w:rsidRPr="00CE3A5B">
        <w:rPr>
          <w:color w:val="auto"/>
        </w:rPr>
        <w:t xml:space="preserve">, </w:t>
      </w:r>
      <w:r w:rsidR="001553CB">
        <w:rPr>
          <w:color w:val="auto"/>
        </w:rPr>
        <w:t xml:space="preserve">поскольку </w:t>
      </w:r>
      <w:r w:rsidRPr="00CE3A5B">
        <w:rPr>
          <w:color w:val="auto"/>
        </w:rPr>
        <w:t>количество переменных состояния конечно</w:t>
      </w:r>
      <w:r w:rsidR="001553CB">
        <w:rPr>
          <w:color w:val="auto"/>
        </w:rPr>
        <w:t>.</w:t>
      </w:r>
    </w:p>
    <w:p w14:paraId="7A0B9ACD" w14:textId="3C172190" w:rsidR="00CE3A5B" w:rsidRPr="00CE3A5B" w:rsidRDefault="00CE3A5B" w:rsidP="00CE3A5B">
      <w:pPr>
        <w:numPr>
          <w:ilvl w:val="0"/>
          <w:numId w:val="42"/>
        </w:numPr>
        <w:tabs>
          <w:tab w:val="clear" w:pos="1134"/>
          <w:tab w:val="left" w:pos="709"/>
        </w:tabs>
        <w:spacing w:line="408" w:lineRule="auto"/>
        <w:ind w:left="0" w:firstLine="360"/>
        <w:rPr>
          <w:color w:val="auto"/>
        </w:rPr>
      </w:pPr>
      <w:r w:rsidRPr="00CE3A5B">
        <w:rPr>
          <w:color w:val="auto"/>
        </w:rPr>
        <w:lastRenderedPageBreak/>
        <w:t>По характеру математических соотношений, описывающих входные-выходные связи</w:t>
      </w:r>
      <w:r w:rsidR="00D87B94">
        <w:rPr>
          <w:color w:val="auto"/>
        </w:rPr>
        <w:t xml:space="preserve">, </w:t>
      </w:r>
      <w:r w:rsidRPr="00CE3A5B">
        <w:rPr>
          <w:color w:val="auto"/>
        </w:rPr>
        <w:t>данный объект</w:t>
      </w:r>
      <w:r w:rsidR="00D87B94">
        <w:rPr>
          <w:color w:val="auto"/>
        </w:rPr>
        <w:t xml:space="preserve"> </w:t>
      </w:r>
      <w:r w:rsidRPr="00CE3A5B">
        <w:rPr>
          <w:color w:val="auto"/>
        </w:rPr>
        <w:t xml:space="preserve">является </w:t>
      </w:r>
      <w:r w:rsidRPr="00D87B94">
        <w:rPr>
          <w:b/>
          <w:bCs/>
          <w:i/>
          <w:iCs/>
          <w:color w:val="auto"/>
        </w:rPr>
        <w:t>линейным</w:t>
      </w:r>
      <w:r w:rsidRPr="00CE3A5B">
        <w:rPr>
          <w:color w:val="auto"/>
        </w:rPr>
        <w:t>, так как для него справедлив принцип наложения движения (суперпозиции)</w:t>
      </w:r>
      <w:r w:rsidR="00EA7C63">
        <w:rPr>
          <w:color w:val="auto"/>
        </w:rPr>
        <w:t>.</w:t>
      </w:r>
    </w:p>
    <w:p w14:paraId="3FCF719B" w14:textId="4188ECEC" w:rsidR="00ED71BC" w:rsidRDefault="00CE3A5B" w:rsidP="00CE3A5B">
      <w:pPr>
        <w:pStyle w:val="af"/>
        <w:numPr>
          <w:ilvl w:val="0"/>
          <w:numId w:val="42"/>
        </w:numPr>
        <w:tabs>
          <w:tab w:val="clear" w:pos="1134"/>
          <w:tab w:val="left" w:pos="567"/>
        </w:tabs>
        <w:spacing w:line="408" w:lineRule="auto"/>
        <w:ind w:left="0" w:firstLine="360"/>
      </w:pPr>
      <w:r w:rsidRPr="00CE3A5B">
        <w:t xml:space="preserve">Объект является </w:t>
      </w:r>
      <w:r w:rsidRPr="00D87B94">
        <w:rPr>
          <w:b/>
          <w:bCs/>
          <w:i/>
          <w:iCs/>
        </w:rPr>
        <w:t>обыкновенной динамической системой</w:t>
      </w:r>
      <w:r w:rsidRPr="00CE3A5B">
        <w:t>, так как он конечен, является системой с сосредоточенными параметрами, стационарен, непрерывен и линеен</w:t>
      </w:r>
      <w:r w:rsidR="00D87B94">
        <w:t>.</w:t>
      </w:r>
    </w:p>
    <w:p w14:paraId="477CDC10" w14:textId="3BA8BB30" w:rsidR="00416965" w:rsidRDefault="00416965" w:rsidP="008209DE">
      <w:pPr>
        <w:pStyle w:val="2"/>
        <w:spacing w:line="408" w:lineRule="auto"/>
      </w:pPr>
      <w:bookmarkStart w:id="32" w:name="_Toc137780025"/>
      <w:bookmarkStart w:id="33" w:name="_Toc137780063"/>
      <w:bookmarkStart w:id="34" w:name="_Toc153533642"/>
      <w:r>
        <w:t>2.3 Классификация системы управления</w:t>
      </w:r>
      <w:bookmarkEnd w:id="32"/>
      <w:bookmarkEnd w:id="33"/>
      <w:bookmarkEnd w:id="34"/>
    </w:p>
    <w:p w14:paraId="5321F64E" w14:textId="6F9AC2B1" w:rsidR="002A0A9C" w:rsidRPr="002A0A9C" w:rsidRDefault="002A0A9C" w:rsidP="002A0A9C">
      <w:pPr>
        <w:rPr>
          <w:lang w:eastAsia="en-US"/>
        </w:rPr>
      </w:pPr>
      <w:r>
        <w:rPr>
          <w:lang w:eastAsia="en-US"/>
        </w:rPr>
        <w:t xml:space="preserve">Рассматриваемую систему автоматического регулирования описывает следующая </w:t>
      </w:r>
      <w:proofErr w:type="spellStart"/>
      <w:r>
        <w:rPr>
          <w:lang w:eastAsia="en-US"/>
        </w:rPr>
        <w:t>классификауия</w:t>
      </w:r>
      <w:proofErr w:type="spellEnd"/>
      <w:r>
        <w:rPr>
          <w:lang w:eastAsia="en-US"/>
        </w:rPr>
        <w:t>:</w:t>
      </w:r>
    </w:p>
    <w:p w14:paraId="1E98EC26" w14:textId="75AEEB85" w:rsidR="00DC65D3" w:rsidRPr="00DC65D3" w:rsidRDefault="00DC65D3" w:rsidP="00DC65D3">
      <w:pPr>
        <w:numPr>
          <w:ilvl w:val="0"/>
          <w:numId w:val="43"/>
        </w:numPr>
        <w:tabs>
          <w:tab w:val="clear" w:pos="1134"/>
          <w:tab w:val="left" w:pos="993"/>
        </w:tabs>
        <w:spacing w:after="200"/>
        <w:ind w:left="0" w:firstLine="568"/>
        <w:contextualSpacing/>
        <w:rPr>
          <w:color w:val="auto"/>
          <w:szCs w:val="28"/>
        </w:rPr>
      </w:pPr>
      <w:r w:rsidRPr="002A0A9C">
        <w:rPr>
          <w:i/>
          <w:iCs/>
          <w:color w:val="auto"/>
          <w:szCs w:val="28"/>
        </w:rPr>
        <w:t>По уровню автоматизации процессов в системе управления</w:t>
      </w:r>
      <w:r w:rsidR="00A16BB7" w:rsidRPr="002A0A9C">
        <w:rPr>
          <w:i/>
          <w:iCs/>
          <w:color w:val="auto"/>
          <w:szCs w:val="28"/>
        </w:rPr>
        <w:t>:</w:t>
      </w:r>
      <w:r w:rsidR="00A16BB7">
        <w:rPr>
          <w:color w:val="auto"/>
          <w:szCs w:val="28"/>
        </w:rPr>
        <w:t xml:space="preserve"> система</w:t>
      </w:r>
      <w:r w:rsidRPr="00DC65D3">
        <w:rPr>
          <w:color w:val="auto"/>
          <w:szCs w:val="28"/>
        </w:rPr>
        <w:t xml:space="preserve"> автоматического управления, так как </w:t>
      </w:r>
      <w:r w:rsidR="00A16BB7">
        <w:rPr>
          <w:color w:val="auto"/>
          <w:szCs w:val="28"/>
        </w:rPr>
        <w:t xml:space="preserve">для её функционирования </w:t>
      </w:r>
      <w:r w:rsidRPr="00DC65D3">
        <w:rPr>
          <w:color w:val="auto"/>
          <w:szCs w:val="28"/>
        </w:rPr>
        <w:t>не требуется участие человека</w:t>
      </w:r>
      <w:r w:rsidR="002A0A9C">
        <w:rPr>
          <w:color w:val="auto"/>
          <w:szCs w:val="28"/>
        </w:rPr>
        <w:t>.</w:t>
      </w:r>
    </w:p>
    <w:p w14:paraId="6BA838F5" w14:textId="537E2FDE" w:rsidR="00DC65D3" w:rsidRPr="00DC65D3" w:rsidRDefault="00DC65D3" w:rsidP="00DC65D3">
      <w:pPr>
        <w:numPr>
          <w:ilvl w:val="0"/>
          <w:numId w:val="43"/>
        </w:numPr>
        <w:tabs>
          <w:tab w:val="clear" w:pos="1134"/>
          <w:tab w:val="left" w:pos="993"/>
        </w:tabs>
        <w:spacing w:after="200"/>
        <w:ind w:left="0" w:firstLine="568"/>
        <w:contextualSpacing/>
        <w:rPr>
          <w:color w:val="auto"/>
          <w:szCs w:val="28"/>
        </w:rPr>
      </w:pPr>
      <w:r w:rsidRPr="003C05F4">
        <w:rPr>
          <w:i/>
          <w:iCs/>
          <w:color w:val="auto"/>
          <w:szCs w:val="28"/>
        </w:rPr>
        <w:t>По принципу формирования допустимого управления</w:t>
      </w:r>
      <w:r w:rsidR="00A16BB7">
        <w:rPr>
          <w:color w:val="auto"/>
          <w:szCs w:val="28"/>
        </w:rPr>
        <w:t xml:space="preserve">: </w:t>
      </w:r>
      <w:r w:rsidRPr="00DC65D3">
        <w:rPr>
          <w:color w:val="auto"/>
          <w:szCs w:val="28"/>
        </w:rPr>
        <w:t>система по замкнутому циклу, так как управление организуется по отклонению на основе отрицательной обратной связи</w:t>
      </w:r>
      <w:r w:rsidR="003C05F4">
        <w:rPr>
          <w:color w:val="auto"/>
          <w:szCs w:val="28"/>
        </w:rPr>
        <w:t>.</w:t>
      </w:r>
    </w:p>
    <w:p w14:paraId="2F9DEFF6" w14:textId="164C2419" w:rsidR="00DC65D3" w:rsidRPr="00DC65D3" w:rsidRDefault="00DC65D3" w:rsidP="00DC65D3">
      <w:pPr>
        <w:numPr>
          <w:ilvl w:val="0"/>
          <w:numId w:val="43"/>
        </w:numPr>
        <w:tabs>
          <w:tab w:val="clear" w:pos="1134"/>
          <w:tab w:val="left" w:pos="993"/>
        </w:tabs>
        <w:spacing w:after="200"/>
        <w:ind w:left="0" w:firstLine="568"/>
        <w:contextualSpacing/>
        <w:rPr>
          <w:color w:val="auto"/>
          <w:szCs w:val="28"/>
        </w:rPr>
      </w:pPr>
      <w:r w:rsidRPr="00910E51">
        <w:rPr>
          <w:i/>
          <w:iCs/>
          <w:color w:val="auto"/>
          <w:szCs w:val="28"/>
        </w:rPr>
        <w:t>По цели управления</w:t>
      </w:r>
      <w:r w:rsidR="00910E51">
        <w:rPr>
          <w:color w:val="auto"/>
          <w:szCs w:val="28"/>
        </w:rPr>
        <w:t xml:space="preserve">: </w:t>
      </w:r>
      <w:r w:rsidRPr="00DC65D3">
        <w:rPr>
          <w:color w:val="auto"/>
          <w:szCs w:val="28"/>
        </w:rPr>
        <w:t>автоматическая система регулирования;</w:t>
      </w:r>
    </w:p>
    <w:p w14:paraId="590B8C01" w14:textId="0703201F" w:rsidR="00DC65D3" w:rsidRPr="00DC65D3" w:rsidRDefault="00DC65D3" w:rsidP="00DC65D3">
      <w:pPr>
        <w:numPr>
          <w:ilvl w:val="0"/>
          <w:numId w:val="43"/>
        </w:numPr>
        <w:tabs>
          <w:tab w:val="clear" w:pos="1134"/>
          <w:tab w:val="left" w:pos="993"/>
        </w:tabs>
        <w:spacing w:after="200"/>
        <w:ind w:left="0" w:firstLine="568"/>
        <w:contextualSpacing/>
        <w:rPr>
          <w:color w:val="auto"/>
          <w:szCs w:val="28"/>
        </w:rPr>
      </w:pPr>
      <w:r w:rsidRPr="00910E51">
        <w:rPr>
          <w:i/>
          <w:iCs/>
          <w:color w:val="auto"/>
          <w:szCs w:val="28"/>
        </w:rPr>
        <w:t>По степени сложности объекта управления</w:t>
      </w:r>
      <w:r w:rsidR="00910E51">
        <w:rPr>
          <w:color w:val="auto"/>
          <w:szCs w:val="28"/>
        </w:rPr>
        <w:t xml:space="preserve">: </w:t>
      </w:r>
      <w:r w:rsidRPr="00DC65D3">
        <w:rPr>
          <w:color w:val="auto"/>
          <w:szCs w:val="28"/>
        </w:rPr>
        <w:t>простая, так как объект управления представлен обыкновенной динамической системой;</w:t>
      </w:r>
    </w:p>
    <w:p w14:paraId="2B06E1D3" w14:textId="19C5AD08" w:rsidR="00DC65D3" w:rsidRPr="00DC65D3" w:rsidRDefault="00DC65D3" w:rsidP="00DC65D3">
      <w:pPr>
        <w:numPr>
          <w:ilvl w:val="0"/>
          <w:numId w:val="43"/>
        </w:numPr>
        <w:tabs>
          <w:tab w:val="clear" w:pos="1134"/>
          <w:tab w:val="left" w:pos="993"/>
        </w:tabs>
        <w:spacing w:after="200"/>
        <w:ind w:left="0" w:firstLine="568"/>
        <w:contextualSpacing/>
        <w:rPr>
          <w:color w:val="auto"/>
          <w:szCs w:val="28"/>
        </w:rPr>
      </w:pPr>
      <w:r w:rsidRPr="00910E51">
        <w:rPr>
          <w:i/>
          <w:iCs/>
          <w:color w:val="auto"/>
          <w:szCs w:val="28"/>
        </w:rPr>
        <w:t>По объему информации для формирования допустимого управления</w:t>
      </w:r>
      <w:r w:rsidRPr="00DC65D3">
        <w:rPr>
          <w:color w:val="auto"/>
          <w:szCs w:val="28"/>
        </w:rPr>
        <w:t>, обеспечивающего требуемое качество функционирования</w:t>
      </w:r>
      <w:r w:rsidR="00910E51">
        <w:rPr>
          <w:color w:val="auto"/>
          <w:szCs w:val="28"/>
        </w:rPr>
        <w:t xml:space="preserve">: </w:t>
      </w:r>
      <w:r w:rsidRPr="00DC65D3">
        <w:rPr>
          <w:color w:val="auto"/>
          <w:szCs w:val="28"/>
        </w:rPr>
        <w:t>обычн</w:t>
      </w:r>
      <w:r w:rsidR="00910E51">
        <w:rPr>
          <w:color w:val="auto"/>
          <w:szCs w:val="28"/>
        </w:rPr>
        <w:t>ая</w:t>
      </w:r>
      <w:r w:rsidRPr="00DC65D3">
        <w:rPr>
          <w:color w:val="auto"/>
          <w:szCs w:val="28"/>
        </w:rPr>
        <w:t>;</w:t>
      </w:r>
    </w:p>
    <w:p w14:paraId="42121EDD" w14:textId="66F6A432" w:rsidR="00DC65D3" w:rsidRPr="00DC65D3" w:rsidRDefault="00DC65D3" w:rsidP="00DC65D3">
      <w:pPr>
        <w:numPr>
          <w:ilvl w:val="0"/>
          <w:numId w:val="43"/>
        </w:numPr>
        <w:tabs>
          <w:tab w:val="clear" w:pos="1134"/>
          <w:tab w:val="left" w:pos="993"/>
        </w:tabs>
        <w:spacing w:after="200"/>
        <w:ind w:left="0" w:firstLine="568"/>
        <w:contextualSpacing/>
        <w:rPr>
          <w:color w:val="auto"/>
          <w:szCs w:val="28"/>
        </w:rPr>
      </w:pPr>
      <w:r w:rsidRPr="00910E51">
        <w:rPr>
          <w:i/>
          <w:iCs/>
          <w:color w:val="auto"/>
          <w:szCs w:val="28"/>
        </w:rPr>
        <w:t>По способу формирования допустимого управления</w:t>
      </w:r>
      <w:r w:rsidRPr="00DC65D3">
        <w:rPr>
          <w:color w:val="auto"/>
          <w:szCs w:val="28"/>
        </w:rPr>
        <w:t xml:space="preserve"> в замкнутой систем</w:t>
      </w:r>
      <w:r w:rsidR="00910E51">
        <w:rPr>
          <w:color w:val="auto"/>
          <w:szCs w:val="28"/>
        </w:rPr>
        <w:t>е:</w:t>
      </w:r>
      <w:r w:rsidRPr="00DC65D3">
        <w:rPr>
          <w:color w:val="auto"/>
          <w:szCs w:val="28"/>
        </w:rPr>
        <w:t xml:space="preserve"> с управлением по выходу;</w:t>
      </w:r>
    </w:p>
    <w:p w14:paraId="4C36DB80" w14:textId="7AF59915" w:rsidR="00DC65D3" w:rsidRPr="00DC65D3" w:rsidRDefault="00DC65D3" w:rsidP="00DC65D3">
      <w:pPr>
        <w:numPr>
          <w:ilvl w:val="0"/>
          <w:numId w:val="43"/>
        </w:numPr>
        <w:tabs>
          <w:tab w:val="clear" w:pos="1134"/>
          <w:tab w:val="left" w:pos="993"/>
        </w:tabs>
        <w:spacing w:after="200"/>
        <w:ind w:left="0" w:firstLine="568"/>
        <w:contextualSpacing/>
        <w:rPr>
          <w:color w:val="auto"/>
          <w:szCs w:val="28"/>
        </w:rPr>
      </w:pPr>
      <w:r w:rsidRPr="000D64EB">
        <w:rPr>
          <w:i/>
          <w:iCs/>
          <w:color w:val="auto"/>
          <w:szCs w:val="28"/>
        </w:rPr>
        <w:t>По типу задающего воздействия</w:t>
      </w:r>
      <w:r w:rsidR="00910E51">
        <w:rPr>
          <w:color w:val="auto"/>
          <w:szCs w:val="28"/>
        </w:rPr>
        <w:t xml:space="preserve">: </w:t>
      </w:r>
      <w:r w:rsidRPr="00DC65D3">
        <w:rPr>
          <w:color w:val="auto"/>
          <w:szCs w:val="28"/>
        </w:rPr>
        <w:t>система стабилизации;</w:t>
      </w:r>
    </w:p>
    <w:p w14:paraId="6F8FA7D2" w14:textId="17133E17" w:rsidR="00DC65D3" w:rsidRPr="00DC65D3" w:rsidRDefault="00DC65D3" w:rsidP="00DC65D3">
      <w:pPr>
        <w:numPr>
          <w:ilvl w:val="0"/>
          <w:numId w:val="43"/>
        </w:numPr>
        <w:tabs>
          <w:tab w:val="clear" w:pos="1134"/>
          <w:tab w:val="left" w:pos="993"/>
        </w:tabs>
        <w:spacing w:after="200"/>
        <w:ind w:left="0" w:firstLine="568"/>
        <w:contextualSpacing/>
        <w:rPr>
          <w:color w:val="auto"/>
          <w:szCs w:val="28"/>
        </w:rPr>
      </w:pPr>
      <w:r w:rsidRPr="00F32557">
        <w:rPr>
          <w:i/>
          <w:iCs/>
          <w:color w:val="auto"/>
          <w:szCs w:val="28"/>
        </w:rPr>
        <w:t>По количеству контуров обратной связи</w:t>
      </w:r>
      <w:r w:rsidR="00F32557">
        <w:rPr>
          <w:color w:val="auto"/>
          <w:szCs w:val="28"/>
        </w:rPr>
        <w:t xml:space="preserve">: </w:t>
      </w:r>
      <w:r w:rsidRPr="00DC65D3">
        <w:rPr>
          <w:color w:val="auto"/>
          <w:szCs w:val="28"/>
        </w:rPr>
        <w:t>одноконтурная</w:t>
      </w:r>
      <w:r w:rsidR="00F32557" w:rsidRPr="00F32557">
        <w:rPr>
          <w:color w:val="auto"/>
          <w:szCs w:val="28"/>
        </w:rPr>
        <w:t>;</w:t>
      </w:r>
    </w:p>
    <w:p w14:paraId="36A7DF3A" w14:textId="77777777" w:rsidR="006F2E03" w:rsidRDefault="00DC65D3" w:rsidP="006F2E03">
      <w:pPr>
        <w:numPr>
          <w:ilvl w:val="0"/>
          <w:numId w:val="43"/>
        </w:numPr>
        <w:tabs>
          <w:tab w:val="clear" w:pos="1134"/>
          <w:tab w:val="left" w:pos="993"/>
        </w:tabs>
        <w:spacing w:after="200"/>
        <w:ind w:left="0" w:firstLine="568"/>
        <w:contextualSpacing/>
        <w:rPr>
          <w:color w:val="auto"/>
          <w:szCs w:val="28"/>
        </w:rPr>
      </w:pPr>
      <w:r w:rsidRPr="006F2E03">
        <w:rPr>
          <w:i/>
          <w:iCs/>
          <w:color w:val="auto"/>
          <w:szCs w:val="28"/>
        </w:rPr>
        <w:t>По числу уровней иерархии управления</w:t>
      </w:r>
      <w:r w:rsidR="006F2E03" w:rsidRPr="006F2E03">
        <w:rPr>
          <w:color w:val="auto"/>
          <w:szCs w:val="28"/>
        </w:rPr>
        <w:t xml:space="preserve">: </w:t>
      </w:r>
      <w:r w:rsidRPr="00DC65D3">
        <w:rPr>
          <w:color w:val="auto"/>
          <w:szCs w:val="28"/>
        </w:rPr>
        <w:t>локальная;</w:t>
      </w:r>
    </w:p>
    <w:p w14:paraId="51B99B47" w14:textId="1A999C94" w:rsidR="00DC65D3" w:rsidRPr="006F2E03" w:rsidRDefault="00DC65D3" w:rsidP="006F2E03">
      <w:pPr>
        <w:numPr>
          <w:ilvl w:val="0"/>
          <w:numId w:val="43"/>
        </w:numPr>
        <w:tabs>
          <w:tab w:val="clear" w:pos="1134"/>
          <w:tab w:val="left" w:pos="993"/>
        </w:tabs>
        <w:spacing w:after="200"/>
        <w:ind w:left="0" w:firstLine="568"/>
        <w:contextualSpacing/>
        <w:rPr>
          <w:color w:val="auto"/>
          <w:szCs w:val="28"/>
        </w:rPr>
      </w:pPr>
      <w:r w:rsidRPr="006F2E03">
        <w:rPr>
          <w:i/>
          <w:iCs/>
          <w:color w:val="auto"/>
          <w:szCs w:val="28"/>
        </w:rPr>
        <w:t>По наличию внутреннего источника энергии</w:t>
      </w:r>
      <w:r w:rsidR="006F2E03">
        <w:rPr>
          <w:color w:val="auto"/>
          <w:szCs w:val="28"/>
        </w:rPr>
        <w:t xml:space="preserve">: </w:t>
      </w:r>
      <w:r w:rsidRPr="006F2E03">
        <w:rPr>
          <w:color w:val="auto"/>
          <w:szCs w:val="28"/>
        </w:rPr>
        <w:t>система непрямого действия</w:t>
      </w:r>
      <w:r w:rsidR="006F2E03">
        <w:rPr>
          <w:color w:val="auto"/>
          <w:szCs w:val="28"/>
        </w:rPr>
        <w:t>, поскольку ей</w:t>
      </w:r>
      <w:r w:rsidRPr="006F2E03">
        <w:rPr>
          <w:color w:val="auto"/>
          <w:szCs w:val="28"/>
        </w:rPr>
        <w:t xml:space="preserve"> необходим вспомогательный источник энергии;</w:t>
      </w:r>
    </w:p>
    <w:p w14:paraId="5886D4B9" w14:textId="3C934A5E" w:rsidR="00DC65D3" w:rsidRPr="00DC65D3" w:rsidRDefault="00DC65D3" w:rsidP="00DC65D3">
      <w:pPr>
        <w:numPr>
          <w:ilvl w:val="0"/>
          <w:numId w:val="43"/>
        </w:numPr>
        <w:tabs>
          <w:tab w:val="clear" w:pos="1134"/>
          <w:tab w:val="left" w:pos="993"/>
        </w:tabs>
        <w:spacing w:after="200"/>
        <w:ind w:left="0" w:firstLine="568"/>
        <w:contextualSpacing/>
        <w:rPr>
          <w:color w:val="auto"/>
          <w:szCs w:val="28"/>
        </w:rPr>
      </w:pPr>
      <w:r w:rsidRPr="00F258EA">
        <w:rPr>
          <w:i/>
          <w:iCs/>
          <w:color w:val="auto"/>
          <w:szCs w:val="28"/>
        </w:rPr>
        <w:t>По функциональному назначению</w:t>
      </w:r>
      <w:r w:rsidR="00F258EA">
        <w:rPr>
          <w:color w:val="auto"/>
          <w:szCs w:val="28"/>
        </w:rPr>
        <w:t xml:space="preserve">: </w:t>
      </w:r>
      <w:r w:rsidR="006F2E03">
        <w:rPr>
          <w:color w:val="auto"/>
          <w:szCs w:val="28"/>
        </w:rPr>
        <w:t xml:space="preserve">система автоматического регулирования скорости вращения </w:t>
      </w:r>
      <w:r w:rsidR="00E574AA">
        <w:rPr>
          <w:color w:val="auto"/>
          <w:szCs w:val="28"/>
        </w:rPr>
        <w:t xml:space="preserve">вала </w:t>
      </w:r>
      <w:r w:rsidR="006F2E03">
        <w:rPr>
          <w:color w:val="auto"/>
          <w:szCs w:val="28"/>
        </w:rPr>
        <w:t>двигателя</w:t>
      </w:r>
      <w:r w:rsidRPr="00DC65D3">
        <w:rPr>
          <w:color w:val="auto"/>
          <w:szCs w:val="28"/>
        </w:rPr>
        <w:t>;</w:t>
      </w:r>
    </w:p>
    <w:p w14:paraId="479BA68E" w14:textId="1F71D807" w:rsidR="00DC65D3" w:rsidRPr="00DC65D3" w:rsidRDefault="00DC65D3" w:rsidP="00DC65D3">
      <w:pPr>
        <w:numPr>
          <w:ilvl w:val="0"/>
          <w:numId w:val="43"/>
        </w:numPr>
        <w:tabs>
          <w:tab w:val="clear" w:pos="1134"/>
          <w:tab w:val="left" w:pos="993"/>
        </w:tabs>
        <w:spacing w:after="200"/>
        <w:ind w:left="0" w:firstLine="568"/>
        <w:contextualSpacing/>
        <w:rPr>
          <w:color w:val="auto"/>
          <w:szCs w:val="28"/>
        </w:rPr>
      </w:pPr>
      <w:r w:rsidRPr="00103E7E">
        <w:rPr>
          <w:i/>
          <w:iCs/>
          <w:color w:val="auto"/>
          <w:szCs w:val="28"/>
        </w:rPr>
        <w:lastRenderedPageBreak/>
        <w:t>По способу задания области определения</w:t>
      </w:r>
      <w:r w:rsidR="00103E7E" w:rsidRPr="00103E7E">
        <w:rPr>
          <w:i/>
          <w:iCs/>
          <w:color w:val="auto"/>
          <w:szCs w:val="28"/>
        </w:rPr>
        <w:t>:</w:t>
      </w:r>
      <w:r w:rsidR="00103E7E">
        <w:rPr>
          <w:color w:val="auto"/>
          <w:szCs w:val="28"/>
        </w:rPr>
        <w:t xml:space="preserve"> </w:t>
      </w:r>
      <w:r w:rsidRPr="00DC65D3">
        <w:rPr>
          <w:color w:val="auto"/>
          <w:szCs w:val="28"/>
        </w:rPr>
        <w:t>непрерывная (аналоговая) система;</w:t>
      </w:r>
    </w:p>
    <w:p w14:paraId="622F69FE" w14:textId="001D76D0" w:rsidR="007E3595" w:rsidRPr="00AF2B83" w:rsidRDefault="00DC65D3" w:rsidP="00AF2B83">
      <w:pPr>
        <w:numPr>
          <w:ilvl w:val="0"/>
          <w:numId w:val="43"/>
        </w:numPr>
        <w:tabs>
          <w:tab w:val="clear" w:pos="1134"/>
          <w:tab w:val="left" w:pos="993"/>
        </w:tabs>
        <w:spacing w:after="200"/>
        <w:ind w:left="0" w:firstLine="568"/>
        <w:contextualSpacing/>
        <w:rPr>
          <w:color w:val="auto"/>
          <w:szCs w:val="28"/>
        </w:rPr>
      </w:pPr>
      <w:r w:rsidRPr="00103E7E">
        <w:rPr>
          <w:i/>
          <w:iCs/>
          <w:color w:val="auto"/>
          <w:szCs w:val="28"/>
        </w:rPr>
        <w:t>По характеру математических соотношений, описывающих входные-выходные связи</w:t>
      </w:r>
      <w:r w:rsidR="00103E7E">
        <w:rPr>
          <w:color w:val="auto"/>
          <w:szCs w:val="28"/>
        </w:rPr>
        <w:t xml:space="preserve">: </w:t>
      </w:r>
      <w:r w:rsidRPr="00DC65D3">
        <w:rPr>
          <w:color w:val="auto"/>
          <w:szCs w:val="28"/>
        </w:rPr>
        <w:t>линейная.</w:t>
      </w:r>
    </w:p>
    <w:p w14:paraId="5389F815" w14:textId="4978F6FF" w:rsidR="007F7FE7" w:rsidRDefault="007F7FE7" w:rsidP="007F7FE7">
      <w:pPr>
        <w:pStyle w:val="2"/>
      </w:pPr>
      <w:bookmarkStart w:id="35" w:name="_Toc137780026"/>
      <w:bookmarkStart w:id="36" w:name="_Toc137780064"/>
      <w:bookmarkStart w:id="37" w:name="_Toc153533643"/>
      <w:r>
        <w:t>2.4 Вывод</w:t>
      </w:r>
      <w:bookmarkEnd w:id="35"/>
      <w:bookmarkEnd w:id="36"/>
      <w:r w:rsidR="00F669E2">
        <w:t>ы</w:t>
      </w:r>
      <w:bookmarkEnd w:id="37"/>
    </w:p>
    <w:p w14:paraId="2081DD58" w14:textId="48BBA8BC" w:rsidR="007F7FE7" w:rsidRDefault="00DC65D3" w:rsidP="007F7FE7">
      <w:pPr>
        <w:rPr>
          <w:lang w:eastAsia="en-US"/>
        </w:rPr>
      </w:pPr>
      <w:r w:rsidRPr="00DC65D3">
        <w:rPr>
          <w:lang w:eastAsia="en-US"/>
        </w:rPr>
        <w:t xml:space="preserve">После проведения классификации </w:t>
      </w:r>
      <w:r w:rsidR="00737DAF">
        <w:rPr>
          <w:lang w:eastAsia="en-US"/>
        </w:rPr>
        <w:t>установлено</w:t>
      </w:r>
      <w:r w:rsidRPr="00DC65D3">
        <w:rPr>
          <w:lang w:eastAsia="en-US"/>
        </w:rPr>
        <w:t xml:space="preserve">, что исследуемый объект управления является одномерным, стационарным, непрерывным и линейным. Теми же свойствами обладает и САР, которая </w:t>
      </w:r>
      <w:r w:rsidR="0044634E">
        <w:rPr>
          <w:lang w:eastAsia="en-US"/>
        </w:rPr>
        <w:t xml:space="preserve">является </w:t>
      </w:r>
      <w:r w:rsidRPr="00DC65D3">
        <w:rPr>
          <w:lang w:eastAsia="en-US"/>
        </w:rPr>
        <w:t>одноконтурной, обычной, с управлением по замкнутому циклу и непрямого действия.</w:t>
      </w:r>
    </w:p>
    <w:p w14:paraId="721B7FED" w14:textId="24079C6B" w:rsidR="001707D7" w:rsidRDefault="001707D7">
      <w:pPr>
        <w:tabs>
          <w:tab w:val="clear" w:pos="1134"/>
        </w:tabs>
        <w:spacing w:after="200" w:line="276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0D68B384" w14:textId="168D88B4" w:rsidR="00F3663A" w:rsidRDefault="00E02395" w:rsidP="008706AA">
      <w:pPr>
        <w:pStyle w:val="1"/>
      </w:pPr>
      <w:bookmarkStart w:id="38" w:name="_Toc137780027"/>
      <w:bookmarkStart w:id="39" w:name="_Toc137780065"/>
      <w:bookmarkStart w:id="40" w:name="_Toc153533644"/>
      <w:r>
        <w:lastRenderedPageBreak/>
        <w:t>3 П</w:t>
      </w:r>
      <w:r w:rsidRPr="001707D7">
        <w:t xml:space="preserve">ЕРЕВОД ИНЖЕНЕРНОЙ ПОСТАНОВКИ ЗАДАЧИ ПРОЕКТИРОВАНИЯ </w:t>
      </w:r>
      <w:r>
        <w:t>АСР</w:t>
      </w:r>
      <w:r w:rsidRPr="001707D7">
        <w:t xml:space="preserve"> НА ЯЗЫК АБСТРАКТНЫХ</w:t>
      </w:r>
      <w:r w:rsidR="00BC093B">
        <w:t xml:space="preserve"> </w:t>
      </w:r>
      <w:r w:rsidRPr="001707D7">
        <w:t>ДИНАМИЧЕСКИХ СИСТЕМ</w:t>
      </w:r>
      <w:bookmarkEnd w:id="38"/>
      <w:bookmarkEnd w:id="39"/>
      <w:bookmarkEnd w:id="40"/>
    </w:p>
    <w:p w14:paraId="51D03BC9" w14:textId="2E5EA2EE" w:rsidR="00F3663A" w:rsidRDefault="00F3663A" w:rsidP="00F3663A">
      <w:pPr>
        <w:pStyle w:val="2"/>
      </w:pPr>
      <w:bookmarkStart w:id="41" w:name="_Toc137780028"/>
      <w:bookmarkStart w:id="42" w:name="_Toc137780066"/>
      <w:bookmarkStart w:id="43" w:name="_Toc153533645"/>
      <w:r>
        <w:t>3.1</w:t>
      </w:r>
      <w:r w:rsidRPr="00F3663A">
        <w:t xml:space="preserve"> Формализация содержательного описания всей системы и отдельных функциональных элементов</w:t>
      </w:r>
      <w:bookmarkEnd w:id="41"/>
      <w:bookmarkEnd w:id="42"/>
      <w:bookmarkEnd w:id="43"/>
    </w:p>
    <w:p w14:paraId="61F478C6" w14:textId="446140DD" w:rsidR="00DC65D3" w:rsidRPr="008C2820" w:rsidRDefault="00DC65D3" w:rsidP="00DC65D3">
      <w:r>
        <w:t xml:space="preserve">Для проведения анализа </w:t>
      </w:r>
      <w:r w:rsidR="000F4DA7">
        <w:t>САР</w:t>
      </w:r>
      <w:r w:rsidRPr="008C2820">
        <w:t xml:space="preserve"> необходимо составить </w:t>
      </w:r>
      <w:r w:rsidR="00740D46">
        <w:t>её</w:t>
      </w:r>
      <w:r w:rsidRPr="008C2820">
        <w:t xml:space="preserve"> математическую модель</w:t>
      </w:r>
      <w:r w:rsidR="000F4DA7">
        <w:t xml:space="preserve">, описанную дифференциальными уравнениями. </w:t>
      </w:r>
      <w:r w:rsidRPr="008C2820">
        <w:t>При этом точность описания математической модели непосредственным образом влияет на точность анализа системы, е</w:t>
      </w:r>
      <w:r w:rsidR="00321156">
        <w:t>ё</w:t>
      </w:r>
      <w:r w:rsidRPr="008C2820">
        <w:t xml:space="preserve"> проектирования и синтеза</w:t>
      </w:r>
      <w:r w:rsidR="003D09B0">
        <w:t xml:space="preserve"> и</w:t>
      </w:r>
      <w:r w:rsidRPr="008C2820">
        <w:t xml:space="preserve"> в</w:t>
      </w:r>
      <w:r>
        <w:t xml:space="preserve">носит в </w:t>
      </w:r>
      <w:r w:rsidR="00A83847">
        <w:t>её</w:t>
      </w:r>
      <w:r>
        <w:t xml:space="preserve"> структуру сложность, </w:t>
      </w:r>
      <w:r w:rsidR="00A83847">
        <w:t>что может сделать</w:t>
      </w:r>
      <w:r w:rsidRPr="008C2820">
        <w:t xml:space="preserve"> процесс вычислений </w:t>
      </w:r>
      <w:r w:rsidR="00A83847">
        <w:t xml:space="preserve">более </w:t>
      </w:r>
      <w:r w:rsidR="003D09B0">
        <w:t>трудоёмким</w:t>
      </w:r>
      <w:r w:rsidRPr="008C2820">
        <w:t>.</w:t>
      </w:r>
    </w:p>
    <w:p w14:paraId="7ACA2AA7" w14:textId="4D56DA4A" w:rsidR="00DC65D3" w:rsidRPr="00C87E98" w:rsidRDefault="00DC65D3" w:rsidP="00DC65D3">
      <w:r w:rsidRPr="00C87E98">
        <w:t xml:space="preserve">В процессе классификации было </w:t>
      </w:r>
      <w:r w:rsidR="001C29A5">
        <w:t>установлено</w:t>
      </w:r>
      <w:r w:rsidRPr="00C87E98">
        <w:t>, что исходная система является линейной</w:t>
      </w:r>
      <w:r w:rsidR="00A83847">
        <w:t xml:space="preserve">, а, следовательно, </w:t>
      </w:r>
      <w:r w:rsidR="00D938C7">
        <w:t xml:space="preserve">для неё </w:t>
      </w:r>
      <w:proofErr w:type="spellStart"/>
      <w:r w:rsidR="00D938C7">
        <w:t>возможга</w:t>
      </w:r>
      <w:proofErr w:type="spellEnd"/>
      <w:r w:rsidRPr="00C87E98">
        <w:t xml:space="preserve"> линеаризация в малых отклонениях</w:t>
      </w:r>
      <w:r w:rsidR="00A83847">
        <w:t>. Система обладает</w:t>
      </w:r>
      <w:r w:rsidRPr="00C87E98">
        <w:t xml:space="preserve"> сосредоточенными параметрами, </w:t>
      </w:r>
      <w:r w:rsidR="00A83847">
        <w:t xml:space="preserve">является </w:t>
      </w:r>
      <w:r w:rsidRPr="00C87E98">
        <w:t>непрерывной и стационарной. На основе данной классификации можно сделать вывод о возможности описания системы линейной моделью</w:t>
      </w:r>
      <w:r w:rsidR="00A83847">
        <w:t>, в которой</w:t>
      </w:r>
      <w:r w:rsidRPr="00C87E98">
        <w:t xml:space="preserve"> система описывается линейными дифференциальными уравнениями с постоянными коэффициентами. В классической линейной модели принято описывать систему и ее элементы не в дифференциальных уравнениях, а в терминах передаточных функций (отношени</w:t>
      </w:r>
      <w:r w:rsidR="00037762">
        <w:t>я</w:t>
      </w:r>
      <w:r w:rsidRPr="00C87E98">
        <w:t xml:space="preserve"> изображений по Лаплас</w:t>
      </w:r>
      <w:r w:rsidR="000F1236">
        <w:t>у</w:t>
      </w:r>
      <w:r w:rsidRPr="00C87E98">
        <w:t xml:space="preserve"> выхода системы ко входу при нулевых начальных условиях), что по сути является переходом от дифференциальных уравнений к алгебраическим.</w:t>
      </w:r>
    </w:p>
    <w:p w14:paraId="18065E6E" w14:textId="62A7AA19" w:rsidR="002F643C" w:rsidRDefault="00DC65D3" w:rsidP="001E1CB3">
      <w:r w:rsidRPr="00C87E98">
        <w:tab/>
      </w:r>
      <w:r w:rsidR="00A9352C">
        <w:t>Таким образом</w:t>
      </w:r>
      <w:r w:rsidR="00C010AA">
        <w:t>, можно</w:t>
      </w:r>
      <w:r w:rsidR="00A9352C">
        <w:t xml:space="preserve"> перей</w:t>
      </w:r>
      <w:r w:rsidR="00C010AA">
        <w:t>ти</w:t>
      </w:r>
      <w:r w:rsidR="00A9352C">
        <w:t xml:space="preserve"> к описанию</w:t>
      </w:r>
      <w:r w:rsidRPr="00C87E98">
        <w:t xml:space="preserve"> математическ</w:t>
      </w:r>
      <w:r w:rsidR="00A9352C">
        <w:t>ой</w:t>
      </w:r>
      <w:r w:rsidRPr="00C87E98">
        <w:t xml:space="preserve"> модел</w:t>
      </w:r>
      <w:r w:rsidR="00A9352C">
        <w:t>и</w:t>
      </w:r>
      <w:r w:rsidRPr="00C87E98">
        <w:t xml:space="preserve"> системы</w:t>
      </w:r>
      <w:r w:rsidR="00A9352C">
        <w:t xml:space="preserve"> в</w:t>
      </w:r>
      <w:r w:rsidRPr="00C87E98">
        <w:t xml:space="preserve"> терминах передаточной функции.</w:t>
      </w:r>
    </w:p>
    <w:p w14:paraId="7FFA0E9C" w14:textId="041693A4" w:rsidR="002F643C" w:rsidRDefault="002F643C" w:rsidP="002F643C">
      <w:pPr>
        <w:pStyle w:val="2"/>
      </w:pPr>
      <w:bookmarkStart w:id="44" w:name="_Toc137780029"/>
      <w:bookmarkStart w:id="45" w:name="_Toc137780067"/>
      <w:bookmarkStart w:id="46" w:name="_Toc153533646"/>
      <w:r>
        <w:t>3.2 Структурная схема САР</w:t>
      </w:r>
      <w:bookmarkEnd w:id="44"/>
      <w:bookmarkEnd w:id="45"/>
      <w:bookmarkEnd w:id="46"/>
    </w:p>
    <w:p w14:paraId="10E4CF2A" w14:textId="57A5D10F" w:rsidR="00F30E3B" w:rsidRDefault="00DC65D3" w:rsidP="00DD380C">
      <w:pPr>
        <w:rPr>
          <w:color w:val="000000"/>
          <w:szCs w:val="28"/>
        </w:rPr>
      </w:pPr>
      <w:r w:rsidRPr="00C87E98">
        <w:rPr>
          <w:color w:val="000000"/>
          <w:szCs w:val="28"/>
        </w:rPr>
        <w:t>Составим структурную схему исследуемой САР</w:t>
      </w:r>
      <w:r w:rsidR="00E40D89" w:rsidRPr="00E40D89">
        <w:rPr>
          <w:color w:val="000000"/>
          <w:szCs w:val="28"/>
        </w:rPr>
        <w:t xml:space="preserve"> </w:t>
      </w:r>
      <w:r w:rsidR="00E40D89" w:rsidRPr="00877419">
        <w:rPr>
          <w:color w:val="000000"/>
          <w:szCs w:val="28"/>
        </w:rPr>
        <w:t>на основе данных индивидуального задания [1]</w:t>
      </w:r>
      <w:r w:rsidRPr="00C87E98">
        <w:rPr>
          <w:color w:val="000000"/>
          <w:szCs w:val="28"/>
        </w:rPr>
        <w:t xml:space="preserve">. Данная система состоит из четырех звеньев. Рассмотрим их и для каждого определим его передаточную функцию: </w:t>
      </w:r>
    </w:p>
    <w:p w14:paraId="0AA1B16A" w14:textId="2477542C" w:rsidR="00DC65D3" w:rsidRPr="00774891" w:rsidRDefault="00DC65D3" w:rsidP="00DC65D3">
      <w:pPr>
        <w:rPr>
          <w:i/>
          <w:color w:val="000000"/>
          <w:szCs w:val="28"/>
          <w:vertAlign w:val="subscript"/>
        </w:rPr>
      </w:pPr>
      <w:r w:rsidRPr="00C87E98">
        <w:rPr>
          <w:color w:val="000000"/>
          <w:szCs w:val="28"/>
        </w:rPr>
        <w:t xml:space="preserve">1)Тахогенератор: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color w:val="000000"/>
                <w:szCs w:val="28"/>
                <w:vertAlign w:val="subscript"/>
              </w:rPr>
              <m:t>тг</m:t>
            </m:r>
          </m:sub>
        </m:sSub>
        <m:r>
          <w:rPr>
            <w:rFonts w:ascii="Cambria Math" w:hAnsi="Cambria Math"/>
            <w:color w:val="000000"/>
            <w:szCs w:val="28"/>
          </w:rPr>
          <m:t>(</m:t>
        </m:r>
        <m:r>
          <w:rPr>
            <w:rFonts w:ascii="Cambria Math" w:hAnsi="Cambria Math"/>
            <w:color w:val="000000"/>
            <w:szCs w:val="28"/>
            <w:lang w:val="en-US"/>
          </w:rPr>
          <m:t>p</m:t>
        </m:r>
        <m:r>
          <w:rPr>
            <w:rFonts w:ascii="Cambria Math" w:hAnsi="Cambria Math"/>
            <w:color w:val="000000"/>
            <w:szCs w:val="28"/>
          </w:rPr>
          <m:t>)=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К</m:t>
            </m:r>
          </m:e>
          <m:sub>
            <m:r>
              <w:rPr>
                <w:rFonts w:ascii="Cambria Math" w:hAnsi="Cambria Math"/>
                <w:color w:val="000000"/>
                <w:szCs w:val="28"/>
                <w:vertAlign w:val="subscript"/>
              </w:rPr>
              <m:t>тг</m:t>
            </m:r>
          </m:sub>
        </m:sSub>
      </m:oMath>
      <w:r w:rsidR="00774891">
        <w:rPr>
          <w:color w:val="000000"/>
          <w:szCs w:val="28"/>
        </w:rPr>
        <w:tab/>
      </w:r>
      <w:r w:rsidR="00774891">
        <w:rPr>
          <w:color w:val="000000"/>
          <w:szCs w:val="28"/>
        </w:rPr>
        <w:tab/>
      </w:r>
      <w:r w:rsidR="00774891">
        <w:rPr>
          <w:color w:val="000000"/>
          <w:szCs w:val="28"/>
        </w:rPr>
        <w:tab/>
      </w:r>
      <w:r w:rsidR="00774891">
        <w:rPr>
          <w:color w:val="000000"/>
          <w:szCs w:val="28"/>
        </w:rPr>
        <w:tab/>
      </w:r>
      <w:r w:rsidR="00774891">
        <w:rPr>
          <w:color w:val="000000"/>
          <w:szCs w:val="28"/>
        </w:rPr>
        <w:tab/>
      </w:r>
      <w:r w:rsidR="00774891">
        <w:rPr>
          <w:color w:val="000000"/>
          <w:szCs w:val="28"/>
        </w:rPr>
        <w:tab/>
      </w:r>
      <w:r w:rsidR="00774891">
        <w:rPr>
          <w:color w:val="000000"/>
          <w:szCs w:val="28"/>
        </w:rPr>
        <w:tab/>
      </w:r>
      <w:r w:rsidR="00774891" w:rsidRPr="00774891">
        <w:rPr>
          <w:color w:val="000000"/>
          <w:szCs w:val="28"/>
        </w:rPr>
        <w:t xml:space="preserve"> (1)</w:t>
      </w:r>
    </w:p>
    <w:p w14:paraId="781FEFA5" w14:textId="6593C5B7" w:rsidR="00DC65D3" w:rsidRPr="00774891" w:rsidRDefault="00DC65D3" w:rsidP="00DC65D3">
      <w:pPr>
        <w:rPr>
          <w:color w:val="000000"/>
          <w:szCs w:val="28"/>
        </w:rPr>
      </w:pPr>
      <w:r w:rsidRPr="00C87E98">
        <w:rPr>
          <w:color w:val="000000"/>
          <w:szCs w:val="28"/>
        </w:rPr>
        <w:t>2)Усилитель:</w:t>
      </w:r>
      <w:r w:rsidRPr="00C87E98">
        <w:rPr>
          <w:i/>
          <w:color w:val="00000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color w:val="000000"/>
                <w:szCs w:val="28"/>
                <w:vertAlign w:val="subscript"/>
              </w:rPr>
              <m:t>у</m:t>
            </m:r>
          </m:sub>
        </m:sSub>
        <m:r>
          <w:rPr>
            <w:rFonts w:ascii="Cambria Math" w:hAnsi="Cambria Math"/>
            <w:color w:val="000000"/>
            <w:szCs w:val="28"/>
          </w:rPr>
          <m:t>(</m:t>
        </m:r>
        <m:r>
          <w:rPr>
            <w:rFonts w:ascii="Cambria Math" w:hAnsi="Cambria Math"/>
            <w:color w:val="000000"/>
            <w:szCs w:val="28"/>
            <w:lang w:val="en-US"/>
          </w:rPr>
          <m:t>p</m:t>
        </m:r>
        <m:r>
          <w:rPr>
            <w:rFonts w:ascii="Cambria Math" w:hAnsi="Cambria Math"/>
            <w:color w:val="000000"/>
            <w:szCs w:val="28"/>
          </w:rPr>
          <m:t>)=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К</m:t>
            </m:r>
          </m:e>
          <m:sub>
            <m:r>
              <w:rPr>
                <w:rFonts w:ascii="Cambria Math" w:hAnsi="Cambria Math"/>
                <w:color w:val="000000"/>
                <w:szCs w:val="28"/>
                <w:vertAlign w:val="subscript"/>
              </w:rPr>
              <m:t>у</m:t>
            </m:r>
          </m:sub>
        </m:sSub>
      </m:oMath>
      <w:r w:rsidR="00774891">
        <w:rPr>
          <w:i/>
          <w:color w:val="000000"/>
          <w:szCs w:val="28"/>
        </w:rPr>
        <w:tab/>
      </w:r>
      <w:r w:rsidR="00774891">
        <w:rPr>
          <w:i/>
          <w:color w:val="000000"/>
          <w:szCs w:val="28"/>
        </w:rPr>
        <w:tab/>
      </w:r>
      <w:r w:rsidR="00774891">
        <w:rPr>
          <w:i/>
          <w:color w:val="000000"/>
          <w:szCs w:val="28"/>
        </w:rPr>
        <w:tab/>
      </w:r>
      <w:r w:rsidR="00774891">
        <w:rPr>
          <w:i/>
          <w:color w:val="000000"/>
          <w:szCs w:val="28"/>
        </w:rPr>
        <w:tab/>
      </w:r>
      <w:r w:rsidR="00774891">
        <w:rPr>
          <w:color w:val="000000"/>
          <w:szCs w:val="28"/>
        </w:rPr>
        <w:tab/>
      </w:r>
      <w:r w:rsidR="00774891">
        <w:rPr>
          <w:color w:val="000000"/>
          <w:szCs w:val="28"/>
        </w:rPr>
        <w:tab/>
      </w:r>
      <w:r w:rsidR="00774891">
        <w:rPr>
          <w:color w:val="000000"/>
          <w:szCs w:val="28"/>
        </w:rPr>
        <w:tab/>
      </w:r>
      <w:r w:rsidR="00774891">
        <w:rPr>
          <w:color w:val="000000"/>
          <w:szCs w:val="28"/>
        </w:rPr>
        <w:tab/>
      </w:r>
      <w:r w:rsidR="00774891" w:rsidRPr="00774891">
        <w:rPr>
          <w:color w:val="000000"/>
          <w:szCs w:val="28"/>
        </w:rPr>
        <w:t xml:space="preserve"> (2)</w:t>
      </w:r>
    </w:p>
    <w:p w14:paraId="7C39795C" w14:textId="0DEE51CB" w:rsidR="00DC65D3" w:rsidRPr="00774891" w:rsidRDefault="00DC65D3" w:rsidP="00DC65D3">
      <w:pPr>
        <w:rPr>
          <w:color w:val="000000"/>
          <w:szCs w:val="28"/>
        </w:rPr>
      </w:pPr>
      <w:r w:rsidRPr="00C87E98">
        <w:rPr>
          <w:color w:val="000000"/>
          <w:szCs w:val="28"/>
        </w:rPr>
        <w:t>3) Двигатель: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дв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p</m:t>
            </m:r>
          </m:e>
        </m:d>
        <m:r>
          <w:rPr>
            <w:rFonts w:ascii="Cambria Math" w:hAnsi="Cambria Math"/>
            <w:color w:val="00000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дв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/>
                    <w:color w:val="000000"/>
                    <w:szCs w:val="28"/>
                  </w:rPr>
                  <m:t>+1</m:t>
                </m:r>
              </m:e>
            </m:d>
            <m:r>
              <w:rPr>
                <w:rFonts w:ascii="Cambria Math" w:hAnsi="Cambria Math"/>
                <w:color w:val="00000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я</m:t>
                </m:r>
              </m:sub>
            </m:s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color w:val="000000"/>
                <w:szCs w:val="28"/>
              </w:rPr>
              <m:t>+1)</m:t>
            </m:r>
          </m:den>
        </m:f>
      </m:oMath>
      <w:r w:rsidR="00774891" w:rsidRPr="00774891">
        <w:rPr>
          <w:color w:val="000000"/>
          <w:szCs w:val="28"/>
        </w:rPr>
        <w:t xml:space="preserve"> </w:t>
      </w:r>
      <w:r w:rsidR="00774891">
        <w:rPr>
          <w:color w:val="000000"/>
          <w:szCs w:val="28"/>
        </w:rPr>
        <w:tab/>
      </w:r>
      <w:r w:rsidR="00774891">
        <w:rPr>
          <w:color w:val="000000"/>
          <w:szCs w:val="28"/>
        </w:rPr>
        <w:tab/>
      </w:r>
      <w:r w:rsidR="00774891">
        <w:rPr>
          <w:color w:val="000000"/>
          <w:szCs w:val="28"/>
        </w:rPr>
        <w:tab/>
      </w:r>
      <w:r w:rsidR="00774891">
        <w:rPr>
          <w:color w:val="000000"/>
          <w:szCs w:val="28"/>
        </w:rPr>
        <w:tab/>
      </w:r>
      <w:r w:rsidR="00774891">
        <w:rPr>
          <w:color w:val="000000"/>
          <w:szCs w:val="28"/>
        </w:rPr>
        <w:tab/>
      </w:r>
      <w:r w:rsidR="00774891">
        <w:rPr>
          <w:color w:val="000000"/>
          <w:szCs w:val="28"/>
        </w:rPr>
        <w:tab/>
      </w:r>
      <w:r w:rsidR="00774891" w:rsidRPr="00774891">
        <w:rPr>
          <w:color w:val="000000"/>
          <w:szCs w:val="28"/>
        </w:rPr>
        <w:t xml:space="preserve"> (3)</w:t>
      </w:r>
    </w:p>
    <w:p w14:paraId="43F1B855" w14:textId="6F008859" w:rsidR="00DC65D3" w:rsidRPr="00774891" w:rsidRDefault="00DC65D3" w:rsidP="00DC65D3">
      <w:pPr>
        <w:rPr>
          <w:color w:val="000000"/>
          <w:szCs w:val="28"/>
        </w:rPr>
      </w:pPr>
      <w:r w:rsidRPr="00C87E98">
        <w:rPr>
          <w:color w:val="000000"/>
          <w:szCs w:val="28"/>
        </w:rPr>
        <w:lastRenderedPageBreak/>
        <w:t>4) Генератор</w:t>
      </w:r>
      <w:r w:rsidR="004B5E62">
        <w:rPr>
          <w:color w:val="000000"/>
          <w:szCs w:val="28"/>
        </w:rPr>
        <w:t>:</w:t>
      </w:r>
      <w:r w:rsidRPr="00C87E98">
        <w:rPr>
          <w:color w:val="00000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W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г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p</m:t>
            </m:r>
          </m:e>
        </m:d>
        <m:r>
          <w:rPr>
            <w:rFonts w:ascii="Cambria Math" w:hAnsi="Cambria Math"/>
            <w:color w:val="00000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г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г</m:t>
                </m:r>
              </m:sub>
            </m:sSub>
            <m:r>
              <w:rPr>
                <w:rFonts w:ascii="Cambria Math" w:hAnsi="Cambria Math"/>
                <w:color w:val="000000"/>
                <w:szCs w:val="28"/>
              </w:rPr>
              <m:t>+1</m:t>
            </m:r>
          </m:den>
        </m:f>
      </m:oMath>
      <w:r w:rsidR="00774891">
        <w:rPr>
          <w:color w:val="000000"/>
          <w:szCs w:val="28"/>
        </w:rPr>
        <w:tab/>
      </w:r>
      <w:r w:rsidR="00774891">
        <w:rPr>
          <w:color w:val="000000"/>
          <w:szCs w:val="28"/>
        </w:rPr>
        <w:tab/>
      </w:r>
      <w:r w:rsidR="00774891">
        <w:rPr>
          <w:color w:val="000000"/>
          <w:szCs w:val="28"/>
        </w:rPr>
        <w:tab/>
      </w:r>
      <w:r w:rsidR="00774891">
        <w:rPr>
          <w:color w:val="000000"/>
          <w:szCs w:val="28"/>
        </w:rPr>
        <w:tab/>
      </w:r>
      <w:r w:rsidR="00774891">
        <w:rPr>
          <w:color w:val="000000"/>
          <w:szCs w:val="28"/>
        </w:rPr>
        <w:tab/>
      </w:r>
      <w:r w:rsidR="00774891">
        <w:rPr>
          <w:color w:val="000000"/>
          <w:szCs w:val="28"/>
        </w:rPr>
        <w:tab/>
      </w:r>
      <w:r w:rsidR="00774891">
        <w:rPr>
          <w:color w:val="000000"/>
          <w:szCs w:val="28"/>
        </w:rPr>
        <w:tab/>
      </w:r>
      <w:r w:rsidR="00774891">
        <w:rPr>
          <w:color w:val="000000"/>
          <w:szCs w:val="28"/>
        </w:rPr>
        <w:tab/>
      </w:r>
      <w:r w:rsidR="00774891" w:rsidRPr="00774891">
        <w:rPr>
          <w:color w:val="000000"/>
          <w:szCs w:val="28"/>
        </w:rPr>
        <w:t xml:space="preserve"> (4)</w:t>
      </w:r>
    </w:p>
    <w:p w14:paraId="2B395CBD" w14:textId="77777777" w:rsidR="00DC65D3" w:rsidRPr="00C87E98" w:rsidRDefault="00DC65D3" w:rsidP="00DC65D3">
      <w:pPr>
        <w:tabs>
          <w:tab w:val="clear" w:pos="1134"/>
          <w:tab w:val="left" w:pos="851"/>
        </w:tabs>
        <w:rPr>
          <w:lang w:eastAsia="en-US"/>
        </w:rPr>
      </w:pPr>
      <w:r w:rsidRPr="00C87E98">
        <w:rPr>
          <w:lang w:eastAsia="en-US"/>
        </w:rPr>
        <w:t>На рисунке 3 приведена структурная схема САР скорости вращения двигателя.</w:t>
      </w:r>
    </w:p>
    <w:p w14:paraId="52A7798E" w14:textId="7299F6FE" w:rsidR="00DC65D3" w:rsidRPr="00C87E98" w:rsidRDefault="00AF2B83" w:rsidP="00DC65D3">
      <w:pPr>
        <w:ind w:firstLine="0"/>
        <w:jc w:val="center"/>
        <w:rPr>
          <w:lang w:val="en-US" w:eastAsia="en-US"/>
        </w:rPr>
      </w:pPr>
      <w:r>
        <w:object w:dxaOrig="7788" w:dyaOrig="1393" w14:anchorId="507D5104">
          <v:shape id="_x0000_i1026" type="#_x0000_t75" style="width:389.45pt;height:69.25pt" o:ole="">
            <v:imagedata r:id="rId12" o:title=""/>
          </v:shape>
          <o:OLEObject Type="Embed" ProgID="Visio.Drawing.15" ShapeID="_x0000_i1026" DrawAspect="Content" ObjectID="_1764149358" r:id="rId13"/>
        </w:object>
      </w:r>
    </w:p>
    <w:p w14:paraId="6D50D619" w14:textId="5261B274" w:rsidR="00241F79" w:rsidRDefault="00DC65D3" w:rsidP="00EA2854">
      <w:pPr>
        <w:spacing w:after="240"/>
        <w:ind w:firstLine="0"/>
        <w:jc w:val="center"/>
        <w:rPr>
          <w:sz w:val="24"/>
          <w:lang w:eastAsia="en-US"/>
        </w:rPr>
      </w:pPr>
      <w:r w:rsidRPr="00C87E98">
        <w:rPr>
          <w:sz w:val="24"/>
          <w:lang w:eastAsia="en-US"/>
        </w:rPr>
        <w:t xml:space="preserve">Рисунок 3 </w:t>
      </w:r>
      <w:r w:rsidR="004C6C23">
        <w:rPr>
          <w:sz w:val="24"/>
          <w:lang w:eastAsia="en-US"/>
        </w:rPr>
        <w:t>–</w:t>
      </w:r>
      <w:r w:rsidRPr="00C87E98">
        <w:rPr>
          <w:sz w:val="24"/>
          <w:lang w:eastAsia="en-US"/>
        </w:rPr>
        <w:t xml:space="preserve"> Структурная схема САР скорости вращения двигателя</w:t>
      </w:r>
    </w:p>
    <w:p w14:paraId="443F72A6" w14:textId="689B803D" w:rsidR="005A1B66" w:rsidRDefault="005A1B66" w:rsidP="005A1B66">
      <w:pPr>
        <w:spacing w:before="240"/>
        <w:rPr>
          <w:lang w:eastAsia="en-US"/>
        </w:rPr>
      </w:pPr>
      <w:r>
        <w:rPr>
          <w:lang w:eastAsia="en-US"/>
        </w:rPr>
        <w:t xml:space="preserve">На рисунке 4 приведена структурная схема САР с учётом внешнего возмущения. </w:t>
      </w:r>
    </w:p>
    <w:p w14:paraId="511E1CF3" w14:textId="77777777" w:rsidR="005A1B66" w:rsidRDefault="005A1B66" w:rsidP="005A1B66">
      <w:r>
        <w:object w:dxaOrig="8569" w:dyaOrig="1812" w14:anchorId="4F672D3E">
          <v:shape id="_x0000_i1027" type="#_x0000_t75" style="width:428.2pt;height:90.55pt" o:ole="">
            <v:imagedata r:id="rId14" o:title=""/>
          </v:shape>
          <o:OLEObject Type="Embed" ProgID="Visio.Drawing.15" ShapeID="_x0000_i1027" DrawAspect="Content" ObjectID="_1764149359" r:id="rId15"/>
        </w:object>
      </w:r>
    </w:p>
    <w:p w14:paraId="0B497D88" w14:textId="282FB6D3" w:rsidR="005A1B66" w:rsidRPr="00EA2854" w:rsidRDefault="005A1B66" w:rsidP="005A1B66">
      <w:pPr>
        <w:spacing w:after="240"/>
        <w:rPr>
          <w:sz w:val="24"/>
        </w:rPr>
      </w:pPr>
      <w:r w:rsidRPr="00EA2854">
        <w:rPr>
          <w:sz w:val="24"/>
        </w:rPr>
        <w:t xml:space="preserve">Рисунок </w:t>
      </w:r>
      <w:r>
        <w:rPr>
          <w:sz w:val="24"/>
        </w:rPr>
        <w:t>4</w:t>
      </w:r>
      <w:r w:rsidRPr="00EA2854">
        <w:rPr>
          <w:sz w:val="24"/>
        </w:rPr>
        <w:t xml:space="preserve"> – </w:t>
      </w:r>
      <w:r w:rsidRPr="00EA2854">
        <w:rPr>
          <w:sz w:val="24"/>
          <w:lang w:eastAsia="en-US"/>
        </w:rPr>
        <w:t>Структурная схема</w:t>
      </w:r>
      <w:r>
        <w:rPr>
          <w:sz w:val="24"/>
          <w:lang w:eastAsia="en-US"/>
        </w:rPr>
        <w:t xml:space="preserve"> исследуемой</w:t>
      </w:r>
      <w:r w:rsidRPr="00EA2854">
        <w:rPr>
          <w:sz w:val="24"/>
          <w:lang w:eastAsia="en-US"/>
        </w:rPr>
        <w:t xml:space="preserve"> САР с учётом внешнего возмущения</w:t>
      </w:r>
    </w:p>
    <w:p w14:paraId="7795211E" w14:textId="5A432986" w:rsidR="0070447D" w:rsidRDefault="0070447D" w:rsidP="00313558">
      <w:pPr>
        <w:rPr>
          <w:lang w:eastAsia="en-US"/>
        </w:rPr>
      </w:pPr>
      <w:r>
        <w:rPr>
          <w:lang w:eastAsia="en-US"/>
        </w:rPr>
        <w:t>С</w:t>
      </w:r>
      <w:r w:rsidRPr="0070447D">
        <w:rPr>
          <w:lang w:eastAsia="en-US"/>
        </w:rPr>
        <w:t>хем</w:t>
      </w:r>
      <w:r>
        <w:rPr>
          <w:lang w:eastAsia="en-US"/>
        </w:rPr>
        <w:t>а имитационного моделирования</w:t>
      </w:r>
      <w:r w:rsidRPr="0070447D">
        <w:rPr>
          <w:lang w:eastAsia="en-US"/>
        </w:rPr>
        <w:t xml:space="preserve"> </w:t>
      </w:r>
      <w:r>
        <w:rPr>
          <w:lang w:eastAsia="en-US"/>
        </w:rPr>
        <w:t xml:space="preserve">для исследования </w:t>
      </w:r>
      <w:r w:rsidR="007D45F7">
        <w:rPr>
          <w:lang w:eastAsia="en-US"/>
        </w:rPr>
        <w:t xml:space="preserve">системы </w:t>
      </w:r>
      <w:r w:rsidRPr="0070447D">
        <w:rPr>
          <w:lang w:eastAsia="en-US"/>
        </w:rPr>
        <w:t xml:space="preserve">в </w:t>
      </w:r>
      <w:r w:rsidR="0095111D">
        <w:rPr>
          <w:lang w:eastAsia="en-US"/>
        </w:rPr>
        <w:t xml:space="preserve">среде </w:t>
      </w:r>
      <w:proofErr w:type="spellStart"/>
      <w:r w:rsidR="0095111D">
        <w:rPr>
          <w:lang w:val="en-US" w:eastAsia="en-US"/>
        </w:rPr>
        <w:t>Scilab</w:t>
      </w:r>
      <w:proofErr w:type="spellEnd"/>
      <w:r w:rsidR="007D45F7" w:rsidRPr="007D45F7">
        <w:rPr>
          <w:lang w:eastAsia="en-US"/>
        </w:rPr>
        <w:t xml:space="preserve"> </w:t>
      </w:r>
      <w:r w:rsidR="007D45F7">
        <w:rPr>
          <w:lang w:eastAsia="en-US"/>
        </w:rPr>
        <w:t xml:space="preserve">представлена на рисунке </w:t>
      </w:r>
      <w:r w:rsidR="00745A62">
        <w:rPr>
          <w:lang w:eastAsia="en-US"/>
        </w:rPr>
        <w:t>5</w:t>
      </w:r>
      <w:r w:rsidR="007D45F7">
        <w:rPr>
          <w:lang w:eastAsia="en-US"/>
        </w:rPr>
        <w:t>.</w:t>
      </w:r>
    </w:p>
    <w:p w14:paraId="17B1E1CA" w14:textId="143B4EF3" w:rsidR="007D45F7" w:rsidRDefault="00FE173B" w:rsidP="005F5858">
      <w:pPr>
        <w:spacing w:line="276" w:lineRule="auto"/>
        <w:ind w:firstLine="0"/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425071E1" wp14:editId="716C89E3">
            <wp:extent cx="4703288" cy="2249908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8531" cy="225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BE6A" w14:textId="68B85574" w:rsidR="00313558" w:rsidRPr="00544731" w:rsidRDefault="001B6AC4" w:rsidP="00AF2B83">
      <w:pPr>
        <w:spacing w:after="240"/>
        <w:ind w:firstLine="0"/>
        <w:jc w:val="center"/>
        <w:rPr>
          <w:sz w:val="24"/>
          <w:lang w:eastAsia="en-US"/>
        </w:rPr>
      </w:pPr>
      <w:r w:rsidRPr="001B6AC4">
        <w:rPr>
          <w:sz w:val="24"/>
          <w:lang w:eastAsia="en-US"/>
        </w:rPr>
        <w:t xml:space="preserve">Рисунок </w:t>
      </w:r>
      <w:r w:rsidR="00745A62">
        <w:rPr>
          <w:sz w:val="24"/>
          <w:lang w:eastAsia="en-US"/>
        </w:rPr>
        <w:t>5</w:t>
      </w:r>
      <w:r>
        <w:rPr>
          <w:sz w:val="24"/>
          <w:lang w:eastAsia="en-US"/>
        </w:rPr>
        <w:t xml:space="preserve"> </w:t>
      </w:r>
      <w:r w:rsidR="00AF2B83">
        <w:rPr>
          <w:sz w:val="24"/>
          <w:lang w:eastAsia="en-US"/>
        </w:rPr>
        <w:t>–</w:t>
      </w:r>
      <w:r>
        <w:rPr>
          <w:sz w:val="24"/>
          <w:lang w:eastAsia="en-US"/>
        </w:rPr>
        <w:t xml:space="preserve"> </w:t>
      </w:r>
      <w:r w:rsidR="004C21EE">
        <w:rPr>
          <w:sz w:val="24"/>
          <w:lang w:eastAsia="en-US"/>
        </w:rPr>
        <w:t>Цифровая</w:t>
      </w:r>
      <w:r w:rsidRPr="001B6AC4">
        <w:rPr>
          <w:sz w:val="24"/>
          <w:lang w:eastAsia="en-US"/>
        </w:rPr>
        <w:t xml:space="preserve"> схема </w:t>
      </w:r>
      <w:r>
        <w:rPr>
          <w:sz w:val="24"/>
          <w:lang w:eastAsia="en-US"/>
        </w:rPr>
        <w:t>исследуемой САР</w:t>
      </w:r>
    </w:p>
    <w:p w14:paraId="696411BD" w14:textId="77777777" w:rsidR="009B209D" w:rsidRPr="00CF66DE" w:rsidRDefault="009B209D" w:rsidP="009B209D">
      <w:pPr>
        <w:pStyle w:val="2"/>
      </w:pPr>
      <w:bookmarkStart w:id="47" w:name="_Toc517026042"/>
      <w:bookmarkStart w:id="48" w:name="_Toc137780030"/>
      <w:bookmarkStart w:id="49" w:name="_Toc137780068"/>
      <w:bookmarkStart w:id="50" w:name="_Toc153533647"/>
      <w:r w:rsidRPr="00CF66DE">
        <w:t>3.3</w:t>
      </w:r>
      <w:r>
        <w:t> </w:t>
      </w:r>
      <w:r w:rsidRPr="00CF66DE">
        <w:t>Выводы</w:t>
      </w:r>
      <w:bookmarkEnd w:id="47"/>
      <w:bookmarkEnd w:id="48"/>
      <w:bookmarkEnd w:id="49"/>
      <w:bookmarkEnd w:id="50"/>
    </w:p>
    <w:p w14:paraId="087539C7" w14:textId="5107FF67" w:rsidR="0013436E" w:rsidRPr="00812FEE" w:rsidRDefault="00544731" w:rsidP="00DB43BF">
      <w:pPr>
        <w:rPr>
          <w:lang w:eastAsia="en-US"/>
        </w:rPr>
      </w:pPr>
      <w:r>
        <w:rPr>
          <w:color w:val="000000"/>
          <w:szCs w:val="28"/>
        </w:rPr>
        <w:t>В рамках данного раздела был в</w:t>
      </w:r>
      <w:r w:rsidR="00C32AE1" w:rsidRPr="00CF66DE">
        <w:rPr>
          <w:color w:val="000000"/>
          <w:szCs w:val="28"/>
        </w:rPr>
        <w:t>ыбран и обоснован язык описания модели исходной САР для последующего анализа</w:t>
      </w:r>
      <w:r w:rsidR="00710EF7">
        <w:rPr>
          <w:color w:val="000000"/>
          <w:szCs w:val="28"/>
        </w:rPr>
        <w:t>, п</w:t>
      </w:r>
      <w:r w:rsidR="00C32AE1" w:rsidRPr="00CF66DE">
        <w:rPr>
          <w:color w:val="000000"/>
          <w:szCs w:val="28"/>
        </w:rPr>
        <w:t>остроена структурная схема САР</w:t>
      </w:r>
      <w:r w:rsidR="00710EF7">
        <w:rPr>
          <w:color w:val="000000"/>
          <w:szCs w:val="28"/>
        </w:rPr>
        <w:t xml:space="preserve"> и схема имитационного моделирования в цифровой среде </w:t>
      </w:r>
      <w:proofErr w:type="spellStart"/>
      <w:r w:rsidR="00710EF7">
        <w:rPr>
          <w:color w:val="000000"/>
          <w:szCs w:val="28"/>
          <w:lang w:val="en-US"/>
        </w:rPr>
        <w:t>Scilab</w:t>
      </w:r>
      <w:proofErr w:type="spellEnd"/>
      <w:r w:rsidR="00710EF7">
        <w:rPr>
          <w:color w:val="000000"/>
          <w:szCs w:val="28"/>
        </w:rPr>
        <w:t xml:space="preserve"> </w:t>
      </w:r>
      <w:proofErr w:type="spellStart"/>
      <w:r w:rsidR="00710EF7">
        <w:rPr>
          <w:color w:val="000000"/>
          <w:szCs w:val="28"/>
          <w:lang w:val="en-US"/>
        </w:rPr>
        <w:t>Xcos</w:t>
      </w:r>
      <w:proofErr w:type="spellEnd"/>
      <w:r w:rsidR="00C32AE1" w:rsidRPr="00CF66DE">
        <w:rPr>
          <w:color w:val="000000"/>
          <w:szCs w:val="28"/>
        </w:rPr>
        <w:t>.</w:t>
      </w:r>
    </w:p>
    <w:p w14:paraId="17EC8211" w14:textId="0DD69A77" w:rsidR="00C553AA" w:rsidRPr="00C553AA" w:rsidRDefault="00E02395" w:rsidP="00E02395">
      <w:pPr>
        <w:pStyle w:val="1"/>
      </w:pPr>
      <w:bookmarkStart w:id="51" w:name="_Toc137780031"/>
      <w:bookmarkStart w:id="52" w:name="_Toc137780069"/>
      <w:bookmarkStart w:id="53" w:name="_Toc153533648"/>
      <w:r w:rsidRPr="00812FEE">
        <w:lastRenderedPageBreak/>
        <w:t xml:space="preserve">4 </w:t>
      </w:r>
      <w:r>
        <w:t>КОЛИЧЕСТВЕННЫЙ</w:t>
      </w:r>
      <w:r w:rsidRPr="00812FEE">
        <w:t xml:space="preserve"> </w:t>
      </w:r>
      <w:r>
        <w:t>АНАЛИЗ ИСХОДНОЙ АСР</w:t>
      </w:r>
      <w:bookmarkEnd w:id="51"/>
      <w:bookmarkEnd w:id="52"/>
      <w:bookmarkEnd w:id="53"/>
    </w:p>
    <w:p w14:paraId="70541F50" w14:textId="29ABF331" w:rsidR="00C553AA" w:rsidRDefault="00C553AA" w:rsidP="00C553AA">
      <w:pPr>
        <w:pStyle w:val="2"/>
      </w:pPr>
      <w:bookmarkStart w:id="54" w:name="_Toc137780032"/>
      <w:bookmarkStart w:id="55" w:name="_Toc137780070"/>
      <w:bookmarkStart w:id="56" w:name="_Toc153533649"/>
      <w:r>
        <w:t>4.1 Определение передаточной функции разомкнутой системы по каналу управления и по возмущению</w:t>
      </w:r>
      <w:bookmarkEnd w:id="54"/>
      <w:bookmarkEnd w:id="55"/>
      <w:bookmarkEnd w:id="56"/>
    </w:p>
    <w:p w14:paraId="39AB40FE" w14:textId="41C769D8" w:rsidR="001555A7" w:rsidRDefault="00A01AF1" w:rsidP="002069F4">
      <w:r>
        <w:t xml:space="preserve">Из рисунка 3 </w:t>
      </w:r>
      <w:r w:rsidR="009156DE">
        <w:t>следует</w:t>
      </w:r>
      <w:r>
        <w:t>, что</w:t>
      </w:r>
      <w:r w:rsidR="00060B71">
        <w:t xml:space="preserve"> </w:t>
      </w:r>
      <w:r>
        <w:t>п</w:t>
      </w:r>
      <w:r w:rsidR="00060B71">
        <w:t xml:space="preserve">ередаточная функция по каналу управления разомкнутой </w:t>
      </w:r>
      <w:r w:rsidR="001555A7">
        <w:t>системы</w:t>
      </w:r>
      <w:r w:rsidR="00060B71">
        <w:t xml:space="preserve"> имеет вид:</w:t>
      </w:r>
    </w:p>
    <w:p w14:paraId="66000187" w14:textId="2F4688FB" w:rsidR="002069F4" w:rsidRPr="002069F4" w:rsidRDefault="009F11CA" w:rsidP="002069F4">
      <w:pPr>
        <w:rPr>
          <w:i/>
          <w:color w:val="000000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color w:val="000000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упр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color w:val="000000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Cs w:val="28"/>
                        </w:rPr>
                        <m:t>у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Cs w:val="28"/>
                          <w:lang w:val="en-US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Cs w:val="28"/>
                          <w:lang w:val="en-US"/>
                        </w:rPr>
                        <m:t>дв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Cs w:val="28"/>
                          <w:lang w:val="en-US"/>
                        </w:rPr>
                        <m:t>тг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г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p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я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p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+1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м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p+1</m:t>
                      </m:r>
                    </m:e>
                  </m:d>
                </m:den>
              </m:f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e>
          </m:eqArr>
        </m:oMath>
      </m:oMathPara>
    </w:p>
    <w:p w14:paraId="4001BFB4" w14:textId="4B0E066A" w:rsidR="002069F4" w:rsidRPr="002069F4" w:rsidRDefault="009F11CA" w:rsidP="002069F4">
      <w:pPr>
        <w:rPr>
          <w:i/>
          <w:color w:val="000000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color w:val="000000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упр</m:t>
                  </m:r>
                </m:sub>
              </m:sSub>
              <m:d>
                <m:dPr>
                  <m:ctrlPr>
                    <w:rPr>
                      <w:rFonts w:ascii="Cambria Math" w:eastAsiaTheme="minorHAnsi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color w:val="000000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val="en-US"/>
                    </w:rPr>
                    <m:t>8*2*1.6*0.5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0.08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p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0.1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p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+1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0.9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p+1</m:t>
                      </m:r>
                    </m:e>
                  </m:d>
                </m:den>
              </m:f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val="en-US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e>
          </m:eqArr>
        </m:oMath>
      </m:oMathPara>
    </w:p>
    <w:p w14:paraId="5D56D465" w14:textId="41AA4CBF" w:rsidR="006748B7" w:rsidRPr="007B3B9C" w:rsidRDefault="009F11CA" w:rsidP="007B3B9C">
      <w:pPr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color w:val="000000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упр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color w:val="000000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val="en-US"/>
                    </w:rPr>
                    <m:t>12.8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val="en-US"/>
                    </w:rPr>
                    <m:t>0.0072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val="en-US"/>
                    </w:rPr>
                    <m:t>+0.17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val="en-US"/>
                    </w:rPr>
                    <m:t>+1.08p+1</m:t>
                  </m:r>
                </m:den>
              </m:f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val="en-US"/>
                    </w:rPr>
                    <m:t>7</m:t>
                  </m:r>
                </m:e>
              </m:d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e>
          </m:eqArr>
        </m:oMath>
      </m:oMathPara>
    </w:p>
    <w:p w14:paraId="3DEE874C" w14:textId="2BE0FDE3" w:rsidR="00813A73" w:rsidRPr="00745A62" w:rsidRDefault="006748B7" w:rsidP="00745A62">
      <w:pPr>
        <w:spacing w:before="240"/>
        <w:rPr>
          <w:sz w:val="24"/>
        </w:rPr>
      </w:pPr>
      <w:r w:rsidRPr="00405518">
        <w:rPr>
          <w:szCs w:val="28"/>
        </w:rPr>
        <w:t>После записи передаточной функции по каналу управления классификация системы может быть дополнена тем, что она минимально фазовая (</w:t>
      </w:r>
      <w:r w:rsidR="0077188E">
        <w:rPr>
          <w:szCs w:val="28"/>
        </w:rPr>
        <w:t xml:space="preserve">у неё </w:t>
      </w:r>
      <w:r w:rsidRPr="00405518">
        <w:rPr>
          <w:szCs w:val="28"/>
        </w:rPr>
        <w:t>отсутствует полином в числителе).</w:t>
      </w:r>
      <w:r w:rsidR="00EA2854">
        <w:rPr>
          <w:lang w:eastAsia="en-US"/>
        </w:rPr>
        <w:t xml:space="preserve"> Аналогичным образом</w:t>
      </w:r>
      <w:r w:rsidR="00813A73" w:rsidRPr="00813A73">
        <w:rPr>
          <w:lang w:eastAsia="en-US"/>
        </w:rPr>
        <w:t xml:space="preserve"> запишем передаточную функцию разомкнутой системы по каналу возмущения:</w:t>
      </w:r>
    </w:p>
    <w:p w14:paraId="4F4177D5" w14:textId="7C625B76" w:rsidR="00CB7A4A" w:rsidRPr="00CB7A4A" w:rsidRDefault="009F11CA" w:rsidP="00A46C5C">
      <w:pPr>
        <w:rPr>
          <w:color w:val="auto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color w:val="auto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возм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дв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м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/>
                        </w:rPr>
                        <m:t>p</m:t>
                      </m:r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я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/>
                        </w:rPr>
                        <m:t>p</m:t>
                      </m:r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+1</m:t>
                      </m:r>
                    </m:e>
                  </m:d>
                </m:den>
              </m:f>
              <m:r>
                <w:rPr>
                  <w:rFonts w:ascii="Cambria Math" w:hAnsi="Cambria Math"/>
                  <w:color w:val="auto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8</m:t>
                  </m:r>
                </m:e>
              </m:d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e>
          </m:eqArr>
        </m:oMath>
      </m:oMathPara>
    </w:p>
    <w:p w14:paraId="606EF63A" w14:textId="3C1D27E8" w:rsidR="00813A73" w:rsidRPr="00CB7A4A" w:rsidRDefault="009F11CA" w:rsidP="00CB7A4A">
      <w:pPr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auto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color w:val="auto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возм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1.6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0.9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p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+1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0.1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p+1</m:t>
                      </m:r>
                    </m:e>
                  </m:d>
                </m:den>
              </m:f>
              <m:r>
                <w:rPr>
                  <w:rFonts w:ascii="Cambria Math" w:hAnsi="Cambria Math"/>
                  <w:color w:val="auto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e>
          </m:eqArr>
        </m:oMath>
      </m:oMathPara>
    </w:p>
    <w:p w14:paraId="2584F815" w14:textId="172E9977" w:rsidR="00AE5552" w:rsidRDefault="00AE5552" w:rsidP="00CB7A4A">
      <w:pPr>
        <w:pStyle w:val="2"/>
        <w:spacing w:before="240"/>
      </w:pPr>
      <w:bookmarkStart w:id="57" w:name="_Toc137780033"/>
      <w:bookmarkStart w:id="58" w:name="_Toc137780071"/>
      <w:bookmarkStart w:id="59" w:name="_Toc153533650"/>
      <w:r>
        <w:t>4.2 Построение временных характеристик</w:t>
      </w:r>
      <w:bookmarkEnd w:id="57"/>
      <w:bookmarkEnd w:id="58"/>
      <w:bookmarkEnd w:id="59"/>
    </w:p>
    <w:p w14:paraId="3A1081BE" w14:textId="77777777" w:rsidR="00C240B3" w:rsidRDefault="008E38EE" w:rsidP="008E38EE">
      <w:pPr>
        <w:rPr>
          <w:bCs/>
          <w:color w:val="000000"/>
          <w:szCs w:val="28"/>
        </w:rPr>
      </w:pPr>
      <w:r w:rsidRPr="006D20BB">
        <w:rPr>
          <w:bCs/>
          <w:color w:val="000000"/>
          <w:szCs w:val="28"/>
        </w:rPr>
        <w:t>К временным характеристикам системы относятся</w:t>
      </w:r>
      <w:r w:rsidR="00C240B3">
        <w:rPr>
          <w:bCs/>
          <w:color w:val="000000"/>
          <w:szCs w:val="28"/>
        </w:rPr>
        <w:t>:</w:t>
      </w:r>
    </w:p>
    <w:p w14:paraId="43BB0C8B" w14:textId="27849230" w:rsidR="002A268D" w:rsidRPr="008A7B27" w:rsidRDefault="008E38EE" w:rsidP="008A7B27">
      <w:pPr>
        <w:pStyle w:val="af"/>
        <w:numPr>
          <w:ilvl w:val="0"/>
          <w:numId w:val="44"/>
        </w:numPr>
        <w:rPr>
          <w:bCs/>
          <w:color w:val="000000"/>
          <w:szCs w:val="28"/>
        </w:rPr>
      </w:pPr>
      <w:r w:rsidRPr="008A7B27">
        <w:rPr>
          <w:bCs/>
          <w:color w:val="000000"/>
          <w:szCs w:val="28"/>
        </w:rPr>
        <w:t xml:space="preserve">переходная </w:t>
      </w:r>
      <w:r w:rsidR="000805A1" w:rsidRPr="008A7B27">
        <w:rPr>
          <w:bCs/>
          <w:color w:val="000000"/>
          <w:szCs w:val="28"/>
        </w:rPr>
        <w:t>функция</w:t>
      </w:r>
      <m:oMath>
        <m:r>
          <w:rPr>
            <w:rFonts w:ascii="Cambria Math" w:hAnsi="Cambria Math"/>
            <w:color w:val="000000"/>
            <w:szCs w:val="28"/>
          </w:rPr>
          <m:t xml:space="preserve"> h(t)</m:t>
        </m:r>
      </m:oMath>
      <w:r w:rsidR="000805A1" w:rsidRPr="008A7B27">
        <w:rPr>
          <w:color w:val="000000"/>
          <w:szCs w:val="28"/>
        </w:rPr>
        <w:t xml:space="preserve"> – реакция на единичное ступенчатое воздействие</w:t>
      </w:r>
      <w:r w:rsidR="00E24A94" w:rsidRPr="008A7B27">
        <w:rPr>
          <w:color w:val="000000"/>
          <w:szCs w:val="28"/>
        </w:rPr>
        <w:t xml:space="preserve"> при нулевых начальных условиях</w:t>
      </w:r>
      <w:r w:rsidR="000805A1" w:rsidRPr="008A7B27">
        <w:rPr>
          <w:color w:val="000000"/>
          <w:szCs w:val="28"/>
        </w:rPr>
        <w:t>;</w:t>
      </w:r>
    </w:p>
    <w:p w14:paraId="79613889" w14:textId="777F3CA5" w:rsidR="001C1371" w:rsidRPr="002A268D" w:rsidRDefault="002A268D" w:rsidP="002A268D">
      <w:pPr>
        <w:pStyle w:val="af"/>
        <w:numPr>
          <w:ilvl w:val="0"/>
          <w:numId w:val="44"/>
        </w:numPr>
        <w:rPr>
          <w:bCs/>
          <w:color w:val="000000"/>
          <w:szCs w:val="28"/>
        </w:rPr>
      </w:pPr>
      <w:r>
        <w:rPr>
          <w:color w:val="000000"/>
          <w:szCs w:val="28"/>
        </w:rPr>
        <w:t>в</w:t>
      </w:r>
      <w:r w:rsidR="008E38EE" w:rsidRPr="002A268D">
        <w:rPr>
          <w:bCs/>
          <w:color w:val="000000"/>
          <w:szCs w:val="28"/>
        </w:rPr>
        <w:t>есовая функци</w:t>
      </w:r>
      <w:r w:rsidR="000805A1" w:rsidRPr="002A268D">
        <w:rPr>
          <w:bCs/>
          <w:color w:val="000000"/>
          <w:szCs w:val="28"/>
        </w:rPr>
        <w:t>я</w:t>
      </w:r>
      <w:r w:rsidR="008E38EE" w:rsidRPr="002A268D">
        <w:rPr>
          <w:color w:val="000000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Cs w:val="28"/>
          </w:rPr>
          <m:t>ω</m:t>
        </m:r>
        <m:d>
          <m:d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e>
        </m:d>
      </m:oMath>
      <w:r w:rsidR="008E38EE" w:rsidRPr="002A268D">
        <w:rPr>
          <w:color w:val="000000"/>
          <w:szCs w:val="28"/>
        </w:rPr>
        <w:t xml:space="preserve"> </w:t>
      </w:r>
      <w:r w:rsidR="000805A1" w:rsidRPr="002A268D">
        <w:rPr>
          <w:color w:val="000000"/>
          <w:szCs w:val="28"/>
        </w:rPr>
        <w:t xml:space="preserve">– это </w:t>
      </w:r>
      <w:r w:rsidR="008E38EE" w:rsidRPr="002A268D">
        <w:rPr>
          <w:color w:val="000000"/>
          <w:szCs w:val="28"/>
        </w:rPr>
        <w:t>оригинал</w:t>
      </w:r>
      <w:r w:rsidR="003F3957" w:rsidRPr="002A268D">
        <w:rPr>
          <w:color w:val="000000"/>
          <w:szCs w:val="28"/>
        </w:rPr>
        <w:t xml:space="preserve"> передаточной</w:t>
      </w:r>
      <w:r w:rsidR="000805A1" w:rsidRPr="002A268D">
        <w:rPr>
          <w:color w:val="000000"/>
          <w:szCs w:val="28"/>
        </w:rPr>
        <w:t xml:space="preserve"> функции</w:t>
      </w:r>
      <w:r w:rsidR="008E38EE" w:rsidRPr="002A268D">
        <w:rPr>
          <w:color w:val="000000"/>
          <w:szCs w:val="28"/>
        </w:rPr>
        <w:t>, т</w:t>
      </w:r>
      <w:r w:rsidR="00A376A3" w:rsidRPr="002A268D">
        <w:rPr>
          <w:color w:val="000000"/>
          <w:szCs w:val="28"/>
        </w:rPr>
        <w:t xml:space="preserve">о </w:t>
      </w:r>
      <w:r w:rsidR="008E38EE" w:rsidRPr="002A268D">
        <w:rPr>
          <w:color w:val="000000"/>
          <w:szCs w:val="28"/>
        </w:rPr>
        <w:t>е</w:t>
      </w:r>
      <w:r w:rsidR="00A376A3" w:rsidRPr="002A268D">
        <w:rPr>
          <w:color w:val="000000"/>
          <w:szCs w:val="28"/>
        </w:rPr>
        <w:t>сть</w:t>
      </w:r>
      <w:r w:rsidR="00CB7A4A" w:rsidRPr="002A268D">
        <w:rPr>
          <w:color w:val="000000"/>
          <w:szCs w:val="28"/>
        </w:rPr>
        <w:t xml:space="preserve"> результат</w:t>
      </w:r>
      <w:r w:rsidR="008E38EE" w:rsidRPr="002A268D">
        <w:rPr>
          <w:color w:val="000000"/>
          <w:szCs w:val="28"/>
        </w:rPr>
        <w:t xml:space="preserve"> обратно</w:t>
      </w:r>
      <w:r w:rsidR="00CB7A4A" w:rsidRPr="002A268D">
        <w:rPr>
          <w:color w:val="000000"/>
          <w:szCs w:val="28"/>
        </w:rPr>
        <w:t>го</w:t>
      </w:r>
      <w:r w:rsidR="008E38EE" w:rsidRPr="002A268D">
        <w:rPr>
          <w:color w:val="000000"/>
          <w:szCs w:val="28"/>
        </w:rPr>
        <w:t xml:space="preserve"> преобразовани</w:t>
      </w:r>
      <w:r w:rsidR="00CB7A4A" w:rsidRPr="002A268D">
        <w:rPr>
          <w:color w:val="000000"/>
          <w:szCs w:val="28"/>
        </w:rPr>
        <w:t>я</w:t>
      </w:r>
      <w:r w:rsidR="008E38EE" w:rsidRPr="002A268D">
        <w:rPr>
          <w:color w:val="000000"/>
          <w:szCs w:val="28"/>
        </w:rPr>
        <w:t xml:space="preserve"> Лапласа </w:t>
      </w:r>
      <w:r>
        <w:rPr>
          <w:color w:val="000000"/>
          <w:szCs w:val="28"/>
        </w:rPr>
        <w:t xml:space="preserve">для </w:t>
      </w:r>
      <w:r w:rsidR="008E38EE" w:rsidRPr="002A268D">
        <w:rPr>
          <w:color w:val="000000"/>
          <w:szCs w:val="28"/>
        </w:rPr>
        <w:t>передаточной функции</w:t>
      </w:r>
      <w:r w:rsidR="00CB7A4A" w:rsidRPr="002A268D">
        <w:rPr>
          <w:color w:val="000000"/>
          <w:szCs w:val="28"/>
        </w:rPr>
        <w:t xml:space="preserve"> </w:t>
      </w:r>
      <w:r w:rsidR="0095111D" w:rsidRPr="002A268D">
        <w:rPr>
          <w:color w:val="000000"/>
          <w:szCs w:val="28"/>
        </w:rPr>
        <w:t>[2]</w:t>
      </w:r>
      <w:r w:rsidR="00CB7A4A" w:rsidRPr="002A268D">
        <w:rPr>
          <w:color w:val="000000"/>
          <w:szCs w:val="28"/>
        </w:rPr>
        <w:t>.</w:t>
      </w:r>
    </w:p>
    <w:p w14:paraId="499621F8" w14:textId="129C0C97" w:rsidR="001C1371" w:rsidRDefault="0095294F" w:rsidP="00BF41C2">
      <w:pPr>
        <w:rPr>
          <w:lang w:eastAsia="en-US"/>
        </w:rPr>
      </w:pPr>
      <w:r w:rsidRPr="0095294F">
        <w:rPr>
          <w:lang w:eastAsia="en-US"/>
        </w:rPr>
        <w:t xml:space="preserve">Изображение единичного ступенчатого воздействия по Лапласу </w:t>
      </w:r>
      <w:r>
        <w:rPr>
          <w:lang w:eastAsia="en-US"/>
        </w:rPr>
        <w:t>равно:</w:t>
      </w:r>
    </w:p>
    <w:p w14:paraId="079BADDD" w14:textId="1C278131" w:rsidR="00BF41C2" w:rsidRPr="00BF41C2" w:rsidRDefault="009F11CA" w:rsidP="00BF41C2">
      <w:pPr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color w:val="000000"/>
                  <w:szCs w:val="28"/>
                </w:rPr>
                <m:t>L{1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/>
                  <w:szCs w:val="28"/>
                </w:rPr>
                <m:t>}=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p</m:t>
                  </m:r>
                </m:den>
              </m:f>
              <m:r>
                <w:rPr>
                  <w:rFonts w:ascii="Cambria Math" w:hAnsi="Cambria Math"/>
                  <w:color w:val="000000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10</m:t>
                  </m:r>
                </m:e>
              </m:d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e>
          </m:eqArr>
        </m:oMath>
      </m:oMathPara>
    </w:p>
    <w:p w14:paraId="7369E232" w14:textId="4C48EC84" w:rsidR="008C0999" w:rsidRDefault="008C0999" w:rsidP="00A46C5C">
      <w:pPr>
        <w:rPr>
          <w:lang w:eastAsia="en-US"/>
        </w:rPr>
      </w:pPr>
      <w:r>
        <w:rPr>
          <w:lang w:eastAsia="en-US"/>
        </w:rPr>
        <w:t xml:space="preserve">Тогда </w:t>
      </w:r>
      <w:r w:rsidRPr="008C0999">
        <w:rPr>
          <w:lang w:eastAsia="en-US"/>
        </w:rPr>
        <w:t>переходн</w:t>
      </w:r>
      <w:r w:rsidR="002D1AAE">
        <w:rPr>
          <w:lang w:eastAsia="en-US"/>
        </w:rPr>
        <w:t>ая</w:t>
      </w:r>
      <w:r w:rsidRPr="008C0999">
        <w:rPr>
          <w:lang w:eastAsia="en-US"/>
        </w:rPr>
        <w:t xml:space="preserve"> функци</w:t>
      </w:r>
      <w:r w:rsidR="00877928">
        <w:rPr>
          <w:lang w:eastAsia="en-US"/>
        </w:rPr>
        <w:t>я</w:t>
      </w:r>
      <w:r w:rsidRPr="008C0999">
        <w:rPr>
          <w:lang w:eastAsia="en-US"/>
        </w:rPr>
        <w:t xml:space="preserve"> </w:t>
      </w:r>
      <w:r w:rsidR="00BF41C2">
        <w:rPr>
          <w:lang w:eastAsia="en-US"/>
        </w:rPr>
        <w:t>будет определена</w:t>
      </w:r>
      <w:r>
        <w:rPr>
          <w:lang w:eastAsia="en-US"/>
        </w:rPr>
        <w:t xml:space="preserve"> по формуле</w:t>
      </w:r>
      <w:r w:rsidR="00BF41C2">
        <w:rPr>
          <w:lang w:eastAsia="en-US"/>
        </w:rPr>
        <w:t xml:space="preserve"> (11)</w:t>
      </w:r>
      <w:r>
        <w:rPr>
          <w:lang w:eastAsia="en-US"/>
        </w:rPr>
        <w:t>:</w:t>
      </w:r>
    </w:p>
    <w:p w14:paraId="13CF9E85" w14:textId="6BF1ABB1" w:rsidR="008C0999" w:rsidRPr="00BF41C2" w:rsidRDefault="009F11CA" w:rsidP="00BF41C2">
      <w:pPr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color w:val="000000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p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11</m:t>
                  </m:r>
                </m:e>
              </m:d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e>
          </m:eqArr>
        </m:oMath>
      </m:oMathPara>
    </w:p>
    <w:p w14:paraId="646255CB" w14:textId="35B26F41" w:rsidR="009B3565" w:rsidRDefault="00E242BB" w:rsidP="00A46C5C">
      <w:pPr>
        <w:rPr>
          <w:lang w:eastAsia="en-US"/>
        </w:rPr>
      </w:pPr>
      <w:r>
        <w:rPr>
          <w:lang w:eastAsia="en-US"/>
        </w:rPr>
        <w:t>В</w:t>
      </w:r>
      <w:r w:rsidR="009B3565">
        <w:rPr>
          <w:lang w:eastAsia="en-US"/>
        </w:rPr>
        <w:t>есов</w:t>
      </w:r>
      <w:r>
        <w:rPr>
          <w:lang w:eastAsia="en-US"/>
        </w:rPr>
        <w:t>ая</w:t>
      </w:r>
      <w:r w:rsidR="009B3565">
        <w:rPr>
          <w:lang w:eastAsia="en-US"/>
        </w:rPr>
        <w:t xml:space="preserve"> функци</w:t>
      </w:r>
      <w:r>
        <w:rPr>
          <w:lang w:eastAsia="en-US"/>
        </w:rPr>
        <w:t>я определяется</w:t>
      </w:r>
      <w:r w:rsidR="009B3565">
        <w:rPr>
          <w:lang w:eastAsia="en-US"/>
        </w:rPr>
        <w:t xml:space="preserve"> по следующей формуле:</w:t>
      </w:r>
    </w:p>
    <w:p w14:paraId="1C1289C9" w14:textId="6B1C0E60" w:rsidR="009B3565" w:rsidRPr="00BF41C2" w:rsidRDefault="009F11CA" w:rsidP="00BF41C2">
      <w:pPr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color w:val="000000"/>
                  <w:szCs w:val="28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p</m:t>
                      </m:r>
                    </m:e>
                  </m:d>
                </m:e>
              </m:d>
              <m:r>
                <w:rPr>
                  <w:rFonts w:ascii="Cambria Math" w:hAnsi="Cambria Math"/>
                  <w:color w:val="000000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12</m:t>
                  </m:r>
                </m:e>
              </m:d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e>
          </m:eqArr>
        </m:oMath>
      </m:oMathPara>
    </w:p>
    <w:p w14:paraId="6E1A3165" w14:textId="473CB949" w:rsidR="00641DDD" w:rsidRPr="00D615E7" w:rsidRDefault="00D615E7" w:rsidP="00A46C5C">
      <w:pPr>
        <w:rPr>
          <w:lang w:eastAsia="en-US"/>
        </w:rPr>
      </w:pPr>
      <w:r>
        <w:rPr>
          <w:lang w:eastAsia="en-US"/>
        </w:rPr>
        <w:t>Определим</w:t>
      </w:r>
      <w:r w:rsidR="00155086">
        <w:rPr>
          <w:lang w:eastAsia="en-US"/>
        </w:rPr>
        <w:t xml:space="preserve"> переходную </w:t>
      </w:r>
      <w:r w:rsidR="008418AB">
        <w:rPr>
          <w:lang w:eastAsia="en-US"/>
        </w:rPr>
        <w:t xml:space="preserve">и весовую </w:t>
      </w:r>
      <w:r w:rsidR="00155086">
        <w:rPr>
          <w:lang w:eastAsia="en-US"/>
        </w:rPr>
        <w:t>функци</w:t>
      </w:r>
      <w:r w:rsidR="008418AB">
        <w:rPr>
          <w:lang w:eastAsia="en-US"/>
        </w:rPr>
        <w:t xml:space="preserve">и </w:t>
      </w:r>
      <w:r w:rsidR="00A1734D">
        <w:rPr>
          <w:lang w:eastAsia="en-US"/>
        </w:rPr>
        <w:t>по</w:t>
      </w:r>
      <w:r w:rsidR="008418AB">
        <w:rPr>
          <w:lang w:eastAsia="en-US"/>
        </w:rPr>
        <w:t xml:space="preserve"> канал</w:t>
      </w:r>
      <w:r w:rsidR="00A1734D">
        <w:rPr>
          <w:lang w:eastAsia="en-US"/>
        </w:rPr>
        <w:t>у</w:t>
      </w:r>
      <w:r w:rsidR="008418AB">
        <w:rPr>
          <w:lang w:eastAsia="en-US"/>
        </w:rPr>
        <w:t xml:space="preserve"> управления</w:t>
      </w:r>
      <w:r>
        <w:rPr>
          <w:lang w:eastAsia="en-US"/>
        </w:rPr>
        <w:t>:</w:t>
      </w:r>
    </w:p>
    <w:p w14:paraId="377665B2" w14:textId="35F06B4C" w:rsidR="00541723" w:rsidRPr="00541723" w:rsidRDefault="009F11CA" w:rsidP="00A46C5C">
      <w:pPr>
        <w:rPr>
          <w:color w:val="000000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eqArrPr>
            <m:e>
              <m:r>
                <w:rPr>
                  <w:rFonts w:ascii="Cambria Math" w:hAnsi="Cambria Math"/>
                  <w:color w:val="000000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/>
                  <w:szCs w:val="28"/>
                </w:rPr>
                <m:t>=12.8+8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-10t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-5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-12.5t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-15.8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-1.1t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13</m:t>
                  </m:r>
                </m:e>
              </m:d>
            </m:e>
          </m:eqArr>
        </m:oMath>
      </m:oMathPara>
    </w:p>
    <w:p w14:paraId="7E4DFFB9" w14:textId="05F8DB5B" w:rsidR="00641DDD" w:rsidRPr="000B144B" w:rsidRDefault="009F11CA" w:rsidP="00541723">
      <w:pPr>
        <w:rPr>
          <w:i/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eqArrPr>
            <m:e>
              <m:r>
                <w:rPr>
                  <w:rFonts w:ascii="Cambria Math" w:hAnsi="Cambria Math"/>
                  <w:color w:val="000000"/>
                  <w:szCs w:val="28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/>
                  <w:szCs w:val="28"/>
                </w:rPr>
                <m:t>=</m:t>
              </m:r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h'(t)</m:t>
              </m:r>
              <m:r>
                <w:rPr>
                  <w:rFonts w:ascii="Cambria Math" w:hAnsi="Cambria Math"/>
                  <w:color w:val="000000"/>
                  <w:szCs w:val="28"/>
                </w:rPr>
                <m:t>=-80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-10t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+62.5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-12.5t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+17.38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-1.1t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14</m:t>
                  </m:r>
                </m:e>
              </m:d>
            </m:e>
          </m:eqArr>
        </m:oMath>
      </m:oMathPara>
    </w:p>
    <w:p w14:paraId="349FEDB3" w14:textId="786C382B" w:rsidR="00236999" w:rsidRDefault="000C5A95" w:rsidP="00A46C5C">
      <w:pPr>
        <w:rPr>
          <w:lang w:eastAsia="en-US"/>
        </w:rPr>
      </w:pPr>
      <w:r>
        <w:rPr>
          <w:lang w:eastAsia="en-US"/>
        </w:rPr>
        <w:t xml:space="preserve">Графики переходной и </w:t>
      </w:r>
      <w:r w:rsidR="00236999">
        <w:rPr>
          <w:lang w:eastAsia="en-US"/>
        </w:rPr>
        <w:t>весовой</w:t>
      </w:r>
      <w:r>
        <w:rPr>
          <w:lang w:eastAsia="en-US"/>
        </w:rPr>
        <w:t xml:space="preserve"> функций </w:t>
      </w:r>
      <w:r w:rsidR="008B09D7">
        <w:rPr>
          <w:lang w:eastAsia="en-US"/>
        </w:rPr>
        <w:t xml:space="preserve">разомкнутой системы </w:t>
      </w:r>
      <w:r>
        <w:rPr>
          <w:lang w:eastAsia="en-US"/>
        </w:rPr>
        <w:t>по</w:t>
      </w:r>
      <w:r w:rsidR="00236999">
        <w:rPr>
          <w:lang w:eastAsia="en-US"/>
        </w:rPr>
        <w:t xml:space="preserve"> каналу управления представлены на рисунках </w:t>
      </w:r>
      <w:r w:rsidR="00541723" w:rsidRPr="00541723">
        <w:rPr>
          <w:lang w:eastAsia="en-US"/>
        </w:rPr>
        <w:t>6</w:t>
      </w:r>
      <w:r w:rsidR="00CB13D8">
        <w:rPr>
          <w:lang w:eastAsia="en-US"/>
        </w:rPr>
        <w:t xml:space="preserve"> и </w:t>
      </w:r>
      <w:r w:rsidR="00541723" w:rsidRPr="00541723">
        <w:rPr>
          <w:lang w:eastAsia="en-US"/>
        </w:rPr>
        <w:t>7</w:t>
      </w:r>
      <w:r w:rsidR="00CB13D8">
        <w:rPr>
          <w:lang w:eastAsia="en-US"/>
        </w:rPr>
        <w:t xml:space="preserve"> соответственно</w:t>
      </w:r>
      <w:r w:rsidR="00236999">
        <w:rPr>
          <w:lang w:eastAsia="en-US"/>
        </w:rPr>
        <w:t>.</w:t>
      </w:r>
    </w:p>
    <w:p w14:paraId="1C7BF968" w14:textId="25343083" w:rsidR="00F6198B" w:rsidRDefault="003A09A5" w:rsidP="00971799">
      <w:pPr>
        <w:spacing w:line="276" w:lineRule="auto"/>
        <w:ind w:firstLine="0"/>
        <w:jc w:val="center"/>
        <w:rPr>
          <w:lang w:val="en-US" w:eastAsia="en-US"/>
        </w:rPr>
      </w:pPr>
      <w:r w:rsidRPr="003A09A5">
        <w:rPr>
          <w:noProof/>
          <w:lang w:val="en-US" w:eastAsia="en-US"/>
        </w:rPr>
        <w:drawing>
          <wp:inline distT="0" distB="0" distL="0" distR="0" wp14:anchorId="5E35C583" wp14:editId="3FEB6D15">
            <wp:extent cx="3756199" cy="29565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633" cy="297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79E4" w14:textId="7009E907" w:rsidR="002D1B25" w:rsidRDefault="002D1B25" w:rsidP="00971799">
      <w:pPr>
        <w:ind w:firstLine="0"/>
        <w:jc w:val="center"/>
        <w:rPr>
          <w:sz w:val="24"/>
          <w:lang w:eastAsia="en-US"/>
        </w:rPr>
      </w:pPr>
      <w:r w:rsidRPr="00971799">
        <w:rPr>
          <w:sz w:val="24"/>
          <w:lang w:eastAsia="en-US"/>
        </w:rPr>
        <w:t xml:space="preserve">Рисунок </w:t>
      </w:r>
      <w:r w:rsidR="00541723" w:rsidRPr="00541723">
        <w:rPr>
          <w:sz w:val="24"/>
          <w:lang w:eastAsia="en-US"/>
        </w:rPr>
        <w:t>6</w:t>
      </w:r>
      <w:r w:rsidRPr="00971799">
        <w:rPr>
          <w:sz w:val="24"/>
          <w:lang w:eastAsia="en-US"/>
        </w:rPr>
        <w:t xml:space="preserve"> </w:t>
      </w:r>
      <w:r w:rsidR="00971799" w:rsidRPr="00971799">
        <w:rPr>
          <w:sz w:val="24"/>
          <w:lang w:eastAsia="en-US"/>
        </w:rPr>
        <w:t>–</w:t>
      </w:r>
      <w:r w:rsidRPr="00971799">
        <w:rPr>
          <w:sz w:val="24"/>
          <w:lang w:eastAsia="en-US"/>
        </w:rPr>
        <w:t xml:space="preserve"> </w:t>
      </w:r>
      <w:r w:rsidR="00971799" w:rsidRPr="00971799">
        <w:rPr>
          <w:sz w:val="24"/>
          <w:lang w:eastAsia="en-US"/>
        </w:rPr>
        <w:t>График переходной функции разомкнутой системы по каналу управления</w:t>
      </w:r>
    </w:p>
    <w:p w14:paraId="734BB24A" w14:textId="2AEE8C0D" w:rsidR="00101766" w:rsidRDefault="003811EB" w:rsidP="003811EB">
      <w:pPr>
        <w:ind w:firstLine="0"/>
        <w:jc w:val="center"/>
        <w:rPr>
          <w:lang w:eastAsia="en-US"/>
        </w:rPr>
      </w:pPr>
      <w:r w:rsidRPr="003811EB">
        <w:rPr>
          <w:noProof/>
          <w:lang w:eastAsia="en-US"/>
        </w:rPr>
        <w:drawing>
          <wp:inline distT="0" distB="0" distL="0" distR="0" wp14:anchorId="4E267AB8" wp14:editId="070836DD">
            <wp:extent cx="3750813" cy="282702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885" cy="2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F113" w14:textId="62FE9BF8" w:rsidR="001E11B3" w:rsidRPr="00F115D6" w:rsidRDefault="00DA6E1F" w:rsidP="00F115D6">
      <w:pPr>
        <w:spacing w:after="240"/>
        <w:ind w:firstLine="0"/>
        <w:jc w:val="center"/>
        <w:rPr>
          <w:sz w:val="24"/>
          <w:lang w:eastAsia="en-US"/>
        </w:rPr>
      </w:pPr>
      <w:r w:rsidRPr="00971799">
        <w:rPr>
          <w:sz w:val="24"/>
          <w:lang w:eastAsia="en-US"/>
        </w:rPr>
        <w:t xml:space="preserve">Рисунок </w:t>
      </w:r>
      <w:r w:rsidR="00541723" w:rsidRPr="00541723">
        <w:rPr>
          <w:sz w:val="24"/>
          <w:lang w:eastAsia="en-US"/>
        </w:rPr>
        <w:t xml:space="preserve">7 </w:t>
      </w:r>
      <w:r w:rsidRPr="00971799">
        <w:rPr>
          <w:sz w:val="24"/>
          <w:lang w:eastAsia="en-US"/>
        </w:rPr>
        <w:t xml:space="preserve">– График </w:t>
      </w:r>
      <w:r w:rsidR="00CF5097">
        <w:rPr>
          <w:sz w:val="24"/>
          <w:lang w:eastAsia="en-US"/>
        </w:rPr>
        <w:t>весовой</w:t>
      </w:r>
      <w:r w:rsidRPr="00971799">
        <w:rPr>
          <w:sz w:val="24"/>
          <w:lang w:eastAsia="en-US"/>
        </w:rPr>
        <w:t xml:space="preserve"> функции разомкнутой системы по каналу управления</w:t>
      </w:r>
    </w:p>
    <w:p w14:paraId="1B73D330" w14:textId="3A4131D8" w:rsidR="001E11B3" w:rsidRDefault="001E11B3" w:rsidP="001E11B3">
      <w:pPr>
        <w:rPr>
          <w:lang w:eastAsia="en-US"/>
        </w:rPr>
      </w:pPr>
      <w:r>
        <w:rPr>
          <w:lang w:eastAsia="en-US"/>
        </w:rPr>
        <w:lastRenderedPageBreak/>
        <w:t>Определим переходную и весовую функции по каналу возмущения:</w:t>
      </w:r>
    </w:p>
    <w:p w14:paraId="4579A072" w14:textId="451C70EC" w:rsidR="001E11B3" w:rsidRPr="008A6DD1" w:rsidRDefault="009F11CA" w:rsidP="001E11B3">
      <w:pPr>
        <w:rPr>
          <w:color w:val="000000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eqArrPr>
            <m:e>
              <m:r>
                <w:rPr>
                  <w:rFonts w:ascii="Cambria Math" w:hAnsi="Cambria Math"/>
                  <w:color w:val="000000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/>
                  <w:szCs w:val="28"/>
                </w:rPr>
                <m:t>=1.6+0.2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-10t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-1.8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-1.1t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##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15</m:t>
                  </m:r>
                </m:e>
              </m:d>
            </m:e>
          </m:eqArr>
        </m:oMath>
      </m:oMathPara>
    </w:p>
    <w:p w14:paraId="3025EE56" w14:textId="26DC2D0B" w:rsidR="00DA6E1F" w:rsidRPr="00834C16" w:rsidRDefault="009F11CA" w:rsidP="001E11B3">
      <w:pPr>
        <w:rPr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eqArrPr>
            <m:e>
              <m:r>
                <w:rPr>
                  <w:rFonts w:ascii="Cambria Math" w:hAnsi="Cambria Math"/>
                  <w:color w:val="000000"/>
                  <w:szCs w:val="28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/>
                  <w:szCs w:val="28"/>
                </w:rPr>
                <m:t>=</m:t>
              </m:r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h'(t)</m:t>
              </m:r>
              <m:r>
                <w:rPr>
                  <w:rFonts w:ascii="Cambria Math" w:hAnsi="Cambria Math"/>
                  <w:color w:val="000000"/>
                  <w:szCs w:val="28"/>
                </w:rPr>
                <m:t>=-2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-10t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+1.98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-1.1t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16</m:t>
                  </m:r>
                </m:e>
              </m:d>
            </m:e>
          </m:eqArr>
        </m:oMath>
      </m:oMathPara>
    </w:p>
    <w:p w14:paraId="1E95E865" w14:textId="30961254" w:rsidR="007C4E3B" w:rsidRDefault="008F6212" w:rsidP="001E11B3">
      <w:pPr>
        <w:rPr>
          <w:lang w:eastAsia="en-US"/>
        </w:rPr>
      </w:pPr>
      <w:r>
        <w:rPr>
          <w:lang w:eastAsia="en-US"/>
        </w:rPr>
        <w:t xml:space="preserve">Графики переходной и весовой функций разомкнутой системы по каналу </w:t>
      </w:r>
      <w:r w:rsidRPr="00541723">
        <w:rPr>
          <w:lang w:eastAsia="en-US"/>
        </w:rPr>
        <w:t xml:space="preserve">возмущения представлены на рисунках </w:t>
      </w:r>
      <w:r w:rsidR="00541723" w:rsidRPr="00541723">
        <w:rPr>
          <w:lang w:eastAsia="en-US"/>
        </w:rPr>
        <w:t>8</w:t>
      </w:r>
      <w:r w:rsidR="00BD706A">
        <w:rPr>
          <w:lang w:eastAsia="en-US"/>
        </w:rPr>
        <w:t xml:space="preserve"> и </w:t>
      </w:r>
      <w:r w:rsidR="00541723" w:rsidRPr="00541723">
        <w:rPr>
          <w:lang w:eastAsia="en-US"/>
        </w:rPr>
        <w:t>9</w:t>
      </w:r>
      <w:r w:rsidR="00BD706A">
        <w:rPr>
          <w:lang w:eastAsia="en-US"/>
        </w:rPr>
        <w:t xml:space="preserve"> соответственно</w:t>
      </w:r>
      <w:r w:rsidRPr="00541723">
        <w:rPr>
          <w:lang w:eastAsia="en-US"/>
        </w:rPr>
        <w:t>.</w:t>
      </w:r>
    </w:p>
    <w:p w14:paraId="17AF90E7" w14:textId="4EEED964" w:rsidR="008F6212" w:rsidRDefault="000B144B" w:rsidP="008F6212">
      <w:pPr>
        <w:spacing w:line="276" w:lineRule="auto"/>
        <w:ind w:firstLine="0"/>
        <w:jc w:val="center"/>
        <w:rPr>
          <w:lang w:val="en-US" w:eastAsia="en-US"/>
        </w:rPr>
      </w:pPr>
      <w:r w:rsidRPr="000B144B">
        <w:rPr>
          <w:noProof/>
          <w:lang w:val="en-US" w:eastAsia="en-US"/>
        </w:rPr>
        <w:drawing>
          <wp:inline distT="0" distB="0" distL="0" distR="0" wp14:anchorId="3C16C0BF" wp14:editId="657CAF0A">
            <wp:extent cx="4028440" cy="3104394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314" cy="310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FB32" w14:textId="73CF6E15" w:rsidR="008F6212" w:rsidRPr="00981948" w:rsidRDefault="008F6212" w:rsidP="00981948">
      <w:pPr>
        <w:ind w:firstLine="0"/>
        <w:jc w:val="center"/>
        <w:rPr>
          <w:sz w:val="24"/>
          <w:lang w:eastAsia="en-US"/>
        </w:rPr>
      </w:pPr>
      <w:r w:rsidRPr="00541723">
        <w:rPr>
          <w:sz w:val="24"/>
          <w:lang w:eastAsia="en-US"/>
        </w:rPr>
        <w:t xml:space="preserve">Рисунок </w:t>
      </w:r>
      <w:r w:rsidR="00541723" w:rsidRPr="00541723">
        <w:rPr>
          <w:sz w:val="24"/>
          <w:lang w:eastAsia="en-US"/>
        </w:rPr>
        <w:t>8</w:t>
      </w:r>
      <w:r w:rsidRPr="00541723">
        <w:rPr>
          <w:sz w:val="24"/>
          <w:lang w:eastAsia="en-US"/>
        </w:rPr>
        <w:t xml:space="preserve"> – График переходной функции разомкнутой системы по каналу возмущения</w:t>
      </w:r>
    </w:p>
    <w:p w14:paraId="6274667C" w14:textId="6D72F2C6" w:rsidR="008F6212" w:rsidRDefault="00F115D6" w:rsidP="008F6212">
      <w:pPr>
        <w:spacing w:line="276" w:lineRule="auto"/>
        <w:ind w:firstLine="0"/>
        <w:jc w:val="center"/>
        <w:rPr>
          <w:lang w:eastAsia="en-US"/>
        </w:rPr>
      </w:pPr>
      <w:r w:rsidRPr="00F115D6">
        <w:rPr>
          <w:noProof/>
          <w:lang w:val="en-US" w:eastAsia="en-US"/>
        </w:rPr>
        <w:drawing>
          <wp:inline distT="0" distB="0" distL="0" distR="0" wp14:anchorId="6DD88233" wp14:editId="561DB2A7">
            <wp:extent cx="4161912" cy="3136870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217" cy="31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332A" w14:textId="13A01DE8" w:rsidR="008F6212" w:rsidRPr="000B144B" w:rsidRDefault="008F6212" w:rsidP="008B33BC">
      <w:pPr>
        <w:spacing w:after="240"/>
        <w:ind w:firstLine="0"/>
        <w:jc w:val="center"/>
        <w:rPr>
          <w:sz w:val="24"/>
          <w:lang w:eastAsia="en-US"/>
        </w:rPr>
      </w:pPr>
      <w:r w:rsidRPr="00541723">
        <w:rPr>
          <w:sz w:val="24"/>
          <w:lang w:eastAsia="en-US"/>
        </w:rPr>
        <w:t xml:space="preserve">Рисунок </w:t>
      </w:r>
      <w:r w:rsidR="00541723" w:rsidRPr="00541723">
        <w:rPr>
          <w:sz w:val="24"/>
          <w:lang w:eastAsia="en-US"/>
        </w:rPr>
        <w:t xml:space="preserve">9 </w:t>
      </w:r>
      <w:r w:rsidRPr="00541723">
        <w:rPr>
          <w:sz w:val="24"/>
          <w:lang w:eastAsia="en-US"/>
        </w:rPr>
        <w:t>– График весовой функции разомкнутой системы по каналу возмущения</w:t>
      </w:r>
    </w:p>
    <w:p w14:paraId="5EE71AD9" w14:textId="5CB3DB04" w:rsidR="00DE6C3C" w:rsidRDefault="00DE6C3C" w:rsidP="00DE6C3C">
      <w:pPr>
        <w:pStyle w:val="2"/>
      </w:pPr>
      <w:bookmarkStart w:id="60" w:name="_Toc137780034"/>
      <w:bookmarkStart w:id="61" w:name="_Toc137780072"/>
      <w:bookmarkStart w:id="62" w:name="_Toc153533651"/>
      <w:r>
        <w:lastRenderedPageBreak/>
        <w:t>4.3 Построение частотных характеристик</w:t>
      </w:r>
      <w:bookmarkEnd w:id="60"/>
      <w:bookmarkEnd w:id="61"/>
      <w:bookmarkEnd w:id="62"/>
    </w:p>
    <w:p w14:paraId="7AC0A151" w14:textId="4BD32BEC" w:rsidR="00F35C34" w:rsidRDefault="00F35C34" w:rsidP="00F35C34">
      <w:bookmarkStart w:id="63" w:name="_Toc137780035"/>
      <w:bookmarkStart w:id="64" w:name="_Toc137780073"/>
      <w:r>
        <w:t>Вычислим частотн</w:t>
      </w:r>
      <w:r w:rsidR="008323FF">
        <w:t>ые</w:t>
      </w:r>
      <w:r>
        <w:t xml:space="preserve"> передаточн</w:t>
      </w:r>
      <w:r w:rsidR="008323FF">
        <w:t>ые</w:t>
      </w:r>
      <w:r>
        <w:t xml:space="preserve"> функци</w:t>
      </w:r>
      <w:r w:rsidR="008323FF">
        <w:t>и для канала управления и возмущения</w:t>
      </w:r>
      <w:r>
        <w:t>,</w:t>
      </w:r>
      <w:r w:rsidRPr="00F35C34">
        <w:t xml:space="preserve"> </w:t>
      </w:r>
      <w:r>
        <w:t>заменив</w:t>
      </w:r>
      <w:r w:rsidR="008323FF">
        <w:t xml:space="preserve"> в них</w:t>
      </w:r>
      <w:r>
        <w:t xml:space="preserve"> оператор Лапласа </w:t>
      </w:r>
      <m:oMath>
        <m:r>
          <w:rPr>
            <w:rFonts w:ascii="Cambria Math" w:hAnsi="Cambria Math"/>
            <w:lang w:val="en-US"/>
          </w:rPr>
          <m:t>p</m:t>
        </m:r>
      </m:oMath>
      <w:r w:rsidRPr="00F35C34">
        <w:t xml:space="preserve"> </w:t>
      </w:r>
      <w:r>
        <w:t xml:space="preserve">на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ω</m:t>
        </m:r>
      </m:oMath>
      <w:r>
        <w:t xml:space="preserve">. </w:t>
      </w:r>
      <w:r w:rsidR="008323FF">
        <w:t xml:space="preserve">Соответствующие функции </w:t>
      </w:r>
      <w:r>
        <w:t>име</w:t>
      </w:r>
      <w:r w:rsidR="008323FF">
        <w:t>ю</w:t>
      </w:r>
      <w:r>
        <w:t>т вид:</w:t>
      </w:r>
    </w:p>
    <w:p w14:paraId="1AAEB640" w14:textId="1892BEF1" w:rsidR="000E3047" w:rsidRPr="000E3047" w:rsidRDefault="009F11CA" w:rsidP="00F35C34">
      <w:pPr>
        <w:rPr>
          <w:i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упр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Cs w:val="28"/>
                  <w:lang w:val="en-US"/>
                </w:rPr>
                <m:t>12.8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Cs w:val="28"/>
                  <w:lang w:val="en-US"/>
                </w:rPr>
                <m:t>0.0072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color w:val="000000"/>
                  <w:szCs w:val="28"/>
                  <w:lang w:val="en-US"/>
                </w:rPr>
                <m:t>+0.17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/>
                  <w:szCs w:val="28"/>
                  <w:lang w:val="en-US"/>
                </w:rPr>
                <m:t>+1.08</m:t>
              </m:r>
              <m:r>
                <w:rPr>
                  <w:rFonts w:ascii="Cambria Math" w:hAnsi="Cambria Math"/>
                </w:rPr>
                <m:t>jω</m:t>
              </m:r>
              <m:r>
                <w:rPr>
                  <w:rFonts w:ascii="Cambria Math" w:eastAsiaTheme="minorEastAsia" w:hAnsi="Cambria Math"/>
                  <w:color w:val="000000"/>
                  <w:szCs w:val="28"/>
                  <w:lang w:val="en-US"/>
                </w:rPr>
                <m:t>+1</m:t>
              </m:r>
            </m:den>
          </m:f>
          <m:r>
            <w:rPr>
              <w:rFonts w:ascii="Cambria Math" w:eastAsiaTheme="minorEastAsia" w:hAnsi="Cambria Math"/>
              <w:color w:val="000000"/>
              <w:szCs w:val="28"/>
              <w:lang w:val="en-US"/>
            </w:rPr>
            <m:t>=</m:t>
          </m:r>
        </m:oMath>
      </m:oMathPara>
    </w:p>
    <w:p w14:paraId="09ACB966" w14:textId="0478767B" w:rsidR="008323FF" w:rsidRPr="008323FF" w:rsidRDefault="009F11CA" w:rsidP="008323FF">
      <w:pPr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color w:val="000000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val="en-US"/>
                    </w:rPr>
                    <m:t>12.8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val="en-US"/>
                    </w:rPr>
                    <m:t>0.17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val="en-US"/>
                    </w:rPr>
                    <m:t>+1+j*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Cs w:val="28"/>
                          <w:lang w:val="en-US"/>
                        </w:rPr>
                        <m:t>1.08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color w:val="000000"/>
                          <w:szCs w:val="28"/>
                          <w:lang w:val="en-US"/>
                        </w:rPr>
                        <m:t>0.0072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val="en-US"/>
                    </w:rPr>
                    <m:t>17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28981B0" w14:textId="196D7C86" w:rsidR="008323FF" w:rsidRPr="000E3047" w:rsidRDefault="009F11CA" w:rsidP="008323FF">
      <w:pPr>
        <w:ind w:firstLine="0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color w:val="000000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возм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val="en-US"/>
                    </w:rPr>
                    <m:t>1.6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val="en-US"/>
                    </w:rPr>
                    <m:t>0.09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+jω</m:t>
                  </m:r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val="en-US"/>
                    </w:rPr>
                    <m:t>+1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val="en-US"/>
                    </w:rPr>
                    <m:t>18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34B3521" w14:textId="29284A07" w:rsidR="00DA77E0" w:rsidRPr="00DA77E0" w:rsidRDefault="00DA77E0" w:rsidP="00C544BC">
      <w:pPr>
        <w:pStyle w:val="2"/>
      </w:pPr>
      <w:bookmarkStart w:id="65" w:name="_Toc153533652"/>
      <w:r>
        <w:t>4.3.1 Амплитудная частотная характеристика</w:t>
      </w:r>
      <w:bookmarkEnd w:id="63"/>
      <w:bookmarkEnd w:id="64"/>
      <w:bookmarkEnd w:id="65"/>
    </w:p>
    <w:p w14:paraId="4EC833F3" w14:textId="0157E07D" w:rsidR="00D415C0" w:rsidRDefault="00DA77E0" w:rsidP="00F35C34">
      <w:pPr>
        <w:rPr>
          <w:lang w:eastAsia="en-US"/>
        </w:rPr>
      </w:pPr>
      <w:r w:rsidRPr="00DA77E0">
        <w:rPr>
          <w:lang w:eastAsia="en-US"/>
        </w:rPr>
        <w:t xml:space="preserve">Амплитудная частотная характеристика </w:t>
      </w:r>
      <w:r w:rsidR="00C029E5">
        <w:rPr>
          <w:lang w:eastAsia="en-US"/>
        </w:rPr>
        <w:t xml:space="preserve">или </w:t>
      </w:r>
      <w:r w:rsidRPr="00DA77E0">
        <w:rPr>
          <w:lang w:eastAsia="en-US"/>
        </w:rPr>
        <w:t>АЧХ показывает зависимость отношения амплитуд колебаний на выходе и входе системы от частоты.</w:t>
      </w:r>
      <w:r w:rsidR="00EB2320">
        <w:rPr>
          <w:lang w:eastAsia="en-US"/>
        </w:rPr>
        <w:t xml:space="preserve"> </w:t>
      </w:r>
      <w:r w:rsidR="00EB2320">
        <w:rPr>
          <w:lang w:eastAsia="en-US"/>
        </w:rPr>
        <w:br/>
        <w:t>АЧХ определяется по следующей формуле:</w:t>
      </w:r>
    </w:p>
    <w:p w14:paraId="4F2DDA82" w14:textId="4A25A61C" w:rsidR="00F35C34" w:rsidRDefault="009F11CA" w:rsidP="00F35C34">
      <w:pPr>
        <w:rPr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e>
              </m:ra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</m:d>
            </m:e>
          </m:eqArr>
        </m:oMath>
      </m:oMathPara>
    </w:p>
    <w:p w14:paraId="1AEA07ED" w14:textId="11910A7D" w:rsidR="000D04B3" w:rsidRDefault="00E93FE0" w:rsidP="00F35C34">
      <w:pPr>
        <w:rPr>
          <w:lang w:eastAsia="en-US"/>
        </w:rPr>
      </w:pPr>
      <w:r>
        <w:rPr>
          <w:lang w:eastAsia="en-US"/>
        </w:rPr>
        <w:t xml:space="preserve">Тогда </w:t>
      </w:r>
      <w:r w:rsidR="00BF6F27">
        <w:rPr>
          <w:lang w:eastAsia="en-US"/>
        </w:rPr>
        <w:t xml:space="preserve">АЧХ </w:t>
      </w:r>
      <w:r w:rsidR="00355949" w:rsidRPr="00355949">
        <w:rPr>
          <w:lang w:eastAsia="en-US"/>
        </w:rPr>
        <w:t xml:space="preserve">для </w:t>
      </w:r>
      <w:r w:rsidR="00355949">
        <w:rPr>
          <w:lang w:eastAsia="en-US"/>
        </w:rPr>
        <w:t xml:space="preserve">передаточной </w:t>
      </w:r>
      <w:r w:rsidR="00355949" w:rsidRPr="00355949">
        <w:rPr>
          <w:lang w:eastAsia="en-US"/>
        </w:rPr>
        <w:t>функции разомкнутой системы по каналу управления</w:t>
      </w:r>
      <w:r w:rsidR="00DC3749">
        <w:rPr>
          <w:lang w:eastAsia="en-US"/>
        </w:rPr>
        <w:t xml:space="preserve"> </w:t>
      </w:r>
      <w:r>
        <w:rPr>
          <w:lang w:eastAsia="en-US"/>
        </w:rPr>
        <w:t>имеет вид</w:t>
      </w:r>
      <w:r w:rsidR="000D04B3">
        <w:rPr>
          <w:lang w:eastAsia="en-US"/>
        </w:rPr>
        <w:t>:</w:t>
      </w:r>
    </w:p>
    <w:p w14:paraId="2B5C800A" w14:textId="77777777" w:rsidR="008323FF" w:rsidRPr="00F7234C" w:rsidRDefault="008323FF" w:rsidP="008323FF">
      <w:pPr>
        <w:ind w:left="179" w:firstLine="0"/>
        <w:jc w:val="center"/>
        <w:rPr>
          <w:color w:val="000000"/>
          <w:szCs w:val="28"/>
          <w:lang w:val="en-US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упр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000000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val="en-US"/>
                    </w:rPr>
                    <m:t>12.8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val="en-US"/>
                    </w:rPr>
                    <m:t>0.17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val="en-US"/>
                    </w:rPr>
                    <m:t>+1+j*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Cs w:val="28"/>
                          <w:lang w:val="en-US"/>
                        </w:rPr>
                        <m:t>1.08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color w:val="000000"/>
                          <w:szCs w:val="28"/>
                          <w:lang w:val="en-US"/>
                        </w:rPr>
                        <m:t>0.0072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color w:val="000000"/>
              <w:szCs w:val="28"/>
              <w:lang w:val="en-US"/>
            </w:rPr>
            <m:t>=</m:t>
          </m:r>
        </m:oMath>
      </m:oMathPara>
    </w:p>
    <w:p w14:paraId="57A33607" w14:textId="3E757914" w:rsidR="008323FF" w:rsidRPr="008323FF" w:rsidRDefault="009F11CA" w:rsidP="008323FF">
      <w:pPr>
        <w:rPr>
          <w:i/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color w:val="000000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color w:val="000000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val="en-US"/>
                    </w:rPr>
                    <m:t>12.8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28"/>
                                  <w:lang w:val="en-US"/>
                                </w:rPr>
                                <m:t>0.17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28"/>
                                  <w:lang w:val="en-US"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0000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28"/>
                                  <w:lang w:val="en-US"/>
                                </w:rPr>
                                <m:t>1.08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28"/>
                                  <w:lang w:val="en-US"/>
                                </w:rPr>
                                <m:t>0.0072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color w:val="000000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val="en-US"/>
                    </w:rPr>
                    <m:t>20</m:t>
                  </m:r>
                </m:e>
              </m:d>
            </m:e>
          </m:eqArr>
        </m:oMath>
      </m:oMathPara>
    </w:p>
    <w:p w14:paraId="62206874" w14:textId="758569EF" w:rsidR="00902C07" w:rsidRDefault="008323FF" w:rsidP="008323FF">
      <w:pPr>
        <w:ind w:firstLine="0"/>
        <w:rPr>
          <w:lang w:eastAsia="en-US"/>
        </w:rPr>
      </w:pPr>
      <w:r>
        <w:rPr>
          <w:lang w:eastAsia="en-US"/>
        </w:rPr>
        <w:tab/>
      </w:r>
      <w:r w:rsidR="00902C07">
        <w:rPr>
          <w:lang w:eastAsia="en-US"/>
        </w:rPr>
        <w:t xml:space="preserve">АЧХ </w:t>
      </w:r>
      <w:r w:rsidR="00902C07" w:rsidRPr="00355949">
        <w:rPr>
          <w:lang w:eastAsia="en-US"/>
        </w:rPr>
        <w:t xml:space="preserve">для </w:t>
      </w:r>
      <w:r w:rsidR="00902C07">
        <w:rPr>
          <w:lang w:eastAsia="en-US"/>
        </w:rPr>
        <w:t xml:space="preserve">передаточной </w:t>
      </w:r>
      <w:r w:rsidR="00902C07" w:rsidRPr="00355949">
        <w:rPr>
          <w:lang w:eastAsia="en-US"/>
        </w:rPr>
        <w:t xml:space="preserve">функции разомкнутой системы по каналу </w:t>
      </w:r>
      <w:r w:rsidR="00902C07">
        <w:rPr>
          <w:lang w:eastAsia="en-US"/>
        </w:rPr>
        <w:t>возмущения определяется по следующей формуле:</w:t>
      </w:r>
    </w:p>
    <w:p w14:paraId="1A3DF20F" w14:textId="5748E015" w:rsidR="008E15D2" w:rsidRPr="008E15D2" w:rsidRDefault="009F11CA" w:rsidP="008323FF">
      <w:pPr>
        <w:ind w:firstLine="0"/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auto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возм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/>
                          <w:szCs w:val="28"/>
                          <w:lang w:val="en-US"/>
                        </w:rPr>
                        <m:t>1.6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color w:val="000000"/>
                          <w:szCs w:val="28"/>
                          <w:lang w:val="en-US"/>
                        </w:rPr>
                        <m:t>0.09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+jω</m:t>
                      </m:r>
                      <m:r>
                        <w:rPr>
                          <w:rFonts w:ascii="Cambria Math" w:eastAsiaTheme="minorEastAsia" w:hAnsi="Cambria Math"/>
                          <w:color w:val="000000"/>
                          <w:szCs w:val="28"/>
                          <w:lang w:val="en-US"/>
                        </w:rPr>
                        <m:t>+1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color w:val="000000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1.6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0.09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21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AB0F2DC" w14:textId="74110EEB" w:rsidR="00D96061" w:rsidRDefault="008E15D2" w:rsidP="008E15D2">
      <w:pPr>
        <w:ind w:firstLine="0"/>
        <w:rPr>
          <w:lang w:eastAsia="en-US"/>
        </w:rPr>
      </w:pPr>
      <w:r>
        <w:rPr>
          <w:lang w:eastAsia="en-US"/>
        </w:rPr>
        <w:tab/>
      </w:r>
      <w:r w:rsidR="00CB5A0C">
        <w:rPr>
          <w:lang w:eastAsia="en-US"/>
        </w:rPr>
        <w:t>Графики АЧХ</w:t>
      </w:r>
      <w:r w:rsidR="009D730C" w:rsidRPr="009D730C">
        <w:rPr>
          <w:lang w:eastAsia="en-US"/>
        </w:rPr>
        <w:t xml:space="preserve"> </w:t>
      </w:r>
      <w:r w:rsidR="0017564D">
        <w:rPr>
          <w:lang w:eastAsia="en-US"/>
        </w:rPr>
        <w:t>п</w:t>
      </w:r>
      <w:r w:rsidR="00CB5A0C" w:rsidRPr="00541723">
        <w:rPr>
          <w:lang w:eastAsia="en-US"/>
        </w:rPr>
        <w:t>ередаточн</w:t>
      </w:r>
      <w:r w:rsidR="009D730C">
        <w:rPr>
          <w:lang w:eastAsia="en-US"/>
        </w:rPr>
        <w:t>ой</w:t>
      </w:r>
      <w:r w:rsidR="00CB5A0C" w:rsidRPr="00541723">
        <w:rPr>
          <w:lang w:eastAsia="en-US"/>
        </w:rPr>
        <w:t xml:space="preserve"> функци</w:t>
      </w:r>
      <w:r w:rsidR="00315385" w:rsidRPr="00541723">
        <w:rPr>
          <w:lang w:eastAsia="en-US"/>
        </w:rPr>
        <w:t>й</w:t>
      </w:r>
      <w:r w:rsidR="00CB5A0C" w:rsidRPr="00541723">
        <w:rPr>
          <w:lang w:eastAsia="en-US"/>
        </w:rPr>
        <w:t xml:space="preserve"> разомкнутой системы по канал</w:t>
      </w:r>
      <w:r w:rsidR="009D730C">
        <w:rPr>
          <w:lang w:eastAsia="en-US"/>
        </w:rPr>
        <w:t>у</w:t>
      </w:r>
      <w:r w:rsidR="00CB5A0C" w:rsidRPr="00541723">
        <w:rPr>
          <w:lang w:eastAsia="en-US"/>
        </w:rPr>
        <w:t xml:space="preserve"> управления</w:t>
      </w:r>
      <w:r w:rsidR="0017564D">
        <w:rPr>
          <w:lang w:eastAsia="en-US"/>
        </w:rPr>
        <w:t xml:space="preserve"> и возмущения</w:t>
      </w:r>
      <w:r w:rsidR="00CB5A0C" w:rsidRPr="00541723">
        <w:rPr>
          <w:lang w:eastAsia="en-US"/>
        </w:rPr>
        <w:t xml:space="preserve"> представлены на рисунк</w:t>
      </w:r>
      <w:r w:rsidR="0017564D">
        <w:rPr>
          <w:lang w:eastAsia="en-US"/>
        </w:rPr>
        <w:t>ах</w:t>
      </w:r>
      <w:r w:rsidR="00CB5A0C" w:rsidRPr="00541723">
        <w:rPr>
          <w:lang w:eastAsia="en-US"/>
        </w:rPr>
        <w:t xml:space="preserve"> </w:t>
      </w:r>
      <w:r w:rsidR="00541723" w:rsidRPr="00541723">
        <w:rPr>
          <w:lang w:eastAsia="en-US"/>
        </w:rPr>
        <w:t>10</w:t>
      </w:r>
      <w:r w:rsidR="0017564D">
        <w:rPr>
          <w:lang w:eastAsia="en-US"/>
        </w:rPr>
        <w:t xml:space="preserve"> и 11 соответственно</w:t>
      </w:r>
      <w:r w:rsidR="00CB5A0C" w:rsidRPr="00541723">
        <w:rPr>
          <w:lang w:eastAsia="en-US"/>
        </w:rPr>
        <w:t>.</w:t>
      </w:r>
    </w:p>
    <w:p w14:paraId="6BE1BAA7" w14:textId="1F5B512D" w:rsidR="00973180" w:rsidRPr="0017564D" w:rsidRDefault="009D730C" w:rsidP="0017564D">
      <w:pPr>
        <w:ind w:firstLine="0"/>
        <w:jc w:val="center"/>
        <w:rPr>
          <w:lang w:eastAsia="en-US"/>
        </w:rPr>
      </w:pPr>
      <w:r w:rsidRPr="009D730C">
        <w:rPr>
          <w:noProof/>
          <w:lang w:eastAsia="en-US"/>
        </w:rPr>
        <w:lastRenderedPageBreak/>
        <w:drawing>
          <wp:inline distT="0" distB="0" distL="0" distR="0" wp14:anchorId="68EDD263" wp14:editId="09CF612B">
            <wp:extent cx="4439285" cy="240024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2290" t="8333" r="2313" b="4167"/>
                    <a:stretch/>
                  </pic:blipFill>
                  <pic:spPr bwMode="auto">
                    <a:xfrm>
                      <a:off x="0" y="0"/>
                      <a:ext cx="4460364" cy="2411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E9FB3" w14:textId="17783C08" w:rsidR="00CB5A0C" w:rsidRPr="00541723" w:rsidRDefault="00CB5A0C" w:rsidP="00F6198B">
      <w:pPr>
        <w:ind w:firstLine="0"/>
        <w:jc w:val="center"/>
        <w:rPr>
          <w:sz w:val="24"/>
          <w:lang w:eastAsia="en-US"/>
        </w:rPr>
      </w:pPr>
      <w:r w:rsidRPr="00541723">
        <w:rPr>
          <w:sz w:val="24"/>
          <w:lang w:eastAsia="en-US"/>
        </w:rPr>
        <w:t xml:space="preserve">Рисунок </w:t>
      </w:r>
      <w:r w:rsidR="00541723" w:rsidRPr="00541723">
        <w:rPr>
          <w:sz w:val="24"/>
          <w:lang w:eastAsia="en-US"/>
        </w:rPr>
        <w:t>10</w:t>
      </w:r>
      <w:r w:rsidRPr="00541723">
        <w:rPr>
          <w:sz w:val="24"/>
          <w:lang w:eastAsia="en-US"/>
        </w:rPr>
        <w:t xml:space="preserve"> – График АЧХ</w:t>
      </w:r>
      <w:r w:rsidR="0095769C" w:rsidRPr="00541723">
        <w:rPr>
          <w:sz w:val="24"/>
          <w:lang w:eastAsia="en-US"/>
        </w:rPr>
        <w:t xml:space="preserve"> передаточной функции по каналу управления</w:t>
      </w:r>
    </w:p>
    <w:p w14:paraId="7707DABC" w14:textId="33DC9435" w:rsidR="00265594" w:rsidRPr="0017564D" w:rsidRDefault="00C029E5" w:rsidP="00C029E5">
      <w:pPr>
        <w:ind w:firstLine="0"/>
        <w:jc w:val="center"/>
        <w:rPr>
          <w:lang w:eastAsia="en-US"/>
        </w:rPr>
      </w:pPr>
      <w:r w:rsidRPr="00C029E5">
        <w:rPr>
          <w:noProof/>
          <w:lang w:eastAsia="en-US"/>
        </w:rPr>
        <w:drawing>
          <wp:inline distT="0" distB="0" distL="0" distR="0" wp14:anchorId="671D4A37" wp14:editId="7B02C64D">
            <wp:extent cx="4895437" cy="2545080"/>
            <wp:effectExtent l="0" t="0" r="63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5206" b="3266"/>
                    <a:stretch/>
                  </pic:blipFill>
                  <pic:spPr bwMode="auto">
                    <a:xfrm>
                      <a:off x="0" y="0"/>
                      <a:ext cx="4935707" cy="2566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F5165" w14:textId="541EA2D5" w:rsidR="00265594" w:rsidRDefault="00265594" w:rsidP="00265594">
      <w:pPr>
        <w:ind w:firstLine="0"/>
        <w:jc w:val="center"/>
        <w:rPr>
          <w:sz w:val="24"/>
          <w:lang w:eastAsia="en-US"/>
        </w:rPr>
      </w:pPr>
      <w:r w:rsidRPr="00541723">
        <w:rPr>
          <w:sz w:val="24"/>
          <w:lang w:eastAsia="en-US"/>
        </w:rPr>
        <w:t xml:space="preserve">Рисунок </w:t>
      </w:r>
      <w:r w:rsidR="00E40D89" w:rsidRPr="00541723">
        <w:rPr>
          <w:sz w:val="24"/>
          <w:lang w:eastAsia="en-US"/>
        </w:rPr>
        <w:t>1</w:t>
      </w:r>
      <w:r w:rsidR="00541723" w:rsidRPr="00541723">
        <w:rPr>
          <w:sz w:val="24"/>
          <w:lang w:eastAsia="en-US"/>
        </w:rPr>
        <w:t>1</w:t>
      </w:r>
      <w:r w:rsidR="00E40D89" w:rsidRPr="00541723">
        <w:rPr>
          <w:sz w:val="24"/>
          <w:lang w:eastAsia="en-US"/>
        </w:rPr>
        <w:t xml:space="preserve"> </w:t>
      </w:r>
      <w:r w:rsidRPr="00541723">
        <w:rPr>
          <w:sz w:val="24"/>
          <w:lang w:eastAsia="en-US"/>
        </w:rPr>
        <w:t xml:space="preserve">– График </w:t>
      </w:r>
      <w:r w:rsidR="00206D65" w:rsidRPr="00541723">
        <w:rPr>
          <w:sz w:val="24"/>
          <w:lang w:eastAsia="en-US"/>
        </w:rPr>
        <w:t>АЧХ</w:t>
      </w:r>
      <w:r w:rsidRPr="00541723">
        <w:rPr>
          <w:sz w:val="24"/>
          <w:lang w:eastAsia="en-US"/>
        </w:rPr>
        <w:t xml:space="preserve"> передаточной функции по каналу </w:t>
      </w:r>
      <w:r w:rsidR="00206D65" w:rsidRPr="00541723">
        <w:rPr>
          <w:sz w:val="24"/>
          <w:lang w:eastAsia="en-US"/>
        </w:rPr>
        <w:t>возмущения</w:t>
      </w:r>
    </w:p>
    <w:p w14:paraId="11E2E687" w14:textId="232034C8" w:rsidR="00265594" w:rsidRDefault="00265594" w:rsidP="006B3D36">
      <w:pPr>
        <w:rPr>
          <w:lang w:eastAsia="en-US"/>
        </w:rPr>
      </w:pPr>
    </w:p>
    <w:p w14:paraId="2595A976" w14:textId="332D6A9E" w:rsidR="00B96DEC" w:rsidRDefault="00B96DEC" w:rsidP="00C544BC">
      <w:pPr>
        <w:pStyle w:val="2"/>
      </w:pPr>
      <w:bookmarkStart w:id="66" w:name="_Toc137780036"/>
      <w:bookmarkStart w:id="67" w:name="_Toc137780074"/>
      <w:bookmarkStart w:id="68" w:name="_Toc153533653"/>
      <w:r w:rsidRPr="00E50689">
        <w:t>4.3.2</w:t>
      </w:r>
      <w:r>
        <w:t xml:space="preserve"> </w:t>
      </w:r>
      <w:r w:rsidR="00E50689">
        <w:t>Фазовая частотная характеристика</w:t>
      </w:r>
      <w:bookmarkEnd w:id="66"/>
      <w:bookmarkEnd w:id="67"/>
      <w:bookmarkEnd w:id="68"/>
    </w:p>
    <w:p w14:paraId="57F35EF6" w14:textId="14E2BCFD" w:rsidR="005665FA" w:rsidRDefault="008775DF" w:rsidP="00C029E5">
      <w:pPr>
        <w:rPr>
          <w:lang w:eastAsia="en-US"/>
        </w:rPr>
      </w:pPr>
      <w:r w:rsidRPr="008775DF">
        <w:rPr>
          <w:lang w:eastAsia="en-US"/>
        </w:rPr>
        <w:t>Фазовая частотная характеристика</w:t>
      </w:r>
      <w:r>
        <w:rPr>
          <w:lang w:eastAsia="en-US"/>
        </w:rPr>
        <w:t xml:space="preserve"> </w:t>
      </w:r>
      <w:r w:rsidR="00C029E5">
        <w:rPr>
          <w:lang w:eastAsia="en-US"/>
        </w:rPr>
        <w:t xml:space="preserve">или </w:t>
      </w:r>
      <w:r>
        <w:rPr>
          <w:lang w:eastAsia="en-US"/>
        </w:rPr>
        <w:t>ФЧХ</w:t>
      </w:r>
      <w:r w:rsidRPr="008775DF">
        <w:rPr>
          <w:lang w:eastAsia="en-US"/>
        </w:rPr>
        <w:t xml:space="preserve"> определяет запаздывание выходного сигнала по отношению к</w:t>
      </w:r>
      <w:r w:rsidR="00C54F1D">
        <w:rPr>
          <w:lang w:eastAsia="en-US"/>
        </w:rPr>
        <w:t>о</w:t>
      </w:r>
      <w:r w:rsidRPr="008775DF">
        <w:rPr>
          <w:lang w:eastAsia="en-US"/>
        </w:rPr>
        <w:t xml:space="preserve"> входному.</w:t>
      </w:r>
      <w:r>
        <w:rPr>
          <w:lang w:eastAsia="en-US"/>
        </w:rPr>
        <w:t xml:space="preserve"> </w:t>
      </w:r>
      <w:r w:rsidR="00753C26">
        <w:rPr>
          <w:lang w:eastAsia="en-US"/>
        </w:rPr>
        <w:t>Она</w:t>
      </w:r>
      <w:r>
        <w:rPr>
          <w:lang w:eastAsia="en-US"/>
        </w:rPr>
        <w:t xml:space="preserve"> определяется по следующей формуле:</w:t>
      </w:r>
    </w:p>
    <w:p w14:paraId="250CBDC2" w14:textId="44A8588B" w:rsidR="00412CDE" w:rsidRPr="00C029E5" w:rsidRDefault="009F11CA" w:rsidP="00C029E5">
      <w:pPr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=argW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  <m:r>
                <w:rPr>
                  <w:rFonts w:ascii="Cambria Math" w:hAnsi="Cambria Math"/>
                </w:rPr>
                <m:t>=arctg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ImW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ReW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2D38217" w14:textId="59AB349B" w:rsidR="005665FA" w:rsidRDefault="005665FA" w:rsidP="00C029E5">
      <w:pPr>
        <w:rPr>
          <w:lang w:eastAsia="en-US"/>
        </w:rPr>
      </w:pPr>
      <w:r>
        <w:rPr>
          <w:lang w:eastAsia="en-US"/>
        </w:rPr>
        <w:t xml:space="preserve">ФЧХ </w:t>
      </w:r>
      <w:r w:rsidRPr="00355949">
        <w:rPr>
          <w:lang w:eastAsia="en-US"/>
        </w:rPr>
        <w:t xml:space="preserve">для </w:t>
      </w:r>
      <w:r>
        <w:rPr>
          <w:lang w:eastAsia="en-US"/>
        </w:rPr>
        <w:t xml:space="preserve">передаточной </w:t>
      </w:r>
      <w:r w:rsidRPr="00355949">
        <w:rPr>
          <w:lang w:eastAsia="en-US"/>
        </w:rPr>
        <w:t>функции разомкнутой системы по каналу управления</w:t>
      </w:r>
      <w:r>
        <w:rPr>
          <w:lang w:eastAsia="en-US"/>
        </w:rPr>
        <w:t xml:space="preserve"> определяется по следующей формуле:</w:t>
      </w:r>
    </w:p>
    <w:p w14:paraId="48783940" w14:textId="1F8B7D45" w:rsidR="005665FA" w:rsidRPr="00C029E5" w:rsidRDefault="009F11CA" w:rsidP="00C029E5">
      <w:pPr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=arg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упр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  <m:r>
                <w:rPr>
                  <w:rFonts w:ascii="Cambria Math" w:hAnsi="Cambria Math"/>
                </w:rPr>
                <m:t>=arctg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/>
                          <w:szCs w:val="28"/>
                          <w:lang w:val="en-US"/>
                        </w:rPr>
                        <m:t>1.08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color w:val="000000"/>
                          <w:szCs w:val="28"/>
                          <w:lang w:val="en-US"/>
                        </w:rPr>
                        <m:t>0.0072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color w:val="000000"/>
                          <w:szCs w:val="28"/>
                          <w:lang w:val="en-US"/>
                        </w:rPr>
                        <m:t>0.17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0000"/>
                          <w:szCs w:val="28"/>
                          <w:lang w:val="en-US"/>
                        </w:rPr>
                        <m:t>+1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</m:d>
            </m:e>
          </m:eqArr>
        </m:oMath>
      </m:oMathPara>
    </w:p>
    <w:p w14:paraId="4739372C" w14:textId="5D5BE6E8" w:rsidR="005665FA" w:rsidRDefault="002F071D" w:rsidP="005665FA">
      <w:pPr>
        <w:rPr>
          <w:lang w:eastAsia="en-US"/>
        </w:rPr>
      </w:pPr>
      <w:r>
        <w:rPr>
          <w:lang w:eastAsia="en-US"/>
        </w:rPr>
        <w:lastRenderedPageBreak/>
        <w:t>ФЧХ</w:t>
      </w:r>
      <w:r w:rsidR="005665FA">
        <w:rPr>
          <w:lang w:eastAsia="en-US"/>
        </w:rPr>
        <w:t xml:space="preserve"> </w:t>
      </w:r>
      <w:r w:rsidR="005665FA" w:rsidRPr="00355949">
        <w:rPr>
          <w:lang w:eastAsia="en-US"/>
        </w:rPr>
        <w:t xml:space="preserve">для </w:t>
      </w:r>
      <w:r w:rsidR="005665FA">
        <w:rPr>
          <w:lang w:eastAsia="en-US"/>
        </w:rPr>
        <w:t xml:space="preserve">передаточной </w:t>
      </w:r>
      <w:r w:rsidR="005665FA" w:rsidRPr="00355949">
        <w:rPr>
          <w:lang w:eastAsia="en-US"/>
        </w:rPr>
        <w:t xml:space="preserve">функции разомкнутой системы по каналу </w:t>
      </w:r>
      <w:r w:rsidR="005665FA">
        <w:rPr>
          <w:lang w:eastAsia="en-US"/>
        </w:rPr>
        <w:t>возмущения определяется по следующей формуле:</w:t>
      </w:r>
    </w:p>
    <w:p w14:paraId="731E370B" w14:textId="224E6E97" w:rsidR="005665FA" w:rsidRPr="00C029E5" w:rsidRDefault="009F11CA" w:rsidP="00C029E5">
      <w:pPr>
        <w:rPr>
          <w:i/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=arg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возм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  <m:r>
                <w:rPr>
                  <w:rFonts w:ascii="Cambria Math" w:hAnsi="Cambria Math"/>
                </w:rPr>
                <m:t>=-arctg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0.09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ω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B2951CF" w14:textId="3CD85B85" w:rsidR="002F2545" w:rsidRPr="00CB5A0C" w:rsidRDefault="002F2545" w:rsidP="002F2545">
      <w:pPr>
        <w:rPr>
          <w:lang w:eastAsia="en-US"/>
        </w:rPr>
      </w:pPr>
      <w:r>
        <w:rPr>
          <w:lang w:eastAsia="en-US"/>
        </w:rPr>
        <w:t xml:space="preserve">Графики ФЧХ передаточных функций разомкнутой системы по каналам управления и возмущения представлены на рисунках </w:t>
      </w:r>
      <w:r w:rsidR="00E40D89" w:rsidRPr="00E40D89">
        <w:rPr>
          <w:lang w:eastAsia="en-US"/>
        </w:rPr>
        <w:t>1</w:t>
      </w:r>
      <w:r w:rsidR="00541723">
        <w:rPr>
          <w:lang w:eastAsia="en-US"/>
        </w:rPr>
        <w:t>2</w:t>
      </w:r>
      <w:r w:rsidR="00075039">
        <w:rPr>
          <w:lang w:eastAsia="en-US"/>
        </w:rPr>
        <w:t xml:space="preserve"> и </w:t>
      </w:r>
      <w:r w:rsidR="00E40D89" w:rsidRPr="00E40D89">
        <w:rPr>
          <w:lang w:eastAsia="en-US"/>
        </w:rPr>
        <w:t>1</w:t>
      </w:r>
      <w:r w:rsidR="00541723">
        <w:rPr>
          <w:lang w:eastAsia="en-US"/>
        </w:rPr>
        <w:t>3</w:t>
      </w:r>
      <w:r w:rsidR="00075039">
        <w:rPr>
          <w:lang w:eastAsia="en-US"/>
        </w:rPr>
        <w:t xml:space="preserve"> соответственно</w:t>
      </w:r>
      <w:r>
        <w:rPr>
          <w:lang w:eastAsia="en-US"/>
        </w:rPr>
        <w:t>.</w:t>
      </w:r>
    </w:p>
    <w:p w14:paraId="7B3462D0" w14:textId="7413E047" w:rsidR="002F2545" w:rsidRPr="00541723" w:rsidRDefault="0017564D" w:rsidP="002F2545">
      <w:pPr>
        <w:spacing w:line="276" w:lineRule="auto"/>
        <w:ind w:firstLine="0"/>
        <w:jc w:val="center"/>
        <w:rPr>
          <w:lang w:eastAsia="en-US"/>
        </w:rPr>
      </w:pPr>
      <w:r w:rsidRPr="0017564D">
        <w:rPr>
          <w:noProof/>
        </w:rPr>
        <w:drawing>
          <wp:inline distT="0" distB="0" distL="0" distR="0" wp14:anchorId="7771C5E5" wp14:editId="693E6C51">
            <wp:extent cx="4675739" cy="2667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1391" cy="267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4170" w14:textId="0CA491E0" w:rsidR="002F2545" w:rsidRPr="001A4D84" w:rsidRDefault="002F2545" w:rsidP="001A4D84">
      <w:pPr>
        <w:ind w:firstLine="0"/>
        <w:jc w:val="center"/>
        <w:rPr>
          <w:sz w:val="24"/>
          <w:lang w:eastAsia="en-US"/>
        </w:rPr>
      </w:pPr>
      <w:r w:rsidRPr="00541723">
        <w:rPr>
          <w:sz w:val="24"/>
          <w:lang w:eastAsia="en-US"/>
        </w:rPr>
        <w:t xml:space="preserve">Рисунок </w:t>
      </w:r>
      <w:r w:rsidR="00E40D89" w:rsidRPr="00541723">
        <w:rPr>
          <w:sz w:val="24"/>
          <w:lang w:eastAsia="en-US"/>
        </w:rPr>
        <w:t>1</w:t>
      </w:r>
      <w:r w:rsidR="00541723" w:rsidRPr="00541723">
        <w:rPr>
          <w:sz w:val="24"/>
          <w:lang w:eastAsia="en-US"/>
        </w:rPr>
        <w:t>2</w:t>
      </w:r>
      <w:r w:rsidRPr="00541723">
        <w:rPr>
          <w:sz w:val="24"/>
          <w:lang w:eastAsia="en-US"/>
        </w:rPr>
        <w:t xml:space="preserve"> – График </w:t>
      </w:r>
      <w:r w:rsidR="00EB4456" w:rsidRPr="00541723">
        <w:rPr>
          <w:sz w:val="24"/>
          <w:lang w:eastAsia="en-US"/>
        </w:rPr>
        <w:t>Ф</w:t>
      </w:r>
      <w:r w:rsidRPr="00541723">
        <w:rPr>
          <w:sz w:val="24"/>
          <w:lang w:eastAsia="en-US"/>
        </w:rPr>
        <w:t>ЧХ передаточной функции по каналу управления</w:t>
      </w:r>
    </w:p>
    <w:p w14:paraId="16C10F33" w14:textId="07683342" w:rsidR="002F2545" w:rsidRPr="00541723" w:rsidRDefault="00C029E5" w:rsidP="002F2545">
      <w:pPr>
        <w:spacing w:line="276" w:lineRule="auto"/>
        <w:ind w:firstLine="0"/>
        <w:jc w:val="center"/>
        <w:rPr>
          <w:lang w:eastAsia="en-US"/>
        </w:rPr>
      </w:pPr>
      <w:r w:rsidRPr="00C029E5">
        <w:rPr>
          <w:noProof/>
          <w:lang w:eastAsia="en-US"/>
        </w:rPr>
        <w:drawing>
          <wp:inline distT="0" distB="0" distL="0" distR="0" wp14:anchorId="43832199" wp14:editId="2166EC8C">
            <wp:extent cx="4558915" cy="26060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193" cy="26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A8F2" w14:textId="048D8217" w:rsidR="002F2545" w:rsidRDefault="002F2545" w:rsidP="007B3350">
      <w:pPr>
        <w:spacing w:line="480" w:lineRule="auto"/>
        <w:ind w:firstLine="0"/>
        <w:jc w:val="center"/>
        <w:rPr>
          <w:lang w:eastAsia="en-US"/>
        </w:rPr>
      </w:pPr>
      <w:r w:rsidRPr="00541723">
        <w:rPr>
          <w:sz w:val="24"/>
          <w:lang w:eastAsia="en-US"/>
        </w:rPr>
        <w:t xml:space="preserve">Рисунок </w:t>
      </w:r>
      <w:r w:rsidR="00E40D89" w:rsidRPr="00541723">
        <w:rPr>
          <w:sz w:val="24"/>
          <w:lang w:eastAsia="en-US"/>
        </w:rPr>
        <w:t>1</w:t>
      </w:r>
      <w:r w:rsidR="00541723" w:rsidRPr="00541723">
        <w:rPr>
          <w:sz w:val="24"/>
          <w:lang w:eastAsia="en-US"/>
        </w:rPr>
        <w:t>3</w:t>
      </w:r>
      <w:r w:rsidRPr="00541723">
        <w:rPr>
          <w:sz w:val="24"/>
          <w:lang w:eastAsia="en-US"/>
        </w:rPr>
        <w:t xml:space="preserve"> – График </w:t>
      </w:r>
      <w:r w:rsidR="00EB4456" w:rsidRPr="00541723">
        <w:rPr>
          <w:sz w:val="24"/>
          <w:lang w:eastAsia="en-US"/>
        </w:rPr>
        <w:t>Ф</w:t>
      </w:r>
      <w:r w:rsidRPr="00541723">
        <w:rPr>
          <w:sz w:val="24"/>
          <w:lang w:eastAsia="en-US"/>
        </w:rPr>
        <w:t>ЧХ передаточной функции по каналу возмущения</w:t>
      </w:r>
    </w:p>
    <w:p w14:paraId="60CFF547" w14:textId="357810CD" w:rsidR="009E1BD7" w:rsidRDefault="005457BC" w:rsidP="007B3350">
      <w:pPr>
        <w:pStyle w:val="2"/>
        <w:spacing w:line="480" w:lineRule="auto"/>
      </w:pPr>
      <w:bookmarkStart w:id="69" w:name="_Toc137780037"/>
      <w:bookmarkStart w:id="70" w:name="_Toc137780075"/>
      <w:bookmarkStart w:id="71" w:name="_Toc153533654"/>
      <w:r w:rsidRPr="00812FEE">
        <w:t>4.</w:t>
      </w:r>
      <w:r w:rsidR="00B96DEC">
        <w:t>4</w:t>
      </w:r>
      <w:r w:rsidRPr="00812FEE">
        <w:t xml:space="preserve"> </w:t>
      </w:r>
      <w:r>
        <w:t>Исследовани</w:t>
      </w:r>
      <w:r w:rsidR="005B2BCA">
        <w:t>е</w:t>
      </w:r>
      <w:r>
        <w:t xml:space="preserve"> устойчивости АСР</w:t>
      </w:r>
      <w:bookmarkEnd w:id="69"/>
      <w:bookmarkEnd w:id="70"/>
      <w:bookmarkEnd w:id="71"/>
    </w:p>
    <w:p w14:paraId="041EB0C9" w14:textId="77777777" w:rsidR="00626CAD" w:rsidRPr="00626CAD" w:rsidRDefault="00626CAD" w:rsidP="00626CAD">
      <w:pPr>
        <w:rPr>
          <w:iCs/>
          <w:lang w:eastAsia="en-US"/>
        </w:rPr>
      </w:pPr>
      <w:r w:rsidRPr="00626CAD">
        <w:rPr>
          <w:iCs/>
          <w:lang w:eastAsia="en-US"/>
        </w:rPr>
        <w:t>Передаточная функция по каналу управления имеет вид:</w:t>
      </w:r>
    </w:p>
    <w:p w14:paraId="725DCC70" w14:textId="11350C40" w:rsidR="00BB084C" w:rsidRPr="007B3B9C" w:rsidRDefault="009F11CA" w:rsidP="00BB084C">
      <w:pPr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color w:val="000000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упр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color w:val="000000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val="en-US"/>
                    </w:rPr>
                    <m:t>12.8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val="en-US"/>
                    </w:rPr>
                    <m:t>0.0072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val="en-US"/>
                    </w:rPr>
                    <m:t>+0.17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val="en-US"/>
                    </w:rPr>
                    <m:t>+1.08p+1</m:t>
                  </m:r>
                </m:den>
              </m:f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val="en-US"/>
                    </w:rPr>
                    <m:t>25</m:t>
                  </m:r>
                </m:e>
              </m:d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e>
          </m:eqArr>
        </m:oMath>
      </m:oMathPara>
    </w:p>
    <w:p w14:paraId="0A49A3A5" w14:textId="63199026" w:rsidR="00626CAD" w:rsidRDefault="00626CAD" w:rsidP="00626CAD">
      <w:pPr>
        <w:rPr>
          <w:lang w:eastAsia="en-US"/>
        </w:rPr>
      </w:pPr>
      <w:r w:rsidRPr="00626CAD">
        <w:rPr>
          <w:lang w:eastAsia="en-US"/>
        </w:rPr>
        <w:t>Полная передаточная функция замкнутой системы имеет вид:</w:t>
      </w:r>
    </w:p>
    <w:p w14:paraId="566F45F9" w14:textId="10FFC064" w:rsidR="00BB084C" w:rsidRPr="00BB084C" w:rsidRDefault="009F11CA" w:rsidP="00BB084C">
      <w:pPr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color w:val="000000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упр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color w:val="000000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раз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раз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p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color w:val="000000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val="en-US"/>
                    </w:rPr>
                    <m:t>12,8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val="en-US"/>
                    </w:rPr>
                    <m:t>0.0072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val="en-US"/>
                    </w:rPr>
                    <m:t>+0.17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val="en-US"/>
                    </w:rPr>
                    <m:t>+1.08p+13.8</m:t>
                  </m:r>
                </m:den>
              </m:f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val="en-US"/>
                    </w:rPr>
                    <m:t>26</m:t>
                  </m:r>
                </m:e>
              </m:d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e>
          </m:eqArr>
        </m:oMath>
      </m:oMathPara>
    </w:p>
    <w:p w14:paraId="1744696E" w14:textId="228879EC" w:rsidR="00626CAD" w:rsidRPr="00626CAD" w:rsidRDefault="00626CAD" w:rsidP="007512BB">
      <w:pPr>
        <w:ind w:left="709" w:firstLine="0"/>
        <w:rPr>
          <w:lang w:eastAsia="en-US"/>
        </w:rPr>
      </w:pPr>
      <w:r w:rsidRPr="00626CAD">
        <w:rPr>
          <w:lang w:eastAsia="en-US"/>
        </w:rPr>
        <w:t>Характеристический полином</w:t>
      </w:r>
      <w:r w:rsidR="00C47AFF">
        <w:rPr>
          <w:lang w:eastAsia="en-US"/>
        </w:rPr>
        <w:t xml:space="preserve"> имеет вид</w:t>
      </w:r>
      <w:r w:rsidRPr="00626CAD">
        <w:rPr>
          <w:lang w:eastAsia="en-US"/>
        </w:rPr>
        <w:t>:</w:t>
      </w:r>
    </w:p>
    <w:p w14:paraId="368D5A82" w14:textId="463F2BAB" w:rsidR="00626CAD" w:rsidRPr="00842A32" w:rsidRDefault="009F11CA" w:rsidP="00626CAD">
      <w:pPr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eastAsia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eastAsia="en-US"/>
                </w:rPr>
                <m:t>=</m:t>
              </m:r>
              <m:r>
                <w:rPr>
                  <w:rFonts w:ascii="Cambria Math" w:eastAsiaTheme="minorEastAsia" w:hAnsi="Cambria Math"/>
                  <w:color w:val="000000"/>
                  <w:szCs w:val="28"/>
                  <w:lang w:val="en-US"/>
                </w:rPr>
                <m:t>0.0072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color w:val="000000"/>
                  <w:szCs w:val="28"/>
                  <w:lang w:val="en-US"/>
                </w:rPr>
                <m:t>+0.17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/>
                  <w:szCs w:val="28"/>
                  <w:lang w:val="en-US"/>
                </w:rPr>
                <m:t>+1.08p+1.,8</m:t>
              </m:r>
              <m:r>
                <w:rPr>
                  <w:rFonts w:ascii="Cambria Math" w:hAnsi="Cambria Math"/>
                  <w:lang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27</m:t>
                  </m:r>
                </m:e>
              </m:d>
              <m:ctrlPr>
                <w:rPr>
                  <w:rFonts w:ascii="Cambria Math" w:hAnsi="Cambria Math"/>
                  <w:i/>
                  <w:lang w:eastAsia="en-US"/>
                </w:rPr>
              </m:ctrlPr>
            </m:e>
          </m:eqArr>
        </m:oMath>
      </m:oMathPara>
    </w:p>
    <w:p w14:paraId="67D5F3E2" w14:textId="1FBE5041" w:rsidR="00626CAD" w:rsidRPr="00626CAD" w:rsidRDefault="00626CAD" w:rsidP="00626CAD">
      <w:pPr>
        <w:rPr>
          <w:lang w:eastAsia="en-US"/>
        </w:rPr>
      </w:pPr>
      <w:r w:rsidRPr="00626CAD">
        <w:rPr>
          <w:lang w:eastAsia="en-US"/>
        </w:rPr>
        <w:t>Так как все коэффициенты положительны</w:t>
      </w:r>
      <w:r w:rsidR="0004076D">
        <w:rPr>
          <w:lang w:eastAsia="en-US"/>
        </w:rPr>
        <w:t>,</w:t>
      </w:r>
      <w:r w:rsidRPr="00626CAD">
        <w:rPr>
          <w:lang w:eastAsia="en-US"/>
        </w:rPr>
        <w:t xml:space="preserve"> выполняется необходимое условие устойчивости. Теперь </w:t>
      </w:r>
      <w:r w:rsidR="0004076D">
        <w:rPr>
          <w:lang w:eastAsia="en-US"/>
        </w:rPr>
        <w:t>необходимо</w:t>
      </w:r>
      <w:r w:rsidRPr="00626CAD">
        <w:rPr>
          <w:lang w:eastAsia="en-US"/>
        </w:rPr>
        <w:t xml:space="preserve"> проверить достаточное условие устойчивости при помощи метода Гурвица. Матрица Гурвица</w:t>
      </w:r>
      <w:r w:rsidR="00842A32">
        <w:rPr>
          <w:lang w:eastAsia="en-US"/>
        </w:rPr>
        <w:t xml:space="preserve"> имеет вид</w:t>
      </w:r>
      <w:r w:rsidRPr="00626CAD">
        <w:rPr>
          <w:lang w:eastAsia="en-US"/>
        </w:rPr>
        <w:t>:</w:t>
      </w:r>
    </w:p>
    <w:p w14:paraId="15FA09F5" w14:textId="057C28BE" w:rsidR="00626CAD" w:rsidRPr="00842A32" w:rsidRDefault="009F11CA" w:rsidP="00626CAD">
      <w:pPr>
        <w:rPr>
          <w:i/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r>
                <w:rPr>
                  <w:rFonts w:ascii="Cambria Math" w:hAnsi="Cambria Math"/>
                  <w:lang w:eastAsia="en-US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0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lang w:eastAsia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Cs w:val="28"/>
                            <w:lang w:val="en-US"/>
                          </w:rPr>
                          <m:t>0.17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13.8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Cs w:val="28"/>
                            <w:lang w:val="en-US"/>
                          </w:rPr>
                          <m:t>0.0072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Cs w:val="28"/>
                            <w:lang w:val="en-US"/>
                          </w:rPr>
                          <m:t>1.08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Cs w:val="28"/>
                            <w:lang w:val="en-US"/>
                          </w:rPr>
                          <m:t>0.17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13.8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28</m:t>
                  </m:r>
                </m:e>
              </m:d>
            </m:e>
          </m:eqArr>
        </m:oMath>
      </m:oMathPara>
    </w:p>
    <w:p w14:paraId="65937306" w14:textId="2BFE3206" w:rsidR="00626CAD" w:rsidRPr="00626CAD" w:rsidRDefault="00465B72" w:rsidP="00794B21">
      <w:pPr>
        <w:spacing w:before="25"/>
        <w:rPr>
          <w:lang w:eastAsia="en-US"/>
        </w:rPr>
      </w:pPr>
      <w:r>
        <w:rPr>
          <w:lang w:eastAsia="en-US"/>
        </w:rPr>
        <w:t>Согласно</w:t>
      </w:r>
      <w:r w:rsidR="00626CAD" w:rsidRPr="00626CAD">
        <w:rPr>
          <w:lang w:eastAsia="en-US"/>
        </w:rPr>
        <w:t xml:space="preserve"> критерию устойчивости </w:t>
      </w:r>
      <w:proofErr w:type="spellStart"/>
      <w:r w:rsidR="00626CAD" w:rsidRPr="00626CAD">
        <w:rPr>
          <w:lang w:eastAsia="en-US"/>
        </w:rPr>
        <w:t>Льенара-Шипара</w:t>
      </w:r>
      <w:proofErr w:type="spellEnd"/>
      <w:r w:rsidR="00626CAD" w:rsidRPr="00626CAD">
        <w:rPr>
          <w:lang w:eastAsia="en-US"/>
        </w:rPr>
        <w:t xml:space="preserve">, если все нечетные миноры матрицы Гурвица больше нуля, то и все четные миноры больше нуля и наоборот (при выполнимости достаточного условия устойчивости). Первый минор матрицы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∆</m:t>
            </m: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  <m:r>
          <w:rPr>
            <w:rFonts w:ascii="Cambria Math" w:hAnsi="Cambria Math"/>
            <w:lang w:eastAsia="en-US"/>
          </w:rPr>
          <m:t>=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lang w:eastAsia="en-US"/>
              </w:rPr>
              <m:t>2</m:t>
            </m:r>
          </m:sub>
        </m:sSub>
        <m:r>
          <w:rPr>
            <w:rFonts w:ascii="Cambria Math" w:hAnsi="Cambria Math"/>
            <w:lang w:eastAsia="en-US"/>
          </w:rPr>
          <m:t>&gt;0</m:t>
        </m:r>
      </m:oMath>
      <w:r w:rsidR="004308B5">
        <w:rPr>
          <w:lang w:eastAsia="en-US"/>
        </w:rPr>
        <w:t xml:space="preserve">, поэтому </w:t>
      </w:r>
      <w:r w:rsidR="00626CAD" w:rsidRPr="00626CAD">
        <w:rPr>
          <w:lang w:eastAsia="en-US"/>
        </w:rPr>
        <w:t>необходимо найти значение третьего минора.</w:t>
      </w:r>
    </w:p>
    <w:p w14:paraId="64B08C1D" w14:textId="1DBB05EE" w:rsidR="00626CAD" w:rsidRPr="00465B72" w:rsidRDefault="009F11CA" w:rsidP="00626CAD">
      <w:pPr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Cs w:val="28"/>
                            <w:lang w:val="en-US"/>
                          </w:rPr>
                          <m:t>0.0072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Cs w:val="28"/>
                            <w:lang w:val="en-US"/>
                          </w:rPr>
                          <m:t>1.08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Cs w:val="28"/>
                            <w:lang w:val="en-US"/>
                          </w:rPr>
                          <m:t>0.17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eastAsia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0.001224</m:t>
              </m:r>
              <m:r>
                <w:rPr>
                  <w:rFonts w:ascii="Cambria Math" w:hAnsi="Cambria Math"/>
                  <w:lang w:eastAsia="en-US"/>
                </w:rPr>
                <m:t>&gt;0#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29</m:t>
                  </m:r>
                </m:e>
              </m:d>
              <m:ctrlPr>
                <w:rPr>
                  <w:rFonts w:ascii="Cambria Math" w:hAnsi="Cambria Math"/>
                  <w:i/>
                  <w:lang w:eastAsia="en-US"/>
                </w:rPr>
              </m:ctrlPr>
            </m:e>
          </m:eqArr>
        </m:oMath>
      </m:oMathPara>
    </w:p>
    <w:p w14:paraId="63FC13B1" w14:textId="5073F26C" w:rsidR="00626CAD" w:rsidRPr="00626CAD" w:rsidRDefault="00626CAD" w:rsidP="00626CAD">
      <w:pPr>
        <w:rPr>
          <w:lang w:eastAsia="en-US"/>
        </w:rPr>
      </w:pPr>
      <w:r w:rsidRPr="00626CAD">
        <w:rPr>
          <w:lang w:eastAsia="en-US"/>
        </w:rPr>
        <w:tab/>
      </w:r>
      <w:r w:rsidR="00465B72">
        <w:rPr>
          <w:lang w:eastAsia="en-US"/>
        </w:rPr>
        <w:t>Таким образом</w:t>
      </w:r>
      <w:r w:rsidRPr="00626CAD">
        <w:rPr>
          <w:lang w:eastAsia="en-US"/>
        </w:rPr>
        <w:t>, можно сделать вывод, что достаточное условие устойчивости системы</w:t>
      </w:r>
      <w:r w:rsidR="00A46C80">
        <w:rPr>
          <w:lang w:eastAsia="en-US"/>
        </w:rPr>
        <w:t xml:space="preserve"> выполнено</w:t>
      </w:r>
      <w:r w:rsidRPr="00626CAD">
        <w:rPr>
          <w:lang w:eastAsia="en-US"/>
        </w:rPr>
        <w:t>.</w:t>
      </w:r>
    </w:p>
    <w:p w14:paraId="588C615D" w14:textId="7AF118DC" w:rsidR="00626CAD" w:rsidRPr="00626CAD" w:rsidRDefault="00626CAD" w:rsidP="00626CAD">
      <w:pPr>
        <w:rPr>
          <w:lang w:eastAsia="en-US"/>
        </w:rPr>
      </w:pPr>
      <w:r w:rsidRPr="00626CAD">
        <w:rPr>
          <w:lang w:eastAsia="en-US"/>
        </w:rPr>
        <w:t xml:space="preserve">Вычислим предельный коэффициент передачи </w:t>
      </w:r>
      <m:oMath>
        <m:sSub>
          <m:sSubPr>
            <m:ctrlPr>
              <w:rPr>
                <w:rFonts w:ascii="Cambria Math" w:hAnsi="Cambria Math"/>
                <w:i/>
                <w:iCs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К</m:t>
            </m:r>
          </m:e>
          <m:sub>
            <m:r>
              <w:rPr>
                <w:rFonts w:ascii="Cambria Math" w:hAnsi="Cambria Math"/>
                <w:lang w:eastAsia="en-US"/>
              </w:rPr>
              <m:t>кр</m:t>
            </m:r>
          </m:sub>
        </m:sSub>
      </m:oMath>
      <w:r w:rsidRPr="00626CAD">
        <w:rPr>
          <w:lang w:eastAsia="en-US"/>
        </w:rPr>
        <w:t xml:space="preserve">. Построим матрицу Гурвица, заменив значение, соответствующее свободному члену характеристического полинома, на значение </w:t>
      </w:r>
      <w:r w:rsidRPr="00626CAD">
        <w:rPr>
          <w:i/>
          <w:iCs/>
          <w:lang w:eastAsia="en-US"/>
        </w:rPr>
        <w:t>1+К</w:t>
      </w:r>
      <w:r w:rsidRPr="00626CAD">
        <w:rPr>
          <w:i/>
          <w:iCs/>
          <w:vertAlign w:val="subscript"/>
          <w:lang w:eastAsia="en-US"/>
        </w:rPr>
        <w:t>кр</w:t>
      </w:r>
      <w:r w:rsidRPr="00626CAD">
        <w:rPr>
          <w:lang w:eastAsia="en-US"/>
        </w:rPr>
        <w:t xml:space="preserve"> (статическая система):</w:t>
      </w:r>
    </w:p>
    <w:p w14:paraId="1C80147D" w14:textId="705EA360" w:rsidR="00626CAD" w:rsidRPr="00BB10E5" w:rsidRDefault="009F11CA" w:rsidP="00626CAD">
      <w:pPr>
        <w:rPr>
          <w:i/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  <w:lang w:eastAsia="en-US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Cs w:val="28"/>
                            <w:lang w:val="en-US"/>
                          </w:rPr>
                          <m:t>0.17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К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кр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Cs w:val="28"/>
                            <w:lang w:val="en-US"/>
                          </w:rPr>
                          <m:t>0.0072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Cs w:val="28"/>
                            <w:lang w:val="en-US"/>
                          </w:rPr>
                          <m:t>1.08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Cs w:val="28"/>
                            <w:lang w:val="en-US"/>
                          </w:rPr>
                          <m:t>0.17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К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кр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lang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30</m:t>
                  </m:r>
                </m:e>
              </m:d>
              <m:ctrlPr>
                <w:rPr>
                  <w:rFonts w:ascii="Cambria Math" w:hAnsi="Cambria Math"/>
                  <w:i/>
                  <w:lang w:eastAsia="en-US"/>
                </w:rPr>
              </m:ctrlPr>
            </m:e>
          </m:eqArr>
        </m:oMath>
      </m:oMathPara>
    </w:p>
    <w:p w14:paraId="789EC1DE" w14:textId="1BCAE4F1" w:rsidR="00626CAD" w:rsidRPr="00626CAD" w:rsidRDefault="00B84C89" w:rsidP="00626CAD">
      <w:pPr>
        <w:rPr>
          <w:lang w:eastAsia="en-US"/>
        </w:rPr>
      </w:pPr>
      <w:r>
        <w:rPr>
          <w:lang w:eastAsia="en-US"/>
        </w:rPr>
        <w:t>При равенстве</w:t>
      </w:r>
      <w:r w:rsidR="00626CAD" w:rsidRPr="00626CAD">
        <w:rPr>
          <w:lang w:eastAsia="en-US"/>
        </w:rPr>
        <w:t xml:space="preserve"> нулю миноров матрицы Гурвица система </w:t>
      </w:r>
      <w:r>
        <w:rPr>
          <w:lang w:eastAsia="en-US"/>
        </w:rPr>
        <w:t xml:space="preserve">будет </w:t>
      </w:r>
      <w:r w:rsidR="00626CAD" w:rsidRPr="00626CAD">
        <w:rPr>
          <w:lang w:eastAsia="en-US"/>
        </w:rPr>
        <w:t>находит</w:t>
      </w:r>
      <w:r>
        <w:rPr>
          <w:lang w:eastAsia="en-US"/>
        </w:rPr>
        <w:t>ь</w:t>
      </w:r>
      <w:r w:rsidR="00626CAD" w:rsidRPr="00626CAD">
        <w:rPr>
          <w:lang w:eastAsia="en-US"/>
        </w:rPr>
        <w:t>ся на границе колебательной устойчивости, что соответствует пр</w:t>
      </w:r>
      <w:r w:rsidR="00CF46FB">
        <w:rPr>
          <w:lang w:eastAsia="en-US"/>
        </w:rPr>
        <w:t>е</w:t>
      </w:r>
      <w:r w:rsidR="00626CAD" w:rsidRPr="00626CAD">
        <w:rPr>
          <w:lang w:eastAsia="en-US"/>
        </w:rPr>
        <w:t xml:space="preserve">дельному коэффициенту передачи </w:t>
      </w:r>
      <m:oMath>
        <m:sSub>
          <m:sSubPr>
            <m:ctrlPr>
              <w:rPr>
                <w:rFonts w:ascii="Cambria Math" w:hAnsi="Cambria Math"/>
                <w:i/>
                <w:iCs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К</m:t>
            </m:r>
          </m:e>
          <m:sub>
            <m:r>
              <w:rPr>
                <w:rFonts w:ascii="Cambria Math" w:hAnsi="Cambria Math"/>
                <w:lang w:eastAsia="en-US"/>
              </w:rPr>
              <m:t>кр</m:t>
            </m:r>
          </m:sub>
        </m:sSub>
      </m:oMath>
      <w:r w:rsidR="00626CAD" w:rsidRPr="00626CAD">
        <w:rPr>
          <w:lang w:eastAsia="en-US"/>
        </w:rPr>
        <w:t>.</w:t>
      </w:r>
      <w:r>
        <w:rPr>
          <w:lang w:eastAsia="en-US"/>
        </w:rPr>
        <w:t xml:space="preserve"> Приравня</w:t>
      </w:r>
      <w:r w:rsidR="00ED01D6">
        <w:rPr>
          <w:lang w:eastAsia="en-US"/>
        </w:rPr>
        <w:t>в</w:t>
      </w:r>
      <w:r>
        <w:rPr>
          <w:lang w:eastAsia="en-US"/>
        </w:rPr>
        <w:t xml:space="preserve"> миноры к нулю</w:t>
      </w:r>
      <w:r w:rsidR="00ED01D6">
        <w:rPr>
          <w:lang w:eastAsia="en-US"/>
        </w:rPr>
        <w:t>,</w:t>
      </w:r>
      <w:r>
        <w:rPr>
          <w:lang w:eastAsia="en-US"/>
        </w:rPr>
        <w:t xml:space="preserve"> найдем </w:t>
      </w:r>
      <m:oMath>
        <m:sSub>
          <m:sSubPr>
            <m:ctrlPr>
              <w:rPr>
                <w:rFonts w:ascii="Cambria Math" w:hAnsi="Cambria Math"/>
                <w:i/>
                <w:iCs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К</m:t>
            </m:r>
          </m:e>
          <m:sub>
            <m:r>
              <w:rPr>
                <w:rFonts w:ascii="Cambria Math" w:hAnsi="Cambria Math"/>
                <w:lang w:eastAsia="en-US"/>
              </w:rPr>
              <m:t>кр</m:t>
            </m:r>
          </m:sub>
        </m:sSub>
      </m:oMath>
      <w:r>
        <w:rPr>
          <w:lang w:eastAsia="en-US"/>
        </w:rPr>
        <w:t>:</w:t>
      </w:r>
    </w:p>
    <w:p w14:paraId="13F5A47A" w14:textId="1C53F807" w:rsidR="00626CAD" w:rsidRPr="00EF4AD2" w:rsidRDefault="009F11CA" w:rsidP="00EF4AD2">
      <w:pPr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Cs w:val="28"/>
                            <w:lang w:val="en-US"/>
                          </w:rPr>
                          <m:t>0.17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кр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Cs w:val="28"/>
                            <w:lang w:val="en-US"/>
                          </w:rPr>
                          <m:t>0.0072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Cs w:val="28"/>
                            <w:lang w:val="en-US"/>
                          </w:rPr>
                          <m:t>1.08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eastAsia="en-US"/>
                </w:rPr>
                <m:t>=0,</m:t>
              </m:r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31</m:t>
                  </m:r>
                </m:e>
              </m:d>
            </m:e>
          </m:eqArr>
        </m:oMath>
      </m:oMathPara>
    </w:p>
    <w:p w14:paraId="4A0A5576" w14:textId="45C46E5E" w:rsidR="00FE103D" w:rsidRPr="002651F8" w:rsidRDefault="00626CAD" w:rsidP="005D1291">
      <w:r w:rsidRPr="00626CAD">
        <w:rPr>
          <w:lang w:eastAsia="en-US"/>
        </w:rPr>
        <w:lastRenderedPageBreak/>
        <w:tab/>
      </w:r>
      <w:r w:rsidR="00EF4AD2">
        <w:rPr>
          <w:lang w:eastAsia="en-US"/>
        </w:rPr>
        <w:t xml:space="preserve">Из </w:t>
      </w:r>
      <w:r w:rsidR="004030AE">
        <w:rPr>
          <w:lang w:eastAsia="en-US"/>
        </w:rPr>
        <w:t>(</w:t>
      </w:r>
      <w:r w:rsidR="00EF4AD2">
        <w:rPr>
          <w:lang w:eastAsia="en-US"/>
        </w:rPr>
        <w:t>31</w:t>
      </w:r>
      <w:r w:rsidR="004030AE">
        <w:rPr>
          <w:lang w:eastAsia="en-US"/>
        </w:rPr>
        <w:t>)</w:t>
      </w:r>
      <w:r w:rsidR="00EF4AD2">
        <w:rPr>
          <w:lang w:eastAsia="en-US"/>
        </w:rPr>
        <w:t xml:space="preserve"> получим, что п</w:t>
      </w:r>
      <w:r w:rsidRPr="00626CAD">
        <w:rPr>
          <w:lang w:eastAsia="en-US"/>
        </w:rPr>
        <w:t>редельный коэффициент передачи</w:t>
      </w:r>
      <w:r w:rsidR="00EF4AD2">
        <w:rPr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К</m:t>
            </m:r>
          </m:e>
          <m:sub>
            <m:r>
              <w:rPr>
                <w:rFonts w:ascii="Cambria Math" w:hAnsi="Cambria Math"/>
                <w:lang w:eastAsia="en-US"/>
              </w:rPr>
              <m:t>кр</m:t>
            </m:r>
          </m:sub>
        </m:sSub>
        <m:r>
          <w:rPr>
            <w:rFonts w:ascii="Cambria Math" w:hAnsi="Cambria Math"/>
            <w:lang w:eastAsia="en-US"/>
          </w:rPr>
          <m:t>≈ 24,5</m:t>
        </m:r>
      </m:oMath>
      <w:r w:rsidRPr="00626CAD">
        <w:rPr>
          <w:b/>
          <w:bCs/>
          <w:i/>
          <w:iCs/>
          <w:lang w:eastAsia="en-US"/>
        </w:rPr>
        <w:t xml:space="preserve">. </w:t>
      </w:r>
      <w:r w:rsidRPr="00626CAD">
        <w:rPr>
          <w:lang w:eastAsia="en-US"/>
        </w:rPr>
        <w:t>При этом значении коэффициента передачи САР находится на границе колебательной устойчивости.</w:t>
      </w:r>
    </w:p>
    <w:p w14:paraId="0D5A8849" w14:textId="4838C41F" w:rsidR="00265A39" w:rsidRPr="008E1381" w:rsidRDefault="00265A39" w:rsidP="00265A39">
      <w:pPr>
        <w:pStyle w:val="2"/>
      </w:pPr>
      <w:bookmarkStart w:id="72" w:name="_Toc517026047"/>
      <w:bookmarkStart w:id="73" w:name="_Toc137780038"/>
      <w:bookmarkStart w:id="74" w:name="_Toc137780076"/>
      <w:bookmarkStart w:id="75" w:name="_Toc153533655"/>
      <w:r w:rsidRPr="008E1381">
        <w:t>4.</w:t>
      </w:r>
      <w:r w:rsidR="001C5120" w:rsidRPr="001C5120">
        <w:t>5</w:t>
      </w:r>
      <w:r w:rsidRPr="008E1381">
        <w:t> Исследование точности АСР в установившемся режиме</w:t>
      </w:r>
      <w:bookmarkEnd w:id="72"/>
      <w:bookmarkEnd w:id="73"/>
      <w:bookmarkEnd w:id="74"/>
      <w:bookmarkEnd w:id="75"/>
    </w:p>
    <w:p w14:paraId="54CDDC3C" w14:textId="4AC3216B" w:rsidR="001555BA" w:rsidRPr="00B824A7" w:rsidRDefault="001555BA" w:rsidP="00B824A7">
      <w:pPr>
        <w:tabs>
          <w:tab w:val="clear" w:pos="1134"/>
        </w:tabs>
        <w:rPr>
          <w:color w:val="auto"/>
          <w:szCs w:val="28"/>
        </w:rPr>
      </w:pPr>
      <w:r w:rsidRPr="001555BA">
        <w:rPr>
          <w:color w:val="auto"/>
          <w:szCs w:val="28"/>
        </w:rPr>
        <w:t>Для исследования качества системы в переходном режиме воспользуемся прямым методом оценки качественных показателей системы, а именно построим кривую переходного процесса замкнутой системы. Кривая переходного процесса при подаче на вход единичного ступенчатого сигнала</w:t>
      </w:r>
      <w:r w:rsidR="001A4D84">
        <w:rPr>
          <w:color w:val="auto"/>
          <w:szCs w:val="28"/>
        </w:rPr>
        <w:t xml:space="preserve"> в </w:t>
      </w:r>
      <w:r w:rsidR="001A4D84">
        <w:rPr>
          <w:color w:val="auto"/>
          <w:szCs w:val="28"/>
          <w:lang w:val="en-US"/>
        </w:rPr>
        <w:t>t</w:t>
      </w:r>
      <w:r w:rsidR="001A4D84">
        <w:rPr>
          <w:color w:val="auto"/>
          <w:szCs w:val="28"/>
        </w:rPr>
        <w:t xml:space="preserve"> </w:t>
      </w:r>
      <w:r w:rsidR="001A4D84" w:rsidRPr="001A4D84">
        <w:rPr>
          <w:color w:val="auto"/>
          <w:szCs w:val="28"/>
        </w:rPr>
        <w:t>=</w:t>
      </w:r>
      <w:r w:rsidR="001A4D84">
        <w:rPr>
          <w:color w:val="auto"/>
          <w:szCs w:val="28"/>
        </w:rPr>
        <w:t xml:space="preserve"> </w:t>
      </w:r>
      <w:r w:rsidR="001A4D84" w:rsidRPr="001A4D84">
        <w:rPr>
          <w:color w:val="auto"/>
          <w:szCs w:val="28"/>
        </w:rPr>
        <w:t>1</w:t>
      </w:r>
      <w:r w:rsidRPr="001555BA">
        <w:rPr>
          <w:color w:val="auto"/>
          <w:szCs w:val="28"/>
        </w:rPr>
        <w:t xml:space="preserve"> представлена на рисунке </w:t>
      </w:r>
      <w:r w:rsidR="00541723">
        <w:rPr>
          <w:color w:val="auto"/>
          <w:szCs w:val="28"/>
        </w:rPr>
        <w:t>14</w:t>
      </w:r>
      <w:r w:rsidRPr="001555BA">
        <w:rPr>
          <w:color w:val="auto"/>
          <w:szCs w:val="28"/>
        </w:rPr>
        <w:t>.</w:t>
      </w:r>
    </w:p>
    <w:p w14:paraId="039B7791" w14:textId="759EB94A" w:rsidR="000D74DA" w:rsidRPr="0068479A" w:rsidRDefault="001A4D84" w:rsidP="001555BA">
      <w:pPr>
        <w:tabs>
          <w:tab w:val="clear" w:pos="1134"/>
        </w:tabs>
        <w:ind w:firstLine="0"/>
        <w:jc w:val="center"/>
        <w:rPr>
          <w:iCs/>
          <w:color w:val="auto"/>
          <w:szCs w:val="28"/>
          <w:lang w:val="en-US"/>
        </w:rPr>
      </w:pPr>
      <w:r>
        <w:rPr>
          <w:noProof/>
        </w:rPr>
        <w:drawing>
          <wp:inline distT="0" distB="0" distL="0" distR="0" wp14:anchorId="6537377A" wp14:editId="3B88577B">
            <wp:extent cx="4251960" cy="253715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5602" t="29169" r="11360" b="3723"/>
                    <a:stretch/>
                  </pic:blipFill>
                  <pic:spPr bwMode="auto">
                    <a:xfrm>
                      <a:off x="0" y="0"/>
                      <a:ext cx="4258053" cy="2540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6BBC4" w14:textId="6C8413BD" w:rsidR="001555BA" w:rsidRPr="001555BA" w:rsidRDefault="001555BA" w:rsidP="001555BA">
      <w:pPr>
        <w:tabs>
          <w:tab w:val="clear" w:pos="1134"/>
        </w:tabs>
        <w:spacing w:after="200" w:line="276" w:lineRule="auto"/>
        <w:ind w:firstLine="0"/>
        <w:jc w:val="center"/>
        <w:rPr>
          <w:iCs/>
          <w:color w:val="auto"/>
          <w:sz w:val="24"/>
        </w:rPr>
      </w:pPr>
      <w:r w:rsidRPr="00541723">
        <w:rPr>
          <w:iCs/>
          <w:color w:val="auto"/>
          <w:sz w:val="24"/>
        </w:rPr>
        <w:t>Рисунок </w:t>
      </w:r>
      <w:r w:rsidR="00E40D89" w:rsidRPr="00541723">
        <w:rPr>
          <w:iCs/>
          <w:color w:val="auto"/>
          <w:sz w:val="24"/>
        </w:rPr>
        <w:t>1</w:t>
      </w:r>
      <w:r w:rsidR="00541723" w:rsidRPr="00541723">
        <w:rPr>
          <w:iCs/>
          <w:color w:val="auto"/>
          <w:sz w:val="24"/>
        </w:rPr>
        <w:t>4</w:t>
      </w:r>
      <w:r w:rsidRPr="00541723">
        <w:rPr>
          <w:iCs/>
          <w:color w:val="auto"/>
          <w:sz w:val="24"/>
        </w:rPr>
        <w:t xml:space="preserve"> – График переходного процесса замкнутой САР скорости вращения двигателя</w:t>
      </w:r>
    </w:p>
    <w:p w14:paraId="5D964240" w14:textId="5FAA4921" w:rsidR="00A26477" w:rsidRPr="001555BA" w:rsidRDefault="001555BA" w:rsidP="000D74DA">
      <w:pPr>
        <w:rPr>
          <w:iCs/>
          <w:color w:val="auto"/>
          <w:szCs w:val="28"/>
        </w:rPr>
      </w:pPr>
      <w:r w:rsidRPr="001555BA">
        <w:rPr>
          <w:iCs/>
          <w:color w:val="auto"/>
          <w:szCs w:val="28"/>
        </w:rPr>
        <w:t>По графику</w:t>
      </w:r>
      <w:r w:rsidR="000D74DA">
        <w:rPr>
          <w:iCs/>
          <w:color w:val="auto"/>
          <w:szCs w:val="28"/>
        </w:rPr>
        <w:t xml:space="preserve">, </w:t>
      </w:r>
      <w:r w:rsidRPr="001555BA">
        <w:rPr>
          <w:iCs/>
          <w:color w:val="auto"/>
          <w:szCs w:val="28"/>
        </w:rPr>
        <w:t>представленному на рисунке </w:t>
      </w:r>
      <w:r w:rsidR="00E40D89">
        <w:rPr>
          <w:iCs/>
          <w:color w:val="auto"/>
          <w:szCs w:val="28"/>
        </w:rPr>
        <w:t>1</w:t>
      </w:r>
      <w:r w:rsidR="00541723">
        <w:rPr>
          <w:iCs/>
          <w:color w:val="auto"/>
          <w:szCs w:val="28"/>
        </w:rPr>
        <w:t>4,</w:t>
      </w:r>
      <w:r w:rsidRPr="001555BA">
        <w:rPr>
          <w:iCs/>
          <w:color w:val="auto"/>
          <w:szCs w:val="28"/>
        </w:rPr>
        <w:t xml:space="preserve"> </w:t>
      </w:r>
      <w:r w:rsidR="002E3C3B">
        <w:rPr>
          <w:iCs/>
          <w:color w:val="auto"/>
          <w:szCs w:val="28"/>
        </w:rPr>
        <w:t>время</w:t>
      </w:r>
      <w:r w:rsidRPr="001555BA">
        <w:rPr>
          <w:iCs/>
          <w:color w:val="auto"/>
          <w:szCs w:val="28"/>
        </w:rPr>
        <w:t xml:space="preserve"> переходного процесса </w:t>
      </w:r>
      <w:r w:rsidR="00B067CD">
        <w:rPr>
          <w:iCs/>
          <w:color w:val="auto"/>
          <w:szCs w:val="28"/>
        </w:rPr>
        <w:t xml:space="preserve">составляет </w:t>
      </w:r>
      <m:oMath>
        <m:sSub>
          <m:sSubPr>
            <m:ctrlPr>
              <w:rPr>
                <w:rFonts w:ascii="Cambria Math" w:hAnsi="Cambria Math"/>
                <w:i/>
                <w:color w:val="auto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Cs w:val="28"/>
              </w:rPr>
              <m:t>пп</m:t>
            </m:r>
          </m:sub>
        </m:sSub>
        <m:r>
          <w:rPr>
            <w:rFonts w:ascii="Cambria Math" w:hAnsi="Cambria Math"/>
            <w:color w:val="auto"/>
            <w:szCs w:val="28"/>
          </w:rPr>
          <m:t>≈2</m:t>
        </m:r>
      </m:oMath>
      <w:r w:rsidRPr="001555BA">
        <w:rPr>
          <w:iCs/>
          <w:color w:val="auto"/>
          <w:szCs w:val="28"/>
        </w:rPr>
        <w:t> с</w:t>
      </w:r>
      <w:r w:rsidR="002E3C3B">
        <w:rPr>
          <w:iCs/>
          <w:color w:val="auto"/>
          <w:szCs w:val="28"/>
        </w:rPr>
        <w:t>екунды</w:t>
      </w:r>
      <w:r w:rsidR="00B067CD">
        <w:rPr>
          <w:iCs/>
          <w:color w:val="auto"/>
          <w:szCs w:val="28"/>
        </w:rPr>
        <w:t>, а</w:t>
      </w:r>
      <w:r w:rsidRPr="001555BA">
        <w:rPr>
          <w:iCs/>
          <w:color w:val="auto"/>
          <w:szCs w:val="28"/>
        </w:rPr>
        <w:t xml:space="preserve"> значение перерегулировани</w:t>
      </w:r>
      <w:r w:rsidR="00DB665D">
        <w:rPr>
          <w:iCs/>
          <w:color w:val="auto"/>
          <w:szCs w:val="28"/>
        </w:rPr>
        <w:t>я</w:t>
      </w:r>
      <w:r w:rsidR="00D91CB4">
        <w:rPr>
          <w:iCs/>
          <w:color w:val="auto"/>
          <w:szCs w:val="28"/>
        </w:rPr>
        <w:t xml:space="preserve"> </w:t>
      </w:r>
      <m:oMath>
        <m:r>
          <w:rPr>
            <w:rFonts w:ascii="Cambria Math" w:hAnsi="Cambria Math"/>
            <w:color w:val="auto"/>
            <w:szCs w:val="28"/>
          </w:rPr>
          <m:t xml:space="preserve">σ≈50%. </m:t>
        </m:r>
      </m:oMath>
      <w:r w:rsidRPr="001555BA">
        <w:rPr>
          <w:iCs/>
          <w:color w:val="auto"/>
          <w:szCs w:val="28"/>
        </w:rPr>
        <w:t xml:space="preserve">Значение коэффициента статической ошибки регулирования </w:t>
      </w:r>
      <m:oMath>
        <m:sSub>
          <m:sSubPr>
            <m:ctrlPr>
              <w:rPr>
                <w:rFonts w:ascii="Cambria Math" w:hAnsi="Cambria Math"/>
                <w:i/>
                <w:color w:val="auto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</w:rPr>
              <m:t>С</m:t>
            </m:r>
          </m:e>
          <m:sub>
            <m:r>
              <w:rPr>
                <w:rFonts w:ascii="Cambria Math" w:hAnsi="Cambria Math"/>
                <w:color w:val="auto"/>
                <w:szCs w:val="28"/>
              </w:rPr>
              <m:t>0</m:t>
            </m:r>
          </m:sub>
        </m:sSub>
        <m:r>
          <w:rPr>
            <w:rFonts w:ascii="Cambria Math" w:hAnsi="Cambria Math"/>
            <w:color w:val="auto"/>
            <w:szCs w:val="28"/>
          </w:rPr>
          <m:t>≈ 0,072</m:t>
        </m:r>
      </m:oMath>
      <w:r w:rsidR="00920FBA">
        <w:rPr>
          <w:iCs/>
          <w:color w:val="auto"/>
          <w:szCs w:val="28"/>
        </w:rPr>
        <w:t>.</w:t>
      </w:r>
    </w:p>
    <w:p w14:paraId="793EFE2A" w14:textId="3B0689E3" w:rsidR="004C2CDE" w:rsidRDefault="00B82EC1" w:rsidP="00B82EC1">
      <w:pPr>
        <w:pStyle w:val="2"/>
      </w:pPr>
      <w:bookmarkStart w:id="76" w:name="_Toc137780040"/>
      <w:bookmarkStart w:id="77" w:name="_Toc137780078"/>
      <w:bookmarkStart w:id="78" w:name="_Toc153533656"/>
      <w:r>
        <w:t>4.</w:t>
      </w:r>
      <w:r w:rsidR="00A26477" w:rsidRPr="00F8483E">
        <w:t>6</w:t>
      </w:r>
      <w:r>
        <w:t xml:space="preserve"> </w:t>
      </w:r>
      <w:r w:rsidRPr="00B82EC1">
        <w:t>Постановка задачи синтеза</w:t>
      </w:r>
      <w:bookmarkEnd w:id="76"/>
      <w:bookmarkEnd w:id="77"/>
      <w:bookmarkEnd w:id="78"/>
    </w:p>
    <w:p w14:paraId="0685BC32" w14:textId="77777777" w:rsidR="004119B4" w:rsidRPr="00B31101" w:rsidRDefault="004119B4" w:rsidP="004119B4">
      <w:pPr>
        <w:rPr>
          <w:color w:val="000000"/>
          <w:szCs w:val="28"/>
        </w:rPr>
      </w:pPr>
      <w:r w:rsidRPr="00B31101">
        <w:rPr>
          <w:color w:val="000000"/>
          <w:szCs w:val="28"/>
        </w:rPr>
        <w:t>Результаты анализа исходной системы:</w:t>
      </w:r>
    </w:p>
    <w:p w14:paraId="539172A0" w14:textId="14936A97" w:rsidR="004119B4" w:rsidRPr="00B31101" w:rsidRDefault="00C942EA" w:rsidP="004119B4">
      <w:pPr>
        <w:numPr>
          <w:ilvl w:val="0"/>
          <w:numId w:val="35"/>
        </w:numP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П</w:t>
      </w:r>
      <w:r w:rsidR="004119B4" w:rsidRPr="00B31101">
        <w:rPr>
          <w:color w:val="000000"/>
          <w:szCs w:val="28"/>
        </w:rPr>
        <w:t xml:space="preserve">еререгулирование в исходной системе: </w:t>
      </w:r>
      <m:oMath>
        <m:r>
          <w:rPr>
            <w:rFonts w:ascii="Cambria Math" w:hAnsi="Cambria Math"/>
            <w:color w:val="000000"/>
            <w:szCs w:val="28"/>
            <w:lang w:val="en-US"/>
          </w:rPr>
          <m:t>σ</m:t>
        </m:r>
        <m:r>
          <m:rPr>
            <m:sty m:val="p"/>
          </m:rPr>
          <w:rPr>
            <w:rFonts w:ascii="Cambria Math" w:hAnsi="Cambria Math"/>
            <w:color w:val="auto"/>
            <w:szCs w:val="28"/>
          </w:rPr>
          <m:t>≈ </m:t>
        </m:r>
        <m:r>
          <w:rPr>
            <w:rFonts w:ascii="Cambria Math" w:hAnsi="Cambria Math"/>
            <w:color w:val="000000"/>
            <w:szCs w:val="28"/>
          </w:rPr>
          <m:t>50%</m:t>
        </m:r>
      </m:oMath>
      <w:r w:rsidR="00AE291E">
        <w:rPr>
          <w:color w:val="000000"/>
          <w:szCs w:val="28"/>
        </w:rPr>
        <w:t>.</w:t>
      </w:r>
    </w:p>
    <w:p w14:paraId="0DE74144" w14:textId="1E24C6EA" w:rsidR="004119B4" w:rsidRPr="00B31101" w:rsidRDefault="00C942EA" w:rsidP="004119B4">
      <w:pPr>
        <w:numPr>
          <w:ilvl w:val="0"/>
          <w:numId w:val="35"/>
        </w:numPr>
        <w:ind w:left="0" w:firstLine="709"/>
        <w:rPr>
          <w:i/>
          <w:color w:val="000000"/>
          <w:szCs w:val="28"/>
        </w:rPr>
      </w:pPr>
      <w:r>
        <w:rPr>
          <w:color w:val="000000"/>
          <w:szCs w:val="28"/>
        </w:rPr>
        <w:t>Вр</w:t>
      </w:r>
      <w:r w:rsidR="004119B4" w:rsidRPr="00B31101">
        <w:rPr>
          <w:color w:val="000000"/>
          <w:szCs w:val="28"/>
        </w:rPr>
        <w:t xml:space="preserve">емя переходного процесса в исходной системе: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пп</m:t>
            </m:r>
          </m:sub>
        </m:sSub>
        <m:r>
          <w:rPr>
            <w:rFonts w:ascii="Cambria Math" w:hAnsi="Cambria Math"/>
            <w:color w:val="000000"/>
            <w:szCs w:val="28"/>
          </w:rPr>
          <m:t>≈</m:t>
        </m:r>
        <m:r>
          <m:rPr>
            <m:sty m:val="p"/>
          </m:rPr>
          <w:rPr>
            <w:rFonts w:ascii="Cambria Math" w:hAnsi="Cambria Math"/>
            <w:color w:val="000000"/>
            <w:szCs w:val="28"/>
          </w:rPr>
          <m:t>2</m:t>
        </m:r>
        <m:r>
          <w:rPr>
            <w:rFonts w:ascii="Cambria Math" w:hAnsi="Cambria Math"/>
            <w:color w:val="000000"/>
            <w:szCs w:val="28"/>
          </w:rPr>
          <m:t xml:space="preserve"> с</m:t>
        </m:r>
      </m:oMath>
      <w:r w:rsidR="006948D3">
        <w:rPr>
          <w:color w:val="000000"/>
          <w:szCs w:val="28"/>
        </w:rPr>
        <w:t>.</w:t>
      </w:r>
    </w:p>
    <w:p w14:paraId="308BF936" w14:textId="1D265627" w:rsidR="00147548" w:rsidRPr="00147548" w:rsidRDefault="00C942EA" w:rsidP="00147548">
      <w:pPr>
        <w:numPr>
          <w:ilvl w:val="0"/>
          <w:numId w:val="35"/>
        </w:numP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К</w:t>
      </w:r>
      <w:r w:rsidR="004119B4" w:rsidRPr="00C43C20">
        <w:rPr>
          <w:color w:val="000000"/>
          <w:szCs w:val="28"/>
        </w:rPr>
        <w:t>оэффициент</w:t>
      </w:r>
      <w:r w:rsidR="004119B4" w:rsidRPr="00B31101">
        <w:rPr>
          <w:color w:val="000000"/>
          <w:szCs w:val="28"/>
        </w:rPr>
        <w:t xml:space="preserve"> ошибки в исходной системе: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С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0</m:t>
            </m:r>
          </m:sub>
        </m:sSub>
        <m:r>
          <w:rPr>
            <w:rFonts w:ascii="Cambria Math" w:hAnsi="Cambria Math"/>
            <w:color w:val="auto"/>
            <w:szCs w:val="28"/>
          </w:rPr>
          <m:t>≈</m:t>
        </m:r>
        <m:r>
          <w:rPr>
            <w:rFonts w:ascii="Cambria Math" w:hAnsi="Cambria Math"/>
            <w:color w:val="000000"/>
            <w:szCs w:val="28"/>
          </w:rPr>
          <m:t>0.072 рад.</m:t>
        </m:r>
      </m:oMath>
    </w:p>
    <w:p w14:paraId="7B86C1FE" w14:textId="77777777" w:rsidR="004119B4" w:rsidRPr="00B31101" w:rsidRDefault="004119B4" w:rsidP="004119B4">
      <w:pPr>
        <w:rPr>
          <w:color w:val="000000"/>
          <w:szCs w:val="28"/>
        </w:rPr>
      </w:pPr>
      <w:r w:rsidRPr="00B31101">
        <w:rPr>
          <w:color w:val="000000"/>
          <w:szCs w:val="28"/>
        </w:rPr>
        <w:t>Требуемые качественные показатели:</w:t>
      </w:r>
    </w:p>
    <w:p w14:paraId="095D2F49" w14:textId="0EFB6F82" w:rsidR="009B682F" w:rsidRDefault="00C942EA" w:rsidP="009B682F">
      <w:pPr>
        <w:numPr>
          <w:ilvl w:val="0"/>
          <w:numId w:val="36"/>
        </w:numPr>
        <w:ind w:left="0" w:firstLine="709"/>
        <w:rPr>
          <w:bCs/>
          <w:iCs/>
          <w:color w:val="000000"/>
          <w:szCs w:val="28"/>
        </w:rPr>
      </w:pPr>
      <w:r>
        <w:rPr>
          <w:color w:val="000000"/>
          <w:szCs w:val="28"/>
        </w:rPr>
        <w:t>В</w:t>
      </w:r>
      <w:r w:rsidR="004119B4" w:rsidRPr="00B31101">
        <w:rPr>
          <w:color w:val="000000"/>
          <w:szCs w:val="28"/>
        </w:rPr>
        <w:t xml:space="preserve"> статике:</w:t>
      </w:r>
      <w:r w:rsidR="004119B4" w:rsidRPr="00B31101">
        <w:rPr>
          <w:bCs/>
          <w:iCs/>
          <w:color w:val="00000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С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Cs w:val="28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Cs w:val="28"/>
          </w:rPr>
          <m:t xml:space="preserve"> 0.02</m:t>
        </m:r>
        <m:r>
          <w:rPr>
            <w:rFonts w:ascii="Cambria Math" w:hAnsi="Cambria Math"/>
            <w:color w:val="000000"/>
            <w:szCs w:val="28"/>
            <w:lang w:val="en-US"/>
          </w:rPr>
          <m:t xml:space="preserve"> рад</m:t>
        </m:r>
        <m:r>
          <w:rPr>
            <w:rFonts w:ascii="Cambria Math" w:hAnsi="Cambria Math"/>
            <w:color w:val="000000"/>
            <w:szCs w:val="28"/>
          </w:rPr>
          <m:t>.</m:t>
        </m:r>
      </m:oMath>
    </w:p>
    <w:p w14:paraId="0A142A89" w14:textId="6E1BB6E1" w:rsidR="004119B4" w:rsidRPr="009B682F" w:rsidRDefault="00C942EA" w:rsidP="009B682F">
      <w:pPr>
        <w:numPr>
          <w:ilvl w:val="0"/>
          <w:numId w:val="36"/>
        </w:numPr>
        <w:ind w:left="0" w:firstLine="709"/>
        <w:rPr>
          <w:bCs/>
          <w:iCs/>
          <w:color w:val="000000"/>
          <w:szCs w:val="28"/>
        </w:rPr>
      </w:pPr>
      <w:r>
        <w:rPr>
          <w:color w:val="000000"/>
          <w:szCs w:val="28"/>
        </w:rPr>
        <w:t xml:space="preserve">В </w:t>
      </w:r>
      <w:r w:rsidR="004119B4" w:rsidRPr="009B682F">
        <w:rPr>
          <w:color w:val="000000"/>
          <w:szCs w:val="28"/>
        </w:rPr>
        <w:t xml:space="preserve">динамике: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пп</m:t>
            </m:r>
          </m:sub>
        </m:sSub>
        <m:r>
          <w:rPr>
            <w:rFonts w:ascii="Cambria Math" w:hAnsi="Cambria Math"/>
            <w:color w:val="000000"/>
            <w:szCs w:val="28"/>
          </w:rPr>
          <m:t>=</m:t>
        </m:r>
      </m:oMath>
      <w:r w:rsidR="004119B4" w:rsidRPr="009B682F">
        <w:rPr>
          <w:color w:val="000000"/>
          <w:szCs w:val="28"/>
        </w:rPr>
        <w:t xml:space="preserve"> </w:t>
      </w:r>
      <w:r w:rsidR="00A26477" w:rsidRPr="00A26477">
        <w:rPr>
          <w:color w:val="000000"/>
          <w:szCs w:val="28"/>
        </w:rPr>
        <w:t>3.</w:t>
      </w:r>
      <w:r w:rsidR="00D942CC">
        <w:rPr>
          <w:color w:val="000000"/>
          <w:szCs w:val="28"/>
        </w:rPr>
        <w:t>9</w:t>
      </w:r>
      <w:r w:rsidR="00A26477" w:rsidRPr="00A26477">
        <w:rPr>
          <w:color w:val="000000"/>
          <w:szCs w:val="28"/>
        </w:rPr>
        <w:t xml:space="preserve"> </w:t>
      </w:r>
      <w:r w:rsidR="004119B4" w:rsidRPr="009B682F">
        <w:rPr>
          <w:color w:val="000000"/>
          <w:szCs w:val="28"/>
        </w:rPr>
        <w:t xml:space="preserve">с; </w:t>
      </w:r>
      <m:oMath>
        <m:r>
          <w:rPr>
            <w:rFonts w:ascii="Cambria Math" w:hAnsi="Cambria Math"/>
            <w:color w:val="000000"/>
            <w:szCs w:val="28"/>
          </w:rPr>
          <m:t xml:space="preserve"> </m:t>
        </m:r>
        <m:r>
          <w:rPr>
            <w:rFonts w:ascii="Cambria Math" w:hAnsi="Cambria Math"/>
            <w:color w:val="000000"/>
            <w:szCs w:val="28"/>
            <w:lang w:val="en-US"/>
          </w:rPr>
          <m:t>σ</m:t>
        </m:r>
        <m:r>
          <w:rPr>
            <w:rFonts w:ascii="Cambria Math" w:hAnsi="Cambria Math"/>
            <w:color w:val="000000"/>
            <w:szCs w:val="28"/>
          </w:rPr>
          <m:t>=30%</m:t>
        </m:r>
      </m:oMath>
      <w:r w:rsidR="004119B4" w:rsidRPr="009B682F">
        <w:rPr>
          <w:color w:val="000000"/>
          <w:szCs w:val="28"/>
        </w:rPr>
        <w:t>.</w:t>
      </w:r>
    </w:p>
    <w:p w14:paraId="0501C339" w14:textId="3C16915B" w:rsidR="00CE20EC" w:rsidRDefault="00CE20EC" w:rsidP="00EF7CB7">
      <w:pPr>
        <w:rPr>
          <w:lang w:eastAsia="en-US"/>
        </w:rPr>
      </w:pPr>
      <w:r w:rsidRPr="00CE20EC">
        <w:rPr>
          <w:lang w:eastAsia="en-US"/>
        </w:rPr>
        <w:lastRenderedPageBreak/>
        <w:t>Требуемые показатели качества системы не достигнуты, следовательно, необходимо провести синтез фазокорректирующего устройства.</w:t>
      </w:r>
    </w:p>
    <w:p w14:paraId="6C884709" w14:textId="654CDEA2" w:rsidR="00CE20EC" w:rsidRDefault="00CE20EC" w:rsidP="00CE20EC">
      <w:pPr>
        <w:pStyle w:val="2"/>
      </w:pPr>
      <w:bookmarkStart w:id="79" w:name="_Toc517026050"/>
      <w:bookmarkStart w:id="80" w:name="_Toc137780041"/>
      <w:bookmarkStart w:id="81" w:name="_Toc137780079"/>
      <w:bookmarkStart w:id="82" w:name="_Toc153533657"/>
      <w:r w:rsidRPr="00B31101">
        <w:t>4.</w:t>
      </w:r>
      <w:r w:rsidR="00A26477">
        <w:t>7</w:t>
      </w:r>
      <w:r w:rsidR="001C5120" w:rsidRPr="00F70956">
        <w:t xml:space="preserve"> </w:t>
      </w:r>
      <w:r w:rsidRPr="00B31101">
        <w:t>Выводы</w:t>
      </w:r>
      <w:bookmarkEnd w:id="79"/>
      <w:bookmarkEnd w:id="80"/>
      <w:bookmarkEnd w:id="81"/>
      <w:bookmarkEnd w:id="82"/>
    </w:p>
    <w:p w14:paraId="50306B11" w14:textId="0159DE08" w:rsidR="00CE20EC" w:rsidRDefault="00CE20EC" w:rsidP="00CE20EC">
      <w:pPr>
        <w:rPr>
          <w:szCs w:val="28"/>
        </w:rPr>
      </w:pPr>
      <w:r w:rsidRPr="00CF3F24">
        <w:rPr>
          <w:szCs w:val="28"/>
        </w:rPr>
        <w:t xml:space="preserve">После проведения анализа исходной </w:t>
      </w:r>
      <w:r w:rsidR="00EF7CB7">
        <w:rPr>
          <w:szCs w:val="28"/>
        </w:rPr>
        <w:t>САР скорости вращения двигателя была</w:t>
      </w:r>
      <w:r w:rsidRPr="00CF3F24">
        <w:rPr>
          <w:szCs w:val="28"/>
        </w:rPr>
        <w:t xml:space="preserve"> дополнена е</w:t>
      </w:r>
      <w:r w:rsidR="0050003B">
        <w:rPr>
          <w:szCs w:val="28"/>
        </w:rPr>
        <w:t>ё</w:t>
      </w:r>
      <w:r w:rsidRPr="00CF3F24">
        <w:rPr>
          <w:szCs w:val="28"/>
        </w:rPr>
        <w:t xml:space="preserve"> классификация, </w:t>
      </w:r>
      <w:r w:rsidR="00EF7CB7">
        <w:rPr>
          <w:szCs w:val="28"/>
        </w:rPr>
        <w:t xml:space="preserve">а также </w:t>
      </w:r>
      <w:r w:rsidRPr="00CF3F24">
        <w:rPr>
          <w:szCs w:val="28"/>
        </w:rPr>
        <w:t xml:space="preserve">рассчитаны и </w:t>
      </w:r>
      <w:r w:rsidR="00EF7CB7">
        <w:rPr>
          <w:szCs w:val="28"/>
        </w:rPr>
        <w:t>проанализированы</w:t>
      </w:r>
      <w:r w:rsidRPr="00CF3F24">
        <w:rPr>
          <w:szCs w:val="28"/>
        </w:rPr>
        <w:t xml:space="preserve"> количественные показатели качества. На основе полученной информации поставлена задача синтеза.</w:t>
      </w:r>
    </w:p>
    <w:p w14:paraId="03FDA719" w14:textId="35001F48" w:rsidR="00755C80" w:rsidRDefault="00755C80">
      <w:pPr>
        <w:tabs>
          <w:tab w:val="clear" w:pos="1134"/>
        </w:tabs>
        <w:spacing w:after="200" w:line="276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3DB47F01" w14:textId="1D1BF2C9" w:rsidR="00EE39B8" w:rsidRPr="00EE39B8" w:rsidRDefault="00E02395" w:rsidP="00E02395">
      <w:pPr>
        <w:pStyle w:val="1"/>
      </w:pPr>
      <w:bookmarkStart w:id="83" w:name="_Toc137780042"/>
      <w:bookmarkStart w:id="84" w:name="_Toc137780080"/>
      <w:bookmarkStart w:id="85" w:name="_Toc153533658"/>
      <w:r>
        <w:lastRenderedPageBreak/>
        <w:t xml:space="preserve">5 </w:t>
      </w:r>
      <w:r w:rsidRPr="00755C80">
        <w:t>СИНТЕЗ</w:t>
      </w:r>
      <w:bookmarkEnd w:id="83"/>
      <w:bookmarkEnd w:id="84"/>
      <w:r>
        <w:t xml:space="preserve"> ФАЗОКОРРЕКТИРУЮЩЕГО УСТРОЙСТВА</w:t>
      </w:r>
      <w:bookmarkEnd w:id="85"/>
    </w:p>
    <w:p w14:paraId="4C8E540D" w14:textId="5677F590" w:rsidR="00EE39B8" w:rsidRDefault="00EE39B8" w:rsidP="00EE39B8">
      <w:pPr>
        <w:pStyle w:val="2"/>
      </w:pPr>
      <w:bookmarkStart w:id="86" w:name="_Toc137780043"/>
      <w:bookmarkStart w:id="87" w:name="_Toc137780081"/>
      <w:bookmarkStart w:id="88" w:name="_Toc153533659"/>
      <w:r>
        <w:t xml:space="preserve">5.1 Выбор способа включения, структуры и синтез передаточной функции </w:t>
      </w:r>
      <w:r w:rsidR="005E5819">
        <w:t>фазокорректирующего</w:t>
      </w:r>
      <w:r>
        <w:t xml:space="preserve"> устройства АСР</w:t>
      </w:r>
      <w:bookmarkEnd w:id="86"/>
      <w:bookmarkEnd w:id="87"/>
      <w:bookmarkEnd w:id="88"/>
    </w:p>
    <w:p w14:paraId="19F18C8C" w14:textId="0FFA9B43" w:rsidR="00424CEB" w:rsidRPr="00E40D89" w:rsidRDefault="00E05791" w:rsidP="00424CEB">
      <w:pPr>
        <w:rPr>
          <w:szCs w:val="28"/>
        </w:rPr>
      </w:pPr>
      <w:r>
        <w:rPr>
          <w:szCs w:val="28"/>
        </w:rPr>
        <w:t>Существует</w:t>
      </w:r>
      <w:r w:rsidR="00424CEB" w:rsidRPr="001279E6">
        <w:rPr>
          <w:szCs w:val="28"/>
        </w:rPr>
        <w:t xml:space="preserve"> большое число методов определения оптимальных параметров регулятора</w:t>
      </w:r>
      <w:r>
        <w:rPr>
          <w:szCs w:val="28"/>
        </w:rPr>
        <w:t>, и о</w:t>
      </w:r>
      <w:r w:rsidR="00424CEB" w:rsidRPr="001279E6">
        <w:rPr>
          <w:szCs w:val="28"/>
        </w:rPr>
        <w:t xml:space="preserve">дним из простейших является метод сканирования. Метод сканирования удобно применять, когда число варьируемых параметров </w:t>
      </w:r>
      <w:r w:rsidR="00424CEB">
        <w:rPr>
          <w:szCs w:val="28"/>
        </w:rPr>
        <w:t xml:space="preserve">типового регулятора </w:t>
      </w:r>
      <w:r w:rsidR="00424CEB" w:rsidRPr="001279E6">
        <w:rPr>
          <w:szCs w:val="28"/>
        </w:rPr>
        <w:t>не</w:t>
      </w:r>
      <w:r w:rsidR="001F0045">
        <w:rPr>
          <w:szCs w:val="28"/>
        </w:rPr>
        <w:t xml:space="preserve"> превышает двух </w:t>
      </w:r>
      <w:r w:rsidR="00E40D89" w:rsidRPr="00E40D89">
        <w:rPr>
          <w:szCs w:val="28"/>
        </w:rPr>
        <w:t>[3]</w:t>
      </w:r>
      <w:r w:rsidR="001F0045">
        <w:rPr>
          <w:szCs w:val="28"/>
        </w:rPr>
        <w:t>.</w:t>
      </w:r>
    </w:p>
    <w:p w14:paraId="1C3B61C8" w14:textId="6230BA56" w:rsidR="00424CEB" w:rsidRPr="001279E6" w:rsidRDefault="00424CEB" w:rsidP="00641E43">
      <w:pPr>
        <w:rPr>
          <w:szCs w:val="28"/>
        </w:rPr>
      </w:pPr>
      <w:r>
        <w:rPr>
          <w:szCs w:val="28"/>
        </w:rPr>
        <w:t xml:space="preserve">Для применения такого подхода необходимо сначала построить область устойчивости </w:t>
      </w:r>
      <w:r w:rsidR="00641E43">
        <w:rPr>
          <w:szCs w:val="28"/>
        </w:rPr>
        <w:t>–</w:t>
      </w:r>
      <w:r>
        <w:rPr>
          <w:szCs w:val="28"/>
        </w:rPr>
        <w:t xml:space="preserve"> о</w:t>
      </w:r>
      <w:r w:rsidRPr="001279E6">
        <w:rPr>
          <w:szCs w:val="28"/>
        </w:rPr>
        <w:t>бласть изменения параметров</w:t>
      </w:r>
      <w:r>
        <w:rPr>
          <w:szCs w:val="28"/>
        </w:rPr>
        <w:t xml:space="preserve"> регулятора</w:t>
      </w:r>
      <w:r w:rsidRPr="001279E6">
        <w:rPr>
          <w:szCs w:val="28"/>
        </w:rPr>
        <w:t>, при которых система устойчива</w:t>
      </w:r>
      <w:r>
        <w:rPr>
          <w:szCs w:val="28"/>
        </w:rPr>
        <w:t>.</w:t>
      </w:r>
      <w:r w:rsidR="00641E43">
        <w:rPr>
          <w:szCs w:val="28"/>
        </w:rPr>
        <w:t xml:space="preserve"> Н</w:t>
      </w:r>
      <w:r>
        <w:rPr>
          <w:szCs w:val="28"/>
        </w:rPr>
        <w:t>а примере типового регулятора с двумя параметрами (</w:t>
      </w:r>
      <w:r w:rsidRPr="001279E6">
        <w:rPr>
          <w:szCs w:val="28"/>
        </w:rPr>
        <w:t>К</w:t>
      </w:r>
      <w:r w:rsidRPr="001279E6">
        <w:rPr>
          <w:szCs w:val="28"/>
          <w:vertAlign w:val="subscript"/>
        </w:rPr>
        <w:t>0</w:t>
      </w:r>
      <w:r w:rsidRPr="001279E6">
        <w:rPr>
          <w:szCs w:val="28"/>
        </w:rPr>
        <w:t xml:space="preserve"> и К</w:t>
      </w:r>
      <w:r w:rsidRPr="001279E6">
        <w:rPr>
          <w:szCs w:val="28"/>
          <w:vertAlign w:val="subscript"/>
        </w:rPr>
        <w:t>1</w:t>
      </w:r>
      <w:r w:rsidRPr="009A711E">
        <w:rPr>
          <w:szCs w:val="28"/>
        </w:rPr>
        <w:t>)</w:t>
      </w:r>
      <w:r>
        <w:rPr>
          <w:szCs w:val="28"/>
        </w:rPr>
        <w:t xml:space="preserve"> п</w:t>
      </w:r>
      <w:r w:rsidRPr="001279E6">
        <w:rPr>
          <w:szCs w:val="28"/>
        </w:rPr>
        <w:t xml:space="preserve">оиск оптимальных </w:t>
      </w:r>
      <w:r>
        <w:rPr>
          <w:szCs w:val="28"/>
        </w:rPr>
        <w:t>настроек</w:t>
      </w:r>
      <w:r w:rsidRPr="001279E6">
        <w:rPr>
          <w:szCs w:val="28"/>
        </w:rPr>
        <w:t xml:space="preserve"> осуществляется следующим образом.</w:t>
      </w:r>
    </w:p>
    <w:p w14:paraId="2A7BBF48" w14:textId="77777777" w:rsidR="00424CEB" w:rsidRDefault="00424CEB" w:rsidP="00424CEB">
      <w:pPr>
        <w:jc w:val="center"/>
        <w:rPr>
          <w:sz w:val="24"/>
        </w:rPr>
      </w:pPr>
      <w:r w:rsidRPr="00424CEB">
        <w:rPr>
          <w:noProof/>
          <w:sz w:val="24"/>
        </w:rPr>
        <w:drawing>
          <wp:inline distT="0" distB="0" distL="0" distR="0" wp14:anchorId="64AF13D8" wp14:editId="78EC4CE2">
            <wp:extent cx="4696006" cy="20596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10053" cy="206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E995" w14:textId="2738479A" w:rsidR="00424CEB" w:rsidRPr="001279E6" w:rsidRDefault="00424CEB" w:rsidP="00A86C82">
      <w:pPr>
        <w:jc w:val="center"/>
        <w:rPr>
          <w:sz w:val="24"/>
        </w:rPr>
      </w:pPr>
      <w:r w:rsidRPr="001279E6">
        <w:rPr>
          <w:sz w:val="24"/>
        </w:rPr>
        <w:t>Рис</w:t>
      </w:r>
      <w:r>
        <w:rPr>
          <w:sz w:val="24"/>
        </w:rPr>
        <w:t>унок</w:t>
      </w:r>
      <w:r w:rsidRPr="001279E6">
        <w:rPr>
          <w:sz w:val="24"/>
        </w:rPr>
        <w:t xml:space="preserve"> </w:t>
      </w:r>
      <w:r w:rsidR="00F8483E">
        <w:rPr>
          <w:sz w:val="24"/>
        </w:rPr>
        <w:t>1</w:t>
      </w:r>
      <w:r w:rsidR="00A86C82">
        <w:rPr>
          <w:sz w:val="24"/>
        </w:rPr>
        <w:t>5</w:t>
      </w:r>
      <w:r w:rsidRPr="001279E6">
        <w:rPr>
          <w:sz w:val="24"/>
        </w:rPr>
        <w:t xml:space="preserve"> </w:t>
      </w:r>
      <w:r w:rsidR="00A86C82">
        <w:rPr>
          <w:sz w:val="24"/>
        </w:rPr>
        <w:t>–</w:t>
      </w:r>
      <w:r w:rsidRPr="001279E6">
        <w:rPr>
          <w:sz w:val="24"/>
        </w:rPr>
        <w:t xml:space="preserve"> Разбиение области устойчивости</w:t>
      </w:r>
      <w:r>
        <w:rPr>
          <w:sz w:val="24"/>
        </w:rPr>
        <w:t xml:space="preserve"> </w:t>
      </w:r>
      <w:r w:rsidRPr="001279E6">
        <w:rPr>
          <w:sz w:val="24"/>
        </w:rPr>
        <w:t>при методе сканирования</w:t>
      </w:r>
    </w:p>
    <w:p w14:paraId="2F67CE40" w14:textId="206723A2" w:rsidR="00424CEB" w:rsidRDefault="00424CEB" w:rsidP="00424CEB">
      <w:pPr>
        <w:rPr>
          <w:szCs w:val="28"/>
        </w:rPr>
      </w:pPr>
      <w:r w:rsidRPr="001279E6">
        <w:rPr>
          <w:szCs w:val="28"/>
        </w:rPr>
        <w:t>Значение одного из параметров, например, К</w:t>
      </w:r>
      <w:r w:rsidRPr="001279E6">
        <w:rPr>
          <w:szCs w:val="28"/>
          <w:vertAlign w:val="subscript"/>
        </w:rPr>
        <w:t>0</w:t>
      </w:r>
      <w:r w:rsidRPr="001279E6">
        <w:rPr>
          <w:szCs w:val="28"/>
        </w:rPr>
        <w:t xml:space="preserve"> фиксируется на некотором уровне (рис</w:t>
      </w:r>
      <w:r>
        <w:rPr>
          <w:szCs w:val="28"/>
        </w:rPr>
        <w:t>унок</w:t>
      </w:r>
      <w:r w:rsidRPr="001279E6">
        <w:rPr>
          <w:szCs w:val="28"/>
        </w:rPr>
        <w:t xml:space="preserve"> </w:t>
      </w:r>
      <w:r w:rsidR="00F8483E">
        <w:rPr>
          <w:szCs w:val="28"/>
        </w:rPr>
        <w:t>1</w:t>
      </w:r>
      <w:r w:rsidR="00641E43">
        <w:rPr>
          <w:szCs w:val="28"/>
        </w:rPr>
        <w:t>5</w:t>
      </w:r>
      <w:r w:rsidRPr="001279E6">
        <w:rPr>
          <w:szCs w:val="28"/>
        </w:rPr>
        <w:t>), а другой изменяется в области допустимых значений. С помощью модели определяется переходный процесс в систем</w:t>
      </w:r>
      <w:r>
        <w:rPr>
          <w:szCs w:val="28"/>
        </w:rPr>
        <w:t>е</w:t>
      </w:r>
      <w:r w:rsidRPr="001279E6">
        <w:rPr>
          <w:szCs w:val="28"/>
        </w:rPr>
        <w:t xml:space="preserve"> и фиксируется показатель качества, соответствующий значения</w:t>
      </w:r>
      <w:r>
        <w:rPr>
          <w:szCs w:val="28"/>
        </w:rPr>
        <w:t>м</w:t>
      </w:r>
      <w:r w:rsidRPr="001279E6">
        <w:rPr>
          <w:szCs w:val="28"/>
        </w:rPr>
        <w:t xml:space="preserve"> К</w:t>
      </w:r>
      <w:r w:rsidRPr="001279E6">
        <w:rPr>
          <w:szCs w:val="28"/>
          <w:vertAlign w:val="subscript"/>
        </w:rPr>
        <w:t>0</w:t>
      </w:r>
      <w:r w:rsidRPr="001279E6">
        <w:rPr>
          <w:szCs w:val="28"/>
        </w:rPr>
        <w:t xml:space="preserve"> и К</w:t>
      </w:r>
      <w:r w:rsidRPr="001279E6">
        <w:rPr>
          <w:szCs w:val="28"/>
          <w:vertAlign w:val="subscript"/>
        </w:rPr>
        <w:t>1</w:t>
      </w:r>
      <w:r w:rsidRPr="001279E6">
        <w:rPr>
          <w:szCs w:val="28"/>
        </w:rPr>
        <w:t>. Затем поиск осуществляется при другом фиксированном значении первого параметра и т.д. После просмотра всей области определяются оптимальные параметры.</w:t>
      </w:r>
      <w:r>
        <w:rPr>
          <w:szCs w:val="28"/>
        </w:rPr>
        <w:t xml:space="preserve"> </w:t>
      </w:r>
      <w:r w:rsidRPr="001279E6">
        <w:rPr>
          <w:szCs w:val="28"/>
        </w:rPr>
        <w:t>Шаг изменения параметров К</w:t>
      </w:r>
      <w:r w:rsidRPr="001279E6">
        <w:rPr>
          <w:szCs w:val="28"/>
          <w:vertAlign w:val="subscript"/>
        </w:rPr>
        <w:t>0</w:t>
      </w:r>
      <w:r w:rsidRPr="001279E6">
        <w:rPr>
          <w:szCs w:val="28"/>
        </w:rPr>
        <w:t xml:space="preserve"> и К</w:t>
      </w:r>
      <w:r w:rsidRPr="001279E6">
        <w:rPr>
          <w:szCs w:val="28"/>
          <w:vertAlign w:val="subscript"/>
        </w:rPr>
        <w:t>1</w:t>
      </w:r>
      <w:r w:rsidRPr="001279E6">
        <w:rPr>
          <w:szCs w:val="28"/>
        </w:rPr>
        <w:t xml:space="preserve"> может уточняться в процессе эксперимента.</w:t>
      </w:r>
    </w:p>
    <w:p w14:paraId="3D03A909" w14:textId="3C602DEA" w:rsidR="00B841D2" w:rsidRDefault="00424CEB" w:rsidP="00424CEB">
      <w:pPr>
        <w:rPr>
          <w:color w:val="000000"/>
          <w:szCs w:val="28"/>
        </w:rPr>
      </w:pPr>
      <w:r>
        <w:rPr>
          <w:szCs w:val="28"/>
        </w:rPr>
        <w:t>Основным недостатком данного подхода является применимость только для типовых регуляторов, однако реализация оказывается весьма простой на современных ЭВМ.</w:t>
      </w:r>
    </w:p>
    <w:p w14:paraId="466ED387" w14:textId="133AFD5A" w:rsidR="00FB38F6" w:rsidRPr="00A86309" w:rsidRDefault="00FB38F6" w:rsidP="00FB38F6">
      <w:pPr>
        <w:pStyle w:val="2"/>
      </w:pPr>
      <w:bookmarkStart w:id="89" w:name="_Toc137780044"/>
      <w:bookmarkStart w:id="90" w:name="_Toc137780082"/>
      <w:bookmarkStart w:id="91" w:name="_Toc153533660"/>
      <w:r w:rsidRPr="00A86309">
        <w:lastRenderedPageBreak/>
        <w:t xml:space="preserve">5.2 Синтез </w:t>
      </w:r>
      <w:bookmarkEnd w:id="89"/>
      <w:bookmarkEnd w:id="90"/>
      <w:r w:rsidR="00424CEB">
        <w:t>ПД-регулятора</w:t>
      </w:r>
      <w:bookmarkEnd w:id="91"/>
    </w:p>
    <w:p w14:paraId="7A1F790F" w14:textId="55A6A27B" w:rsidR="00424CEB" w:rsidRDefault="00424CEB" w:rsidP="00A51C9B">
      <w:pPr>
        <w:tabs>
          <w:tab w:val="clear" w:pos="1134"/>
        </w:tabs>
        <w:rPr>
          <w:color w:val="auto"/>
          <w:szCs w:val="28"/>
        </w:rPr>
      </w:pPr>
      <w:r w:rsidRPr="00424CEB">
        <w:rPr>
          <w:color w:val="auto"/>
          <w:szCs w:val="28"/>
        </w:rPr>
        <w:t>Будем использовать ПД-регулятор (пропорционально-дифференциальный регулятор), включа</w:t>
      </w:r>
      <w:r w:rsidR="00C6157B">
        <w:rPr>
          <w:color w:val="auto"/>
          <w:szCs w:val="28"/>
        </w:rPr>
        <w:t>ющий в себя П- и Д-регуляторы</w:t>
      </w:r>
      <w:r w:rsidRPr="00424CEB">
        <w:rPr>
          <w:color w:val="auto"/>
          <w:szCs w:val="28"/>
        </w:rPr>
        <w:t>, так как у системы, включающей ПД</w:t>
      </w:r>
      <w:r w:rsidR="00641E43">
        <w:rPr>
          <w:color w:val="auto"/>
          <w:szCs w:val="28"/>
        </w:rPr>
        <w:t>-регулятор</w:t>
      </w:r>
      <w:r w:rsidRPr="00424CEB">
        <w:rPr>
          <w:color w:val="auto"/>
          <w:szCs w:val="28"/>
        </w:rPr>
        <w:t>, быстродействие выше, чем у систем с П-, И- и ПИ</w:t>
      </w:r>
      <w:r w:rsidR="008B45EE">
        <w:rPr>
          <w:color w:val="auto"/>
          <w:szCs w:val="28"/>
        </w:rPr>
        <w:t>-</w:t>
      </w:r>
      <w:r w:rsidRPr="00424CEB">
        <w:rPr>
          <w:color w:val="auto"/>
          <w:szCs w:val="28"/>
        </w:rPr>
        <w:t>регуляторами</w:t>
      </w:r>
      <w:r w:rsidR="00C6157B">
        <w:rPr>
          <w:color w:val="auto"/>
          <w:szCs w:val="28"/>
        </w:rPr>
        <w:t>.</w:t>
      </w:r>
    </w:p>
    <w:p w14:paraId="7B8DFEB1" w14:textId="5A90A53A" w:rsidR="00424CEB" w:rsidRPr="00424CEB" w:rsidRDefault="00424CEB" w:rsidP="00424CEB">
      <w:pPr>
        <w:tabs>
          <w:tab w:val="clear" w:pos="1134"/>
        </w:tabs>
        <w:jc w:val="left"/>
        <w:rPr>
          <w:color w:val="auto"/>
          <w:szCs w:val="28"/>
        </w:rPr>
      </w:pPr>
      <w:r w:rsidRPr="00424CEB">
        <w:rPr>
          <w:color w:val="auto"/>
          <w:szCs w:val="28"/>
        </w:rPr>
        <w:t>Запишем передаточную функцию ПД-регулятора:</w:t>
      </w:r>
    </w:p>
    <w:p w14:paraId="1170CB3C" w14:textId="44BB47BF" w:rsidR="00424CEB" w:rsidRPr="003D1B56" w:rsidRDefault="009F11CA" w:rsidP="00424CEB">
      <w:pPr>
        <w:tabs>
          <w:tab w:val="clear" w:pos="1134"/>
        </w:tabs>
        <w:ind w:left="709" w:firstLine="0"/>
        <w:jc w:val="left"/>
        <w:rPr>
          <w:i/>
          <w:iCs/>
          <w:color w:val="auto"/>
          <w:szCs w:val="28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auto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ПД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Cs w:val="28"/>
                    </w:rPr>
                    <m:t>p</m:t>
                  </m:r>
                </m:e>
              </m:d>
              <m:r>
                <w:rPr>
                  <w:rFonts w:ascii="Cambria Math" w:hAnsi="Cambria Math"/>
                  <w:color w:val="auto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auto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color w:val="auto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auto"/>
                  <w:szCs w:val="28"/>
                </w:rPr>
                <m:t>p#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32</m:t>
                  </m:r>
                </m:e>
              </m:d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e>
          </m:eqArr>
        </m:oMath>
      </m:oMathPara>
    </w:p>
    <w:p w14:paraId="2F3164E3" w14:textId="77777777" w:rsidR="00424CEB" w:rsidRPr="00424CEB" w:rsidRDefault="00424CEB" w:rsidP="00424CEB">
      <w:pPr>
        <w:tabs>
          <w:tab w:val="clear" w:pos="1134"/>
        </w:tabs>
        <w:rPr>
          <w:iCs/>
          <w:color w:val="auto"/>
          <w:szCs w:val="28"/>
        </w:rPr>
      </w:pPr>
      <w:r w:rsidRPr="00424CEB">
        <w:rPr>
          <w:iCs/>
          <w:color w:val="auto"/>
          <w:szCs w:val="28"/>
        </w:rPr>
        <w:t xml:space="preserve">Передаточная функция по каналу управления разомкнутой САР с </w:t>
      </w:r>
      <w:r w:rsidRPr="00424CEB">
        <w:rPr>
          <w:iCs/>
          <w:color w:val="auto"/>
          <w:szCs w:val="28"/>
        </w:rPr>
        <w:br/>
        <w:t>ПД-регулятором:</w:t>
      </w:r>
    </w:p>
    <w:p w14:paraId="14F812C3" w14:textId="38295F1B" w:rsidR="00424CEB" w:rsidRPr="003D1B56" w:rsidRDefault="009F11CA" w:rsidP="00424CEB">
      <w:pPr>
        <w:tabs>
          <w:tab w:val="clear" w:pos="1134"/>
        </w:tabs>
        <w:ind w:left="709" w:firstLine="0"/>
        <w:jc w:val="left"/>
        <w:rPr>
          <w:i/>
          <w:color w:val="auto"/>
          <w:sz w:val="27"/>
          <w:szCs w:val="27"/>
          <w:lang w:val="en-US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auto"/>
                  <w:sz w:val="27"/>
                  <w:szCs w:val="27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auto"/>
                      <w:sz w:val="27"/>
                      <w:szCs w:val="27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7"/>
                      <w:szCs w:val="27"/>
                    </w:rPr>
                    <m:t>W</m:t>
                  </m:r>
                  <m:ctrlPr>
                    <w:rPr>
                      <w:rFonts w:ascii="Cambria Math" w:hAnsi="Cambria Math"/>
                      <w:i/>
                      <w:iCs/>
                      <w:color w:val="auto"/>
                      <w:sz w:val="27"/>
                      <w:szCs w:val="27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auto"/>
                      <w:sz w:val="27"/>
                      <w:szCs w:val="27"/>
                    </w:rPr>
                    <m:t>раз</m:t>
                  </m:r>
                  <m:ctrlPr>
                    <w:rPr>
                      <w:rFonts w:ascii="Cambria Math" w:hAnsi="Cambria Math"/>
                      <w:i/>
                      <w:iCs/>
                      <w:color w:val="auto"/>
                      <w:sz w:val="27"/>
                      <w:szCs w:val="27"/>
                    </w:rPr>
                  </m:ctrlPr>
                </m:sub>
                <m:sup>
                  <m:r>
                    <w:rPr>
                      <w:rFonts w:ascii="Cambria Math" w:hAnsi="Cambria Math"/>
                      <w:color w:val="auto"/>
                      <w:sz w:val="27"/>
                      <w:szCs w:val="27"/>
                    </w:rPr>
                    <m:t>ПД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auto"/>
                      <w:sz w:val="27"/>
                      <w:szCs w:val="27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 w:val="27"/>
                      <w:szCs w:val="27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color w:val="auto"/>
                  <w:sz w:val="27"/>
                  <w:szCs w:val="27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uto"/>
                      <w:sz w:val="27"/>
                      <w:szCs w:val="27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7"/>
                      <w:szCs w:val="27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7"/>
                      <w:szCs w:val="27"/>
                    </w:rPr>
                    <m:t>ПД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auto"/>
                      <w:sz w:val="27"/>
                      <w:szCs w:val="27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 w:val="27"/>
                      <w:szCs w:val="27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color w:val="auto"/>
                  <w:sz w:val="27"/>
                  <w:szCs w:val="27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uto"/>
                      <w:sz w:val="27"/>
                      <w:szCs w:val="27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7"/>
                      <w:szCs w:val="27"/>
                      <w:lang w:val="en-US"/>
                    </w:rPr>
                    <m:t>W</m:t>
                  </m:r>
                  <m:ctrlPr>
                    <w:rPr>
                      <w:rFonts w:ascii="Cambria Math" w:hAnsi="Cambria Math"/>
                      <w:i/>
                      <w:iCs/>
                      <w:color w:val="auto"/>
                      <w:sz w:val="27"/>
                      <w:szCs w:val="27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auto"/>
                      <w:sz w:val="27"/>
                      <w:szCs w:val="27"/>
                    </w:rPr>
                    <m:t>раз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auto"/>
                      <w:sz w:val="27"/>
                      <w:szCs w:val="27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 w:val="27"/>
                      <w:szCs w:val="27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color w:val="auto"/>
                  <w:sz w:val="27"/>
                  <w:szCs w:val="27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 w:val="27"/>
                      <w:szCs w:val="27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7"/>
                          <w:szCs w:val="27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7"/>
                          <w:szCs w:val="27"/>
                          <w:lang w:val="en-US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color w:val="auto"/>
                          <w:sz w:val="27"/>
                          <w:szCs w:val="27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7"/>
                          <w:szCs w:val="27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7"/>
                          <w:szCs w:val="27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7"/>
                          <w:szCs w:val="27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7"/>
                      <w:szCs w:val="27"/>
                    </w:rPr>
                    <m:t>p</m:t>
                  </m:r>
                </m:e>
              </m:d>
              <m:r>
                <w:rPr>
                  <w:rFonts w:ascii="Cambria Math" w:hAnsi="Cambria Math"/>
                  <w:color w:val="auto"/>
                  <w:sz w:val="27"/>
                  <w:szCs w:val="27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7"/>
                      <w:szCs w:val="27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7"/>
                      <w:szCs w:val="27"/>
                    </w:rPr>
                    <m:t>K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sz w:val="27"/>
                          <w:szCs w:val="27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7"/>
                              <w:szCs w:val="27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7"/>
                              <w:szCs w:val="27"/>
                            </w:rPr>
                            <m:t>г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7"/>
                          <w:szCs w:val="27"/>
                          <w:lang w:val="en-US"/>
                        </w:rPr>
                        <m:t>p+1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sz w:val="27"/>
                          <w:szCs w:val="27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7"/>
                              <w:szCs w:val="27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7"/>
                              <w:szCs w:val="27"/>
                            </w:rPr>
                            <m:t>я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7"/>
                          <w:szCs w:val="27"/>
                          <w:lang w:val="en-US"/>
                        </w:rPr>
                        <m:t>p+1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sz w:val="27"/>
                          <w:szCs w:val="27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7"/>
                              <w:szCs w:val="27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7"/>
                              <w:szCs w:val="27"/>
                            </w:rPr>
                            <m:t>м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7"/>
                          <w:szCs w:val="27"/>
                          <w:lang w:val="en-US"/>
                        </w:rPr>
                        <m:t>p+1</m:t>
                      </m:r>
                    </m:e>
                  </m:d>
                </m:den>
              </m:f>
              <m:r>
                <w:rPr>
                  <w:rFonts w:ascii="Cambria Math" w:hAnsi="Cambria Math"/>
                  <w:color w:val="auto"/>
                  <w:sz w:val="27"/>
                  <w:szCs w:val="27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 w:val="27"/>
                      <w:szCs w:val="27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 w:val="27"/>
                      <w:szCs w:val="27"/>
                      <w:lang w:val="en-US"/>
                    </w:rPr>
                    <m:t>33</m:t>
                  </m:r>
                </m:e>
              </m:d>
              <m:ctrlPr>
                <w:rPr>
                  <w:rFonts w:ascii="Cambria Math" w:hAnsi="Cambria Math"/>
                  <w:i/>
                  <w:iCs/>
                  <w:color w:val="auto"/>
                  <w:sz w:val="27"/>
                  <w:szCs w:val="27"/>
                  <w:lang w:val="en-US"/>
                </w:rPr>
              </m:ctrlPr>
            </m:e>
          </m:eqArr>
        </m:oMath>
      </m:oMathPara>
    </w:p>
    <w:p w14:paraId="0BF48275" w14:textId="77777777" w:rsidR="00424CEB" w:rsidRPr="00424CEB" w:rsidRDefault="00424CEB" w:rsidP="00424CEB">
      <w:pPr>
        <w:tabs>
          <w:tab w:val="clear" w:pos="1134"/>
        </w:tabs>
        <w:rPr>
          <w:iCs/>
          <w:color w:val="auto"/>
          <w:szCs w:val="28"/>
        </w:rPr>
      </w:pPr>
      <w:r w:rsidRPr="00424CEB">
        <w:rPr>
          <w:iCs/>
          <w:color w:val="auto"/>
          <w:szCs w:val="28"/>
        </w:rPr>
        <w:t xml:space="preserve">Передаточная функция по каналу управления замкнутой САР с </w:t>
      </w:r>
      <w:r w:rsidRPr="00424CEB">
        <w:rPr>
          <w:iCs/>
          <w:color w:val="auto"/>
          <w:szCs w:val="28"/>
        </w:rPr>
        <w:br/>
        <w:t>ПД-регулятором:</w:t>
      </w:r>
    </w:p>
    <w:p w14:paraId="3E3D7E26" w14:textId="624B099C" w:rsidR="00424CEB" w:rsidRPr="00424CEB" w:rsidRDefault="009F11CA" w:rsidP="00424CEB">
      <w:pPr>
        <w:tabs>
          <w:tab w:val="clear" w:pos="1134"/>
        </w:tabs>
        <w:ind w:left="709" w:firstLine="0"/>
        <w:jc w:val="left"/>
        <w:rPr>
          <w:color w:val="auto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color w:val="auto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auto"/>
                  <w:szCs w:val="28"/>
                </w:rPr>
                <m:t>W</m:t>
              </m:r>
              <m:ctrlPr>
                <w:rPr>
                  <w:rFonts w:ascii="Cambria Math" w:hAnsi="Cambria Math"/>
                  <w:i/>
                  <w:iCs/>
                  <w:color w:val="auto"/>
                  <w:szCs w:val="28"/>
                </w:rPr>
              </m:ctrlPr>
            </m:e>
            <m:sub>
              <m:r>
                <w:rPr>
                  <w:rFonts w:ascii="Cambria Math" w:hAnsi="Cambria Math"/>
                  <w:color w:val="auto"/>
                  <w:szCs w:val="28"/>
                </w:rPr>
                <m:t>з</m:t>
              </m:r>
              <m:ctrlPr>
                <w:rPr>
                  <w:rFonts w:ascii="Cambria Math" w:hAnsi="Cambria Math"/>
                  <w:i/>
                  <w:iCs/>
                  <w:color w:val="auto"/>
                  <w:szCs w:val="28"/>
                </w:rPr>
              </m:ctrlPr>
            </m:sub>
            <m:sup>
              <m:r>
                <w:rPr>
                  <w:rFonts w:ascii="Cambria Math" w:hAnsi="Cambria Math"/>
                  <w:color w:val="auto"/>
                  <w:szCs w:val="28"/>
                </w:rPr>
                <m:t>ПД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color w:val="auto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auto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color w:val="auto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auto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Cs w:val="28"/>
                    </w:rPr>
                    <m:t>W</m:t>
                  </m: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раз</m:t>
                  </m: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/>
                      <w:color w:val="auto"/>
                      <w:szCs w:val="28"/>
                    </w:rPr>
                    <m:t>ПД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  <w:color w:val="auto"/>
                  <w:szCs w:val="28"/>
                  <w:lang w:val="en-US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Cs w:val="28"/>
                    </w:rPr>
                    <m:t>W</m:t>
                  </m: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раз</m:t>
                  </m: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/>
                      <w:color w:val="auto"/>
                      <w:szCs w:val="28"/>
                    </w:rPr>
                    <m:t>ПД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  <w:color w:val="auto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auto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p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</w:rPr>
                            <m:t>г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p+1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</w:rPr>
                            <m:t>я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p+1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</w:rPr>
                            <m:t>м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p+1</m:t>
                      </m:r>
                    </m:e>
                  </m:d>
                </m:den>
              </m:f>
              <m:ctrlPr>
                <w:rPr>
                  <w:rFonts w:ascii="Cambria Math" w:hAnsi="Cambria Math"/>
                  <w:i/>
                  <w:iCs/>
                  <w:color w:val="auto"/>
                  <w:szCs w:val="28"/>
                </w:rPr>
              </m:ctrlPr>
            </m:num>
            <m:den>
              <m:r>
                <w:rPr>
                  <w:rFonts w:ascii="Cambria Math" w:hAnsi="Cambria Math"/>
                  <w:color w:val="auto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p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</w:rPr>
                            <m:t>г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p+1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</w:rPr>
                            <m:t>я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p+1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</w:rPr>
                            <m:t>м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p+1</m:t>
                      </m:r>
                    </m:e>
                  </m:d>
                </m:den>
              </m:f>
            </m:den>
          </m:f>
          <m:r>
            <w:rPr>
              <w:rFonts w:ascii="Cambria Math" w:hAnsi="Cambria Math"/>
              <w:color w:val="auto"/>
              <w:szCs w:val="28"/>
              <w:lang w:val="en-US"/>
            </w:rPr>
            <m:t>=</m:t>
          </m:r>
        </m:oMath>
      </m:oMathPara>
    </w:p>
    <w:p w14:paraId="5BC6D3B0" w14:textId="797D4439" w:rsidR="00905EEE" w:rsidRDefault="009F11CA" w:rsidP="009E5594">
      <w:pPr>
        <w:tabs>
          <w:tab w:val="clear" w:pos="1134"/>
        </w:tabs>
        <w:ind w:firstLine="0"/>
        <w:jc w:val="left"/>
        <w:rPr>
          <w:color w:val="auto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auto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Cs w:val="28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p</m:t>
                  </m:r>
                </m:e>
              </m:d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г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p+1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я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p+1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м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p+1</m:t>
                  </m:r>
                </m:e>
              </m:d>
              <m:r>
                <w:rPr>
                  <w:rFonts w:ascii="Cambria Math" w:hAnsi="Cambria Math"/>
                  <w:color w:val="auto"/>
                  <w:szCs w:val="28"/>
                </w:rPr>
                <m:t>+</m:t>
              </m:r>
              <m:r>
                <w:rPr>
                  <w:rFonts w:ascii="Cambria Math" w:hAnsi="Cambria Math"/>
                  <w:color w:val="auto"/>
                  <w:szCs w:val="28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  <w:color w:val="auto"/>
              <w:szCs w:val="28"/>
              <w:lang w:val="en-US"/>
            </w:rPr>
            <m:t>=</m:t>
          </m:r>
        </m:oMath>
      </m:oMathPara>
    </w:p>
    <w:p w14:paraId="4E292005" w14:textId="07CCA206" w:rsidR="00F8483E" w:rsidRPr="00683231" w:rsidRDefault="009F11CA" w:rsidP="009E5594">
      <w:pPr>
        <w:tabs>
          <w:tab w:val="clear" w:pos="1134"/>
        </w:tabs>
        <w:ind w:firstLine="0"/>
        <w:jc w:val="left"/>
        <w:rPr>
          <w:i/>
          <w:iCs/>
          <w:color w:val="auto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color w:val="auto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color w:val="auto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auto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+K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auto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p</m:t>
                  </m:r>
                </m:num>
                <m:den>
                  <w:bookmarkStart w:id="92" w:name="_Hlk109049199"/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auto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color w:val="auto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auto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я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auto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м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auto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auto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auto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auto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  <w:lang w:val="en-US"/>
                            </w:rPr>
                            <m:t>г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auto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  <w:lang w:val="en-US"/>
                            </w:rPr>
                            <m:t>я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auto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auto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  <w:lang w:val="en-US"/>
                            </w:rPr>
                            <m:t>г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auto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  <w:lang w:val="en-US"/>
                            </w:rPr>
                            <m:t>м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auto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auto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  <w:lang w:val="en-US"/>
                            </w:rPr>
                            <m:t>я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auto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  <w:lang w:val="en-US"/>
                            </w:rPr>
                            <m:t>м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auto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auto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auto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auto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  <w:lang w:val="en-US"/>
                            </w:rPr>
                            <m:t>г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auto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auto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  <w:lang w:val="en-US"/>
                            </w:rPr>
                            <m:t>я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auto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auto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  <w:lang w:val="en-US"/>
                            </w:rPr>
                            <m:t>м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+K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auto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p+K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auto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+1</m:t>
                  </m:r>
                  <w:bookmarkEnd w:id="92"/>
                </m:den>
              </m:f>
              <m:r>
                <w:rPr>
                  <w:rFonts w:ascii="Cambria Math" w:hAnsi="Cambria Math"/>
                  <w:color w:val="auto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34</m:t>
                  </m:r>
                </m:e>
              </m:d>
              <m:ctrlPr>
                <w:rPr>
                  <w:rFonts w:ascii="Cambria Math" w:hAnsi="Cambria Math"/>
                  <w:i/>
                  <w:color w:val="auto"/>
                  <w:szCs w:val="28"/>
                  <w:lang w:val="en-US"/>
                </w:rPr>
              </m:ctrlPr>
            </m:e>
          </m:eqArr>
        </m:oMath>
      </m:oMathPara>
    </w:p>
    <w:p w14:paraId="7AEBC79A" w14:textId="75DB4A92" w:rsidR="00424CEB" w:rsidRPr="00424CEB" w:rsidRDefault="00F8483E" w:rsidP="00F8483E">
      <w:pPr>
        <w:pStyle w:val="2"/>
      </w:pPr>
      <w:bookmarkStart w:id="93" w:name="_Toc109255417"/>
      <w:bookmarkStart w:id="94" w:name="_Toc153533661"/>
      <w:r>
        <w:t>5.2</w:t>
      </w:r>
      <w:r w:rsidR="00424CEB" w:rsidRPr="00424CEB">
        <w:t>.1 Определение области устойчивости по методу Гурвица</w:t>
      </w:r>
      <w:bookmarkEnd w:id="93"/>
      <w:bookmarkEnd w:id="94"/>
    </w:p>
    <w:p w14:paraId="5535B252" w14:textId="52AB2D83" w:rsidR="00683231" w:rsidRDefault="00424CEB" w:rsidP="009C1817">
      <w:pPr>
        <w:tabs>
          <w:tab w:val="clear" w:pos="1134"/>
        </w:tabs>
        <w:rPr>
          <w:color w:val="auto"/>
          <w:szCs w:val="28"/>
        </w:rPr>
      </w:pPr>
      <w:r w:rsidRPr="00424CEB">
        <w:rPr>
          <w:color w:val="auto"/>
          <w:szCs w:val="28"/>
        </w:rPr>
        <w:t>Характеристическое уравнение замкнутой САР с ПД-регулятором:</w:t>
      </w:r>
      <w:r w:rsidR="00CB197F">
        <w:rPr>
          <w:color w:val="auto"/>
          <w:szCs w:val="28"/>
        </w:rPr>
        <w:t xml:space="preserve"> </w:t>
      </w:r>
    </w:p>
    <w:p w14:paraId="4E746C63" w14:textId="128F79DE" w:rsidR="00CB197F" w:rsidRDefault="009F11CA" w:rsidP="009C1817">
      <w:pPr>
        <w:tabs>
          <w:tab w:val="clear" w:pos="1134"/>
        </w:tabs>
        <w:rPr>
          <w:color w:val="auto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color w:val="auto"/>
                  <w:szCs w:val="28"/>
                </w:rPr>
              </m:ctrlPr>
            </m:eqArrPr>
            <m:e>
              <m:r>
                <w:rPr>
                  <w:rFonts w:ascii="Cambria Math" w:hAnsi="Cambria Math"/>
                  <w:color w:val="auto"/>
                  <w:szCs w:val="28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color w:val="auto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auto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auto"/>
                  <w:szCs w:val="28"/>
                </w:rPr>
                <m:t>p+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auto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Cs w:val="28"/>
                    </w:rPr>
                    <m:t>35</m:t>
                  </m:r>
                </m:e>
              </m:d>
              <m:ctrlPr>
                <w:rPr>
                  <w:rFonts w:ascii="Cambria Math" w:hAnsi="Cambria Math"/>
                  <w:i/>
                  <w:color w:val="auto"/>
                  <w:szCs w:val="28"/>
                  <w:lang w:val="en-US"/>
                </w:rPr>
              </m:ctrlPr>
            </m:e>
          </m:eqArr>
        </m:oMath>
      </m:oMathPara>
    </w:p>
    <w:p w14:paraId="14D42255" w14:textId="21AC7433" w:rsidR="00424CEB" w:rsidRPr="00813CF4" w:rsidRDefault="00683231" w:rsidP="005C313D">
      <w:pPr>
        <w:tabs>
          <w:tab w:val="clear" w:pos="1134"/>
        </w:tabs>
        <w:rPr>
          <w:i/>
          <w:color w:val="auto"/>
          <w:szCs w:val="28"/>
        </w:rPr>
      </w:pPr>
      <w:r>
        <w:rPr>
          <w:color w:val="auto"/>
          <w:szCs w:val="28"/>
        </w:rPr>
        <w:t xml:space="preserve">Таким образом имеем: </w:t>
      </w:r>
      <m:oMath>
        <m:r>
          <w:rPr>
            <w:rFonts w:ascii="Cambria Math" w:hAnsi="Cambria Math"/>
            <w:color w:val="auto"/>
            <w:szCs w:val="28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color w:val="auto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auto"/>
                <w:szCs w:val="28"/>
                <w:lang w:val="en-US"/>
              </w:rPr>
              <m:t>p</m:t>
            </m:r>
          </m:e>
        </m:d>
        <m:r>
          <w:rPr>
            <w:rFonts w:ascii="Cambria Math" w:hAnsi="Cambria Math"/>
            <w:color w:val="auto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auto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color w:val="auto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color w:val="auto"/>
                <w:szCs w:val="28"/>
              </w:rPr>
              <m:t>г</m:t>
            </m:r>
          </m:sub>
        </m:sSub>
        <m:sSub>
          <m:sSubPr>
            <m:ctrlPr>
              <w:rPr>
                <w:rFonts w:ascii="Cambria Math" w:hAnsi="Cambria Math"/>
                <w:i/>
                <w:color w:val="auto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Cs w:val="28"/>
              </w:rPr>
              <m:t>я</m:t>
            </m:r>
          </m:sub>
        </m:sSub>
        <m:sSub>
          <m:sSubPr>
            <m:ctrlPr>
              <w:rPr>
                <w:rFonts w:ascii="Cambria Math" w:hAnsi="Cambria Math"/>
                <w:i/>
                <w:color w:val="auto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Cs w:val="28"/>
              </w:rPr>
              <m:t>м</m:t>
            </m:r>
          </m:sub>
        </m:sSub>
        <m:sSup>
          <m:sSupPr>
            <m:ctrlPr>
              <w:rPr>
                <w:rFonts w:ascii="Cambria Math" w:hAnsi="Cambria Math"/>
                <w:i/>
                <w:color w:val="auto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auto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color w:val="auto"/>
                <w:szCs w:val="28"/>
              </w:rPr>
              <m:t>3</m:t>
            </m:r>
          </m:sup>
        </m:sSup>
        <m:r>
          <w:rPr>
            <w:rFonts w:ascii="Cambria Math" w:hAnsi="Cambria Math"/>
            <w:color w:val="auto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auto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Cs w:val="28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color w:val="auto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color w:val="auto"/>
                    <w:szCs w:val="28"/>
                  </w:rPr>
                  <m:t>г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auto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auto"/>
                    <w:szCs w:val="28"/>
                  </w:rPr>
                  <m:t>я</m:t>
                </m:r>
              </m:sub>
            </m:sSub>
            <m:r>
              <w:rPr>
                <w:rFonts w:ascii="Cambria Math" w:hAnsi="Cambria Math"/>
                <w:color w:val="auto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Cs w:val="28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color w:val="auto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color w:val="auto"/>
                    <w:szCs w:val="28"/>
                  </w:rPr>
                  <m:t>г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auto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auto"/>
                    <w:szCs w:val="28"/>
                  </w:rPr>
                  <m:t>м</m:t>
                </m:r>
              </m:sub>
            </m:sSub>
            <m:r>
              <w:rPr>
                <w:rFonts w:ascii="Cambria Math" w:hAnsi="Cambria Math"/>
                <w:color w:val="auto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Cs w:val="28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color w:val="auto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color w:val="auto"/>
                    <w:szCs w:val="28"/>
                  </w:rPr>
                  <m:t>я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auto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auto"/>
                    <w:szCs w:val="28"/>
                  </w:rPr>
                  <m:t>м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color w:val="auto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auto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color w:val="auto"/>
                <w:szCs w:val="28"/>
              </w:rPr>
              <m:t>2</m:t>
            </m:r>
          </m:sup>
        </m:sSup>
        <m:r>
          <w:rPr>
            <w:rFonts w:ascii="Cambria Math" w:hAnsi="Cambria Math"/>
            <w:color w:val="auto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auto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Cs w:val="28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color w:val="auto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color w:val="auto"/>
                    <w:szCs w:val="28"/>
                  </w:rPr>
                  <m:t>г</m:t>
                </m:r>
              </m:sub>
            </m:sSub>
            <m:r>
              <w:rPr>
                <w:rFonts w:ascii="Cambria Math" w:hAnsi="Cambria Math"/>
                <w:color w:val="auto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Cs w:val="28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color w:val="auto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color w:val="auto"/>
                    <w:szCs w:val="28"/>
                  </w:rPr>
                  <m:t>я</m:t>
                </m:r>
              </m:sub>
            </m:sSub>
            <m:r>
              <w:rPr>
                <w:rFonts w:ascii="Cambria Math" w:hAnsi="Cambria Math"/>
                <w:color w:val="auto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Cs w:val="28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color w:val="auto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color w:val="auto"/>
                    <w:szCs w:val="28"/>
                  </w:rPr>
                  <m:t>м</m:t>
                </m:r>
              </m:sub>
            </m:sSub>
            <m:r>
              <w:rPr>
                <w:rFonts w:ascii="Cambria Math" w:hAnsi="Cambria Math"/>
                <w:color w:val="auto"/>
                <w:szCs w:val="28"/>
              </w:rPr>
              <m:t>+</m:t>
            </m:r>
            <m:r>
              <w:rPr>
                <w:rFonts w:ascii="Cambria Math" w:hAnsi="Cambria Math"/>
                <w:color w:val="auto"/>
                <w:szCs w:val="28"/>
                <w:lang w:val="en-US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auto"/>
            <w:szCs w:val="28"/>
            <w:lang w:val="en-US"/>
          </w:rPr>
          <m:t>p</m:t>
        </m:r>
        <m:r>
          <w:rPr>
            <w:rFonts w:ascii="Cambria Math" w:hAnsi="Cambria Math"/>
            <w:color w:val="auto"/>
            <w:szCs w:val="28"/>
          </w:rPr>
          <m:t>+</m:t>
        </m:r>
        <m:r>
          <w:rPr>
            <w:rFonts w:ascii="Cambria Math" w:hAnsi="Cambria Math"/>
            <w:color w:val="auto"/>
            <w:szCs w:val="28"/>
            <w:lang w:val="en-US"/>
          </w:rPr>
          <m:t>K</m:t>
        </m:r>
        <m:sSub>
          <m:sSubPr>
            <m:ctrlPr>
              <w:rPr>
                <w:rFonts w:ascii="Cambria Math" w:hAnsi="Cambria Math"/>
                <w:i/>
                <w:color w:val="auto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auto"/>
                <w:szCs w:val="28"/>
              </w:rPr>
              <m:t>1</m:t>
            </m:r>
          </m:sub>
        </m:sSub>
        <m:r>
          <w:rPr>
            <w:rFonts w:ascii="Cambria Math" w:hAnsi="Cambria Math"/>
            <w:color w:val="auto"/>
            <w:szCs w:val="28"/>
          </w:rPr>
          <m:t>+1</m:t>
        </m:r>
      </m:oMath>
      <w:r>
        <w:rPr>
          <w:i/>
          <w:color w:val="auto"/>
          <w:szCs w:val="28"/>
        </w:rPr>
        <w:t xml:space="preserve">, </w:t>
      </w:r>
      <w:r w:rsidR="00424CEB" w:rsidRPr="00424CEB">
        <w:rPr>
          <w:color w:val="auto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Cs w:val="28"/>
              </w:rPr>
              <m:t>3</m:t>
            </m:r>
          </m:sub>
        </m:sSub>
        <m:r>
          <w:rPr>
            <w:rFonts w:ascii="Cambria Math" w:hAnsi="Cambria Math"/>
            <w:color w:val="auto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auto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iCs/>
                <w:color w:val="auto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color w:val="auto"/>
                <w:szCs w:val="28"/>
              </w:rPr>
              <m:t>г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color w:val="auto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Cs w:val="28"/>
              </w:rPr>
              <m:t>я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color w:val="auto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Cs w:val="28"/>
              </w:rPr>
              <m:t>м</m:t>
            </m:r>
          </m:sub>
        </m:sSub>
        <m:r>
          <w:rPr>
            <w:rFonts w:ascii="Cambria Math" w:hAnsi="Cambria Math"/>
            <w:color w:val="auto"/>
            <w:szCs w:val="28"/>
          </w:rPr>
          <m:t>=2.88</m:t>
        </m:r>
      </m:oMath>
      <w:r w:rsidR="00424CEB" w:rsidRPr="00424CEB">
        <w:rPr>
          <w:iCs/>
          <w:color w:val="auto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color w:val="auto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Cs w:val="28"/>
              </w:rPr>
              <m:t>2</m:t>
            </m:r>
          </m:sub>
        </m:sSub>
        <m:r>
          <w:rPr>
            <w:rFonts w:ascii="Cambria Math" w:hAnsi="Cambria Math"/>
            <w:color w:val="auto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auto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iCs/>
                <w:color w:val="auto"/>
                <w:szCs w:val="28"/>
              </w:rPr>
            </m:ctrlPr>
          </m:e>
          <m:sub>
            <m:r>
              <w:rPr>
                <w:rFonts w:ascii="Cambria Math" w:hAnsi="Cambria Math"/>
                <w:color w:val="auto"/>
                <w:szCs w:val="28"/>
              </w:rPr>
              <m:t>г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color w:val="auto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Cs w:val="28"/>
              </w:rPr>
              <m:t>я</m:t>
            </m:r>
          </m:sub>
        </m:sSub>
        <m:r>
          <w:rPr>
            <w:rFonts w:ascii="Cambria Math" w:hAnsi="Cambria Math"/>
            <w:color w:val="auto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color w:val="auto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iCs/>
                <w:color w:val="auto"/>
                <w:szCs w:val="28"/>
              </w:rPr>
            </m:ctrlPr>
          </m:e>
          <m:sub>
            <m:r>
              <w:rPr>
                <w:rFonts w:ascii="Cambria Math" w:hAnsi="Cambria Math"/>
                <w:color w:val="auto"/>
                <w:szCs w:val="28"/>
              </w:rPr>
              <m:t>г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color w:val="auto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Cs w:val="28"/>
              </w:rPr>
              <m:t>м</m:t>
            </m:r>
          </m:sub>
        </m:sSub>
        <m:r>
          <w:rPr>
            <w:rFonts w:ascii="Cambria Math" w:hAnsi="Cambria Math"/>
            <w:color w:val="auto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color w:val="auto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iCs/>
                <w:color w:val="auto"/>
                <w:szCs w:val="28"/>
              </w:rPr>
            </m:ctrlPr>
          </m:e>
          <m:sub>
            <m:r>
              <w:rPr>
                <w:rFonts w:ascii="Cambria Math" w:hAnsi="Cambria Math"/>
                <w:color w:val="auto"/>
                <w:szCs w:val="28"/>
              </w:rPr>
              <m:t>я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color w:val="auto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Cs w:val="28"/>
              </w:rPr>
              <m:t>м</m:t>
            </m:r>
          </m:sub>
        </m:sSub>
        <m:r>
          <w:rPr>
            <w:rFonts w:ascii="Cambria Math" w:hAnsi="Cambria Math"/>
            <w:color w:val="auto"/>
            <w:szCs w:val="28"/>
          </w:rPr>
          <m:t>=6.44</m:t>
        </m:r>
      </m:oMath>
      <w:r w:rsidR="00424CEB" w:rsidRPr="00424CEB">
        <w:rPr>
          <w:iCs/>
          <w:color w:val="auto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color w:val="auto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Cs w:val="28"/>
              </w:rPr>
              <m:t>1</m:t>
            </m:r>
          </m:sub>
        </m:sSub>
        <m:r>
          <w:rPr>
            <w:rFonts w:ascii="Cambria Math" w:hAnsi="Cambria Math"/>
            <w:color w:val="auto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color w:val="auto"/>
                <w:szCs w:val="28"/>
              </w:rPr>
            </m:ctrlPr>
          </m:sSubSupPr>
          <m:e>
            <m:r>
              <w:rPr>
                <w:rFonts w:ascii="Cambria Math" w:hAnsi="Cambria Math"/>
                <w:color w:val="auto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color w:val="auto"/>
                <w:szCs w:val="28"/>
              </w:rPr>
              <m:t>'</m:t>
            </m:r>
          </m:sup>
        </m:sSubSup>
        <m:r>
          <w:rPr>
            <w:rFonts w:ascii="Cambria Math" w:hAnsi="Cambria Math"/>
            <w:color w:val="auto"/>
            <w:szCs w:val="28"/>
          </w:rPr>
          <m:t>+K</m:t>
        </m:r>
        <m:sSub>
          <m:sSubPr>
            <m:ctrlPr>
              <w:rPr>
                <w:rFonts w:ascii="Cambria Math" w:hAnsi="Cambria Math"/>
                <w:i/>
                <w:iCs/>
                <w:color w:val="auto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auto"/>
                <w:szCs w:val="28"/>
              </w:rPr>
              <m:t>2</m:t>
            </m:r>
          </m:sub>
        </m:sSub>
      </m:oMath>
      <w:r w:rsidR="00424CEB" w:rsidRPr="00424CEB">
        <w:rPr>
          <w:color w:val="auto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iCs/>
                <w:color w:val="auto"/>
                <w:szCs w:val="28"/>
              </w:rPr>
            </m:ctrlPr>
          </m:sSubSupPr>
          <m:e>
            <m:r>
              <w:rPr>
                <w:rFonts w:ascii="Cambria Math" w:hAnsi="Cambria Math"/>
                <w:color w:val="auto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color w:val="auto"/>
                <w:szCs w:val="28"/>
              </w:rPr>
              <m:t>'</m:t>
            </m:r>
          </m:sup>
        </m:sSubSup>
        <m:r>
          <w:rPr>
            <w:rFonts w:ascii="Cambria Math" w:hAnsi="Cambria Math"/>
            <w:color w:val="auto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auto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iCs/>
                <w:color w:val="auto"/>
                <w:szCs w:val="28"/>
              </w:rPr>
            </m:ctrlPr>
          </m:e>
          <m:sub>
            <m:r>
              <w:rPr>
                <w:rFonts w:ascii="Cambria Math" w:hAnsi="Cambria Math"/>
                <w:color w:val="auto"/>
                <w:szCs w:val="28"/>
              </w:rPr>
              <m:t>г</m:t>
            </m:r>
          </m:sub>
        </m:sSub>
        <m:r>
          <w:rPr>
            <w:rFonts w:ascii="Cambria Math" w:hAnsi="Cambria Math"/>
            <w:color w:val="auto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color w:val="auto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iCs/>
                <w:color w:val="auto"/>
                <w:szCs w:val="28"/>
              </w:rPr>
            </m:ctrlPr>
          </m:e>
          <m:sub>
            <m:r>
              <w:rPr>
                <w:rFonts w:ascii="Cambria Math" w:hAnsi="Cambria Math"/>
                <w:color w:val="auto"/>
                <w:szCs w:val="28"/>
              </w:rPr>
              <m:t>я</m:t>
            </m:r>
          </m:sub>
        </m:sSub>
        <m:r>
          <w:rPr>
            <w:rFonts w:ascii="Cambria Math" w:hAnsi="Cambria Math"/>
            <w:color w:val="auto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color w:val="auto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iCs/>
                <w:color w:val="auto"/>
                <w:szCs w:val="28"/>
              </w:rPr>
            </m:ctrlPr>
          </m:e>
          <m:sub>
            <m:r>
              <w:rPr>
                <w:rFonts w:ascii="Cambria Math" w:hAnsi="Cambria Math"/>
                <w:color w:val="auto"/>
                <w:szCs w:val="28"/>
              </w:rPr>
              <m:t>м</m:t>
            </m:r>
          </m:sub>
        </m:sSub>
        <m:r>
          <w:rPr>
            <w:rFonts w:ascii="Cambria Math" w:hAnsi="Cambria Math"/>
            <w:color w:val="auto"/>
            <w:szCs w:val="28"/>
          </w:rPr>
          <m:t>=4.5</m:t>
        </m:r>
      </m:oMath>
      <w:r w:rsidR="00424CEB" w:rsidRPr="00424CEB">
        <w:rPr>
          <w:color w:val="auto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auto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Cs w:val="28"/>
              </w:rPr>
              <m:t>0</m:t>
            </m:r>
          </m:sub>
        </m:sSub>
        <m:r>
          <w:rPr>
            <w:rFonts w:ascii="Cambria Math" w:hAnsi="Cambria Math"/>
            <w:color w:val="auto"/>
            <w:szCs w:val="28"/>
          </w:rPr>
          <m:t>=K</m:t>
        </m:r>
        <m:sSub>
          <m:sSubPr>
            <m:ctrlPr>
              <w:rPr>
                <w:rFonts w:ascii="Cambria Math" w:hAnsi="Cambria Math"/>
                <w:i/>
                <w:color w:val="auto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auto"/>
                <w:szCs w:val="28"/>
              </w:rPr>
              <m:t>1</m:t>
            </m:r>
          </m:sub>
        </m:sSub>
        <m:r>
          <w:rPr>
            <w:rFonts w:ascii="Cambria Math" w:hAnsi="Cambria Math"/>
            <w:color w:val="auto"/>
            <w:szCs w:val="28"/>
          </w:rPr>
          <m:t>+1</m:t>
        </m:r>
      </m:oMath>
      <w:r w:rsidR="00C6157B">
        <w:rPr>
          <w:color w:val="auto"/>
          <w:szCs w:val="28"/>
        </w:rPr>
        <w:t xml:space="preserve">, </w:t>
      </w:r>
      <m:oMath>
        <m:r>
          <w:rPr>
            <w:rFonts w:ascii="Cambria Math" w:hAnsi="Cambria Math"/>
            <w:color w:val="auto"/>
            <w:szCs w:val="28"/>
          </w:rPr>
          <m:t>K=12.8</m:t>
        </m:r>
      </m:oMath>
      <w:r w:rsidR="00C6157B" w:rsidRPr="00C6157B">
        <w:rPr>
          <w:color w:val="auto"/>
          <w:szCs w:val="28"/>
        </w:rPr>
        <w:t>.</w:t>
      </w:r>
    </w:p>
    <w:p w14:paraId="2935D885" w14:textId="77777777" w:rsidR="00424CEB" w:rsidRPr="00424CEB" w:rsidRDefault="00424CEB" w:rsidP="00424CEB">
      <w:pPr>
        <w:tabs>
          <w:tab w:val="clear" w:pos="1134"/>
        </w:tabs>
        <w:jc w:val="left"/>
        <w:rPr>
          <w:color w:val="auto"/>
          <w:szCs w:val="28"/>
        </w:rPr>
      </w:pPr>
      <w:r w:rsidRPr="00424CEB">
        <w:rPr>
          <w:color w:val="auto"/>
          <w:szCs w:val="28"/>
        </w:rPr>
        <w:t>Составим матрицу Гурвица:</w:t>
      </w:r>
    </w:p>
    <w:p w14:paraId="11C01E4A" w14:textId="77777777" w:rsidR="00424CEB" w:rsidRPr="00017520" w:rsidRDefault="00424CEB" w:rsidP="00424CEB">
      <w:pPr>
        <w:tabs>
          <w:tab w:val="clear" w:pos="1134"/>
        </w:tabs>
        <w:ind w:left="709" w:firstLine="0"/>
        <w:jc w:val="left"/>
        <w:rPr>
          <w:color w:val="auto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auto"/>
              <w:szCs w:val="28"/>
            </w:rPr>
            <m:t>Г=</m:t>
          </m:r>
          <m:d>
            <m:d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Cs w:val="28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auto"/>
                        <w:szCs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Cs w:val="28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auto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auto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Cs w:val="28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1256CAA9" w14:textId="77777777" w:rsidR="00424CEB" w:rsidRPr="00424CEB" w:rsidRDefault="00424CEB" w:rsidP="00424CEB">
      <w:pPr>
        <w:tabs>
          <w:tab w:val="clear" w:pos="1134"/>
        </w:tabs>
        <w:rPr>
          <w:color w:val="auto"/>
          <w:szCs w:val="28"/>
        </w:rPr>
      </w:pPr>
      <w:r w:rsidRPr="00424CEB">
        <w:rPr>
          <w:color w:val="auto"/>
          <w:szCs w:val="28"/>
        </w:rPr>
        <w:t>По критерию Гурвица САР устойчива, если все миноры матрицы Гурвица больше нуля:</w:t>
      </w:r>
    </w:p>
    <w:p w14:paraId="26A97DB4" w14:textId="77777777" w:rsidR="00424CEB" w:rsidRPr="0007538E" w:rsidRDefault="009F11CA" w:rsidP="00424CEB">
      <w:pPr>
        <w:tabs>
          <w:tab w:val="clear" w:pos="1134"/>
        </w:tabs>
        <w:ind w:left="709" w:firstLine="0"/>
        <w:jc w:val="left"/>
        <w:rPr>
          <w:color w:val="auto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auto"/>
                          <w:szCs w:val="28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color w:val="auto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Cs w:val="28"/>
                    </w:rPr>
                    <m:t xml:space="preserve">&gt;0,      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auto"/>
                          <w:szCs w:val="28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color w:val="auto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Cs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color w:val="auto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&gt;0,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auto"/>
                          <w:szCs w:val="28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color w:val="auto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auto"/>
                          <w:szCs w:val="28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color w:val="auto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Cs w:val="28"/>
                    </w:rPr>
                    <m:t xml:space="preserve">&gt;0.                                     </m:t>
                  </m:r>
                </m:e>
              </m:eqArr>
            </m:e>
          </m:d>
        </m:oMath>
      </m:oMathPara>
    </w:p>
    <w:p w14:paraId="4F4820BB" w14:textId="23F0A25B" w:rsidR="00424CEB" w:rsidRPr="00424CEB" w:rsidRDefault="00424CEB" w:rsidP="00424CEB">
      <w:pPr>
        <w:tabs>
          <w:tab w:val="clear" w:pos="1134"/>
        </w:tabs>
        <w:rPr>
          <w:rFonts w:ascii="Cambria Math" w:hAnsi="Cambria Math"/>
          <w:i/>
          <w:color w:val="auto"/>
          <w:szCs w:val="28"/>
        </w:rPr>
      </w:pPr>
      <w:r w:rsidRPr="00424CEB">
        <w:rPr>
          <w:iCs/>
          <w:color w:val="auto"/>
          <w:szCs w:val="28"/>
        </w:rPr>
        <w:t>Миноры первого и третьего порядков в данном случае не представляют интереса</w:t>
      </w:r>
      <w:r w:rsidR="000A6A3D">
        <w:rPr>
          <w:iCs/>
          <w:color w:val="auto"/>
          <w:szCs w:val="28"/>
        </w:rPr>
        <w:t xml:space="preserve">, </w:t>
      </w:r>
      <w:r w:rsidRPr="00424CEB">
        <w:rPr>
          <w:iCs/>
          <w:color w:val="auto"/>
          <w:szCs w:val="28"/>
        </w:rPr>
        <w:t xml:space="preserve">поскольку несут уже известную информацию (положительность коэффициентов характеристического полинома для </w:t>
      </w:r>
      <m:oMath>
        <m:sSub>
          <m:sSubPr>
            <m:ctrlPr>
              <w:rPr>
                <w:rFonts w:ascii="Cambria Math" w:hAnsi="Cambria Math"/>
                <w:i/>
                <w:iCs/>
                <w:color w:val="auto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Cs w:val="28"/>
              </w:rPr>
              <m:t>Δ</m:t>
            </m:r>
            <m:ctrlPr>
              <w:rPr>
                <w:rFonts w:ascii="Cambria Math" w:hAnsi="Cambria Math"/>
                <w:iCs/>
                <w:color w:val="auto"/>
                <w:szCs w:val="28"/>
              </w:rPr>
            </m:ctrlPr>
          </m:e>
          <m:sub>
            <m:r>
              <w:rPr>
                <w:rFonts w:ascii="Cambria Math" w:hAnsi="Cambria Math"/>
                <w:color w:val="auto"/>
                <w:szCs w:val="28"/>
              </w:rPr>
              <m:t>1</m:t>
            </m:r>
          </m:sub>
        </m:sSub>
      </m:oMath>
      <w:r w:rsidRPr="00424CEB">
        <w:rPr>
          <w:iCs/>
          <w:color w:val="auto"/>
          <w:szCs w:val="28"/>
        </w:rPr>
        <w:t xml:space="preserve"> и положительность настроек регулятора для </w:t>
      </w:r>
      <m:oMath>
        <m:sSub>
          <m:sSubPr>
            <m:ctrlPr>
              <w:rPr>
                <w:rFonts w:ascii="Cambria Math" w:hAnsi="Cambria Math"/>
                <w:i/>
                <w:iCs/>
                <w:color w:val="auto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Cs w:val="28"/>
              </w:rPr>
              <m:t>Δ</m:t>
            </m:r>
            <m:ctrlPr>
              <w:rPr>
                <w:rFonts w:ascii="Cambria Math" w:hAnsi="Cambria Math"/>
                <w:iCs/>
                <w:color w:val="auto"/>
                <w:szCs w:val="28"/>
              </w:rPr>
            </m:ctrlPr>
          </m:e>
          <m:sub>
            <m:r>
              <w:rPr>
                <w:rFonts w:ascii="Cambria Math" w:hAnsi="Cambria Math"/>
                <w:color w:val="auto"/>
                <w:szCs w:val="28"/>
              </w:rPr>
              <m:t>3</m:t>
            </m:r>
          </m:sub>
        </m:sSub>
      </m:oMath>
      <w:r w:rsidRPr="00424CEB">
        <w:rPr>
          <w:iCs/>
          <w:color w:val="auto"/>
          <w:szCs w:val="28"/>
        </w:rPr>
        <w:t>). Рассмотрим минор второго порядка:</w:t>
      </w:r>
    </w:p>
    <w:p w14:paraId="1D1C8492" w14:textId="65C80CB1" w:rsidR="00424CEB" w:rsidRPr="0007538E" w:rsidRDefault="009F11CA" w:rsidP="00424CEB">
      <w:pPr>
        <w:tabs>
          <w:tab w:val="clear" w:pos="1134"/>
        </w:tabs>
        <w:ind w:left="709" w:firstLine="0"/>
        <w:jc w:val="left"/>
        <w:rPr>
          <w:rFonts w:ascii="Cambria Math" w:hAnsi="Cambria Math"/>
          <w:color w:val="auto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auto"/>
                  <w:szCs w:val="28"/>
                </w:rPr>
                <m:t>+K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auto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auto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auto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auto"/>
                  <w:szCs w:val="28"/>
                  <w:lang w:val="en-US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auto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color w:val="auto"/>
              <w:szCs w:val="28"/>
              <w:lang w:val="en-US"/>
            </w:rPr>
            <m:t>&gt;0</m:t>
          </m:r>
        </m:oMath>
      </m:oMathPara>
    </w:p>
    <w:p w14:paraId="6A169853" w14:textId="77777777" w:rsidR="00424CEB" w:rsidRPr="00424CEB" w:rsidRDefault="00424CEB" w:rsidP="00424CEB">
      <w:pPr>
        <w:tabs>
          <w:tab w:val="clear" w:pos="1134"/>
        </w:tabs>
        <w:rPr>
          <w:color w:val="auto"/>
          <w:szCs w:val="28"/>
        </w:rPr>
      </w:pPr>
      <w:r w:rsidRPr="00424CEB">
        <w:rPr>
          <w:color w:val="auto"/>
          <w:szCs w:val="28"/>
        </w:rPr>
        <w:t>Выразим зависимость настроек ПД-регулятора друг от друга:</w:t>
      </w:r>
    </w:p>
    <w:p w14:paraId="7FDE8655" w14:textId="1F108828" w:rsidR="00424CEB" w:rsidRPr="0007538E" w:rsidRDefault="009F11CA" w:rsidP="00424CEB">
      <w:pPr>
        <w:tabs>
          <w:tab w:val="clear" w:pos="1134"/>
        </w:tabs>
        <w:ind w:left="709" w:firstLine="0"/>
        <w:jc w:val="left"/>
        <w:rPr>
          <w:rFonts w:ascii="Cambria Math" w:hAnsi="Cambria Math"/>
          <w:color w:val="auto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  <w:szCs w:val="28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auto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color w:val="auto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color w:val="auto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Cs w:val="28"/>
            </w:rPr>
            <m:t>K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color w:val="auto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auto"/>
              <w:szCs w:val="28"/>
            </w:rPr>
            <m:t>K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color w:val="auto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auto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auto"/>
              <w:szCs w:val="28"/>
            </w:rPr>
            <m:t>&gt;0</m:t>
          </m:r>
        </m:oMath>
      </m:oMathPara>
    </w:p>
    <w:p w14:paraId="564DFA05" w14:textId="1B764108" w:rsidR="0007538E" w:rsidRPr="00174DB3" w:rsidRDefault="009F11CA" w:rsidP="0007538E">
      <w:pPr>
        <w:tabs>
          <w:tab w:val="clear" w:pos="1134"/>
        </w:tabs>
        <w:ind w:left="709" w:firstLine="0"/>
        <w:jc w:val="left"/>
        <w:rPr>
          <w:rFonts w:ascii="Cambria Math" w:hAnsi="Cambria Math"/>
          <w:i/>
          <w:color w:val="auto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auto"/>
                  <w:szCs w:val="28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K</m:t>
                  </m:r>
                </m:den>
              </m:f>
              <m:r>
                <w:rPr>
                  <w:rFonts w:ascii="Cambria Math" w:hAnsi="Cambria Math"/>
                  <w:color w:val="auto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3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auto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auto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K</m:t>
                  </m:r>
                </m:den>
              </m:f>
              <m:r>
                <w:rPr>
                  <w:rFonts w:ascii="Cambria Math" w:hAnsi="Cambria Math"/>
                  <w:color w:val="auto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Cs w:val="28"/>
                    </w:rPr>
                    <m:t>36</m:t>
                  </m:r>
                </m:e>
              </m:d>
            </m:e>
          </m:eqArr>
        </m:oMath>
      </m:oMathPara>
    </w:p>
    <w:p w14:paraId="6FF720F6" w14:textId="22752A20" w:rsidR="00424CEB" w:rsidRPr="00424CEB" w:rsidRDefault="00424CEB" w:rsidP="00424CEB">
      <w:pPr>
        <w:tabs>
          <w:tab w:val="clear" w:pos="1134"/>
        </w:tabs>
        <w:ind w:left="142"/>
        <w:rPr>
          <w:iCs/>
          <w:color w:val="auto"/>
          <w:szCs w:val="28"/>
        </w:rPr>
      </w:pPr>
      <w:r w:rsidRPr="00424CEB">
        <w:rPr>
          <w:iCs/>
          <w:color w:val="auto"/>
          <w:szCs w:val="28"/>
        </w:rPr>
        <w:t>Полученное неравенство представляет собой границу устойчивости в области настроек ПД-регулятора. Граница устойчивости, полученная по методу Гурвица, в области настроек ПД-регулятора для САР скорости вращения двигателя представлена на рисунке </w:t>
      </w:r>
      <w:r w:rsidR="00E40D89" w:rsidRPr="00E40D89">
        <w:rPr>
          <w:iCs/>
          <w:color w:val="auto"/>
          <w:szCs w:val="28"/>
        </w:rPr>
        <w:t>1</w:t>
      </w:r>
      <w:r w:rsidR="002B2660">
        <w:rPr>
          <w:iCs/>
          <w:color w:val="auto"/>
          <w:szCs w:val="28"/>
        </w:rPr>
        <w:t>6</w:t>
      </w:r>
      <w:r w:rsidRPr="00424CEB">
        <w:rPr>
          <w:iCs/>
          <w:color w:val="auto"/>
          <w:szCs w:val="28"/>
        </w:rPr>
        <w:t>.</w:t>
      </w:r>
    </w:p>
    <w:p w14:paraId="76B86152" w14:textId="0A5C243D" w:rsidR="00424CEB" w:rsidRPr="00424CEB" w:rsidRDefault="00756CA7" w:rsidP="00424CEB">
      <w:pPr>
        <w:tabs>
          <w:tab w:val="clear" w:pos="1134"/>
        </w:tabs>
        <w:spacing w:line="276" w:lineRule="auto"/>
        <w:ind w:firstLine="0"/>
        <w:jc w:val="center"/>
        <w:rPr>
          <w:iCs/>
          <w:color w:val="auto"/>
          <w:szCs w:val="28"/>
        </w:rPr>
      </w:pPr>
      <w:r w:rsidRPr="00756CA7">
        <w:rPr>
          <w:iCs/>
          <w:noProof/>
          <w:color w:val="auto"/>
          <w:szCs w:val="28"/>
        </w:rPr>
        <w:drawing>
          <wp:inline distT="0" distB="0" distL="0" distR="0" wp14:anchorId="0BE6F275" wp14:editId="12C0C987">
            <wp:extent cx="3688715" cy="2877802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798" cy="288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B9D3" w14:textId="23CA2F99" w:rsidR="00F8483E" w:rsidRPr="00F8483E" w:rsidRDefault="00424CEB" w:rsidP="006A581F">
      <w:pPr>
        <w:tabs>
          <w:tab w:val="clear" w:pos="1134"/>
        </w:tabs>
        <w:spacing w:after="200" w:line="276" w:lineRule="auto"/>
        <w:ind w:firstLine="0"/>
        <w:jc w:val="center"/>
        <w:rPr>
          <w:iCs/>
          <w:color w:val="auto"/>
          <w:sz w:val="24"/>
        </w:rPr>
      </w:pPr>
      <w:r w:rsidRPr="00424CEB">
        <w:rPr>
          <w:iCs/>
          <w:color w:val="auto"/>
          <w:sz w:val="24"/>
        </w:rPr>
        <w:t>Рисунок </w:t>
      </w:r>
      <w:r w:rsidR="00F8483E">
        <w:rPr>
          <w:iCs/>
          <w:color w:val="auto"/>
          <w:sz w:val="24"/>
        </w:rPr>
        <w:t>1</w:t>
      </w:r>
      <w:r w:rsidR="0069251F">
        <w:rPr>
          <w:iCs/>
          <w:color w:val="auto"/>
          <w:sz w:val="24"/>
        </w:rPr>
        <w:t>6</w:t>
      </w:r>
      <w:r w:rsidRPr="00424CEB">
        <w:rPr>
          <w:iCs/>
          <w:color w:val="auto"/>
          <w:sz w:val="24"/>
        </w:rPr>
        <w:t xml:space="preserve"> </w:t>
      </w:r>
      <w:r w:rsidR="006A581F">
        <w:rPr>
          <w:iCs/>
          <w:color w:val="auto"/>
          <w:sz w:val="24"/>
        </w:rPr>
        <w:t>–</w:t>
      </w:r>
      <w:r w:rsidRPr="00424CEB">
        <w:rPr>
          <w:iCs/>
          <w:color w:val="auto"/>
          <w:sz w:val="24"/>
        </w:rPr>
        <w:t xml:space="preserve"> Граница области устойчивости ПД-регулятор</w:t>
      </w:r>
      <w:bookmarkStart w:id="95" w:name="_Toc109255419"/>
      <w:r w:rsidR="00F8483E">
        <w:rPr>
          <w:iCs/>
          <w:color w:val="auto"/>
          <w:sz w:val="24"/>
        </w:rPr>
        <w:t>а, полученная по методу Гурвица</w:t>
      </w:r>
    </w:p>
    <w:p w14:paraId="1B644E49" w14:textId="622585BF" w:rsidR="00E40D89" w:rsidRPr="0063261E" w:rsidRDefault="00F8483E" w:rsidP="0063261E">
      <w:pPr>
        <w:pStyle w:val="2"/>
      </w:pPr>
      <w:bookmarkStart w:id="96" w:name="_Toc153533662"/>
      <w:r>
        <w:t>5.2.2</w:t>
      </w:r>
      <w:r w:rsidR="00E40D89">
        <w:t xml:space="preserve"> </w:t>
      </w:r>
      <w:r w:rsidR="00E40D89" w:rsidRPr="00FA231F">
        <w:t xml:space="preserve">Определение </w:t>
      </w:r>
      <w:r w:rsidR="00E40D89" w:rsidRPr="00FB3DC1">
        <w:t>оптимальных</w:t>
      </w:r>
      <w:r w:rsidR="00E40D89" w:rsidRPr="00FA231F">
        <w:t xml:space="preserve"> параметров ПД-регулятора</w:t>
      </w:r>
      <w:bookmarkEnd w:id="95"/>
      <w:bookmarkEnd w:id="96"/>
    </w:p>
    <w:p w14:paraId="372173FF" w14:textId="46C104F7" w:rsidR="00E40D89" w:rsidRPr="00C10A10" w:rsidRDefault="00E40D89" w:rsidP="00C47CD4">
      <w:pPr>
        <w:rPr>
          <w:bCs/>
          <w:iCs/>
          <w:color w:val="000000"/>
          <w:szCs w:val="28"/>
        </w:rPr>
      </w:pPr>
      <w:r w:rsidRPr="00907F8D">
        <w:rPr>
          <w:rFonts w:eastAsiaTheme="majorEastAsia"/>
          <w:szCs w:val="28"/>
        </w:rPr>
        <w:t xml:space="preserve">Разобьём всю область устойчивости на интервалы с шагом </w:t>
      </w:r>
      <w:r>
        <w:rPr>
          <w:rFonts w:eastAsiaTheme="majorEastAsia"/>
          <w:szCs w:val="28"/>
        </w:rPr>
        <w:t>1</w:t>
      </w:r>
      <w:r w:rsidRPr="00907F8D">
        <w:rPr>
          <w:rFonts w:eastAsiaTheme="majorEastAsia"/>
          <w:szCs w:val="28"/>
        </w:rPr>
        <w:t xml:space="preserve"> по обеим осям. В полученных узлах вычислим показатели качества, подставив соответствующие значения параметров регулятора. В результате для параметров </w:t>
      </w:r>
      <w:r w:rsidRPr="00907F8D">
        <w:rPr>
          <w:rFonts w:eastAsiaTheme="majorEastAsia"/>
          <w:szCs w:val="28"/>
        </w:rPr>
        <w:lastRenderedPageBreak/>
        <w:t>П</w:t>
      </w:r>
      <w:r>
        <w:rPr>
          <w:rFonts w:eastAsiaTheme="majorEastAsia"/>
          <w:szCs w:val="28"/>
        </w:rPr>
        <w:t>Д</w:t>
      </w:r>
      <w:r w:rsidRPr="00907F8D">
        <w:rPr>
          <w:rFonts w:eastAsiaTheme="majorEastAsia"/>
          <w:szCs w:val="28"/>
        </w:rPr>
        <w:t>-</w:t>
      </w:r>
      <w:r w:rsidRPr="0068479A">
        <w:rPr>
          <w:rFonts w:eastAsiaTheme="majorEastAsia"/>
          <w:szCs w:val="28"/>
        </w:rPr>
        <w:t xml:space="preserve">регулятора </w:t>
      </w:r>
      <m:oMath>
        <m:sSub>
          <m:sSubPr>
            <m:ctrlPr>
              <w:rPr>
                <w:rFonts w:ascii="Cambria Math" w:eastAsiaTheme="maj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ajorEastAsia" w:hAnsi="Cambria Math"/>
                <w:szCs w:val="28"/>
              </w:rPr>
              <m:t>K</m:t>
            </m:r>
          </m:e>
          <m:sub>
            <m:r>
              <w:rPr>
                <w:rFonts w:ascii="Cambria Math" w:eastAsiaTheme="majorEastAsia" w:hAnsi="Cambria Math"/>
                <w:szCs w:val="28"/>
              </w:rPr>
              <m:t>1</m:t>
            </m:r>
          </m:sub>
        </m:sSub>
        <m:r>
          <w:rPr>
            <w:rFonts w:ascii="Cambria Math" w:eastAsiaTheme="majorEastAsia" w:hAnsi="Cambria Math"/>
            <w:szCs w:val="28"/>
          </w:rPr>
          <m:t xml:space="preserve">=2.5 </m:t>
        </m:r>
      </m:oMath>
      <w:r w:rsidR="0068479A" w:rsidRPr="0068479A">
        <w:rPr>
          <w:rFonts w:eastAsiaTheme="majorEastAsia"/>
          <w:szCs w:val="28"/>
        </w:rPr>
        <w:t xml:space="preserve"> и </w:t>
      </w:r>
      <m:oMath>
        <m:sSub>
          <m:sSubPr>
            <m:ctrlPr>
              <w:rPr>
                <w:rFonts w:ascii="Cambria Math" w:eastAsiaTheme="maj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ajorEastAsia" w:hAnsi="Cambria Math"/>
                <w:szCs w:val="28"/>
              </w:rPr>
              <m:t>K</m:t>
            </m:r>
          </m:e>
          <m:sub>
            <m:r>
              <w:rPr>
                <w:rFonts w:ascii="Cambria Math" w:eastAsiaTheme="majorEastAsia" w:hAnsi="Cambria Math"/>
                <w:szCs w:val="28"/>
              </w:rPr>
              <m:t>2</m:t>
            </m:r>
          </m:sub>
        </m:sSub>
        <m:r>
          <w:rPr>
            <w:rFonts w:ascii="Cambria Math" w:eastAsiaTheme="majorEastAsia" w:hAnsi="Cambria Math"/>
            <w:szCs w:val="28"/>
          </w:rPr>
          <m:t>=4</m:t>
        </m:r>
      </m:oMath>
      <w:r w:rsidR="0068479A" w:rsidRPr="00907F8D">
        <w:rPr>
          <w:rFonts w:eastAsiaTheme="majorEastAsia"/>
          <w:szCs w:val="28"/>
        </w:rPr>
        <w:t xml:space="preserve"> </w:t>
      </w:r>
      <w:r w:rsidRPr="00907F8D">
        <w:rPr>
          <w:rFonts w:eastAsiaTheme="majorEastAsia"/>
          <w:szCs w:val="28"/>
        </w:rPr>
        <w:t xml:space="preserve">получим </w:t>
      </w:r>
      <w:r>
        <w:rPr>
          <w:rFonts w:eastAsiaTheme="majorEastAsia"/>
          <w:szCs w:val="28"/>
        </w:rPr>
        <w:t>удовлетворяющие</w:t>
      </w:r>
      <w:r w:rsidRPr="00907F8D">
        <w:rPr>
          <w:rFonts w:eastAsiaTheme="majorEastAsia"/>
          <w:szCs w:val="28"/>
        </w:rPr>
        <w:t xml:space="preserve"> значения качества </w:t>
      </w:r>
      <w:r>
        <w:rPr>
          <w:rFonts w:eastAsiaTheme="majorEastAsia"/>
          <w:szCs w:val="28"/>
        </w:rPr>
        <w:t>в динамике</w:t>
      </w:r>
      <w:r w:rsidR="00FF5F04" w:rsidRPr="00FF5F04">
        <w:rPr>
          <w:rFonts w:eastAsiaTheme="majorEastAsia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пп</m:t>
            </m:r>
          </m:sub>
        </m:sSub>
        <m:r>
          <w:rPr>
            <w:rFonts w:ascii="Cambria Math" w:hAnsi="Cambria Math"/>
            <w:color w:val="000000"/>
            <w:szCs w:val="28"/>
          </w:rPr>
          <m:t>=</m:t>
        </m:r>
        <m:r>
          <w:rPr>
            <w:rFonts w:ascii="Cambria Math" w:eastAsiaTheme="majorEastAsia" w:hAnsi="Cambria Math"/>
            <w:color w:val="000000"/>
            <w:szCs w:val="28"/>
          </w:rPr>
          <m:t>4.5</m:t>
        </m:r>
      </m:oMath>
      <w:r w:rsidR="00FF5F04" w:rsidRPr="00FF5F04">
        <w:rPr>
          <w:color w:val="000000"/>
          <w:szCs w:val="28"/>
        </w:rPr>
        <w:t xml:space="preserve">с </w:t>
      </w:r>
      <w:r w:rsidR="00FF5F04">
        <w:rPr>
          <w:color w:val="000000"/>
          <w:szCs w:val="28"/>
        </w:rPr>
        <w:t>и</w:t>
      </w:r>
      <m:oMath>
        <m:r>
          <w:rPr>
            <w:rFonts w:ascii="Cambria Math" w:hAnsi="Cambria Math"/>
            <w:color w:val="000000"/>
            <w:szCs w:val="28"/>
          </w:rPr>
          <m:t xml:space="preserve"> </m:t>
        </m:r>
        <m:r>
          <w:rPr>
            <w:rFonts w:ascii="Cambria Math" w:hAnsi="Cambria Math"/>
            <w:color w:val="000000"/>
            <w:szCs w:val="28"/>
            <w:lang w:val="en-US"/>
          </w:rPr>
          <m:t>σ</m:t>
        </m:r>
        <m:r>
          <w:rPr>
            <w:rFonts w:ascii="Cambria Math" w:hAnsi="Cambria Math"/>
            <w:color w:val="000000"/>
            <w:szCs w:val="28"/>
          </w:rPr>
          <m:t>=30%</m:t>
        </m:r>
      </m:oMath>
      <w:r w:rsidR="00FF5F04">
        <w:rPr>
          <w:color w:val="000000"/>
          <w:szCs w:val="28"/>
        </w:rPr>
        <w:t xml:space="preserve">. </w:t>
      </w:r>
      <w:r w:rsidRPr="00FF5F04">
        <w:rPr>
          <w:rFonts w:eastAsiaTheme="majorEastAsia"/>
          <w:szCs w:val="28"/>
        </w:rPr>
        <w:t xml:space="preserve">В статике получим значение коэффициента статической ошибки </w:t>
      </w:r>
      <m:oMath>
        <m:sSub>
          <m:sSubPr>
            <m:ctrlPr>
              <w:rPr>
                <w:rFonts w:ascii="Cambria Math" w:eastAsiaTheme="maj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ajorEastAsia" w:hAnsi="Cambria Math"/>
                <w:szCs w:val="28"/>
              </w:rPr>
              <m:t>С</m:t>
            </m:r>
          </m:e>
          <m:sub>
            <m:r>
              <w:rPr>
                <w:rFonts w:ascii="Cambria Math" w:eastAsiaTheme="majorEastAsia" w:hAnsi="Cambria Math"/>
                <w:szCs w:val="28"/>
              </w:rPr>
              <m:t>0</m:t>
            </m:r>
          </m:sub>
        </m:sSub>
        <m:r>
          <w:rPr>
            <w:rFonts w:ascii="Cambria Math" w:eastAsiaTheme="majorEastAsia" w:hAnsi="Cambria Math"/>
            <w:szCs w:val="28"/>
          </w:rPr>
          <m:t>≈0.0254 рад</m:t>
        </m:r>
      </m:oMath>
      <w:r w:rsidRPr="00FF5F04">
        <w:rPr>
          <w:rFonts w:eastAsiaTheme="majorEastAsia"/>
          <w:szCs w:val="28"/>
        </w:rPr>
        <w:t>, что также удовлетворяет заданному значению.</w:t>
      </w:r>
      <w:r w:rsidR="00C10A10">
        <w:rPr>
          <w:bCs/>
          <w:iCs/>
          <w:color w:val="000000"/>
          <w:szCs w:val="28"/>
        </w:rPr>
        <w:t xml:space="preserve"> </w:t>
      </w:r>
      <w:r w:rsidR="0029475C">
        <w:rPr>
          <w:bCs/>
          <w:iCs/>
          <w:color w:val="000000"/>
          <w:szCs w:val="28"/>
        </w:rPr>
        <w:t xml:space="preserve">Таким образом, </w:t>
      </w:r>
      <w:r w:rsidR="0029475C">
        <w:rPr>
          <w:rFonts w:eastAsiaTheme="majorEastAsia"/>
          <w:szCs w:val="28"/>
        </w:rPr>
        <w:t>п</w:t>
      </w:r>
      <w:r w:rsidR="006A581F" w:rsidRPr="00C10A10">
        <w:rPr>
          <w:rFonts w:eastAsiaTheme="majorEastAsia"/>
          <w:szCs w:val="28"/>
        </w:rPr>
        <w:t>ере</w:t>
      </w:r>
      <w:r w:rsidRPr="00C10A10">
        <w:rPr>
          <w:rFonts w:eastAsiaTheme="majorEastAsia"/>
          <w:szCs w:val="28"/>
        </w:rPr>
        <w:t>даточная функция ПД-регулятора примет вид:</w:t>
      </w:r>
    </w:p>
    <w:p w14:paraId="62627051" w14:textId="2734B1A8" w:rsidR="00424CEB" w:rsidRPr="00DC773A" w:rsidRDefault="009F11CA" w:rsidP="008F1121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Cs w:val="28"/>
                </w:rPr>
                <m:t>ПД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</m:d>
          <m:r>
            <w:rPr>
              <w:rFonts w:ascii="Cambria Math" w:hAnsi="Cambria Math"/>
              <w:szCs w:val="28"/>
            </w:rPr>
            <m:t>=2.5+4∙p</m:t>
          </m:r>
        </m:oMath>
      </m:oMathPara>
    </w:p>
    <w:p w14:paraId="0058CD67" w14:textId="4072FBDE" w:rsidR="00C76367" w:rsidRDefault="005F67FD" w:rsidP="005F67FD">
      <w:pPr>
        <w:pStyle w:val="2"/>
      </w:pPr>
      <w:bookmarkStart w:id="97" w:name="_Toc137780045"/>
      <w:bookmarkStart w:id="98" w:name="_Toc137780083"/>
      <w:bookmarkStart w:id="99" w:name="_Toc153533663"/>
      <w:r>
        <w:t xml:space="preserve">5.3 </w:t>
      </w:r>
      <w:r w:rsidR="00C6796B" w:rsidRPr="00C6796B">
        <w:t>Анализ скорректированной САР</w:t>
      </w:r>
      <w:bookmarkEnd w:id="97"/>
      <w:bookmarkEnd w:id="98"/>
      <w:bookmarkEnd w:id="99"/>
    </w:p>
    <w:p w14:paraId="36D86D7E" w14:textId="0B1FF8DA" w:rsidR="00E40D89" w:rsidRDefault="00E40D89" w:rsidP="00E40D89">
      <w:pPr>
        <w:rPr>
          <w:szCs w:val="28"/>
        </w:rPr>
      </w:pPr>
      <w:r>
        <w:rPr>
          <w:szCs w:val="28"/>
        </w:rPr>
        <w:t>Г</w:t>
      </w:r>
      <w:r w:rsidRPr="00F025AA">
        <w:rPr>
          <w:szCs w:val="28"/>
        </w:rPr>
        <w:t xml:space="preserve">рафик переходного процесса скорректированной системы </w:t>
      </w:r>
      <w:r>
        <w:rPr>
          <w:szCs w:val="28"/>
        </w:rPr>
        <w:t xml:space="preserve">при управляющем воздействии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=1</m:t>
        </m:r>
      </m:oMath>
      <w:r w:rsidR="00F8483E">
        <w:rPr>
          <w:szCs w:val="28"/>
        </w:rPr>
        <w:t xml:space="preserve"> представлен на рисунке 1</w:t>
      </w:r>
      <w:r w:rsidR="005E5930" w:rsidRPr="004A1E3E">
        <w:rPr>
          <w:szCs w:val="28"/>
        </w:rPr>
        <w:t>7</w:t>
      </w:r>
      <w:r>
        <w:rPr>
          <w:szCs w:val="28"/>
        </w:rPr>
        <w:t>.</w:t>
      </w:r>
    </w:p>
    <w:p w14:paraId="27ED4661" w14:textId="43580C12" w:rsidR="00E40D89" w:rsidRPr="00071CC4" w:rsidRDefault="00531D3C" w:rsidP="006E0648">
      <w:pPr>
        <w:tabs>
          <w:tab w:val="left" w:pos="4610"/>
        </w:tabs>
        <w:ind w:firstLine="0"/>
        <w:jc w:val="center"/>
        <w:rPr>
          <w:szCs w:val="28"/>
          <w:lang w:val="en-US"/>
        </w:rPr>
      </w:pPr>
      <w:r w:rsidRPr="00531D3C">
        <w:rPr>
          <w:noProof/>
          <w:szCs w:val="28"/>
          <w:lang w:val="en-US"/>
        </w:rPr>
        <w:drawing>
          <wp:inline distT="0" distB="0" distL="0" distR="0" wp14:anchorId="23D3DE57" wp14:editId="41E129D5">
            <wp:extent cx="3693102" cy="1686376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654" cy="169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B547" w14:textId="09A553EA" w:rsidR="00E40D89" w:rsidRPr="005C56B1" w:rsidRDefault="00E40D89" w:rsidP="0069251F">
      <w:pPr>
        <w:jc w:val="center"/>
        <w:rPr>
          <w:sz w:val="24"/>
        </w:rPr>
      </w:pPr>
      <w:r>
        <w:rPr>
          <w:sz w:val="24"/>
        </w:rPr>
        <w:t>Рисунок 1</w:t>
      </w:r>
      <w:r w:rsidR="0069251F">
        <w:rPr>
          <w:sz w:val="24"/>
        </w:rPr>
        <w:t>7</w:t>
      </w:r>
      <w:r>
        <w:rPr>
          <w:sz w:val="24"/>
        </w:rPr>
        <w:t xml:space="preserve"> </w:t>
      </w:r>
      <w:r w:rsidR="0069251F">
        <w:rPr>
          <w:sz w:val="24"/>
        </w:rPr>
        <w:t>–</w:t>
      </w:r>
      <w:r>
        <w:rPr>
          <w:sz w:val="24"/>
        </w:rPr>
        <w:t xml:space="preserve"> Переходн</w:t>
      </w:r>
      <w:r w:rsidR="004A1E3E">
        <w:rPr>
          <w:sz w:val="24"/>
        </w:rPr>
        <w:t>о</w:t>
      </w:r>
      <w:r>
        <w:rPr>
          <w:sz w:val="24"/>
        </w:rPr>
        <w:t xml:space="preserve">й процесс скорректированной САР </w:t>
      </w:r>
    </w:p>
    <w:p w14:paraId="2EAE0424" w14:textId="76E493F8" w:rsidR="00E40D89" w:rsidRPr="00655CDF" w:rsidRDefault="00E40D89" w:rsidP="000E782C">
      <w:pPr>
        <w:rPr>
          <w:szCs w:val="28"/>
        </w:rPr>
      </w:pPr>
      <w:r w:rsidRPr="000F2D89">
        <w:rPr>
          <w:szCs w:val="28"/>
        </w:rPr>
        <w:t>Перерегулирование составило: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 w:val="24"/>
          </w:rPr>
          <m:t>σ=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max</m:t>
                </m:r>
              </m:sub>
            </m:sSub>
            <m: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уст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уст</m:t>
                </m:r>
              </m:sub>
            </m:sSub>
          </m:den>
        </m:f>
        <m:r>
          <w:rPr>
            <w:rFonts w:ascii="Cambria Math" w:hAnsi="Cambria Math"/>
            <w:sz w:val="24"/>
          </w:rPr>
          <m:t>*100%=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0.95-0.74</m:t>
            </m:r>
          </m:num>
          <m:den>
            <m:r>
              <w:rPr>
                <w:rFonts w:ascii="Cambria Math" w:hAnsi="Cambria Math"/>
                <w:sz w:val="24"/>
              </w:rPr>
              <m:t>0.74</m:t>
            </m:r>
          </m:den>
        </m:f>
        <m:r>
          <w:rPr>
            <w:rFonts w:ascii="Cambria Math" w:hAnsi="Cambria Math"/>
            <w:sz w:val="24"/>
          </w:rPr>
          <m:t>*100%≈28.3%</m:t>
        </m:r>
      </m:oMath>
      <w:r w:rsidR="000E782C">
        <w:rPr>
          <w:szCs w:val="28"/>
        </w:rPr>
        <w:t xml:space="preserve">. </w:t>
      </w:r>
      <w:r w:rsidRPr="000F2D89">
        <w:rPr>
          <w:szCs w:val="28"/>
        </w:rPr>
        <w:t>Время переходного процесса составило: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пп</m:t>
            </m:r>
          </m:sub>
        </m:sSub>
        <m:r>
          <w:rPr>
            <w:rFonts w:ascii="Cambria Math" w:hAnsi="Cambria Math"/>
            <w:color w:val="000000"/>
            <w:szCs w:val="28"/>
          </w:rPr>
          <m:t>=</m:t>
        </m:r>
        <m:r>
          <w:rPr>
            <w:rFonts w:ascii="Cambria Math" w:eastAsiaTheme="majorEastAsia" w:hAnsi="Cambria Math"/>
            <w:color w:val="000000"/>
            <w:szCs w:val="28"/>
          </w:rPr>
          <m:t>3.5</m:t>
        </m:r>
      </m:oMath>
      <w:r w:rsidR="00655CDF" w:rsidRPr="00FF5F04">
        <w:rPr>
          <w:color w:val="000000"/>
          <w:szCs w:val="28"/>
        </w:rPr>
        <w:t>с</w:t>
      </w:r>
      <w:r w:rsidR="00655CDF" w:rsidRPr="00655CDF">
        <w:rPr>
          <w:color w:val="000000"/>
          <w:szCs w:val="28"/>
        </w:rPr>
        <w:t>.</w:t>
      </w:r>
    </w:p>
    <w:p w14:paraId="64E1B5C3" w14:textId="5A7CD6BF" w:rsidR="00E40D89" w:rsidRPr="000E782C" w:rsidRDefault="00E40D89" w:rsidP="00E40D89">
      <w:pPr>
        <w:rPr>
          <w:i/>
          <w:szCs w:val="28"/>
          <w:vertAlign w:val="superscript"/>
        </w:rPr>
      </w:pPr>
      <w:r w:rsidRPr="000F2D89">
        <w:rPr>
          <w:szCs w:val="28"/>
        </w:rPr>
        <w:t xml:space="preserve">Коэффициент </w:t>
      </w:r>
      <w:r>
        <w:rPr>
          <w:szCs w:val="28"/>
        </w:rPr>
        <w:t xml:space="preserve">статической </w:t>
      </w:r>
      <w:r w:rsidRPr="000F2D89">
        <w:rPr>
          <w:szCs w:val="28"/>
        </w:rPr>
        <w:t>ошибки: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aj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ajorEastAsia" w:hAnsi="Cambria Math"/>
                <w:szCs w:val="28"/>
              </w:rPr>
              <m:t>С</m:t>
            </m:r>
          </m:e>
          <m:sub>
            <m:r>
              <w:rPr>
                <w:rFonts w:ascii="Cambria Math" w:eastAsiaTheme="majorEastAsia" w:hAnsi="Cambria Math"/>
                <w:szCs w:val="28"/>
              </w:rPr>
              <m:t>0</m:t>
            </m:r>
          </m:sub>
        </m:sSub>
        <m:r>
          <w:rPr>
            <w:rFonts w:ascii="Cambria Math" w:eastAsiaTheme="majorEastAsia" w:hAnsi="Cambria Math"/>
            <w:szCs w:val="28"/>
          </w:rPr>
          <m:t>≈0.0254</m:t>
        </m:r>
      </m:oMath>
      <w:r w:rsidR="000E782C">
        <w:rPr>
          <w:szCs w:val="28"/>
        </w:rPr>
        <w:t xml:space="preserve"> рад.</w:t>
      </w:r>
    </w:p>
    <w:p w14:paraId="3518C55E" w14:textId="22D3EE34" w:rsidR="00FC3D74" w:rsidRPr="008F1121" w:rsidRDefault="00E40D89" w:rsidP="008F1121">
      <w:pPr>
        <w:rPr>
          <w:szCs w:val="28"/>
        </w:rPr>
      </w:pPr>
      <w:r>
        <w:rPr>
          <w:szCs w:val="28"/>
        </w:rPr>
        <w:t>Система отвечает требованиям по качеству</w:t>
      </w:r>
      <w:r w:rsidR="00351F8A">
        <w:rPr>
          <w:szCs w:val="28"/>
        </w:rPr>
        <w:t>,</w:t>
      </w:r>
      <w:r>
        <w:rPr>
          <w:szCs w:val="28"/>
        </w:rPr>
        <w:t xml:space="preserve"> следовательно, синтез </w:t>
      </w:r>
      <w:r w:rsidR="00CD7408">
        <w:rPr>
          <w:szCs w:val="28"/>
        </w:rPr>
        <w:t xml:space="preserve">фазокорректирующего устройства </w:t>
      </w:r>
      <w:r>
        <w:rPr>
          <w:szCs w:val="28"/>
        </w:rPr>
        <w:t>проведен корректно.</w:t>
      </w:r>
    </w:p>
    <w:p w14:paraId="5EE40FED" w14:textId="5A6E24FA" w:rsidR="00A26990" w:rsidRDefault="00A26990" w:rsidP="00A26990">
      <w:pPr>
        <w:pStyle w:val="2"/>
      </w:pPr>
      <w:bookmarkStart w:id="100" w:name="_Toc517026056"/>
      <w:bookmarkStart w:id="101" w:name="_Toc137780046"/>
      <w:bookmarkStart w:id="102" w:name="_Toc137780084"/>
      <w:bookmarkStart w:id="103" w:name="_Toc153533664"/>
      <w:r>
        <w:t>5.4 Выводы</w:t>
      </w:r>
      <w:bookmarkEnd w:id="100"/>
      <w:bookmarkEnd w:id="101"/>
      <w:bookmarkEnd w:id="102"/>
      <w:bookmarkEnd w:id="103"/>
    </w:p>
    <w:p w14:paraId="67A84755" w14:textId="6520E3BC" w:rsidR="00CB74D3" w:rsidRDefault="00F46BE8" w:rsidP="00B133AA">
      <w:pPr>
        <w:rPr>
          <w:szCs w:val="28"/>
        </w:rPr>
      </w:pPr>
      <w:r>
        <w:rPr>
          <w:szCs w:val="28"/>
        </w:rPr>
        <w:t xml:space="preserve">В рамках данного раздела был произведён синтез фазокорректирующего устройства. </w:t>
      </w:r>
      <w:r w:rsidR="00E40D89" w:rsidRPr="005C56B1">
        <w:rPr>
          <w:szCs w:val="28"/>
        </w:rPr>
        <w:t>Исследование с</w:t>
      </w:r>
      <w:r w:rsidR="00E40D89">
        <w:rPr>
          <w:szCs w:val="28"/>
        </w:rPr>
        <w:t>корректированной САР</w:t>
      </w:r>
      <w:r w:rsidR="00E01D90">
        <w:rPr>
          <w:szCs w:val="28"/>
        </w:rPr>
        <w:t xml:space="preserve"> с выбранным регулятором в составе</w:t>
      </w:r>
      <w:r w:rsidR="00E40D89">
        <w:rPr>
          <w:szCs w:val="28"/>
        </w:rPr>
        <w:t xml:space="preserve"> показало, что система отвечает всем заданным требованиям к показаниям качества как в переходном, так и в установившемся режимах</w:t>
      </w:r>
      <w:r w:rsidR="00B133AA">
        <w:rPr>
          <w:szCs w:val="28"/>
        </w:rPr>
        <w:t>.</w:t>
      </w:r>
    </w:p>
    <w:p w14:paraId="29C42735" w14:textId="1CEA2682" w:rsidR="00C76367" w:rsidRPr="00CB74D3" w:rsidRDefault="00CB74D3" w:rsidP="00CB74D3">
      <w:pPr>
        <w:tabs>
          <w:tab w:val="clear" w:pos="1134"/>
        </w:tabs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44D43CF7" w14:textId="6A298796" w:rsidR="00A71824" w:rsidRDefault="00A709D0" w:rsidP="00671C1A">
      <w:pPr>
        <w:pStyle w:val="1"/>
      </w:pPr>
      <w:bookmarkStart w:id="104" w:name="_Toc122740699"/>
      <w:bookmarkStart w:id="105" w:name="_Toc137780047"/>
      <w:bookmarkStart w:id="106" w:name="_Toc137780085"/>
      <w:bookmarkStart w:id="107" w:name="_Toc153533665"/>
      <w:r w:rsidRPr="00CF761D">
        <w:lastRenderedPageBreak/>
        <w:t>ЗАКЛЮЧЕНИЕ</w:t>
      </w:r>
      <w:bookmarkEnd w:id="104"/>
      <w:bookmarkEnd w:id="105"/>
      <w:bookmarkEnd w:id="106"/>
      <w:bookmarkEnd w:id="107"/>
    </w:p>
    <w:p w14:paraId="05DEA5F5" w14:textId="77777777" w:rsidR="00EA35A4" w:rsidRDefault="00E40D89" w:rsidP="001F04F8">
      <w:pPr>
        <w:rPr>
          <w:szCs w:val="28"/>
        </w:rPr>
      </w:pPr>
      <w:r w:rsidRPr="00405518">
        <w:rPr>
          <w:szCs w:val="28"/>
        </w:rPr>
        <w:t>В результате выполнения данной курсовой работы была исследована</w:t>
      </w:r>
      <w:r w:rsidR="005369A6">
        <w:rPr>
          <w:szCs w:val="28"/>
        </w:rPr>
        <w:t xml:space="preserve">, </w:t>
      </w:r>
      <w:r w:rsidR="005369A6" w:rsidRPr="00405518">
        <w:rPr>
          <w:szCs w:val="28"/>
        </w:rPr>
        <w:t>классифицирована</w:t>
      </w:r>
      <w:r w:rsidR="00F76CB9">
        <w:rPr>
          <w:szCs w:val="28"/>
        </w:rPr>
        <w:t>, проанализирована</w:t>
      </w:r>
      <w:r w:rsidRPr="00405518">
        <w:rPr>
          <w:szCs w:val="28"/>
        </w:rPr>
        <w:t xml:space="preserve"> и скорректирована САР </w:t>
      </w:r>
      <w:r>
        <w:rPr>
          <w:szCs w:val="28"/>
        </w:rPr>
        <w:t>скорости вращения двигателя</w:t>
      </w:r>
      <w:r w:rsidRPr="00405518">
        <w:rPr>
          <w:szCs w:val="28"/>
        </w:rPr>
        <w:t xml:space="preserve">. </w:t>
      </w:r>
    </w:p>
    <w:p w14:paraId="6D678C8B" w14:textId="77777777" w:rsidR="001637A5" w:rsidRDefault="00437758" w:rsidP="001F04F8">
      <w:pPr>
        <w:rPr>
          <w:szCs w:val="28"/>
        </w:rPr>
      </w:pPr>
      <w:r>
        <w:rPr>
          <w:szCs w:val="28"/>
        </w:rPr>
        <w:t>По итогам</w:t>
      </w:r>
      <w:r w:rsidR="00465DC4">
        <w:rPr>
          <w:szCs w:val="28"/>
        </w:rPr>
        <w:t xml:space="preserve"> первичного</w:t>
      </w:r>
      <w:r w:rsidR="00E40D89" w:rsidRPr="00405518">
        <w:rPr>
          <w:szCs w:val="28"/>
        </w:rPr>
        <w:t xml:space="preserve"> анализа системы была поставлена задача синтеза корректирующего устройства, включение которого</w:t>
      </w:r>
      <w:r w:rsidR="00BD158B">
        <w:rPr>
          <w:szCs w:val="28"/>
        </w:rPr>
        <w:t xml:space="preserve"> позволило удовлетворить</w:t>
      </w:r>
      <w:r w:rsidR="00E40D89" w:rsidRPr="00405518">
        <w:rPr>
          <w:szCs w:val="28"/>
        </w:rPr>
        <w:t xml:space="preserve"> требования</w:t>
      </w:r>
      <w:r w:rsidR="00BD158B">
        <w:rPr>
          <w:szCs w:val="28"/>
        </w:rPr>
        <w:t>м</w:t>
      </w:r>
      <w:r w:rsidR="00E40D89" w:rsidRPr="00405518">
        <w:rPr>
          <w:szCs w:val="28"/>
        </w:rPr>
        <w:t xml:space="preserve"> к системе, изложенны</w:t>
      </w:r>
      <w:r w:rsidR="00BD158B">
        <w:rPr>
          <w:szCs w:val="28"/>
        </w:rPr>
        <w:t>м</w:t>
      </w:r>
      <w:r w:rsidR="00E40D89" w:rsidRPr="00405518">
        <w:rPr>
          <w:szCs w:val="28"/>
        </w:rPr>
        <w:t xml:space="preserve"> в задании на курсовую работу. Затем было синтезировано</w:t>
      </w:r>
      <w:r w:rsidR="00BD158B">
        <w:rPr>
          <w:szCs w:val="28"/>
        </w:rPr>
        <w:t xml:space="preserve"> соответствующее фазокорректирующее устройство и</w:t>
      </w:r>
      <w:r w:rsidR="00E40D89" w:rsidRPr="00405518">
        <w:rPr>
          <w:szCs w:val="28"/>
        </w:rPr>
        <w:t xml:space="preserve"> проведен анализ скорректированной </w:t>
      </w:r>
      <w:r w:rsidR="00BD158B">
        <w:rPr>
          <w:szCs w:val="28"/>
        </w:rPr>
        <w:t>системы автоматического регулирования</w:t>
      </w:r>
      <w:r w:rsidR="001637A5">
        <w:rPr>
          <w:szCs w:val="28"/>
        </w:rPr>
        <w:t>.</w:t>
      </w:r>
      <w:r w:rsidR="00BD158B">
        <w:rPr>
          <w:szCs w:val="28"/>
        </w:rPr>
        <w:t xml:space="preserve"> </w:t>
      </w:r>
    </w:p>
    <w:p w14:paraId="4F88A5F9" w14:textId="08AF318F" w:rsidR="00C63F51" w:rsidRPr="00AB67C0" w:rsidRDefault="001637A5" w:rsidP="001F04F8">
      <w:pPr>
        <w:rPr>
          <w:color w:val="FF0000"/>
          <w:szCs w:val="28"/>
        </w:rPr>
      </w:pPr>
      <w:r>
        <w:rPr>
          <w:szCs w:val="28"/>
        </w:rPr>
        <w:t>П</w:t>
      </w:r>
      <w:r w:rsidR="00BD158B">
        <w:rPr>
          <w:szCs w:val="28"/>
        </w:rPr>
        <w:t xml:space="preserve">о результатам </w:t>
      </w:r>
      <w:r>
        <w:rPr>
          <w:szCs w:val="28"/>
        </w:rPr>
        <w:t xml:space="preserve">анализа скорректированной САР </w:t>
      </w:r>
      <w:r w:rsidR="00BD158B">
        <w:rPr>
          <w:szCs w:val="28"/>
        </w:rPr>
        <w:t xml:space="preserve">можно сделать </w:t>
      </w:r>
      <w:r w:rsidR="00E40D89" w:rsidRPr="00405518">
        <w:rPr>
          <w:szCs w:val="28"/>
        </w:rPr>
        <w:t>вывод о соответствии</w:t>
      </w:r>
      <w:r w:rsidR="00BD158B">
        <w:rPr>
          <w:szCs w:val="28"/>
        </w:rPr>
        <w:t xml:space="preserve"> рассматриваемой системы</w:t>
      </w:r>
      <w:r w:rsidR="00E40D89" w:rsidRPr="00405518">
        <w:rPr>
          <w:szCs w:val="28"/>
        </w:rPr>
        <w:t xml:space="preserve"> </w:t>
      </w:r>
      <w:r w:rsidR="007A02A7">
        <w:rPr>
          <w:szCs w:val="28"/>
        </w:rPr>
        <w:t>всем предъявленным к ней</w:t>
      </w:r>
      <w:r w:rsidR="00E40D89" w:rsidRPr="00405518">
        <w:rPr>
          <w:szCs w:val="28"/>
        </w:rPr>
        <w:t xml:space="preserve"> требованиям.</w:t>
      </w:r>
    </w:p>
    <w:p w14:paraId="44B6BACC" w14:textId="588157D9" w:rsidR="0062108A" w:rsidRPr="00CF761D" w:rsidRDefault="0062108A" w:rsidP="000C7453">
      <w:pPr>
        <w:pStyle w:val="1"/>
      </w:pPr>
      <w:r w:rsidRPr="00CF761D">
        <w:br w:type="page"/>
      </w:r>
      <w:bookmarkStart w:id="108" w:name="_Toc122740700"/>
      <w:bookmarkStart w:id="109" w:name="_Toc137780048"/>
      <w:bookmarkStart w:id="110" w:name="_Toc137780086"/>
      <w:bookmarkStart w:id="111" w:name="_Toc153533666"/>
      <w:r w:rsidR="00436F81" w:rsidRPr="00CF761D">
        <w:lastRenderedPageBreak/>
        <w:t>СПИСОК ИСПОЛЬЗОВАННЫХ ИСТОЧНИКОВ</w:t>
      </w:r>
      <w:bookmarkEnd w:id="108"/>
      <w:bookmarkEnd w:id="109"/>
      <w:bookmarkEnd w:id="110"/>
      <w:bookmarkEnd w:id="111"/>
    </w:p>
    <w:p w14:paraId="5238C978" w14:textId="71D5C965" w:rsidR="005C3B1A" w:rsidRDefault="005C3B1A" w:rsidP="005C3B1A">
      <w:pPr>
        <w:spacing w:line="240" w:lineRule="auto"/>
        <w:rPr>
          <w:lang w:eastAsia="en-US"/>
        </w:rPr>
      </w:pPr>
    </w:p>
    <w:p w14:paraId="2BB030BD" w14:textId="2FF9A833" w:rsidR="00290A99" w:rsidRDefault="00DD51C4" w:rsidP="00334ABB">
      <w:pPr>
        <w:pStyle w:val="af"/>
        <w:numPr>
          <w:ilvl w:val="0"/>
          <w:numId w:val="41"/>
        </w:numPr>
        <w:ind w:left="0" w:firstLine="709"/>
        <w:rPr>
          <w:lang w:eastAsia="en-US"/>
        </w:rPr>
      </w:pPr>
      <w:r w:rsidRPr="00DD51C4">
        <w:rPr>
          <w:lang w:eastAsia="en-US"/>
        </w:rPr>
        <w:t>Фомичев А.А. Основы теории управления. Методические указания по выполнению курсов</w:t>
      </w:r>
      <w:r w:rsidR="002B6F06">
        <w:rPr>
          <w:lang w:eastAsia="en-US"/>
        </w:rPr>
        <w:t>ой</w:t>
      </w:r>
      <w:r w:rsidRPr="00DD51C4">
        <w:rPr>
          <w:lang w:eastAsia="en-US"/>
        </w:rPr>
        <w:t xml:space="preserve"> работ</w:t>
      </w:r>
      <w:r w:rsidR="002B6F06">
        <w:rPr>
          <w:lang w:eastAsia="en-US"/>
        </w:rPr>
        <w:t>ы</w:t>
      </w:r>
      <w:r w:rsidRPr="00DD51C4">
        <w:rPr>
          <w:lang w:eastAsia="en-US"/>
        </w:rPr>
        <w:t>. – Тула</w:t>
      </w:r>
      <w:r w:rsidR="002E20EF" w:rsidRPr="007E4248">
        <w:rPr>
          <w:lang w:eastAsia="en-US"/>
        </w:rPr>
        <w:t xml:space="preserve">: </w:t>
      </w:r>
      <w:proofErr w:type="spellStart"/>
      <w:r w:rsidR="002E20EF">
        <w:rPr>
          <w:lang w:eastAsia="en-US"/>
        </w:rPr>
        <w:t>ТулГУ</w:t>
      </w:r>
      <w:proofErr w:type="spellEnd"/>
      <w:r w:rsidRPr="00DD51C4">
        <w:rPr>
          <w:lang w:eastAsia="en-US"/>
        </w:rPr>
        <w:t xml:space="preserve">, </w:t>
      </w:r>
      <w:r w:rsidRPr="002B6F06">
        <w:rPr>
          <w:lang w:eastAsia="en-US"/>
        </w:rPr>
        <w:t>2020</w:t>
      </w:r>
      <w:r w:rsidRPr="00DD51C4">
        <w:rPr>
          <w:lang w:eastAsia="en-US"/>
        </w:rPr>
        <w:t>.</w:t>
      </w:r>
    </w:p>
    <w:p w14:paraId="279CF802" w14:textId="08706B63" w:rsidR="00070B15" w:rsidRDefault="00E40D89" w:rsidP="00E40D89">
      <w:pPr>
        <w:pStyle w:val="af"/>
        <w:numPr>
          <w:ilvl w:val="0"/>
          <w:numId w:val="41"/>
        </w:numPr>
        <w:ind w:left="0" w:firstLine="709"/>
        <w:rPr>
          <w:lang w:eastAsia="en-US"/>
        </w:rPr>
      </w:pPr>
      <w:proofErr w:type="spellStart"/>
      <w:r w:rsidRPr="00405518">
        <w:rPr>
          <w:szCs w:val="28"/>
        </w:rPr>
        <w:t>Бесекерский</w:t>
      </w:r>
      <w:proofErr w:type="spellEnd"/>
      <w:r w:rsidRPr="00405518">
        <w:rPr>
          <w:szCs w:val="28"/>
        </w:rPr>
        <w:t xml:space="preserve"> В.А. Сборник задач по теории автоматического регулирования.-М.: Наука, 1975.- 590 с.</w:t>
      </w:r>
    </w:p>
    <w:p w14:paraId="29629E9C" w14:textId="114296AC" w:rsidR="00C45484" w:rsidRPr="00812FEE" w:rsidRDefault="00582F39" w:rsidP="00070B15">
      <w:pPr>
        <w:pStyle w:val="af"/>
        <w:numPr>
          <w:ilvl w:val="0"/>
          <w:numId w:val="41"/>
        </w:numPr>
        <w:ind w:left="0" w:firstLine="709"/>
        <w:rPr>
          <w:lang w:eastAsia="en-US"/>
        </w:rPr>
      </w:pPr>
      <w:r>
        <w:rPr>
          <w:lang w:eastAsia="en-US"/>
        </w:rPr>
        <w:t>Попов Е.П. Теория линейных систем автоматического регулирования и управления.</w:t>
      </w:r>
      <w:r w:rsidR="00D907E8">
        <w:rPr>
          <w:lang w:eastAsia="en-US"/>
        </w:rPr>
        <w:t xml:space="preserve"> </w:t>
      </w:r>
      <w:r w:rsidR="006C33DE">
        <w:rPr>
          <w:lang w:eastAsia="en-US"/>
        </w:rPr>
        <w:t>–</w:t>
      </w:r>
      <w:r w:rsidR="00D907E8">
        <w:rPr>
          <w:lang w:eastAsia="en-US"/>
        </w:rPr>
        <w:t xml:space="preserve"> Москва</w:t>
      </w:r>
      <w:r w:rsidR="006C33DE">
        <w:rPr>
          <w:lang w:eastAsia="en-US"/>
        </w:rPr>
        <w:t>: Наука, 19</w:t>
      </w:r>
      <w:r w:rsidR="003A3662">
        <w:rPr>
          <w:lang w:eastAsia="en-US"/>
        </w:rPr>
        <w:t>89</w:t>
      </w:r>
      <w:r w:rsidR="006C33DE">
        <w:rPr>
          <w:lang w:eastAsia="en-US"/>
        </w:rPr>
        <w:t xml:space="preserve">. </w:t>
      </w:r>
      <w:r w:rsidR="00443D38">
        <w:rPr>
          <w:lang w:eastAsia="en-US"/>
        </w:rPr>
        <w:t>–</w:t>
      </w:r>
      <w:r w:rsidR="006C33DE">
        <w:rPr>
          <w:lang w:eastAsia="en-US"/>
        </w:rPr>
        <w:t xml:space="preserve"> </w:t>
      </w:r>
      <w:r w:rsidR="003A3662">
        <w:rPr>
          <w:lang w:eastAsia="en-US"/>
        </w:rPr>
        <w:t>304с.</w:t>
      </w:r>
    </w:p>
    <w:sectPr w:rsidR="00C45484" w:rsidRPr="00812FEE" w:rsidSect="00D3018C">
      <w:footerReference w:type="default" r:id="rId35"/>
      <w:type w:val="continuous"/>
      <w:pgSz w:w="11906" w:h="16838"/>
      <w:pgMar w:top="851" w:right="849" w:bottom="851" w:left="1418" w:header="0" w:footer="0" w:gutter="0"/>
      <w:pgBorders>
        <w:top w:val="single" w:sz="8" w:space="25" w:color="auto"/>
        <w:left w:val="single" w:sz="8" w:space="21" w:color="auto"/>
        <w:bottom w:val="single" w:sz="8" w:space="0" w:color="auto"/>
        <w:right w:val="single" w:sz="8" w:space="20" w:color="auto"/>
      </w:pgBorders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4D79A" w14:textId="77777777" w:rsidR="009F11CA" w:rsidRDefault="009F11CA" w:rsidP="007B5540">
      <w:pPr>
        <w:spacing w:line="240" w:lineRule="auto"/>
      </w:pPr>
      <w:r>
        <w:separator/>
      </w:r>
    </w:p>
  </w:endnote>
  <w:endnote w:type="continuationSeparator" w:id="0">
    <w:p w14:paraId="6E746794" w14:textId="77777777" w:rsidR="009F11CA" w:rsidRDefault="009F11CA" w:rsidP="007B55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4"/>
      <w:tblW w:w="10477" w:type="dxa"/>
      <w:tblInd w:w="-43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710"/>
      <w:gridCol w:w="850"/>
      <w:gridCol w:w="709"/>
      <w:gridCol w:w="851"/>
      <w:gridCol w:w="992"/>
      <w:gridCol w:w="850"/>
      <w:gridCol w:w="4678"/>
      <w:gridCol w:w="837"/>
    </w:tblGrid>
    <w:tr w:rsidR="00A91E90" w14:paraId="2ACC21EB" w14:textId="77777777" w:rsidTr="00C0521C">
      <w:trPr>
        <w:trHeight w:val="283"/>
      </w:trPr>
      <w:tc>
        <w:tcPr>
          <w:tcW w:w="710" w:type="dxa"/>
          <w:vAlign w:val="center"/>
        </w:tcPr>
        <w:p w14:paraId="3DB642AE" w14:textId="77777777" w:rsidR="00A91E90" w:rsidRPr="002712DA" w:rsidRDefault="00A91E90" w:rsidP="000913DD">
          <w:pPr>
            <w:pStyle w:val="a6"/>
            <w:ind w:firstLine="0"/>
            <w:jc w:val="center"/>
            <w:rPr>
              <w:sz w:val="20"/>
              <w:szCs w:val="20"/>
            </w:rPr>
          </w:pPr>
        </w:p>
      </w:tc>
      <w:tc>
        <w:tcPr>
          <w:tcW w:w="850" w:type="dxa"/>
          <w:vAlign w:val="center"/>
        </w:tcPr>
        <w:p w14:paraId="1428DFDC" w14:textId="77777777" w:rsidR="00A91E90" w:rsidRPr="002712DA" w:rsidRDefault="00A91E90" w:rsidP="000913DD">
          <w:pPr>
            <w:pStyle w:val="a6"/>
            <w:ind w:firstLine="0"/>
            <w:jc w:val="center"/>
            <w:rPr>
              <w:sz w:val="20"/>
              <w:szCs w:val="20"/>
            </w:rPr>
          </w:pPr>
        </w:p>
      </w:tc>
      <w:tc>
        <w:tcPr>
          <w:tcW w:w="709" w:type="dxa"/>
          <w:vAlign w:val="center"/>
        </w:tcPr>
        <w:p w14:paraId="7F20BBCE" w14:textId="77777777" w:rsidR="00A91E90" w:rsidRPr="002712DA" w:rsidRDefault="00A91E90" w:rsidP="000913DD">
          <w:pPr>
            <w:pStyle w:val="a6"/>
            <w:ind w:firstLine="0"/>
            <w:jc w:val="center"/>
            <w:rPr>
              <w:sz w:val="20"/>
              <w:szCs w:val="20"/>
            </w:rPr>
          </w:pPr>
        </w:p>
      </w:tc>
      <w:tc>
        <w:tcPr>
          <w:tcW w:w="851" w:type="dxa"/>
          <w:vAlign w:val="center"/>
        </w:tcPr>
        <w:p w14:paraId="25D1D994" w14:textId="77777777" w:rsidR="00A91E90" w:rsidRPr="002712DA" w:rsidRDefault="00A91E90" w:rsidP="000913DD">
          <w:pPr>
            <w:pStyle w:val="a6"/>
            <w:ind w:firstLine="0"/>
            <w:jc w:val="center"/>
            <w:rPr>
              <w:sz w:val="20"/>
              <w:szCs w:val="20"/>
            </w:rPr>
          </w:pPr>
        </w:p>
      </w:tc>
      <w:tc>
        <w:tcPr>
          <w:tcW w:w="992" w:type="dxa"/>
          <w:vAlign w:val="center"/>
        </w:tcPr>
        <w:p w14:paraId="7E94D376" w14:textId="77777777" w:rsidR="00A91E90" w:rsidRPr="002712DA" w:rsidRDefault="00A91E90" w:rsidP="000913DD">
          <w:pPr>
            <w:pStyle w:val="a6"/>
            <w:ind w:firstLine="0"/>
            <w:jc w:val="center"/>
            <w:rPr>
              <w:sz w:val="20"/>
              <w:szCs w:val="20"/>
            </w:rPr>
          </w:pPr>
        </w:p>
      </w:tc>
      <w:tc>
        <w:tcPr>
          <w:tcW w:w="850" w:type="dxa"/>
          <w:vAlign w:val="center"/>
        </w:tcPr>
        <w:p w14:paraId="2E8147C2" w14:textId="77777777" w:rsidR="00A91E90" w:rsidRPr="002712DA" w:rsidRDefault="00A91E90" w:rsidP="000913DD">
          <w:pPr>
            <w:pStyle w:val="a6"/>
            <w:ind w:firstLine="0"/>
            <w:jc w:val="center"/>
            <w:rPr>
              <w:sz w:val="20"/>
              <w:szCs w:val="20"/>
            </w:rPr>
          </w:pPr>
        </w:p>
      </w:tc>
      <w:tc>
        <w:tcPr>
          <w:tcW w:w="4678" w:type="dxa"/>
          <w:vMerge w:val="restart"/>
          <w:vAlign w:val="center"/>
        </w:tcPr>
        <w:p w14:paraId="30AABAEA" w14:textId="234064D9" w:rsidR="00A91E90" w:rsidRPr="00CF1730" w:rsidRDefault="00362686" w:rsidP="000913DD">
          <w:pPr>
            <w:pStyle w:val="a6"/>
            <w:ind w:firstLine="0"/>
            <w:jc w:val="center"/>
            <w:rPr>
              <w:i/>
            </w:rPr>
          </w:pPr>
          <w:r>
            <w:rPr>
              <w:i/>
              <w:sz w:val="24"/>
            </w:rPr>
            <w:t>ИБКР. 351000. 000 ПЗ</w:t>
          </w:r>
        </w:p>
      </w:tc>
      <w:tc>
        <w:tcPr>
          <w:tcW w:w="837" w:type="dxa"/>
          <w:vMerge w:val="restart"/>
          <w:vAlign w:val="center"/>
        </w:tcPr>
        <w:p w14:paraId="20D169E4" w14:textId="77777777" w:rsidR="00A91E90" w:rsidRPr="002712DA" w:rsidRDefault="00A91E90" w:rsidP="000913DD">
          <w:pPr>
            <w:pStyle w:val="a6"/>
            <w:ind w:firstLine="0"/>
            <w:jc w:val="center"/>
            <w:rPr>
              <w:sz w:val="20"/>
              <w:szCs w:val="20"/>
            </w:rPr>
          </w:pPr>
        </w:p>
        <w:p w14:paraId="1CD8233A" w14:textId="77777777" w:rsidR="00A91E90" w:rsidRPr="002712DA" w:rsidRDefault="00A91E90" w:rsidP="000913DD">
          <w:pPr>
            <w:pStyle w:val="a6"/>
            <w:ind w:firstLine="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Лист</w:t>
          </w:r>
        </w:p>
      </w:tc>
    </w:tr>
    <w:tr w:rsidR="00A91E90" w14:paraId="338FDB5D" w14:textId="77777777" w:rsidTr="00C0521C">
      <w:trPr>
        <w:trHeight w:val="283"/>
      </w:trPr>
      <w:tc>
        <w:tcPr>
          <w:tcW w:w="710" w:type="dxa"/>
          <w:vAlign w:val="center"/>
        </w:tcPr>
        <w:p w14:paraId="743DF089" w14:textId="77777777" w:rsidR="00A91E90" w:rsidRPr="002712DA" w:rsidRDefault="00A91E90" w:rsidP="000913DD">
          <w:pPr>
            <w:pStyle w:val="a6"/>
            <w:ind w:firstLine="0"/>
            <w:jc w:val="center"/>
            <w:rPr>
              <w:sz w:val="20"/>
              <w:szCs w:val="20"/>
            </w:rPr>
          </w:pPr>
        </w:p>
      </w:tc>
      <w:tc>
        <w:tcPr>
          <w:tcW w:w="850" w:type="dxa"/>
          <w:vAlign w:val="center"/>
        </w:tcPr>
        <w:p w14:paraId="0741B282" w14:textId="77777777" w:rsidR="00A91E90" w:rsidRPr="002712DA" w:rsidRDefault="00A91E90" w:rsidP="000913DD">
          <w:pPr>
            <w:pStyle w:val="a6"/>
            <w:ind w:firstLine="0"/>
            <w:jc w:val="center"/>
            <w:rPr>
              <w:sz w:val="20"/>
              <w:szCs w:val="20"/>
            </w:rPr>
          </w:pPr>
        </w:p>
      </w:tc>
      <w:tc>
        <w:tcPr>
          <w:tcW w:w="709" w:type="dxa"/>
          <w:vAlign w:val="center"/>
        </w:tcPr>
        <w:p w14:paraId="7E69C6B7" w14:textId="77777777" w:rsidR="00A91E90" w:rsidRPr="002712DA" w:rsidRDefault="00A91E90" w:rsidP="000913DD">
          <w:pPr>
            <w:pStyle w:val="a6"/>
            <w:ind w:firstLine="0"/>
            <w:jc w:val="center"/>
            <w:rPr>
              <w:sz w:val="20"/>
              <w:szCs w:val="20"/>
            </w:rPr>
          </w:pPr>
        </w:p>
      </w:tc>
      <w:tc>
        <w:tcPr>
          <w:tcW w:w="851" w:type="dxa"/>
          <w:vAlign w:val="center"/>
        </w:tcPr>
        <w:p w14:paraId="3AF9621A" w14:textId="77777777" w:rsidR="00A91E90" w:rsidRPr="002712DA" w:rsidRDefault="00A91E90" w:rsidP="000913DD">
          <w:pPr>
            <w:pStyle w:val="a6"/>
            <w:ind w:firstLine="0"/>
            <w:jc w:val="center"/>
            <w:rPr>
              <w:sz w:val="20"/>
              <w:szCs w:val="20"/>
            </w:rPr>
          </w:pPr>
        </w:p>
      </w:tc>
      <w:tc>
        <w:tcPr>
          <w:tcW w:w="992" w:type="dxa"/>
          <w:vAlign w:val="center"/>
        </w:tcPr>
        <w:p w14:paraId="0C355099" w14:textId="77777777" w:rsidR="00A91E90" w:rsidRPr="002712DA" w:rsidRDefault="00A91E90" w:rsidP="000913DD">
          <w:pPr>
            <w:pStyle w:val="a6"/>
            <w:ind w:firstLine="0"/>
            <w:jc w:val="center"/>
            <w:rPr>
              <w:sz w:val="20"/>
              <w:szCs w:val="20"/>
            </w:rPr>
          </w:pPr>
        </w:p>
      </w:tc>
      <w:tc>
        <w:tcPr>
          <w:tcW w:w="850" w:type="dxa"/>
          <w:vAlign w:val="center"/>
        </w:tcPr>
        <w:p w14:paraId="7461A631" w14:textId="77777777" w:rsidR="00A91E90" w:rsidRPr="002712DA" w:rsidRDefault="00A91E90" w:rsidP="000913DD">
          <w:pPr>
            <w:pStyle w:val="a6"/>
            <w:ind w:firstLine="0"/>
            <w:jc w:val="center"/>
            <w:rPr>
              <w:sz w:val="20"/>
              <w:szCs w:val="20"/>
            </w:rPr>
          </w:pPr>
        </w:p>
      </w:tc>
      <w:tc>
        <w:tcPr>
          <w:tcW w:w="4678" w:type="dxa"/>
          <w:vMerge/>
        </w:tcPr>
        <w:p w14:paraId="613190DF" w14:textId="77777777" w:rsidR="00A91E90" w:rsidRDefault="00A91E90" w:rsidP="000913DD">
          <w:pPr>
            <w:pStyle w:val="a6"/>
            <w:ind w:firstLine="0"/>
            <w:jc w:val="right"/>
          </w:pPr>
        </w:p>
      </w:tc>
      <w:tc>
        <w:tcPr>
          <w:tcW w:w="837" w:type="dxa"/>
          <w:vMerge/>
          <w:vAlign w:val="center"/>
        </w:tcPr>
        <w:p w14:paraId="458FAA94" w14:textId="77777777" w:rsidR="00A91E90" w:rsidRPr="005F779E" w:rsidRDefault="00A91E90" w:rsidP="000913DD">
          <w:pPr>
            <w:pStyle w:val="a6"/>
            <w:ind w:firstLine="0"/>
            <w:jc w:val="center"/>
            <w:rPr>
              <w:sz w:val="20"/>
            </w:rPr>
          </w:pPr>
        </w:p>
      </w:tc>
    </w:tr>
    <w:tr w:rsidR="00A91E90" w14:paraId="414F6050" w14:textId="77777777" w:rsidTr="00C0521C">
      <w:trPr>
        <w:trHeight w:val="283"/>
      </w:trPr>
      <w:tc>
        <w:tcPr>
          <w:tcW w:w="710" w:type="dxa"/>
          <w:vAlign w:val="center"/>
        </w:tcPr>
        <w:p w14:paraId="30DF5255" w14:textId="77777777" w:rsidR="00A91E90" w:rsidRPr="002712DA" w:rsidRDefault="00A91E90" w:rsidP="000913DD">
          <w:pPr>
            <w:pStyle w:val="a6"/>
            <w:ind w:firstLine="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Изм.</w:t>
          </w:r>
        </w:p>
      </w:tc>
      <w:tc>
        <w:tcPr>
          <w:tcW w:w="850" w:type="dxa"/>
          <w:vAlign w:val="center"/>
        </w:tcPr>
        <w:p w14:paraId="02664EAA" w14:textId="77777777" w:rsidR="00A91E90" w:rsidRPr="002712DA" w:rsidRDefault="00A91E90" w:rsidP="000913DD">
          <w:pPr>
            <w:pStyle w:val="a6"/>
            <w:ind w:firstLine="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Кол.уч</w:t>
          </w:r>
        </w:p>
      </w:tc>
      <w:tc>
        <w:tcPr>
          <w:tcW w:w="709" w:type="dxa"/>
          <w:vAlign w:val="center"/>
        </w:tcPr>
        <w:p w14:paraId="29E483AF" w14:textId="77777777" w:rsidR="00A91E90" w:rsidRPr="002712DA" w:rsidRDefault="00A91E90" w:rsidP="000913DD">
          <w:pPr>
            <w:pStyle w:val="a6"/>
            <w:ind w:firstLine="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Лист</w:t>
          </w:r>
        </w:p>
      </w:tc>
      <w:tc>
        <w:tcPr>
          <w:tcW w:w="851" w:type="dxa"/>
          <w:vAlign w:val="center"/>
        </w:tcPr>
        <w:p w14:paraId="3E9CA5B2" w14:textId="77777777" w:rsidR="00A91E90" w:rsidRPr="002712DA" w:rsidRDefault="00A91E90" w:rsidP="000913DD">
          <w:pPr>
            <w:pStyle w:val="a6"/>
            <w:ind w:firstLine="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№док.</w:t>
          </w:r>
        </w:p>
      </w:tc>
      <w:tc>
        <w:tcPr>
          <w:tcW w:w="992" w:type="dxa"/>
          <w:vAlign w:val="center"/>
        </w:tcPr>
        <w:p w14:paraId="1A8D7555" w14:textId="77777777" w:rsidR="00A91E90" w:rsidRPr="002712DA" w:rsidRDefault="00A91E90" w:rsidP="000913DD">
          <w:pPr>
            <w:pStyle w:val="a6"/>
            <w:ind w:firstLine="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Подпись</w:t>
          </w:r>
        </w:p>
      </w:tc>
      <w:tc>
        <w:tcPr>
          <w:tcW w:w="850" w:type="dxa"/>
          <w:vAlign w:val="center"/>
        </w:tcPr>
        <w:p w14:paraId="3FDB0549" w14:textId="77777777" w:rsidR="00A91E90" w:rsidRPr="002712DA" w:rsidRDefault="00A91E90" w:rsidP="000913DD">
          <w:pPr>
            <w:pStyle w:val="a6"/>
            <w:ind w:firstLine="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Дата</w:t>
          </w:r>
        </w:p>
      </w:tc>
      <w:tc>
        <w:tcPr>
          <w:tcW w:w="4678" w:type="dxa"/>
          <w:vMerge/>
        </w:tcPr>
        <w:p w14:paraId="50669F54" w14:textId="77777777" w:rsidR="00A91E90" w:rsidRDefault="00A91E90" w:rsidP="000913DD">
          <w:pPr>
            <w:pStyle w:val="a6"/>
            <w:ind w:firstLine="0"/>
            <w:jc w:val="right"/>
          </w:pPr>
        </w:p>
      </w:tc>
      <w:tc>
        <w:tcPr>
          <w:tcW w:w="837" w:type="dxa"/>
          <w:vAlign w:val="center"/>
        </w:tcPr>
        <w:p w14:paraId="0BFB433E" w14:textId="1FFA108D" w:rsidR="00A91E90" w:rsidRPr="002712DA" w:rsidRDefault="00A91E90" w:rsidP="000913DD">
          <w:pPr>
            <w:pStyle w:val="a6"/>
            <w:ind w:firstLine="0"/>
            <w:jc w:val="center"/>
            <w:rPr>
              <w:sz w:val="20"/>
              <w:szCs w:val="20"/>
            </w:rPr>
          </w:pPr>
          <w:r w:rsidRPr="00D3018C">
            <w:rPr>
              <w:sz w:val="20"/>
              <w:szCs w:val="20"/>
            </w:rPr>
            <w:fldChar w:fldCharType="begin"/>
          </w:r>
          <w:r w:rsidRPr="00D3018C">
            <w:rPr>
              <w:sz w:val="20"/>
              <w:szCs w:val="20"/>
            </w:rPr>
            <w:instrText>PAGE   \* MERGEFORMAT</w:instrText>
          </w:r>
          <w:r w:rsidRPr="00D3018C">
            <w:rPr>
              <w:sz w:val="20"/>
              <w:szCs w:val="20"/>
            </w:rPr>
            <w:fldChar w:fldCharType="separate"/>
          </w:r>
          <w:r w:rsidR="00DA2F34">
            <w:rPr>
              <w:noProof/>
              <w:sz w:val="20"/>
              <w:szCs w:val="20"/>
            </w:rPr>
            <w:t>30</w:t>
          </w:r>
          <w:r w:rsidRPr="00D3018C">
            <w:rPr>
              <w:sz w:val="20"/>
              <w:szCs w:val="20"/>
            </w:rPr>
            <w:fldChar w:fldCharType="end"/>
          </w:r>
        </w:p>
      </w:tc>
    </w:tr>
  </w:tbl>
  <w:p w14:paraId="1D2EBF25" w14:textId="77777777" w:rsidR="00A91E90" w:rsidRDefault="00A91E9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90A52" w14:textId="77777777" w:rsidR="009F11CA" w:rsidRDefault="009F11CA" w:rsidP="007B5540">
      <w:pPr>
        <w:spacing w:line="240" w:lineRule="auto"/>
      </w:pPr>
      <w:r>
        <w:separator/>
      </w:r>
    </w:p>
  </w:footnote>
  <w:footnote w:type="continuationSeparator" w:id="0">
    <w:p w14:paraId="150A5CC5" w14:textId="77777777" w:rsidR="009F11CA" w:rsidRDefault="009F11CA" w:rsidP="007B55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E4A09"/>
    <w:multiLevelType w:val="hybridMultilevel"/>
    <w:tmpl w:val="22B60F6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E24F5D"/>
    <w:multiLevelType w:val="hybridMultilevel"/>
    <w:tmpl w:val="5BDA57A6"/>
    <w:lvl w:ilvl="0" w:tplc="31A6F6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25477A"/>
    <w:multiLevelType w:val="hybridMultilevel"/>
    <w:tmpl w:val="D2769F6A"/>
    <w:lvl w:ilvl="0" w:tplc="6246A3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A15F74"/>
    <w:multiLevelType w:val="hybridMultilevel"/>
    <w:tmpl w:val="6CF68CD6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16A028A4"/>
    <w:multiLevelType w:val="hybridMultilevel"/>
    <w:tmpl w:val="22DA889C"/>
    <w:lvl w:ilvl="0" w:tplc="791208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2C1F9E"/>
    <w:multiLevelType w:val="hybridMultilevel"/>
    <w:tmpl w:val="EBBC296E"/>
    <w:lvl w:ilvl="0" w:tplc="67941C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7D9148E"/>
    <w:multiLevelType w:val="hybridMultilevel"/>
    <w:tmpl w:val="7DD24C36"/>
    <w:lvl w:ilvl="0" w:tplc="31A6F6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85A731D"/>
    <w:multiLevelType w:val="hybridMultilevel"/>
    <w:tmpl w:val="97ECA2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87E57EB"/>
    <w:multiLevelType w:val="hybridMultilevel"/>
    <w:tmpl w:val="C6BE1658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BE7214F"/>
    <w:multiLevelType w:val="hybridMultilevel"/>
    <w:tmpl w:val="90768632"/>
    <w:lvl w:ilvl="0" w:tplc="8FA665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CDB2AF9"/>
    <w:multiLevelType w:val="hybridMultilevel"/>
    <w:tmpl w:val="91D6361A"/>
    <w:lvl w:ilvl="0" w:tplc="6246A3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E43836"/>
    <w:multiLevelType w:val="hybridMultilevel"/>
    <w:tmpl w:val="00924402"/>
    <w:lvl w:ilvl="0" w:tplc="A2B0DD78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1A90D4D"/>
    <w:multiLevelType w:val="hybridMultilevel"/>
    <w:tmpl w:val="7B609878"/>
    <w:lvl w:ilvl="0" w:tplc="86CCA67E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5B12425"/>
    <w:multiLevelType w:val="hybridMultilevel"/>
    <w:tmpl w:val="F324746C"/>
    <w:lvl w:ilvl="0" w:tplc="A588CF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73275CD"/>
    <w:multiLevelType w:val="hybridMultilevel"/>
    <w:tmpl w:val="AD24F44A"/>
    <w:lvl w:ilvl="0" w:tplc="31A6F6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9044BE4"/>
    <w:multiLevelType w:val="hybridMultilevel"/>
    <w:tmpl w:val="8700AA92"/>
    <w:lvl w:ilvl="0" w:tplc="C13CA2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9792FC4"/>
    <w:multiLevelType w:val="hybridMultilevel"/>
    <w:tmpl w:val="1DAA5F14"/>
    <w:lvl w:ilvl="0" w:tplc="31A6F6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FA173A8"/>
    <w:multiLevelType w:val="hybridMultilevel"/>
    <w:tmpl w:val="AB1E534E"/>
    <w:lvl w:ilvl="0" w:tplc="31A6F6DA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82052C5"/>
    <w:multiLevelType w:val="hybridMultilevel"/>
    <w:tmpl w:val="A3FEBF2C"/>
    <w:lvl w:ilvl="0" w:tplc="4E14E1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DA535A9"/>
    <w:multiLevelType w:val="hybridMultilevel"/>
    <w:tmpl w:val="6DAC0158"/>
    <w:lvl w:ilvl="0" w:tplc="C13CA2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EA0431A"/>
    <w:multiLevelType w:val="hybridMultilevel"/>
    <w:tmpl w:val="B206305C"/>
    <w:lvl w:ilvl="0" w:tplc="721E5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F9C7377"/>
    <w:multiLevelType w:val="hybridMultilevel"/>
    <w:tmpl w:val="89CE36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2795931"/>
    <w:multiLevelType w:val="hybridMultilevel"/>
    <w:tmpl w:val="CED2E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39A314D"/>
    <w:multiLevelType w:val="hybridMultilevel"/>
    <w:tmpl w:val="2EAE16A2"/>
    <w:lvl w:ilvl="0" w:tplc="C0CCF71A">
      <w:start w:val="1"/>
      <w:numFmt w:val="decimal"/>
      <w:lvlText w:val="%1)"/>
      <w:lvlJc w:val="left"/>
      <w:pPr>
        <w:ind w:left="1287" w:hanging="360"/>
      </w:pPr>
      <w:rPr>
        <w:rFonts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5FE6727"/>
    <w:multiLevelType w:val="hybridMultilevel"/>
    <w:tmpl w:val="DBD87FD8"/>
    <w:lvl w:ilvl="0" w:tplc="551688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BC45800"/>
    <w:multiLevelType w:val="hybridMultilevel"/>
    <w:tmpl w:val="6DAC0158"/>
    <w:lvl w:ilvl="0" w:tplc="C13CA2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E35025F"/>
    <w:multiLevelType w:val="hybridMultilevel"/>
    <w:tmpl w:val="282430F2"/>
    <w:lvl w:ilvl="0" w:tplc="6246A3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329215B"/>
    <w:multiLevelType w:val="hybridMultilevel"/>
    <w:tmpl w:val="89CE36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5EA4BC6"/>
    <w:multiLevelType w:val="hybridMultilevel"/>
    <w:tmpl w:val="8A82255C"/>
    <w:lvl w:ilvl="0" w:tplc="2E560A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6902331"/>
    <w:multiLevelType w:val="hybridMultilevel"/>
    <w:tmpl w:val="753CFB2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BE654ED"/>
    <w:multiLevelType w:val="hybridMultilevel"/>
    <w:tmpl w:val="C25E352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12D4018"/>
    <w:multiLevelType w:val="hybridMultilevel"/>
    <w:tmpl w:val="5734C83E"/>
    <w:lvl w:ilvl="0" w:tplc="6246A3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B00DB0"/>
    <w:multiLevelType w:val="hybridMultilevel"/>
    <w:tmpl w:val="9F7017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68A0FDF"/>
    <w:multiLevelType w:val="hybridMultilevel"/>
    <w:tmpl w:val="C0E6D00A"/>
    <w:lvl w:ilvl="0" w:tplc="6246A3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95B1AC5"/>
    <w:multiLevelType w:val="hybridMultilevel"/>
    <w:tmpl w:val="0262AE12"/>
    <w:lvl w:ilvl="0" w:tplc="FE64D1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B474508"/>
    <w:multiLevelType w:val="hybridMultilevel"/>
    <w:tmpl w:val="C9C0842C"/>
    <w:lvl w:ilvl="0" w:tplc="C13CA2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D3D0234"/>
    <w:multiLevelType w:val="hybridMultilevel"/>
    <w:tmpl w:val="592ED6F0"/>
    <w:lvl w:ilvl="0" w:tplc="31A6F6DA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1B62A72"/>
    <w:multiLevelType w:val="hybridMultilevel"/>
    <w:tmpl w:val="1D4403E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2E763A0"/>
    <w:multiLevelType w:val="hybridMultilevel"/>
    <w:tmpl w:val="6A42FD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BE6BA4"/>
    <w:multiLevelType w:val="hybridMultilevel"/>
    <w:tmpl w:val="927E6762"/>
    <w:lvl w:ilvl="0" w:tplc="101088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5493711"/>
    <w:multiLevelType w:val="hybridMultilevel"/>
    <w:tmpl w:val="6DAC0158"/>
    <w:lvl w:ilvl="0" w:tplc="C13CA2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8687946"/>
    <w:multiLevelType w:val="hybridMultilevel"/>
    <w:tmpl w:val="47D0776E"/>
    <w:lvl w:ilvl="0" w:tplc="1EF2708C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9C25084"/>
    <w:multiLevelType w:val="hybridMultilevel"/>
    <w:tmpl w:val="753CFB2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AA42A6D"/>
    <w:multiLevelType w:val="hybridMultilevel"/>
    <w:tmpl w:val="5BDA57A6"/>
    <w:lvl w:ilvl="0" w:tplc="31A6F6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15"/>
  </w:num>
  <w:num w:numId="3">
    <w:abstractNumId w:val="31"/>
  </w:num>
  <w:num w:numId="4">
    <w:abstractNumId w:val="10"/>
  </w:num>
  <w:num w:numId="5">
    <w:abstractNumId w:val="2"/>
  </w:num>
  <w:num w:numId="6">
    <w:abstractNumId w:val="40"/>
  </w:num>
  <w:num w:numId="7">
    <w:abstractNumId w:val="25"/>
  </w:num>
  <w:num w:numId="8">
    <w:abstractNumId w:val="1"/>
  </w:num>
  <w:num w:numId="9">
    <w:abstractNumId w:val="7"/>
  </w:num>
  <w:num w:numId="10">
    <w:abstractNumId w:val="27"/>
  </w:num>
  <w:num w:numId="11">
    <w:abstractNumId w:val="21"/>
  </w:num>
  <w:num w:numId="12">
    <w:abstractNumId w:val="26"/>
  </w:num>
  <w:num w:numId="13">
    <w:abstractNumId w:val="16"/>
  </w:num>
  <w:num w:numId="14">
    <w:abstractNumId w:val="37"/>
  </w:num>
  <w:num w:numId="15">
    <w:abstractNumId w:val="12"/>
  </w:num>
  <w:num w:numId="16">
    <w:abstractNumId w:val="9"/>
  </w:num>
  <w:num w:numId="17">
    <w:abstractNumId w:val="33"/>
  </w:num>
  <w:num w:numId="18">
    <w:abstractNumId w:val="34"/>
  </w:num>
  <w:num w:numId="19">
    <w:abstractNumId w:val="19"/>
  </w:num>
  <w:num w:numId="20">
    <w:abstractNumId w:val="35"/>
  </w:num>
  <w:num w:numId="21">
    <w:abstractNumId w:val="43"/>
  </w:num>
  <w:num w:numId="22">
    <w:abstractNumId w:val="14"/>
  </w:num>
  <w:num w:numId="23">
    <w:abstractNumId w:val="36"/>
  </w:num>
  <w:num w:numId="24">
    <w:abstractNumId w:val="17"/>
  </w:num>
  <w:num w:numId="25">
    <w:abstractNumId w:val="6"/>
  </w:num>
  <w:num w:numId="26">
    <w:abstractNumId w:val="30"/>
  </w:num>
  <w:num w:numId="27">
    <w:abstractNumId w:val="20"/>
  </w:num>
  <w:num w:numId="28">
    <w:abstractNumId w:val="22"/>
  </w:num>
  <w:num w:numId="29">
    <w:abstractNumId w:val="0"/>
  </w:num>
  <w:num w:numId="30">
    <w:abstractNumId w:val="32"/>
  </w:num>
  <w:num w:numId="31">
    <w:abstractNumId w:val="42"/>
  </w:num>
  <w:num w:numId="32">
    <w:abstractNumId w:val="29"/>
  </w:num>
  <w:num w:numId="33">
    <w:abstractNumId w:val="18"/>
  </w:num>
  <w:num w:numId="34">
    <w:abstractNumId w:val="28"/>
  </w:num>
  <w:num w:numId="35">
    <w:abstractNumId w:val="23"/>
  </w:num>
  <w:num w:numId="36">
    <w:abstractNumId w:val="8"/>
  </w:num>
  <w:num w:numId="37">
    <w:abstractNumId w:val="24"/>
  </w:num>
  <w:num w:numId="38">
    <w:abstractNumId w:val="11"/>
  </w:num>
  <w:num w:numId="39">
    <w:abstractNumId w:val="4"/>
  </w:num>
  <w:num w:numId="40">
    <w:abstractNumId w:val="5"/>
  </w:num>
  <w:num w:numId="41">
    <w:abstractNumId w:val="39"/>
  </w:num>
  <w:num w:numId="42">
    <w:abstractNumId w:val="38"/>
  </w:num>
  <w:num w:numId="43">
    <w:abstractNumId w:val="3"/>
  </w:num>
  <w:num w:numId="44">
    <w:abstractNumId w:val="4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E01"/>
    <w:rsid w:val="000001BD"/>
    <w:rsid w:val="00000B9A"/>
    <w:rsid w:val="0000237E"/>
    <w:rsid w:val="0000327B"/>
    <w:rsid w:val="000035EF"/>
    <w:rsid w:val="00005027"/>
    <w:rsid w:val="00005106"/>
    <w:rsid w:val="000075AC"/>
    <w:rsid w:val="000075C5"/>
    <w:rsid w:val="000101AE"/>
    <w:rsid w:val="000105F5"/>
    <w:rsid w:val="000129E6"/>
    <w:rsid w:val="0001439E"/>
    <w:rsid w:val="000156E1"/>
    <w:rsid w:val="00015A73"/>
    <w:rsid w:val="00015F6A"/>
    <w:rsid w:val="00017520"/>
    <w:rsid w:val="0001774D"/>
    <w:rsid w:val="00017D59"/>
    <w:rsid w:val="00020594"/>
    <w:rsid w:val="0002096A"/>
    <w:rsid w:val="0002196C"/>
    <w:rsid w:val="00021ABA"/>
    <w:rsid w:val="00022401"/>
    <w:rsid w:val="00023731"/>
    <w:rsid w:val="00023CE4"/>
    <w:rsid w:val="000246B5"/>
    <w:rsid w:val="00025ECB"/>
    <w:rsid w:val="0003053B"/>
    <w:rsid w:val="00036806"/>
    <w:rsid w:val="00036900"/>
    <w:rsid w:val="00037762"/>
    <w:rsid w:val="00037B5B"/>
    <w:rsid w:val="00037E49"/>
    <w:rsid w:val="0004076D"/>
    <w:rsid w:val="000408EE"/>
    <w:rsid w:val="00040E6A"/>
    <w:rsid w:val="000421FC"/>
    <w:rsid w:val="000425CD"/>
    <w:rsid w:val="000446FD"/>
    <w:rsid w:val="000453E2"/>
    <w:rsid w:val="00045F34"/>
    <w:rsid w:val="00045F5C"/>
    <w:rsid w:val="000474E4"/>
    <w:rsid w:val="000476C1"/>
    <w:rsid w:val="0005230D"/>
    <w:rsid w:val="0005305A"/>
    <w:rsid w:val="00053776"/>
    <w:rsid w:val="000538A6"/>
    <w:rsid w:val="00053963"/>
    <w:rsid w:val="00053E3D"/>
    <w:rsid w:val="00053E9A"/>
    <w:rsid w:val="000542D7"/>
    <w:rsid w:val="00055B42"/>
    <w:rsid w:val="00056014"/>
    <w:rsid w:val="0005646B"/>
    <w:rsid w:val="00056E69"/>
    <w:rsid w:val="00057330"/>
    <w:rsid w:val="00057A59"/>
    <w:rsid w:val="00060002"/>
    <w:rsid w:val="00060B71"/>
    <w:rsid w:val="00061BB4"/>
    <w:rsid w:val="00062B86"/>
    <w:rsid w:val="000649D2"/>
    <w:rsid w:val="00064AAC"/>
    <w:rsid w:val="00064E9F"/>
    <w:rsid w:val="000666BB"/>
    <w:rsid w:val="00066762"/>
    <w:rsid w:val="00067D48"/>
    <w:rsid w:val="00067EA3"/>
    <w:rsid w:val="00070137"/>
    <w:rsid w:val="00070B15"/>
    <w:rsid w:val="00070B36"/>
    <w:rsid w:val="00071CC4"/>
    <w:rsid w:val="00071FC6"/>
    <w:rsid w:val="00072257"/>
    <w:rsid w:val="000725E2"/>
    <w:rsid w:val="000726BB"/>
    <w:rsid w:val="0007274C"/>
    <w:rsid w:val="000744C6"/>
    <w:rsid w:val="00074CC0"/>
    <w:rsid w:val="00075039"/>
    <w:rsid w:val="0007538E"/>
    <w:rsid w:val="000755BF"/>
    <w:rsid w:val="00076020"/>
    <w:rsid w:val="0007684C"/>
    <w:rsid w:val="00077416"/>
    <w:rsid w:val="000805A1"/>
    <w:rsid w:val="00081B55"/>
    <w:rsid w:val="0008243D"/>
    <w:rsid w:val="000824DD"/>
    <w:rsid w:val="0008260A"/>
    <w:rsid w:val="00083388"/>
    <w:rsid w:val="00083DCA"/>
    <w:rsid w:val="00084254"/>
    <w:rsid w:val="00085BB9"/>
    <w:rsid w:val="00085F9F"/>
    <w:rsid w:val="00087BDA"/>
    <w:rsid w:val="00087DCA"/>
    <w:rsid w:val="00090628"/>
    <w:rsid w:val="00090A6A"/>
    <w:rsid w:val="000913DD"/>
    <w:rsid w:val="000919C2"/>
    <w:rsid w:val="000931D4"/>
    <w:rsid w:val="0009385C"/>
    <w:rsid w:val="00095A91"/>
    <w:rsid w:val="000972A8"/>
    <w:rsid w:val="000A0764"/>
    <w:rsid w:val="000A07E7"/>
    <w:rsid w:val="000A2197"/>
    <w:rsid w:val="000A2909"/>
    <w:rsid w:val="000A3B7F"/>
    <w:rsid w:val="000A57BF"/>
    <w:rsid w:val="000A5C6F"/>
    <w:rsid w:val="000A6A3D"/>
    <w:rsid w:val="000B0514"/>
    <w:rsid w:val="000B144B"/>
    <w:rsid w:val="000B1646"/>
    <w:rsid w:val="000B2660"/>
    <w:rsid w:val="000B3739"/>
    <w:rsid w:val="000B41E8"/>
    <w:rsid w:val="000B5DBE"/>
    <w:rsid w:val="000B7D83"/>
    <w:rsid w:val="000C0345"/>
    <w:rsid w:val="000C12AC"/>
    <w:rsid w:val="000C1F6D"/>
    <w:rsid w:val="000C25C6"/>
    <w:rsid w:val="000C2744"/>
    <w:rsid w:val="000C2766"/>
    <w:rsid w:val="000C2A1A"/>
    <w:rsid w:val="000C3051"/>
    <w:rsid w:val="000C41EB"/>
    <w:rsid w:val="000C4409"/>
    <w:rsid w:val="000C4ACE"/>
    <w:rsid w:val="000C4AD4"/>
    <w:rsid w:val="000C5A95"/>
    <w:rsid w:val="000C6CE9"/>
    <w:rsid w:val="000C7453"/>
    <w:rsid w:val="000D03FA"/>
    <w:rsid w:val="000D04B3"/>
    <w:rsid w:val="000D0628"/>
    <w:rsid w:val="000D178D"/>
    <w:rsid w:val="000D197C"/>
    <w:rsid w:val="000D2B9B"/>
    <w:rsid w:val="000D2CB0"/>
    <w:rsid w:val="000D42A8"/>
    <w:rsid w:val="000D4A04"/>
    <w:rsid w:val="000D4A31"/>
    <w:rsid w:val="000D56B0"/>
    <w:rsid w:val="000D64EB"/>
    <w:rsid w:val="000D68BD"/>
    <w:rsid w:val="000D74DA"/>
    <w:rsid w:val="000E00F3"/>
    <w:rsid w:val="000E0317"/>
    <w:rsid w:val="000E08CB"/>
    <w:rsid w:val="000E203B"/>
    <w:rsid w:val="000E3047"/>
    <w:rsid w:val="000E3451"/>
    <w:rsid w:val="000E531F"/>
    <w:rsid w:val="000E5605"/>
    <w:rsid w:val="000E5A97"/>
    <w:rsid w:val="000E5BFB"/>
    <w:rsid w:val="000E6527"/>
    <w:rsid w:val="000E6636"/>
    <w:rsid w:val="000E6CCD"/>
    <w:rsid w:val="000E782C"/>
    <w:rsid w:val="000E7C86"/>
    <w:rsid w:val="000E7D75"/>
    <w:rsid w:val="000F0091"/>
    <w:rsid w:val="000F1236"/>
    <w:rsid w:val="000F181E"/>
    <w:rsid w:val="000F1B40"/>
    <w:rsid w:val="000F28AC"/>
    <w:rsid w:val="000F2A8F"/>
    <w:rsid w:val="000F34FE"/>
    <w:rsid w:val="000F37D9"/>
    <w:rsid w:val="000F4184"/>
    <w:rsid w:val="000F4586"/>
    <w:rsid w:val="000F4DA7"/>
    <w:rsid w:val="000F4E61"/>
    <w:rsid w:val="001000C7"/>
    <w:rsid w:val="001000F3"/>
    <w:rsid w:val="00100562"/>
    <w:rsid w:val="00101766"/>
    <w:rsid w:val="001034AE"/>
    <w:rsid w:val="00103E7E"/>
    <w:rsid w:val="0010705C"/>
    <w:rsid w:val="00107660"/>
    <w:rsid w:val="00110670"/>
    <w:rsid w:val="00110C32"/>
    <w:rsid w:val="00110F76"/>
    <w:rsid w:val="00115B5F"/>
    <w:rsid w:val="00115C71"/>
    <w:rsid w:val="00117160"/>
    <w:rsid w:val="0011732E"/>
    <w:rsid w:val="00117688"/>
    <w:rsid w:val="0012490B"/>
    <w:rsid w:val="00124A0A"/>
    <w:rsid w:val="00125857"/>
    <w:rsid w:val="00125EFA"/>
    <w:rsid w:val="001266C9"/>
    <w:rsid w:val="00127BAC"/>
    <w:rsid w:val="00131025"/>
    <w:rsid w:val="00132A9A"/>
    <w:rsid w:val="0013398C"/>
    <w:rsid w:val="00133F6B"/>
    <w:rsid w:val="0013436E"/>
    <w:rsid w:val="001351D1"/>
    <w:rsid w:val="001351E9"/>
    <w:rsid w:val="00135488"/>
    <w:rsid w:val="00135F07"/>
    <w:rsid w:val="00137778"/>
    <w:rsid w:val="00137D4D"/>
    <w:rsid w:val="00141A65"/>
    <w:rsid w:val="001437C0"/>
    <w:rsid w:val="00143ABC"/>
    <w:rsid w:val="00143DDE"/>
    <w:rsid w:val="001442E3"/>
    <w:rsid w:val="00144AB5"/>
    <w:rsid w:val="00146559"/>
    <w:rsid w:val="00147548"/>
    <w:rsid w:val="00147CAC"/>
    <w:rsid w:val="00147D4A"/>
    <w:rsid w:val="00150AD8"/>
    <w:rsid w:val="00153588"/>
    <w:rsid w:val="001536A5"/>
    <w:rsid w:val="00154B07"/>
    <w:rsid w:val="00155086"/>
    <w:rsid w:val="001553CB"/>
    <w:rsid w:val="001555A7"/>
    <w:rsid w:val="001555BA"/>
    <w:rsid w:val="00156363"/>
    <w:rsid w:val="00160066"/>
    <w:rsid w:val="001601BC"/>
    <w:rsid w:val="001610D9"/>
    <w:rsid w:val="001615B3"/>
    <w:rsid w:val="00161684"/>
    <w:rsid w:val="001635BD"/>
    <w:rsid w:val="00163753"/>
    <w:rsid w:val="001637A5"/>
    <w:rsid w:val="00164017"/>
    <w:rsid w:val="00164832"/>
    <w:rsid w:val="00165789"/>
    <w:rsid w:val="00165A6C"/>
    <w:rsid w:val="00166263"/>
    <w:rsid w:val="001663A2"/>
    <w:rsid w:val="00166570"/>
    <w:rsid w:val="00166662"/>
    <w:rsid w:val="001702BD"/>
    <w:rsid w:val="00170765"/>
    <w:rsid w:val="001707D7"/>
    <w:rsid w:val="0017168E"/>
    <w:rsid w:val="00171A6C"/>
    <w:rsid w:val="00171DFB"/>
    <w:rsid w:val="0017350B"/>
    <w:rsid w:val="0017427D"/>
    <w:rsid w:val="00174703"/>
    <w:rsid w:val="00174DB3"/>
    <w:rsid w:val="0017564D"/>
    <w:rsid w:val="00176334"/>
    <w:rsid w:val="00177180"/>
    <w:rsid w:val="00177974"/>
    <w:rsid w:val="00177975"/>
    <w:rsid w:val="00180C92"/>
    <w:rsid w:val="0018228A"/>
    <w:rsid w:val="0018384F"/>
    <w:rsid w:val="00184201"/>
    <w:rsid w:val="0018442A"/>
    <w:rsid w:val="0018576E"/>
    <w:rsid w:val="00186BC7"/>
    <w:rsid w:val="001904CB"/>
    <w:rsid w:val="00190655"/>
    <w:rsid w:val="00190B90"/>
    <w:rsid w:val="00190D3C"/>
    <w:rsid w:val="00191C2B"/>
    <w:rsid w:val="00191DDB"/>
    <w:rsid w:val="00191EAD"/>
    <w:rsid w:val="00191F03"/>
    <w:rsid w:val="00192493"/>
    <w:rsid w:val="0019359E"/>
    <w:rsid w:val="0019380D"/>
    <w:rsid w:val="0019473E"/>
    <w:rsid w:val="00197B10"/>
    <w:rsid w:val="001A0304"/>
    <w:rsid w:val="001A0706"/>
    <w:rsid w:val="001A0991"/>
    <w:rsid w:val="001A2B64"/>
    <w:rsid w:val="001A302F"/>
    <w:rsid w:val="001A32D8"/>
    <w:rsid w:val="001A3F4D"/>
    <w:rsid w:val="001A4D84"/>
    <w:rsid w:val="001A53DB"/>
    <w:rsid w:val="001A5501"/>
    <w:rsid w:val="001A6003"/>
    <w:rsid w:val="001A65FC"/>
    <w:rsid w:val="001A72AE"/>
    <w:rsid w:val="001A7517"/>
    <w:rsid w:val="001B09F4"/>
    <w:rsid w:val="001B0CFF"/>
    <w:rsid w:val="001B0DB4"/>
    <w:rsid w:val="001B1236"/>
    <w:rsid w:val="001B199F"/>
    <w:rsid w:val="001B1AD3"/>
    <w:rsid w:val="001B28AD"/>
    <w:rsid w:val="001B3E1C"/>
    <w:rsid w:val="001B463F"/>
    <w:rsid w:val="001B61A9"/>
    <w:rsid w:val="001B6A03"/>
    <w:rsid w:val="001B6AC4"/>
    <w:rsid w:val="001C1371"/>
    <w:rsid w:val="001C1715"/>
    <w:rsid w:val="001C1B08"/>
    <w:rsid w:val="001C29A5"/>
    <w:rsid w:val="001C2C18"/>
    <w:rsid w:val="001C3AEF"/>
    <w:rsid w:val="001C43B6"/>
    <w:rsid w:val="001C494B"/>
    <w:rsid w:val="001C5120"/>
    <w:rsid w:val="001C5713"/>
    <w:rsid w:val="001C6212"/>
    <w:rsid w:val="001C67BF"/>
    <w:rsid w:val="001C6DB3"/>
    <w:rsid w:val="001D04CC"/>
    <w:rsid w:val="001D130F"/>
    <w:rsid w:val="001D27E3"/>
    <w:rsid w:val="001D29FD"/>
    <w:rsid w:val="001D2B78"/>
    <w:rsid w:val="001D350C"/>
    <w:rsid w:val="001D39C4"/>
    <w:rsid w:val="001D45F0"/>
    <w:rsid w:val="001D4E9C"/>
    <w:rsid w:val="001D5003"/>
    <w:rsid w:val="001D5328"/>
    <w:rsid w:val="001D64BC"/>
    <w:rsid w:val="001D651F"/>
    <w:rsid w:val="001D73A4"/>
    <w:rsid w:val="001D768C"/>
    <w:rsid w:val="001D7AA4"/>
    <w:rsid w:val="001E0137"/>
    <w:rsid w:val="001E03E0"/>
    <w:rsid w:val="001E11B3"/>
    <w:rsid w:val="001E1883"/>
    <w:rsid w:val="001E1CB3"/>
    <w:rsid w:val="001E33DD"/>
    <w:rsid w:val="001E3B68"/>
    <w:rsid w:val="001E3F24"/>
    <w:rsid w:val="001E428B"/>
    <w:rsid w:val="001E4817"/>
    <w:rsid w:val="001E5674"/>
    <w:rsid w:val="001E5A1D"/>
    <w:rsid w:val="001E681E"/>
    <w:rsid w:val="001E6E68"/>
    <w:rsid w:val="001E7134"/>
    <w:rsid w:val="001E765D"/>
    <w:rsid w:val="001E77A7"/>
    <w:rsid w:val="001F0045"/>
    <w:rsid w:val="001F04F8"/>
    <w:rsid w:val="001F05A8"/>
    <w:rsid w:val="001F11E4"/>
    <w:rsid w:val="001F183F"/>
    <w:rsid w:val="001F1CD7"/>
    <w:rsid w:val="001F1EB9"/>
    <w:rsid w:val="001F2528"/>
    <w:rsid w:val="001F2C4B"/>
    <w:rsid w:val="001F2F98"/>
    <w:rsid w:val="001F3331"/>
    <w:rsid w:val="001F3894"/>
    <w:rsid w:val="001F4381"/>
    <w:rsid w:val="001F4B03"/>
    <w:rsid w:val="001F539F"/>
    <w:rsid w:val="001F6872"/>
    <w:rsid w:val="001F7D78"/>
    <w:rsid w:val="00200541"/>
    <w:rsid w:val="002025A7"/>
    <w:rsid w:val="00203157"/>
    <w:rsid w:val="00203AFA"/>
    <w:rsid w:val="002069A6"/>
    <w:rsid w:val="002069F4"/>
    <w:rsid w:val="00206D65"/>
    <w:rsid w:val="00210071"/>
    <w:rsid w:val="0021060C"/>
    <w:rsid w:val="00212CD2"/>
    <w:rsid w:val="00212E9A"/>
    <w:rsid w:val="00214A16"/>
    <w:rsid w:val="0021553A"/>
    <w:rsid w:val="00216219"/>
    <w:rsid w:val="0021733B"/>
    <w:rsid w:val="00217B90"/>
    <w:rsid w:val="002211C8"/>
    <w:rsid w:val="00221D7B"/>
    <w:rsid w:val="00221FF2"/>
    <w:rsid w:val="00224120"/>
    <w:rsid w:val="002246A0"/>
    <w:rsid w:val="00224702"/>
    <w:rsid w:val="00225433"/>
    <w:rsid w:val="0022551D"/>
    <w:rsid w:val="0023095E"/>
    <w:rsid w:val="00231CA9"/>
    <w:rsid w:val="00231D15"/>
    <w:rsid w:val="00232C77"/>
    <w:rsid w:val="00233462"/>
    <w:rsid w:val="00233FE6"/>
    <w:rsid w:val="00234862"/>
    <w:rsid w:val="00234C3A"/>
    <w:rsid w:val="00236999"/>
    <w:rsid w:val="002370EB"/>
    <w:rsid w:val="00240455"/>
    <w:rsid w:val="00240A64"/>
    <w:rsid w:val="00241F79"/>
    <w:rsid w:val="002436EA"/>
    <w:rsid w:val="0024380B"/>
    <w:rsid w:val="0024380C"/>
    <w:rsid w:val="00244022"/>
    <w:rsid w:val="002446D7"/>
    <w:rsid w:val="00245317"/>
    <w:rsid w:val="00245AF9"/>
    <w:rsid w:val="002510CD"/>
    <w:rsid w:val="002527CC"/>
    <w:rsid w:val="0025284E"/>
    <w:rsid w:val="00256270"/>
    <w:rsid w:val="00256B4E"/>
    <w:rsid w:val="00256C5F"/>
    <w:rsid w:val="00257D14"/>
    <w:rsid w:val="00260B65"/>
    <w:rsid w:val="002614B2"/>
    <w:rsid w:val="0026183B"/>
    <w:rsid w:val="002618CF"/>
    <w:rsid w:val="00262438"/>
    <w:rsid w:val="002640DF"/>
    <w:rsid w:val="002643E8"/>
    <w:rsid w:val="002651F8"/>
    <w:rsid w:val="00265594"/>
    <w:rsid w:val="002656AD"/>
    <w:rsid w:val="00265A39"/>
    <w:rsid w:val="0026676F"/>
    <w:rsid w:val="0026681B"/>
    <w:rsid w:val="002671DF"/>
    <w:rsid w:val="002673C7"/>
    <w:rsid w:val="00270657"/>
    <w:rsid w:val="0027077A"/>
    <w:rsid w:val="00270B81"/>
    <w:rsid w:val="00270C8E"/>
    <w:rsid w:val="002712DA"/>
    <w:rsid w:val="002729E1"/>
    <w:rsid w:val="002747A3"/>
    <w:rsid w:val="00274D1E"/>
    <w:rsid w:val="002753DB"/>
    <w:rsid w:val="0027636F"/>
    <w:rsid w:val="00276859"/>
    <w:rsid w:val="0027694F"/>
    <w:rsid w:val="00276E55"/>
    <w:rsid w:val="0027790F"/>
    <w:rsid w:val="00277FA8"/>
    <w:rsid w:val="002809A6"/>
    <w:rsid w:val="00281836"/>
    <w:rsid w:val="00281C30"/>
    <w:rsid w:val="002824DF"/>
    <w:rsid w:val="00282A13"/>
    <w:rsid w:val="0028323F"/>
    <w:rsid w:val="00283367"/>
    <w:rsid w:val="00283646"/>
    <w:rsid w:val="0028411E"/>
    <w:rsid w:val="0029003E"/>
    <w:rsid w:val="00290A99"/>
    <w:rsid w:val="00292EC1"/>
    <w:rsid w:val="00293B82"/>
    <w:rsid w:val="00293DAA"/>
    <w:rsid w:val="002943BF"/>
    <w:rsid w:val="0029475C"/>
    <w:rsid w:val="0029621C"/>
    <w:rsid w:val="002A0A9C"/>
    <w:rsid w:val="002A0BA2"/>
    <w:rsid w:val="002A129F"/>
    <w:rsid w:val="002A268D"/>
    <w:rsid w:val="002A2746"/>
    <w:rsid w:val="002A2835"/>
    <w:rsid w:val="002A2C5D"/>
    <w:rsid w:val="002A2DC2"/>
    <w:rsid w:val="002A2F99"/>
    <w:rsid w:val="002A41F8"/>
    <w:rsid w:val="002A46AF"/>
    <w:rsid w:val="002A5FD3"/>
    <w:rsid w:val="002A687E"/>
    <w:rsid w:val="002A6B9A"/>
    <w:rsid w:val="002A7690"/>
    <w:rsid w:val="002B0491"/>
    <w:rsid w:val="002B0A96"/>
    <w:rsid w:val="002B0BF2"/>
    <w:rsid w:val="002B1C34"/>
    <w:rsid w:val="002B1DC3"/>
    <w:rsid w:val="002B20BE"/>
    <w:rsid w:val="002B2660"/>
    <w:rsid w:val="002B2F2F"/>
    <w:rsid w:val="002B58AF"/>
    <w:rsid w:val="002B5ECA"/>
    <w:rsid w:val="002B61C0"/>
    <w:rsid w:val="002B632F"/>
    <w:rsid w:val="002B6F06"/>
    <w:rsid w:val="002B7092"/>
    <w:rsid w:val="002B78FA"/>
    <w:rsid w:val="002C060C"/>
    <w:rsid w:val="002C14CF"/>
    <w:rsid w:val="002C2858"/>
    <w:rsid w:val="002C2C37"/>
    <w:rsid w:val="002C2C7E"/>
    <w:rsid w:val="002C3EF0"/>
    <w:rsid w:val="002C3F67"/>
    <w:rsid w:val="002C4C97"/>
    <w:rsid w:val="002C51DF"/>
    <w:rsid w:val="002C52DD"/>
    <w:rsid w:val="002C5F74"/>
    <w:rsid w:val="002C60E3"/>
    <w:rsid w:val="002C632E"/>
    <w:rsid w:val="002C693B"/>
    <w:rsid w:val="002C69B8"/>
    <w:rsid w:val="002D0708"/>
    <w:rsid w:val="002D08F0"/>
    <w:rsid w:val="002D1AAE"/>
    <w:rsid w:val="002D1B25"/>
    <w:rsid w:val="002D1BAE"/>
    <w:rsid w:val="002D2375"/>
    <w:rsid w:val="002D3C58"/>
    <w:rsid w:val="002D3D4D"/>
    <w:rsid w:val="002D425C"/>
    <w:rsid w:val="002D4E57"/>
    <w:rsid w:val="002D537C"/>
    <w:rsid w:val="002D53ED"/>
    <w:rsid w:val="002D56BC"/>
    <w:rsid w:val="002D5C3C"/>
    <w:rsid w:val="002D5CA2"/>
    <w:rsid w:val="002D61A9"/>
    <w:rsid w:val="002D7A4A"/>
    <w:rsid w:val="002E0D32"/>
    <w:rsid w:val="002E0DCB"/>
    <w:rsid w:val="002E13E7"/>
    <w:rsid w:val="002E1689"/>
    <w:rsid w:val="002E1E8B"/>
    <w:rsid w:val="002E20EF"/>
    <w:rsid w:val="002E2932"/>
    <w:rsid w:val="002E3C3B"/>
    <w:rsid w:val="002E514B"/>
    <w:rsid w:val="002E5251"/>
    <w:rsid w:val="002E5761"/>
    <w:rsid w:val="002E5FD8"/>
    <w:rsid w:val="002E7F62"/>
    <w:rsid w:val="002F071D"/>
    <w:rsid w:val="002F218F"/>
    <w:rsid w:val="002F2545"/>
    <w:rsid w:val="002F2625"/>
    <w:rsid w:val="002F2D6F"/>
    <w:rsid w:val="002F2E53"/>
    <w:rsid w:val="002F33E6"/>
    <w:rsid w:val="002F3BAA"/>
    <w:rsid w:val="002F3F95"/>
    <w:rsid w:val="002F4C23"/>
    <w:rsid w:val="002F643C"/>
    <w:rsid w:val="002F6621"/>
    <w:rsid w:val="002F6DB5"/>
    <w:rsid w:val="002F79FD"/>
    <w:rsid w:val="002F7D71"/>
    <w:rsid w:val="003000B9"/>
    <w:rsid w:val="003014C4"/>
    <w:rsid w:val="00301754"/>
    <w:rsid w:val="003037A6"/>
    <w:rsid w:val="00303BEE"/>
    <w:rsid w:val="00304F2C"/>
    <w:rsid w:val="00305879"/>
    <w:rsid w:val="00306A3B"/>
    <w:rsid w:val="00307402"/>
    <w:rsid w:val="00310271"/>
    <w:rsid w:val="00310EB3"/>
    <w:rsid w:val="00311841"/>
    <w:rsid w:val="00312B73"/>
    <w:rsid w:val="00312FF0"/>
    <w:rsid w:val="00313558"/>
    <w:rsid w:val="003139F5"/>
    <w:rsid w:val="00315385"/>
    <w:rsid w:val="003153FB"/>
    <w:rsid w:val="00316DE5"/>
    <w:rsid w:val="0031756D"/>
    <w:rsid w:val="00320769"/>
    <w:rsid w:val="00320B43"/>
    <w:rsid w:val="00321156"/>
    <w:rsid w:val="00321BB4"/>
    <w:rsid w:val="003223E9"/>
    <w:rsid w:val="003226B3"/>
    <w:rsid w:val="003242D5"/>
    <w:rsid w:val="00325708"/>
    <w:rsid w:val="0032642B"/>
    <w:rsid w:val="00326C85"/>
    <w:rsid w:val="00326EE6"/>
    <w:rsid w:val="00327BE2"/>
    <w:rsid w:val="00330845"/>
    <w:rsid w:val="00330895"/>
    <w:rsid w:val="00330C30"/>
    <w:rsid w:val="00330F16"/>
    <w:rsid w:val="003318ED"/>
    <w:rsid w:val="00332B82"/>
    <w:rsid w:val="00332BC4"/>
    <w:rsid w:val="003349EC"/>
    <w:rsid w:val="00334ABB"/>
    <w:rsid w:val="00336452"/>
    <w:rsid w:val="00336554"/>
    <w:rsid w:val="00337C43"/>
    <w:rsid w:val="00340DA9"/>
    <w:rsid w:val="003421E6"/>
    <w:rsid w:val="00343256"/>
    <w:rsid w:val="003432B6"/>
    <w:rsid w:val="00344932"/>
    <w:rsid w:val="00346A8C"/>
    <w:rsid w:val="00347975"/>
    <w:rsid w:val="003479D7"/>
    <w:rsid w:val="00350BD7"/>
    <w:rsid w:val="00351F8A"/>
    <w:rsid w:val="003520AC"/>
    <w:rsid w:val="003525DC"/>
    <w:rsid w:val="00355949"/>
    <w:rsid w:val="00356628"/>
    <w:rsid w:val="00356BF5"/>
    <w:rsid w:val="00360B8F"/>
    <w:rsid w:val="003611F1"/>
    <w:rsid w:val="00361725"/>
    <w:rsid w:val="00362686"/>
    <w:rsid w:val="003626DD"/>
    <w:rsid w:val="00362983"/>
    <w:rsid w:val="00363574"/>
    <w:rsid w:val="003637BD"/>
    <w:rsid w:val="00363811"/>
    <w:rsid w:val="00363AFF"/>
    <w:rsid w:val="00364462"/>
    <w:rsid w:val="00365ADD"/>
    <w:rsid w:val="00365C55"/>
    <w:rsid w:val="003667FE"/>
    <w:rsid w:val="00370EA5"/>
    <w:rsid w:val="0037342A"/>
    <w:rsid w:val="00373D04"/>
    <w:rsid w:val="00373D82"/>
    <w:rsid w:val="00373FD9"/>
    <w:rsid w:val="003744B9"/>
    <w:rsid w:val="00374581"/>
    <w:rsid w:val="003748D2"/>
    <w:rsid w:val="0037498E"/>
    <w:rsid w:val="00376279"/>
    <w:rsid w:val="00377803"/>
    <w:rsid w:val="003811EB"/>
    <w:rsid w:val="00382052"/>
    <w:rsid w:val="00384B4F"/>
    <w:rsid w:val="00386E7C"/>
    <w:rsid w:val="003879BB"/>
    <w:rsid w:val="00387E9B"/>
    <w:rsid w:val="00393358"/>
    <w:rsid w:val="00393A6E"/>
    <w:rsid w:val="00394FFB"/>
    <w:rsid w:val="003957F7"/>
    <w:rsid w:val="00395DB3"/>
    <w:rsid w:val="003A04F4"/>
    <w:rsid w:val="003A0753"/>
    <w:rsid w:val="003A09A5"/>
    <w:rsid w:val="003A251F"/>
    <w:rsid w:val="003A302C"/>
    <w:rsid w:val="003A34A2"/>
    <w:rsid w:val="003A3662"/>
    <w:rsid w:val="003A3812"/>
    <w:rsid w:val="003A3B53"/>
    <w:rsid w:val="003A3D2D"/>
    <w:rsid w:val="003A505C"/>
    <w:rsid w:val="003A7577"/>
    <w:rsid w:val="003B02BF"/>
    <w:rsid w:val="003B085E"/>
    <w:rsid w:val="003B1169"/>
    <w:rsid w:val="003B2289"/>
    <w:rsid w:val="003B3869"/>
    <w:rsid w:val="003B511C"/>
    <w:rsid w:val="003B58BC"/>
    <w:rsid w:val="003B6BAE"/>
    <w:rsid w:val="003B7766"/>
    <w:rsid w:val="003C03A0"/>
    <w:rsid w:val="003C047B"/>
    <w:rsid w:val="003C05F4"/>
    <w:rsid w:val="003C0D7D"/>
    <w:rsid w:val="003C117F"/>
    <w:rsid w:val="003C2099"/>
    <w:rsid w:val="003C32A5"/>
    <w:rsid w:val="003C3A3F"/>
    <w:rsid w:val="003C4CA5"/>
    <w:rsid w:val="003C5688"/>
    <w:rsid w:val="003C76A8"/>
    <w:rsid w:val="003D09B0"/>
    <w:rsid w:val="003D16A5"/>
    <w:rsid w:val="003D1B56"/>
    <w:rsid w:val="003D1C02"/>
    <w:rsid w:val="003D1C6E"/>
    <w:rsid w:val="003D20E3"/>
    <w:rsid w:val="003D227B"/>
    <w:rsid w:val="003D2AAB"/>
    <w:rsid w:val="003D301D"/>
    <w:rsid w:val="003D3123"/>
    <w:rsid w:val="003D3524"/>
    <w:rsid w:val="003D3D37"/>
    <w:rsid w:val="003D3ECF"/>
    <w:rsid w:val="003D46A5"/>
    <w:rsid w:val="003D54CA"/>
    <w:rsid w:val="003D598C"/>
    <w:rsid w:val="003D7331"/>
    <w:rsid w:val="003E090F"/>
    <w:rsid w:val="003E0AB4"/>
    <w:rsid w:val="003E1847"/>
    <w:rsid w:val="003E47FC"/>
    <w:rsid w:val="003E5608"/>
    <w:rsid w:val="003E5856"/>
    <w:rsid w:val="003E7ADA"/>
    <w:rsid w:val="003E7CD6"/>
    <w:rsid w:val="003F009F"/>
    <w:rsid w:val="003F02A3"/>
    <w:rsid w:val="003F0859"/>
    <w:rsid w:val="003F2AD6"/>
    <w:rsid w:val="003F3743"/>
    <w:rsid w:val="003F3957"/>
    <w:rsid w:val="003F3F2F"/>
    <w:rsid w:val="003F3F9E"/>
    <w:rsid w:val="003F42D1"/>
    <w:rsid w:val="003F4E83"/>
    <w:rsid w:val="003F5F20"/>
    <w:rsid w:val="003F6101"/>
    <w:rsid w:val="003F7977"/>
    <w:rsid w:val="003F7995"/>
    <w:rsid w:val="003F7E0C"/>
    <w:rsid w:val="0040060E"/>
    <w:rsid w:val="00400811"/>
    <w:rsid w:val="004018D7"/>
    <w:rsid w:val="00401C50"/>
    <w:rsid w:val="0040290D"/>
    <w:rsid w:val="004030AE"/>
    <w:rsid w:val="004031A7"/>
    <w:rsid w:val="00404A2D"/>
    <w:rsid w:val="00406434"/>
    <w:rsid w:val="0040670D"/>
    <w:rsid w:val="00406905"/>
    <w:rsid w:val="00407CA6"/>
    <w:rsid w:val="004119B4"/>
    <w:rsid w:val="00412CDE"/>
    <w:rsid w:val="0041322E"/>
    <w:rsid w:val="00416965"/>
    <w:rsid w:val="00420B27"/>
    <w:rsid w:val="004222D4"/>
    <w:rsid w:val="004235C4"/>
    <w:rsid w:val="00424CEB"/>
    <w:rsid w:val="00425123"/>
    <w:rsid w:val="00426B60"/>
    <w:rsid w:val="004271C5"/>
    <w:rsid w:val="00427F01"/>
    <w:rsid w:val="0043002B"/>
    <w:rsid w:val="004308B5"/>
    <w:rsid w:val="00431D71"/>
    <w:rsid w:val="00432023"/>
    <w:rsid w:val="00433654"/>
    <w:rsid w:val="00436F81"/>
    <w:rsid w:val="00437758"/>
    <w:rsid w:val="00437CEA"/>
    <w:rsid w:val="00437D08"/>
    <w:rsid w:val="00440CA4"/>
    <w:rsid w:val="00440DEB"/>
    <w:rsid w:val="00440E5C"/>
    <w:rsid w:val="00441EEA"/>
    <w:rsid w:val="0044220E"/>
    <w:rsid w:val="004424C7"/>
    <w:rsid w:val="00442FC6"/>
    <w:rsid w:val="00443D38"/>
    <w:rsid w:val="00444F7B"/>
    <w:rsid w:val="00445A26"/>
    <w:rsid w:val="0044634E"/>
    <w:rsid w:val="0045059D"/>
    <w:rsid w:val="00451556"/>
    <w:rsid w:val="00451EFF"/>
    <w:rsid w:val="00452B92"/>
    <w:rsid w:val="00453839"/>
    <w:rsid w:val="0045393F"/>
    <w:rsid w:val="00454154"/>
    <w:rsid w:val="00455AFF"/>
    <w:rsid w:val="00457376"/>
    <w:rsid w:val="004600E3"/>
    <w:rsid w:val="00460506"/>
    <w:rsid w:val="004628E9"/>
    <w:rsid w:val="00462A11"/>
    <w:rsid w:val="004635BA"/>
    <w:rsid w:val="00463A88"/>
    <w:rsid w:val="00464215"/>
    <w:rsid w:val="00464AA1"/>
    <w:rsid w:val="00465B72"/>
    <w:rsid w:val="00465DC4"/>
    <w:rsid w:val="00471DAB"/>
    <w:rsid w:val="004727D7"/>
    <w:rsid w:val="00473243"/>
    <w:rsid w:val="004740DC"/>
    <w:rsid w:val="004752AB"/>
    <w:rsid w:val="00477D1A"/>
    <w:rsid w:val="0048082A"/>
    <w:rsid w:val="00481C52"/>
    <w:rsid w:val="004826D3"/>
    <w:rsid w:val="004827EB"/>
    <w:rsid w:val="00484EB2"/>
    <w:rsid w:val="00485265"/>
    <w:rsid w:val="00486088"/>
    <w:rsid w:val="004878AE"/>
    <w:rsid w:val="00491485"/>
    <w:rsid w:val="0049238E"/>
    <w:rsid w:val="00492FC5"/>
    <w:rsid w:val="00493FE1"/>
    <w:rsid w:val="00494935"/>
    <w:rsid w:val="00495C55"/>
    <w:rsid w:val="00495D42"/>
    <w:rsid w:val="004A06E7"/>
    <w:rsid w:val="004A1E3E"/>
    <w:rsid w:val="004A1FA6"/>
    <w:rsid w:val="004A208D"/>
    <w:rsid w:val="004A2194"/>
    <w:rsid w:val="004A31EF"/>
    <w:rsid w:val="004A4EE6"/>
    <w:rsid w:val="004B0466"/>
    <w:rsid w:val="004B0EDF"/>
    <w:rsid w:val="004B215F"/>
    <w:rsid w:val="004B25D3"/>
    <w:rsid w:val="004B2AA6"/>
    <w:rsid w:val="004B2F24"/>
    <w:rsid w:val="004B522A"/>
    <w:rsid w:val="004B5E62"/>
    <w:rsid w:val="004B7BBC"/>
    <w:rsid w:val="004C05FE"/>
    <w:rsid w:val="004C1439"/>
    <w:rsid w:val="004C1DCF"/>
    <w:rsid w:val="004C2071"/>
    <w:rsid w:val="004C21EE"/>
    <w:rsid w:val="004C234D"/>
    <w:rsid w:val="004C2CDE"/>
    <w:rsid w:val="004C2F9A"/>
    <w:rsid w:val="004C3B14"/>
    <w:rsid w:val="004C6C23"/>
    <w:rsid w:val="004C6E2C"/>
    <w:rsid w:val="004D0A76"/>
    <w:rsid w:val="004D148F"/>
    <w:rsid w:val="004D1FAC"/>
    <w:rsid w:val="004D2835"/>
    <w:rsid w:val="004D3028"/>
    <w:rsid w:val="004D3705"/>
    <w:rsid w:val="004D3ABF"/>
    <w:rsid w:val="004D3B69"/>
    <w:rsid w:val="004D6D02"/>
    <w:rsid w:val="004D7603"/>
    <w:rsid w:val="004E194C"/>
    <w:rsid w:val="004E37C5"/>
    <w:rsid w:val="004E394E"/>
    <w:rsid w:val="004E44F1"/>
    <w:rsid w:val="004E4689"/>
    <w:rsid w:val="004E5D9B"/>
    <w:rsid w:val="004F061B"/>
    <w:rsid w:val="004F09E4"/>
    <w:rsid w:val="004F0C38"/>
    <w:rsid w:val="004F0D52"/>
    <w:rsid w:val="004F29CB"/>
    <w:rsid w:val="004F3429"/>
    <w:rsid w:val="004F3542"/>
    <w:rsid w:val="004F3E52"/>
    <w:rsid w:val="004F5BB6"/>
    <w:rsid w:val="004F7409"/>
    <w:rsid w:val="004F7B6F"/>
    <w:rsid w:val="004F7D6D"/>
    <w:rsid w:val="0050003B"/>
    <w:rsid w:val="005002E1"/>
    <w:rsid w:val="005014C3"/>
    <w:rsid w:val="00501F50"/>
    <w:rsid w:val="005020F0"/>
    <w:rsid w:val="005035DB"/>
    <w:rsid w:val="00504076"/>
    <w:rsid w:val="00506315"/>
    <w:rsid w:val="00506FED"/>
    <w:rsid w:val="00507A3B"/>
    <w:rsid w:val="00510294"/>
    <w:rsid w:val="005103D5"/>
    <w:rsid w:val="005109C4"/>
    <w:rsid w:val="005116B4"/>
    <w:rsid w:val="00511710"/>
    <w:rsid w:val="00512836"/>
    <w:rsid w:val="005133B1"/>
    <w:rsid w:val="0051608A"/>
    <w:rsid w:val="00516723"/>
    <w:rsid w:val="00517751"/>
    <w:rsid w:val="0052039D"/>
    <w:rsid w:val="0052102F"/>
    <w:rsid w:val="005214C5"/>
    <w:rsid w:val="00522602"/>
    <w:rsid w:val="0052324A"/>
    <w:rsid w:val="0052529D"/>
    <w:rsid w:val="0053001D"/>
    <w:rsid w:val="00530210"/>
    <w:rsid w:val="00530A35"/>
    <w:rsid w:val="00530B42"/>
    <w:rsid w:val="00530E1C"/>
    <w:rsid w:val="00530FF5"/>
    <w:rsid w:val="00531D3C"/>
    <w:rsid w:val="0053260D"/>
    <w:rsid w:val="005326F0"/>
    <w:rsid w:val="00534396"/>
    <w:rsid w:val="00534470"/>
    <w:rsid w:val="005360D9"/>
    <w:rsid w:val="005369A6"/>
    <w:rsid w:val="005369CC"/>
    <w:rsid w:val="0053797B"/>
    <w:rsid w:val="00540590"/>
    <w:rsid w:val="00540C18"/>
    <w:rsid w:val="00541723"/>
    <w:rsid w:val="005425BA"/>
    <w:rsid w:val="00542C58"/>
    <w:rsid w:val="00543A04"/>
    <w:rsid w:val="00544731"/>
    <w:rsid w:val="00544D60"/>
    <w:rsid w:val="00544F95"/>
    <w:rsid w:val="005457BC"/>
    <w:rsid w:val="00545B28"/>
    <w:rsid w:val="00545D7F"/>
    <w:rsid w:val="005462EE"/>
    <w:rsid w:val="00546491"/>
    <w:rsid w:val="00546EE5"/>
    <w:rsid w:val="00547284"/>
    <w:rsid w:val="00550F5C"/>
    <w:rsid w:val="00550FCC"/>
    <w:rsid w:val="00551B68"/>
    <w:rsid w:val="00552E66"/>
    <w:rsid w:val="005532A2"/>
    <w:rsid w:val="00554D2C"/>
    <w:rsid w:val="00555D1C"/>
    <w:rsid w:val="00560843"/>
    <w:rsid w:val="00561A71"/>
    <w:rsid w:val="00562453"/>
    <w:rsid w:val="0056273E"/>
    <w:rsid w:val="00563502"/>
    <w:rsid w:val="00563894"/>
    <w:rsid w:val="00563A5A"/>
    <w:rsid w:val="00564C6F"/>
    <w:rsid w:val="00564F0E"/>
    <w:rsid w:val="00565FD6"/>
    <w:rsid w:val="005665FA"/>
    <w:rsid w:val="00567063"/>
    <w:rsid w:val="00567D07"/>
    <w:rsid w:val="0057051D"/>
    <w:rsid w:val="00571257"/>
    <w:rsid w:val="0057237B"/>
    <w:rsid w:val="00572FD7"/>
    <w:rsid w:val="00573326"/>
    <w:rsid w:val="00573750"/>
    <w:rsid w:val="00576ADD"/>
    <w:rsid w:val="005804DB"/>
    <w:rsid w:val="00580B22"/>
    <w:rsid w:val="00580E13"/>
    <w:rsid w:val="0058214E"/>
    <w:rsid w:val="00582666"/>
    <w:rsid w:val="0058294C"/>
    <w:rsid w:val="00582B29"/>
    <w:rsid w:val="00582F39"/>
    <w:rsid w:val="00583C81"/>
    <w:rsid w:val="00584BDC"/>
    <w:rsid w:val="0058555A"/>
    <w:rsid w:val="00585B06"/>
    <w:rsid w:val="00587E56"/>
    <w:rsid w:val="005907E0"/>
    <w:rsid w:val="005910E3"/>
    <w:rsid w:val="0059133F"/>
    <w:rsid w:val="0059143A"/>
    <w:rsid w:val="00591BF6"/>
    <w:rsid w:val="00592F60"/>
    <w:rsid w:val="00594789"/>
    <w:rsid w:val="00596B0C"/>
    <w:rsid w:val="00597524"/>
    <w:rsid w:val="005A1B66"/>
    <w:rsid w:val="005A1E52"/>
    <w:rsid w:val="005A2EFF"/>
    <w:rsid w:val="005A42AC"/>
    <w:rsid w:val="005A46F0"/>
    <w:rsid w:val="005A4F87"/>
    <w:rsid w:val="005A74EA"/>
    <w:rsid w:val="005B2916"/>
    <w:rsid w:val="005B2BCA"/>
    <w:rsid w:val="005B3A00"/>
    <w:rsid w:val="005B4354"/>
    <w:rsid w:val="005B4BD7"/>
    <w:rsid w:val="005B6258"/>
    <w:rsid w:val="005B7EC0"/>
    <w:rsid w:val="005C10EA"/>
    <w:rsid w:val="005C18BD"/>
    <w:rsid w:val="005C201A"/>
    <w:rsid w:val="005C2A05"/>
    <w:rsid w:val="005C307A"/>
    <w:rsid w:val="005C313D"/>
    <w:rsid w:val="005C3543"/>
    <w:rsid w:val="005C3B1A"/>
    <w:rsid w:val="005C49ED"/>
    <w:rsid w:val="005C4AC9"/>
    <w:rsid w:val="005C4B79"/>
    <w:rsid w:val="005C53F3"/>
    <w:rsid w:val="005C639D"/>
    <w:rsid w:val="005C7097"/>
    <w:rsid w:val="005C726B"/>
    <w:rsid w:val="005C7534"/>
    <w:rsid w:val="005C7A4A"/>
    <w:rsid w:val="005D1291"/>
    <w:rsid w:val="005D2195"/>
    <w:rsid w:val="005D4106"/>
    <w:rsid w:val="005D445F"/>
    <w:rsid w:val="005D6186"/>
    <w:rsid w:val="005D6442"/>
    <w:rsid w:val="005D6D22"/>
    <w:rsid w:val="005E021C"/>
    <w:rsid w:val="005E1A98"/>
    <w:rsid w:val="005E1D99"/>
    <w:rsid w:val="005E2CF0"/>
    <w:rsid w:val="005E3CC8"/>
    <w:rsid w:val="005E5819"/>
    <w:rsid w:val="005E5930"/>
    <w:rsid w:val="005E66E4"/>
    <w:rsid w:val="005E70E3"/>
    <w:rsid w:val="005E7789"/>
    <w:rsid w:val="005F1BA9"/>
    <w:rsid w:val="005F2D2C"/>
    <w:rsid w:val="005F3A34"/>
    <w:rsid w:val="005F3DF9"/>
    <w:rsid w:val="005F44BF"/>
    <w:rsid w:val="005F47C6"/>
    <w:rsid w:val="005F5858"/>
    <w:rsid w:val="005F5B8C"/>
    <w:rsid w:val="005F5CA0"/>
    <w:rsid w:val="005F67FD"/>
    <w:rsid w:val="005F68B1"/>
    <w:rsid w:val="005F779E"/>
    <w:rsid w:val="005F7976"/>
    <w:rsid w:val="0060015F"/>
    <w:rsid w:val="006013C8"/>
    <w:rsid w:val="0060163E"/>
    <w:rsid w:val="00602470"/>
    <w:rsid w:val="00602600"/>
    <w:rsid w:val="00603409"/>
    <w:rsid w:val="00605049"/>
    <w:rsid w:val="00605EA4"/>
    <w:rsid w:val="006063AC"/>
    <w:rsid w:val="006079F6"/>
    <w:rsid w:val="00611DDF"/>
    <w:rsid w:val="006120B3"/>
    <w:rsid w:val="00612859"/>
    <w:rsid w:val="00612D7B"/>
    <w:rsid w:val="00612FA5"/>
    <w:rsid w:val="006130AA"/>
    <w:rsid w:val="00614B29"/>
    <w:rsid w:val="00617A65"/>
    <w:rsid w:val="00617C47"/>
    <w:rsid w:val="0062108A"/>
    <w:rsid w:val="00622AB7"/>
    <w:rsid w:val="00622CCC"/>
    <w:rsid w:val="006247B6"/>
    <w:rsid w:val="00625188"/>
    <w:rsid w:val="00625A77"/>
    <w:rsid w:val="00626601"/>
    <w:rsid w:val="00626CAD"/>
    <w:rsid w:val="006274A8"/>
    <w:rsid w:val="00627649"/>
    <w:rsid w:val="00632106"/>
    <w:rsid w:val="0063261E"/>
    <w:rsid w:val="006330A6"/>
    <w:rsid w:val="00633A3A"/>
    <w:rsid w:val="00635745"/>
    <w:rsid w:val="0063660A"/>
    <w:rsid w:val="00637DF6"/>
    <w:rsid w:val="00641871"/>
    <w:rsid w:val="00641ABA"/>
    <w:rsid w:val="00641DDD"/>
    <w:rsid w:val="00641E43"/>
    <w:rsid w:val="00642564"/>
    <w:rsid w:val="00642DAD"/>
    <w:rsid w:val="0064386B"/>
    <w:rsid w:val="00644B28"/>
    <w:rsid w:val="006462F4"/>
    <w:rsid w:val="00646CDA"/>
    <w:rsid w:val="00646D76"/>
    <w:rsid w:val="00647126"/>
    <w:rsid w:val="0065034D"/>
    <w:rsid w:val="00651FB1"/>
    <w:rsid w:val="00652120"/>
    <w:rsid w:val="00652DF2"/>
    <w:rsid w:val="006530AD"/>
    <w:rsid w:val="006536F0"/>
    <w:rsid w:val="00655CDF"/>
    <w:rsid w:val="006563F9"/>
    <w:rsid w:val="00656D0A"/>
    <w:rsid w:val="00657B25"/>
    <w:rsid w:val="006614F8"/>
    <w:rsid w:val="00661CDB"/>
    <w:rsid w:val="00663BB3"/>
    <w:rsid w:val="00663BB9"/>
    <w:rsid w:val="006644DC"/>
    <w:rsid w:val="00664596"/>
    <w:rsid w:val="00664960"/>
    <w:rsid w:val="0066725A"/>
    <w:rsid w:val="00670DC8"/>
    <w:rsid w:val="0067192C"/>
    <w:rsid w:val="00671C1A"/>
    <w:rsid w:val="006745C4"/>
    <w:rsid w:val="006748B7"/>
    <w:rsid w:val="00674E76"/>
    <w:rsid w:val="00675352"/>
    <w:rsid w:val="0067633A"/>
    <w:rsid w:val="00680A22"/>
    <w:rsid w:val="00681C76"/>
    <w:rsid w:val="00681DF1"/>
    <w:rsid w:val="00682C00"/>
    <w:rsid w:val="00683231"/>
    <w:rsid w:val="00683F1C"/>
    <w:rsid w:val="0068479A"/>
    <w:rsid w:val="006848D0"/>
    <w:rsid w:val="00686599"/>
    <w:rsid w:val="00686A12"/>
    <w:rsid w:val="006908BC"/>
    <w:rsid w:val="00691D25"/>
    <w:rsid w:val="0069251F"/>
    <w:rsid w:val="00693298"/>
    <w:rsid w:val="006948D3"/>
    <w:rsid w:val="006949A7"/>
    <w:rsid w:val="00694F0E"/>
    <w:rsid w:val="006957B3"/>
    <w:rsid w:val="00695A70"/>
    <w:rsid w:val="00695E59"/>
    <w:rsid w:val="006976E8"/>
    <w:rsid w:val="00697FA7"/>
    <w:rsid w:val="006A0F1E"/>
    <w:rsid w:val="006A0FE8"/>
    <w:rsid w:val="006A1F69"/>
    <w:rsid w:val="006A4751"/>
    <w:rsid w:val="006A4B47"/>
    <w:rsid w:val="006A581F"/>
    <w:rsid w:val="006A6533"/>
    <w:rsid w:val="006A6FE8"/>
    <w:rsid w:val="006A72A1"/>
    <w:rsid w:val="006B16DB"/>
    <w:rsid w:val="006B1F8D"/>
    <w:rsid w:val="006B23B0"/>
    <w:rsid w:val="006B3D36"/>
    <w:rsid w:val="006B55F8"/>
    <w:rsid w:val="006B5BD2"/>
    <w:rsid w:val="006B6230"/>
    <w:rsid w:val="006B7130"/>
    <w:rsid w:val="006B790F"/>
    <w:rsid w:val="006C0AA5"/>
    <w:rsid w:val="006C1314"/>
    <w:rsid w:val="006C33DE"/>
    <w:rsid w:val="006C3DA9"/>
    <w:rsid w:val="006C42DD"/>
    <w:rsid w:val="006C4322"/>
    <w:rsid w:val="006C4D40"/>
    <w:rsid w:val="006C4F80"/>
    <w:rsid w:val="006D0AF4"/>
    <w:rsid w:val="006D2A61"/>
    <w:rsid w:val="006D3B38"/>
    <w:rsid w:val="006D6CB0"/>
    <w:rsid w:val="006D7933"/>
    <w:rsid w:val="006D7B00"/>
    <w:rsid w:val="006E02D9"/>
    <w:rsid w:val="006E0648"/>
    <w:rsid w:val="006E19DE"/>
    <w:rsid w:val="006E1B76"/>
    <w:rsid w:val="006E2DD0"/>
    <w:rsid w:val="006E4752"/>
    <w:rsid w:val="006E576C"/>
    <w:rsid w:val="006E5EF8"/>
    <w:rsid w:val="006E6028"/>
    <w:rsid w:val="006E604E"/>
    <w:rsid w:val="006E70CF"/>
    <w:rsid w:val="006E7168"/>
    <w:rsid w:val="006E7565"/>
    <w:rsid w:val="006E75F2"/>
    <w:rsid w:val="006E7847"/>
    <w:rsid w:val="006E78C7"/>
    <w:rsid w:val="006E7B29"/>
    <w:rsid w:val="006F2E03"/>
    <w:rsid w:val="006F43C0"/>
    <w:rsid w:val="006F61F4"/>
    <w:rsid w:val="006F6581"/>
    <w:rsid w:val="007001FD"/>
    <w:rsid w:val="007020D3"/>
    <w:rsid w:val="00702282"/>
    <w:rsid w:val="00702E94"/>
    <w:rsid w:val="007035E5"/>
    <w:rsid w:val="0070447D"/>
    <w:rsid w:val="007102F3"/>
    <w:rsid w:val="00710EF7"/>
    <w:rsid w:val="0071100A"/>
    <w:rsid w:val="0071142C"/>
    <w:rsid w:val="00712A55"/>
    <w:rsid w:val="0071697E"/>
    <w:rsid w:val="00716A77"/>
    <w:rsid w:val="00716CCB"/>
    <w:rsid w:val="0072010A"/>
    <w:rsid w:val="0072177D"/>
    <w:rsid w:val="00721812"/>
    <w:rsid w:val="00721B83"/>
    <w:rsid w:val="00722246"/>
    <w:rsid w:val="00722B6F"/>
    <w:rsid w:val="007234EF"/>
    <w:rsid w:val="007235E2"/>
    <w:rsid w:val="00723A21"/>
    <w:rsid w:val="00723D4A"/>
    <w:rsid w:val="00724BB7"/>
    <w:rsid w:val="00725659"/>
    <w:rsid w:val="007256A4"/>
    <w:rsid w:val="0072686C"/>
    <w:rsid w:val="00726D67"/>
    <w:rsid w:val="00727405"/>
    <w:rsid w:val="00727E1E"/>
    <w:rsid w:val="00730611"/>
    <w:rsid w:val="007316B5"/>
    <w:rsid w:val="0073187A"/>
    <w:rsid w:val="00731AEC"/>
    <w:rsid w:val="0073316D"/>
    <w:rsid w:val="00733256"/>
    <w:rsid w:val="0073455F"/>
    <w:rsid w:val="0073471E"/>
    <w:rsid w:val="007354C0"/>
    <w:rsid w:val="00737AAF"/>
    <w:rsid w:val="00737DAF"/>
    <w:rsid w:val="007406DD"/>
    <w:rsid w:val="007409FF"/>
    <w:rsid w:val="00740A01"/>
    <w:rsid w:val="00740D46"/>
    <w:rsid w:val="0074314A"/>
    <w:rsid w:val="00745A62"/>
    <w:rsid w:val="00745C65"/>
    <w:rsid w:val="00745FB0"/>
    <w:rsid w:val="00750421"/>
    <w:rsid w:val="007507A9"/>
    <w:rsid w:val="00750842"/>
    <w:rsid w:val="007512BB"/>
    <w:rsid w:val="00753C26"/>
    <w:rsid w:val="00755C80"/>
    <w:rsid w:val="00756CA7"/>
    <w:rsid w:val="007573DB"/>
    <w:rsid w:val="00757524"/>
    <w:rsid w:val="007602D5"/>
    <w:rsid w:val="00760768"/>
    <w:rsid w:val="00760976"/>
    <w:rsid w:val="00761F96"/>
    <w:rsid w:val="00763196"/>
    <w:rsid w:val="007635A7"/>
    <w:rsid w:val="00763F9A"/>
    <w:rsid w:val="00764A41"/>
    <w:rsid w:val="00764DCB"/>
    <w:rsid w:val="00765AA4"/>
    <w:rsid w:val="00765F01"/>
    <w:rsid w:val="0077007F"/>
    <w:rsid w:val="007704C3"/>
    <w:rsid w:val="00770CD3"/>
    <w:rsid w:val="0077188E"/>
    <w:rsid w:val="00772AE0"/>
    <w:rsid w:val="00774891"/>
    <w:rsid w:val="00775108"/>
    <w:rsid w:val="00776F91"/>
    <w:rsid w:val="0077779D"/>
    <w:rsid w:val="007779C7"/>
    <w:rsid w:val="0078062B"/>
    <w:rsid w:val="00780C0B"/>
    <w:rsid w:val="00782920"/>
    <w:rsid w:val="00783578"/>
    <w:rsid w:val="007837AF"/>
    <w:rsid w:val="007839F8"/>
    <w:rsid w:val="00783F4A"/>
    <w:rsid w:val="00784A1F"/>
    <w:rsid w:val="00784AC1"/>
    <w:rsid w:val="00786265"/>
    <w:rsid w:val="0079015D"/>
    <w:rsid w:val="00790EBC"/>
    <w:rsid w:val="0079114E"/>
    <w:rsid w:val="00794B21"/>
    <w:rsid w:val="00794BE9"/>
    <w:rsid w:val="007957BA"/>
    <w:rsid w:val="00797D69"/>
    <w:rsid w:val="007A0293"/>
    <w:rsid w:val="007A02A7"/>
    <w:rsid w:val="007A086E"/>
    <w:rsid w:val="007A0DE6"/>
    <w:rsid w:val="007A1914"/>
    <w:rsid w:val="007A2645"/>
    <w:rsid w:val="007A2FC5"/>
    <w:rsid w:val="007A587B"/>
    <w:rsid w:val="007A590A"/>
    <w:rsid w:val="007A6FB7"/>
    <w:rsid w:val="007B0118"/>
    <w:rsid w:val="007B070B"/>
    <w:rsid w:val="007B3350"/>
    <w:rsid w:val="007B3353"/>
    <w:rsid w:val="007B3968"/>
    <w:rsid w:val="007B3B9C"/>
    <w:rsid w:val="007B41B9"/>
    <w:rsid w:val="007B4CAF"/>
    <w:rsid w:val="007B5540"/>
    <w:rsid w:val="007B5935"/>
    <w:rsid w:val="007B7309"/>
    <w:rsid w:val="007B7D02"/>
    <w:rsid w:val="007C0730"/>
    <w:rsid w:val="007C1065"/>
    <w:rsid w:val="007C199E"/>
    <w:rsid w:val="007C2067"/>
    <w:rsid w:val="007C2126"/>
    <w:rsid w:val="007C4E3B"/>
    <w:rsid w:val="007C5845"/>
    <w:rsid w:val="007C6639"/>
    <w:rsid w:val="007C706C"/>
    <w:rsid w:val="007C7454"/>
    <w:rsid w:val="007C7E37"/>
    <w:rsid w:val="007D07D5"/>
    <w:rsid w:val="007D07F9"/>
    <w:rsid w:val="007D2BE7"/>
    <w:rsid w:val="007D2E42"/>
    <w:rsid w:val="007D41E9"/>
    <w:rsid w:val="007D45F7"/>
    <w:rsid w:val="007D59E0"/>
    <w:rsid w:val="007D5B60"/>
    <w:rsid w:val="007D5FC8"/>
    <w:rsid w:val="007E00F7"/>
    <w:rsid w:val="007E0629"/>
    <w:rsid w:val="007E17EC"/>
    <w:rsid w:val="007E2CFD"/>
    <w:rsid w:val="007E3595"/>
    <w:rsid w:val="007E3E27"/>
    <w:rsid w:val="007E4248"/>
    <w:rsid w:val="007E461F"/>
    <w:rsid w:val="007E4A08"/>
    <w:rsid w:val="007E70FC"/>
    <w:rsid w:val="007E7874"/>
    <w:rsid w:val="007E7A85"/>
    <w:rsid w:val="007F0B5A"/>
    <w:rsid w:val="007F1737"/>
    <w:rsid w:val="007F1D7D"/>
    <w:rsid w:val="007F267A"/>
    <w:rsid w:val="007F3231"/>
    <w:rsid w:val="007F3DC8"/>
    <w:rsid w:val="007F3EFC"/>
    <w:rsid w:val="007F6E6A"/>
    <w:rsid w:val="007F74DC"/>
    <w:rsid w:val="007F783D"/>
    <w:rsid w:val="007F7FE7"/>
    <w:rsid w:val="008013BE"/>
    <w:rsid w:val="00801C4D"/>
    <w:rsid w:val="008023B7"/>
    <w:rsid w:val="00802C2B"/>
    <w:rsid w:val="00802D3B"/>
    <w:rsid w:val="0080304D"/>
    <w:rsid w:val="00803095"/>
    <w:rsid w:val="0080334C"/>
    <w:rsid w:val="00803B43"/>
    <w:rsid w:val="00803D39"/>
    <w:rsid w:val="00803EAA"/>
    <w:rsid w:val="008059FF"/>
    <w:rsid w:val="00810785"/>
    <w:rsid w:val="00810EF8"/>
    <w:rsid w:val="008111D5"/>
    <w:rsid w:val="00811FC9"/>
    <w:rsid w:val="00812FEE"/>
    <w:rsid w:val="0081353E"/>
    <w:rsid w:val="00813A73"/>
    <w:rsid w:val="00813CF4"/>
    <w:rsid w:val="00814416"/>
    <w:rsid w:val="00814686"/>
    <w:rsid w:val="00815374"/>
    <w:rsid w:val="00815683"/>
    <w:rsid w:val="008169F4"/>
    <w:rsid w:val="00817876"/>
    <w:rsid w:val="0082054E"/>
    <w:rsid w:val="008209DE"/>
    <w:rsid w:val="008211B0"/>
    <w:rsid w:val="0082197F"/>
    <w:rsid w:val="00821AAD"/>
    <w:rsid w:val="008224E2"/>
    <w:rsid w:val="008227A5"/>
    <w:rsid w:val="00823695"/>
    <w:rsid w:val="008254C5"/>
    <w:rsid w:val="008274D4"/>
    <w:rsid w:val="00827C75"/>
    <w:rsid w:val="0083074D"/>
    <w:rsid w:val="008322C0"/>
    <w:rsid w:val="008323FF"/>
    <w:rsid w:val="00832E15"/>
    <w:rsid w:val="0083379C"/>
    <w:rsid w:val="008346EC"/>
    <w:rsid w:val="00834C16"/>
    <w:rsid w:val="0083644D"/>
    <w:rsid w:val="0083659D"/>
    <w:rsid w:val="00840985"/>
    <w:rsid w:val="00841197"/>
    <w:rsid w:val="008418AB"/>
    <w:rsid w:val="008418C6"/>
    <w:rsid w:val="0084203C"/>
    <w:rsid w:val="008420AF"/>
    <w:rsid w:val="00842A32"/>
    <w:rsid w:val="00844675"/>
    <w:rsid w:val="00846F96"/>
    <w:rsid w:val="00847381"/>
    <w:rsid w:val="008475E2"/>
    <w:rsid w:val="00847782"/>
    <w:rsid w:val="00847CCE"/>
    <w:rsid w:val="00851734"/>
    <w:rsid w:val="0085236E"/>
    <w:rsid w:val="00852A33"/>
    <w:rsid w:val="00852F64"/>
    <w:rsid w:val="0085359B"/>
    <w:rsid w:val="00853BE5"/>
    <w:rsid w:val="00853C0F"/>
    <w:rsid w:val="00855540"/>
    <w:rsid w:val="00856218"/>
    <w:rsid w:val="00857260"/>
    <w:rsid w:val="00861563"/>
    <w:rsid w:val="00861AD8"/>
    <w:rsid w:val="00862F71"/>
    <w:rsid w:val="00863E39"/>
    <w:rsid w:val="00866589"/>
    <w:rsid w:val="008677C7"/>
    <w:rsid w:val="00867A36"/>
    <w:rsid w:val="008706AA"/>
    <w:rsid w:val="0087097B"/>
    <w:rsid w:val="0087511B"/>
    <w:rsid w:val="008754B7"/>
    <w:rsid w:val="00875686"/>
    <w:rsid w:val="00875CC1"/>
    <w:rsid w:val="00877419"/>
    <w:rsid w:val="008775DF"/>
    <w:rsid w:val="00877928"/>
    <w:rsid w:val="00877B3D"/>
    <w:rsid w:val="00880750"/>
    <w:rsid w:val="00880D99"/>
    <w:rsid w:val="00882F0D"/>
    <w:rsid w:val="0088399B"/>
    <w:rsid w:val="008843EA"/>
    <w:rsid w:val="00885C2B"/>
    <w:rsid w:val="00885F7E"/>
    <w:rsid w:val="00886F9E"/>
    <w:rsid w:val="00887F12"/>
    <w:rsid w:val="00890147"/>
    <w:rsid w:val="0089041F"/>
    <w:rsid w:val="00890AB0"/>
    <w:rsid w:val="008917D9"/>
    <w:rsid w:val="0089219F"/>
    <w:rsid w:val="0089447C"/>
    <w:rsid w:val="008952A5"/>
    <w:rsid w:val="00896FA0"/>
    <w:rsid w:val="00897F22"/>
    <w:rsid w:val="008A04B3"/>
    <w:rsid w:val="008A2A1A"/>
    <w:rsid w:val="008A362F"/>
    <w:rsid w:val="008A43D7"/>
    <w:rsid w:val="008A613B"/>
    <w:rsid w:val="008A6810"/>
    <w:rsid w:val="008A69E2"/>
    <w:rsid w:val="008A6DD1"/>
    <w:rsid w:val="008A6E40"/>
    <w:rsid w:val="008A7790"/>
    <w:rsid w:val="008A7B27"/>
    <w:rsid w:val="008B04B3"/>
    <w:rsid w:val="008B07FA"/>
    <w:rsid w:val="008B09D7"/>
    <w:rsid w:val="008B19A8"/>
    <w:rsid w:val="008B2AE1"/>
    <w:rsid w:val="008B2DDF"/>
    <w:rsid w:val="008B33BC"/>
    <w:rsid w:val="008B45EE"/>
    <w:rsid w:val="008B6736"/>
    <w:rsid w:val="008B6983"/>
    <w:rsid w:val="008B6E95"/>
    <w:rsid w:val="008B7185"/>
    <w:rsid w:val="008B7A58"/>
    <w:rsid w:val="008B7B2E"/>
    <w:rsid w:val="008C0999"/>
    <w:rsid w:val="008C1CD5"/>
    <w:rsid w:val="008C2C62"/>
    <w:rsid w:val="008C383B"/>
    <w:rsid w:val="008C4176"/>
    <w:rsid w:val="008C41C5"/>
    <w:rsid w:val="008C4A6D"/>
    <w:rsid w:val="008C6E50"/>
    <w:rsid w:val="008C71BA"/>
    <w:rsid w:val="008D157F"/>
    <w:rsid w:val="008D16AB"/>
    <w:rsid w:val="008D1C5C"/>
    <w:rsid w:val="008D208D"/>
    <w:rsid w:val="008D227E"/>
    <w:rsid w:val="008D396A"/>
    <w:rsid w:val="008D3A85"/>
    <w:rsid w:val="008D499A"/>
    <w:rsid w:val="008D55BB"/>
    <w:rsid w:val="008D74FF"/>
    <w:rsid w:val="008E1381"/>
    <w:rsid w:val="008E15D2"/>
    <w:rsid w:val="008E1D73"/>
    <w:rsid w:val="008E2518"/>
    <w:rsid w:val="008E36C9"/>
    <w:rsid w:val="008E38EE"/>
    <w:rsid w:val="008E4A6A"/>
    <w:rsid w:val="008E4EF9"/>
    <w:rsid w:val="008E59F8"/>
    <w:rsid w:val="008E7D1D"/>
    <w:rsid w:val="008E7E19"/>
    <w:rsid w:val="008F007E"/>
    <w:rsid w:val="008F1121"/>
    <w:rsid w:val="008F1D34"/>
    <w:rsid w:val="008F3643"/>
    <w:rsid w:val="008F50C3"/>
    <w:rsid w:val="008F6212"/>
    <w:rsid w:val="008F6FF2"/>
    <w:rsid w:val="0090083A"/>
    <w:rsid w:val="00900B19"/>
    <w:rsid w:val="00900E99"/>
    <w:rsid w:val="00900FB4"/>
    <w:rsid w:val="009014DE"/>
    <w:rsid w:val="00901DC0"/>
    <w:rsid w:val="00902C07"/>
    <w:rsid w:val="00902F54"/>
    <w:rsid w:val="0090358C"/>
    <w:rsid w:val="00903921"/>
    <w:rsid w:val="00904605"/>
    <w:rsid w:val="009053B9"/>
    <w:rsid w:val="00905EEE"/>
    <w:rsid w:val="00907225"/>
    <w:rsid w:val="009077E4"/>
    <w:rsid w:val="0091075F"/>
    <w:rsid w:val="00910E07"/>
    <w:rsid w:val="00910E51"/>
    <w:rsid w:val="00911E7C"/>
    <w:rsid w:val="009132A2"/>
    <w:rsid w:val="00913620"/>
    <w:rsid w:val="00913983"/>
    <w:rsid w:val="009144E1"/>
    <w:rsid w:val="0091557A"/>
    <w:rsid w:val="009156DE"/>
    <w:rsid w:val="00916537"/>
    <w:rsid w:val="00916C65"/>
    <w:rsid w:val="00917814"/>
    <w:rsid w:val="0091792B"/>
    <w:rsid w:val="0092035A"/>
    <w:rsid w:val="00920599"/>
    <w:rsid w:val="0092070A"/>
    <w:rsid w:val="0092088B"/>
    <w:rsid w:val="00920FBA"/>
    <w:rsid w:val="00922845"/>
    <w:rsid w:val="00924561"/>
    <w:rsid w:val="00924E15"/>
    <w:rsid w:val="00925073"/>
    <w:rsid w:val="00930A40"/>
    <w:rsid w:val="00931AB2"/>
    <w:rsid w:val="00931F98"/>
    <w:rsid w:val="009321A9"/>
    <w:rsid w:val="00934889"/>
    <w:rsid w:val="00935474"/>
    <w:rsid w:val="009354DC"/>
    <w:rsid w:val="00936D07"/>
    <w:rsid w:val="00937F5E"/>
    <w:rsid w:val="009411ED"/>
    <w:rsid w:val="0094130C"/>
    <w:rsid w:val="00941BC2"/>
    <w:rsid w:val="00942123"/>
    <w:rsid w:val="00943DA7"/>
    <w:rsid w:val="00944372"/>
    <w:rsid w:val="00944CA5"/>
    <w:rsid w:val="00945DD5"/>
    <w:rsid w:val="00947C7B"/>
    <w:rsid w:val="00947C96"/>
    <w:rsid w:val="00947E7E"/>
    <w:rsid w:val="009507B8"/>
    <w:rsid w:val="0095111D"/>
    <w:rsid w:val="00951209"/>
    <w:rsid w:val="0095157B"/>
    <w:rsid w:val="00951A8F"/>
    <w:rsid w:val="00951D93"/>
    <w:rsid w:val="0095294F"/>
    <w:rsid w:val="00952B76"/>
    <w:rsid w:val="00954E69"/>
    <w:rsid w:val="00954E6A"/>
    <w:rsid w:val="009570A5"/>
    <w:rsid w:val="0095769C"/>
    <w:rsid w:val="009579EB"/>
    <w:rsid w:val="009622DA"/>
    <w:rsid w:val="009634FE"/>
    <w:rsid w:val="00963568"/>
    <w:rsid w:val="009637B6"/>
    <w:rsid w:val="009638E6"/>
    <w:rsid w:val="00967633"/>
    <w:rsid w:val="00967C37"/>
    <w:rsid w:val="00970BAD"/>
    <w:rsid w:val="00971799"/>
    <w:rsid w:val="00971859"/>
    <w:rsid w:val="00972808"/>
    <w:rsid w:val="009728F8"/>
    <w:rsid w:val="00973180"/>
    <w:rsid w:val="009740E9"/>
    <w:rsid w:val="009744E8"/>
    <w:rsid w:val="009756AD"/>
    <w:rsid w:val="00976633"/>
    <w:rsid w:val="0097751B"/>
    <w:rsid w:val="0098055B"/>
    <w:rsid w:val="00981948"/>
    <w:rsid w:val="00982274"/>
    <w:rsid w:val="009823A7"/>
    <w:rsid w:val="00983A00"/>
    <w:rsid w:val="00984A2E"/>
    <w:rsid w:val="00985981"/>
    <w:rsid w:val="00986D44"/>
    <w:rsid w:val="00986F28"/>
    <w:rsid w:val="00987FED"/>
    <w:rsid w:val="0099003D"/>
    <w:rsid w:val="009902BE"/>
    <w:rsid w:val="0099191D"/>
    <w:rsid w:val="00993610"/>
    <w:rsid w:val="0099436C"/>
    <w:rsid w:val="00994D23"/>
    <w:rsid w:val="00994E0B"/>
    <w:rsid w:val="00994EC4"/>
    <w:rsid w:val="009965F9"/>
    <w:rsid w:val="00996A50"/>
    <w:rsid w:val="00997108"/>
    <w:rsid w:val="009A001B"/>
    <w:rsid w:val="009A0872"/>
    <w:rsid w:val="009A11F1"/>
    <w:rsid w:val="009A1389"/>
    <w:rsid w:val="009A14D9"/>
    <w:rsid w:val="009A166B"/>
    <w:rsid w:val="009A380E"/>
    <w:rsid w:val="009A3E34"/>
    <w:rsid w:val="009A46BE"/>
    <w:rsid w:val="009A5330"/>
    <w:rsid w:val="009A6134"/>
    <w:rsid w:val="009B0149"/>
    <w:rsid w:val="009B0C26"/>
    <w:rsid w:val="009B0D38"/>
    <w:rsid w:val="009B0FC8"/>
    <w:rsid w:val="009B209D"/>
    <w:rsid w:val="009B3565"/>
    <w:rsid w:val="009B682F"/>
    <w:rsid w:val="009B7322"/>
    <w:rsid w:val="009C1817"/>
    <w:rsid w:val="009C1BC3"/>
    <w:rsid w:val="009C3761"/>
    <w:rsid w:val="009C5D7B"/>
    <w:rsid w:val="009C7B46"/>
    <w:rsid w:val="009D0C16"/>
    <w:rsid w:val="009D38DD"/>
    <w:rsid w:val="009D472E"/>
    <w:rsid w:val="009D730C"/>
    <w:rsid w:val="009D7D7C"/>
    <w:rsid w:val="009D7FD1"/>
    <w:rsid w:val="009E02B1"/>
    <w:rsid w:val="009E0770"/>
    <w:rsid w:val="009E1AD3"/>
    <w:rsid w:val="009E1BD7"/>
    <w:rsid w:val="009E20F3"/>
    <w:rsid w:val="009E28F8"/>
    <w:rsid w:val="009E30FE"/>
    <w:rsid w:val="009E39CC"/>
    <w:rsid w:val="009E4E18"/>
    <w:rsid w:val="009E5594"/>
    <w:rsid w:val="009E5E02"/>
    <w:rsid w:val="009E64A7"/>
    <w:rsid w:val="009F00A5"/>
    <w:rsid w:val="009F031D"/>
    <w:rsid w:val="009F03D7"/>
    <w:rsid w:val="009F0B93"/>
    <w:rsid w:val="009F0E34"/>
    <w:rsid w:val="009F11CA"/>
    <w:rsid w:val="009F2326"/>
    <w:rsid w:val="009F2B7E"/>
    <w:rsid w:val="009F360F"/>
    <w:rsid w:val="009F3956"/>
    <w:rsid w:val="009F3AF1"/>
    <w:rsid w:val="009F3F1E"/>
    <w:rsid w:val="009F643C"/>
    <w:rsid w:val="009F7C05"/>
    <w:rsid w:val="009F7EFF"/>
    <w:rsid w:val="00A0079A"/>
    <w:rsid w:val="00A00E88"/>
    <w:rsid w:val="00A0158B"/>
    <w:rsid w:val="00A01AF1"/>
    <w:rsid w:val="00A02039"/>
    <w:rsid w:val="00A02093"/>
    <w:rsid w:val="00A030E3"/>
    <w:rsid w:val="00A047E8"/>
    <w:rsid w:val="00A0484B"/>
    <w:rsid w:val="00A078A9"/>
    <w:rsid w:val="00A119C4"/>
    <w:rsid w:val="00A1424E"/>
    <w:rsid w:val="00A1530C"/>
    <w:rsid w:val="00A15EC2"/>
    <w:rsid w:val="00A160D0"/>
    <w:rsid w:val="00A169AB"/>
    <w:rsid w:val="00A16BB7"/>
    <w:rsid w:val="00A1734D"/>
    <w:rsid w:val="00A17B34"/>
    <w:rsid w:val="00A17E71"/>
    <w:rsid w:val="00A17F68"/>
    <w:rsid w:val="00A20BC7"/>
    <w:rsid w:val="00A21E01"/>
    <w:rsid w:val="00A228BA"/>
    <w:rsid w:val="00A22FFC"/>
    <w:rsid w:val="00A230B6"/>
    <w:rsid w:val="00A23908"/>
    <w:rsid w:val="00A24204"/>
    <w:rsid w:val="00A244CA"/>
    <w:rsid w:val="00A2525D"/>
    <w:rsid w:val="00A26477"/>
    <w:rsid w:val="00A26990"/>
    <w:rsid w:val="00A2782F"/>
    <w:rsid w:val="00A3005D"/>
    <w:rsid w:val="00A319EB"/>
    <w:rsid w:val="00A31B78"/>
    <w:rsid w:val="00A31E92"/>
    <w:rsid w:val="00A32104"/>
    <w:rsid w:val="00A324ED"/>
    <w:rsid w:val="00A33CA3"/>
    <w:rsid w:val="00A35D19"/>
    <w:rsid w:val="00A3692F"/>
    <w:rsid w:val="00A3767B"/>
    <w:rsid w:val="00A376A3"/>
    <w:rsid w:val="00A422C5"/>
    <w:rsid w:val="00A42323"/>
    <w:rsid w:val="00A42B89"/>
    <w:rsid w:val="00A42DDB"/>
    <w:rsid w:val="00A43533"/>
    <w:rsid w:val="00A4362B"/>
    <w:rsid w:val="00A452B8"/>
    <w:rsid w:val="00A46C5C"/>
    <w:rsid w:val="00A46C80"/>
    <w:rsid w:val="00A4733A"/>
    <w:rsid w:val="00A47834"/>
    <w:rsid w:val="00A478B2"/>
    <w:rsid w:val="00A50EBF"/>
    <w:rsid w:val="00A51261"/>
    <w:rsid w:val="00A51C9B"/>
    <w:rsid w:val="00A52B23"/>
    <w:rsid w:val="00A5346B"/>
    <w:rsid w:val="00A534DB"/>
    <w:rsid w:val="00A5384B"/>
    <w:rsid w:val="00A545F8"/>
    <w:rsid w:val="00A547AF"/>
    <w:rsid w:val="00A55AA8"/>
    <w:rsid w:val="00A56707"/>
    <w:rsid w:val="00A56B7C"/>
    <w:rsid w:val="00A60969"/>
    <w:rsid w:val="00A60BAE"/>
    <w:rsid w:val="00A6149F"/>
    <w:rsid w:val="00A6258B"/>
    <w:rsid w:val="00A62F8F"/>
    <w:rsid w:val="00A63A96"/>
    <w:rsid w:val="00A63E49"/>
    <w:rsid w:val="00A643B9"/>
    <w:rsid w:val="00A6457F"/>
    <w:rsid w:val="00A66B81"/>
    <w:rsid w:val="00A6738A"/>
    <w:rsid w:val="00A707CF"/>
    <w:rsid w:val="00A709D0"/>
    <w:rsid w:val="00A71824"/>
    <w:rsid w:val="00A71959"/>
    <w:rsid w:val="00A71C12"/>
    <w:rsid w:val="00A72292"/>
    <w:rsid w:val="00A73FC0"/>
    <w:rsid w:val="00A73FD8"/>
    <w:rsid w:val="00A768EA"/>
    <w:rsid w:val="00A76C4B"/>
    <w:rsid w:val="00A771D8"/>
    <w:rsid w:val="00A774F5"/>
    <w:rsid w:val="00A7785B"/>
    <w:rsid w:val="00A808E6"/>
    <w:rsid w:val="00A81C47"/>
    <w:rsid w:val="00A81CDA"/>
    <w:rsid w:val="00A83847"/>
    <w:rsid w:val="00A841DD"/>
    <w:rsid w:val="00A847DE"/>
    <w:rsid w:val="00A85825"/>
    <w:rsid w:val="00A86192"/>
    <w:rsid w:val="00A86309"/>
    <w:rsid w:val="00A86C82"/>
    <w:rsid w:val="00A9165F"/>
    <w:rsid w:val="00A91E90"/>
    <w:rsid w:val="00A92F67"/>
    <w:rsid w:val="00A9352C"/>
    <w:rsid w:val="00A951F5"/>
    <w:rsid w:val="00A958F1"/>
    <w:rsid w:val="00A96B47"/>
    <w:rsid w:val="00AA04FB"/>
    <w:rsid w:val="00AA0C8B"/>
    <w:rsid w:val="00AA3129"/>
    <w:rsid w:val="00AA3943"/>
    <w:rsid w:val="00AA39A3"/>
    <w:rsid w:val="00AA4393"/>
    <w:rsid w:val="00AA47FB"/>
    <w:rsid w:val="00AA5178"/>
    <w:rsid w:val="00AA5D98"/>
    <w:rsid w:val="00AA7182"/>
    <w:rsid w:val="00AA746A"/>
    <w:rsid w:val="00AA7AB0"/>
    <w:rsid w:val="00AB07CE"/>
    <w:rsid w:val="00AB07D8"/>
    <w:rsid w:val="00AB1503"/>
    <w:rsid w:val="00AB24AC"/>
    <w:rsid w:val="00AB26D4"/>
    <w:rsid w:val="00AB4F0E"/>
    <w:rsid w:val="00AB4FE2"/>
    <w:rsid w:val="00AB56CD"/>
    <w:rsid w:val="00AB6745"/>
    <w:rsid w:val="00AB67C0"/>
    <w:rsid w:val="00AB6850"/>
    <w:rsid w:val="00AB6F48"/>
    <w:rsid w:val="00AB73BC"/>
    <w:rsid w:val="00AB788F"/>
    <w:rsid w:val="00AC012E"/>
    <w:rsid w:val="00AC0F1B"/>
    <w:rsid w:val="00AC1ECD"/>
    <w:rsid w:val="00AC3D58"/>
    <w:rsid w:val="00AC4353"/>
    <w:rsid w:val="00AC50E2"/>
    <w:rsid w:val="00AC5518"/>
    <w:rsid w:val="00AC593F"/>
    <w:rsid w:val="00AC71FD"/>
    <w:rsid w:val="00AC7923"/>
    <w:rsid w:val="00AD0FFD"/>
    <w:rsid w:val="00AD1502"/>
    <w:rsid w:val="00AD1BA4"/>
    <w:rsid w:val="00AD2228"/>
    <w:rsid w:val="00AD3C20"/>
    <w:rsid w:val="00AD3C7C"/>
    <w:rsid w:val="00AD4E25"/>
    <w:rsid w:val="00AD4E40"/>
    <w:rsid w:val="00AD72C2"/>
    <w:rsid w:val="00AE1D44"/>
    <w:rsid w:val="00AE291E"/>
    <w:rsid w:val="00AE5552"/>
    <w:rsid w:val="00AE5DD4"/>
    <w:rsid w:val="00AE732E"/>
    <w:rsid w:val="00AF02BF"/>
    <w:rsid w:val="00AF0A44"/>
    <w:rsid w:val="00AF0FE9"/>
    <w:rsid w:val="00AF20CF"/>
    <w:rsid w:val="00AF2B83"/>
    <w:rsid w:val="00AF3338"/>
    <w:rsid w:val="00AF36F3"/>
    <w:rsid w:val="00AF37A5"/>
    <w:rsid w:val="00AF459E"/>
    <w:rsid w:val="00AF6FD8"/>
    <w:rsid w:val="00AF7CEE"/>
    <w:rsid w:val="00B0019C"/>
    <w:rsid w:val="00B00A11"/>
    <w:rsid w:val="00B01A09"/>
    <w:rsid w:val="00B01A54"/>
    <w:rsid w:val="00B02C3D"/>
    <w:rsid w:val="00B04F58"/>
    <w:rsid w:val="00B053FC"/>
    <w:rsid w:val="00B05FFC"/>
    <w:rsid w:val="00B067CD"/>
    <w:rsid w:val="00B06A22"/>
    <w:rsid w:val="00B070DB"/>
    <w:rsid w:val="00B0760E"/>
    <w:rsid w:val="00B07AB2"/>
    <w:rsid w:val="00B116CB"/>
    <w:rsid w:val="00B133AA"/>
    <w:rsid w:val="00B13AC4"/>
    <w:rsid w:val="00B1472F"/>
    <w:rsid w:val="00B15143"/>
    <w:rsid w:val="00B153B2"/>
    <w:rsid w:val="00B154A0"/>
    <w:rsid w:val="00B15708"/>
    <w:rsid w:val="00B15E4B"/>
    <w:rsid w:val="00B16B4B"/>
    <w:rsid w:val="00B16F4D"/>
    <w:rsid w:val="00B2019F"/>
    <w:rsid w:val="00B22AC0"/>
    <w:rsid w:val="00B232D9"/>
    <w:rsid w:val="00B25801"/>
    <w:rsid w:val="00B27570"/>
    <w:rsid w:val="00B301D2"/>
    <w:rsid w:val="00B302C1"/>
    <w:rsid w:val="00B3140A"/>
    <w:rsid w:val="00B31BDF"/>
    <w:rsid w:val="00B32199"/>
    <w:rsid w:val="00B32889"/>
    <w:rsid w:val="00B338F4"/>
    <w:rsid w:val="00B33BD9"/>
    <w:rsid w:val="00B342B8"/>
    <w:rsid w:val="00B34768"/>
    <w:rsid w:val="00B3476A"/>
    <w:rsid w:val="00B36339"/>
    <w:rsid w:val="00B368F1"/>
    <w:rsid w:val="00B370A8"/>
    <w:rsid w:val="00B37E97"/>
    <w:rsid w:val="00B37EB3"/>
    <w:rsid w:val="00B40838"/>
    <w:rsid w:val="00B409B6"/>
    <w:rsid w:val="00B409F1"/>
    <w:rsid w:val="00B40A6F"/>
    <w:rsid w:val="00B412CC"/>
    <w:rsid w:val="00B41677"/>
    <w:rsid w:val="00B4195C"/>
    <w:rsid w:val="00B452DC"/>
    <w:rsid w:val="00B47D7D"/>
    <w:rsid w:val="00B47DC9"/>
    <w:rsid w:val="00B51358"/>
    <w:rsid w:val="00B52B41"/>
    <w:rsid w:val="00B52B70"/>
    <w:rsid w:val="00B548C1"/>
    <w:rsid w:val="00B5501A"/>
    <w:rsid w:val="00B55E4E"/>
    <w:rsid w:val="00B61301"/>
    <w:rsid w:val="00B62005"/>
    <w:rsid w:val="00B62CC1"/>
    <w:rsid w:val="00B63305"/>
    <w:rsid w:val="00B63545"/>
    <w:rsid w:val="00B640E2"/>
    <w:rsid w:val="00B642A1"/>
    <w:rsid w:val="00B649A7"/>
    <w:rsid w:val="00B64C60"/>
    <w:rsid w:val="00B65019"/>
    <w:rsid w:val="00B657F9"/>
    <w:rsid w:val="00B66CB4"/>
    <w:rsid w:val="00B6771B"/>
    <w:rsid w:val="00B678CE"/>
    <w:rsid w:val="00B70964"/>
    <w:rsid w:val="00B70986"/>
    <w:rsid w:val="00B71D05"/>
    <w:rsid w:val="00B72922"/>
    <w:rsid w:val="00B740DE"/>
    <w:rsid w:val="00B765A8"/>
    <w:rsid w:val="00B76C60"/>
    <w:rsid w:val="00B7793A"/>
    <w:rsid w:val="00B77B04"/>
    <w:rsid w:val="00B81124"/>
    <w:rsid w:val="00B81315"/>
    <w:rsid w:val="00B823DE"/>
    <w:rsid w:val="00B824A7"/>
    <w:rsid w:val="00B8282A"/>
    <w:rsid w:val="00B82EC1"/>
    <w:rsid w:val="00B833F1"/>
    <w:rsid w:val="00B841D2"/>
    <w:rsid w:val="00B84C89"/>
    <w:rsid w:val="00B854AB"/>
    <w:rsid w:val="00B86365"/>
    <w:rsid w:val="00B8695C"/>
    <w:rsid w:val="00B90507"/>
    <w:rsid w:val="00B920DD"/>
    <w:rsid w:val="00B92FAE"/>
    <w:rsid w:val="00B931B5"/>
    <w:rsid w:val="00B94827"/>
    <w:rsid w:val="00B95A5E"/>
    <w:rsid w:val="00B96DEC"/>
    <w:rsid w:val="00B9701E"/>
    <w:rsid w:val="00B97EB2"/>
    <w:rsid w:val="00B97EBA"/>
    <w:rsid w:val="00BA1842"/>
    <w:rsid w:val="00BA6418"/>
    <w:rsid w:val="00BA657D"/>
    <w:rsid w:val="00BA6F7B"/>
    <w:rsid w:val="00BA7816"/>
    <w:rsid w:val="00BB084C"/>
    <w:rsid w:val="00BB10E5"/>
    <w:rsid w:val="00BB2351"/>
    <w:rsid w:val="00BB2C89"/>
    <w:rsid w:val="00BB2D70"/>
    <w:rsid w:val="00BB3BCD"/>
    <w:rsid w:val="00BB52F3"/>
    <w:rsid w:val="00BB605A"/>
    <w:rsid w:val="00BB60EA"/>
    <w:rsid w:val="00BB65E6"/>
    <w:rsid w:val="00BB7232"/>
    <w:rsid w:val="00BC0862"/>
    <w:rsid w:val="00BC093B"/>
    <w:rsid w:val="00BC09A1"/>
    <w:rsid w:val="00BC17D9"/>
    <w:rsid w:val="00BC28C1"/>
    <w:rsid w:val="00BC34F8"/>
    <w:rsid w:val="00BC3F2A"/>
    <w:rsid w:val="00BC4B99"/>
    <w:rsid w:val="00BC4BE1"/>
    <w:rsid w:val="00BC5303"/>
    <w:rsid w:val="00BD011E"/>
    <w:rsid w:val="00BD158B"/>
    <w:rsid w:val="00BD15FA"/>
    <w:rsid w:val="00BD1967"/>
    <w:rsid w:val="00BD243D"/>
    <w:rsid w:val="00BD3055"/>
    <w:rsid w:val="00BD3B6A"/>
    <w:rsid w:val="00BD706A"/>
    <w:rsid w:val="00BE0AAD"/>
    <w:rsid w:val="00BE0D95"/>
    <w:rsid w:val="00BE2795"/>
    <w:rsid w:val="00BE4035"/>
    <w:rsid w:val="00BE53DD"/>
    <w:rsid w:val="00BE6DA3"/>
    <w:rsid w:val="00BE7517"/>
    <w:rsid w:val="00BF2B32"/>
    <w:rsid w:val="00BF3249"/>
    <w:rsid w:val="00BF3783"/>
    <w:rsid w:val="00BF3C78"/>
    <w:rsid w:val="00BF3E19"/>
    <w:rsid w:val="00BF41C2"/>
    <w:rsid w:val="00BF46F0"/>
    <w:rsid w:val="00BF47B2"/>
    <w:rsid w:val="00BF4CE7"/>
    <w:rsid w:val="00BF542D"/>
    <w:rsid w:val="00BF57CA"/>
    <w:rsid w:val="00BF6F27"/>
    <w:rsid w:val="00BF7370"/>
    <w:rsid w:val="00BF75CB"/>
    <w:rsid w:val="00BF7836"/>
    <w:rsid w:val="00C010AA"/>
    <w:rsid w:val="00C0119B"/>
    <w:rsid w:val="00C01210"/>
    <w:rsid w:val="00C0163E"/>
    <w:rsid w:val="00C01BEE"/>
    <w:rsid w:val="00C029E5"/>
    <w:rsid w:val="00C03BA1"/>
    <w:rsid w:val="00C03F94"/>
    <w:rsid w:val="00C04E75"/>
    <w:rsid w:val="00C0521C"/>
    <w:rsid w:val="00C05A2B"/>
    <w:rsid w:val="00C108D4"/>
    <w:rsid w:val="00C109C2"/>
    <w:rsid w:val="00C10A10"/>
    <w:rsid w:val="00C1114C"/>
    <w:rsid w:val="00C11D44"/>
    <w:rsid w:val="00C129C3"/>
    <w:rsid w:val="00C13D57"/>
    <w:rsid w:val="00C144E0"/>
    <w:rsid w:val="00C149B9"/>
    <w:rsid w:val="00C168C7"/>
    <w:rsid w:val="00C21D84"/>
    <w:rsid w:val="00C237EC"/>
    <w:rsid w:val="00C240B3"/>
    <w:rsid w:val="00C2419D"/>
    <w:rsid w:val="00C24C83"/>
    <w:rsid w:val="00C25BC3"/>
    <w:rsid w:val="00C263BE"/>
    <w:rsid w:val="00C278CC"/>
    <w:rsid w:val="00C32AE1"/>
    <w:rsid w:val="00C3358B"/>
    <w:rsid w:val="00C34BFE"/>
    <w:rsid w:val="00C3519A"/>
    <w:rsid w:val="00C368C6"/>
    <w:rsid w:val="00C402DF"/>
    <w:rsid w:val="00C406BE"/>
    <w:rsid w:val="00C419AC"/>
    <w:rsid w:val="00C41ADF"/>
    <w:rsid w:val="00C42D31"/>
    <w:rsid w:val="00C4358C"/>
    <w:rsid w:val="00C43760"/>
    <w:rsid w:val="00C43C20"/>
    <w:rsid w:val="00C448B1"/>
    <w:rsid w:val="00C448FF"/>
    <w:rsid w:val="00C45484"/>
    <w:rsid w:val="00C462D7"/>
    <w:rsid w:val="00C469A1"/>
    <w:rsid w:val="00C470D4"/>
    <w:rsid w:val="00C47611"/>
    <w:rsid w:val="00C47AFF"/>
    <w:rsid w:val="00C47CD4"/>
    <w:rsid w:val="00C51128"/>
    <w:rsid w:val="00C51A72"/>
    <w:rsid w:val="00C521CA"/>
    <w:rsid w:val="00C5268A"/>
    <w:rsid w:val="00C53496"/>
    <w:rsid w:val="00C544BC"/>
    <w:rsid w:val="00C5468C"/>
    <w:rsid w:val="00C549F0"/>
    <w:rsid w:val="00C54F1D"/>
    <w:rsid w:val="00C553AA"/>
    <w:rsid w:val="00C55D6E"/>
    <w:rsid w:val="00C566F4"/>
    <w:rsid w:val="00C6121A"/>
    <w:rsid w:val="00C6157B"/>
    <w:rsid w:val="00C615FB"/>
    <w:rsid w:val="00C619F3"/>
    <w:rsid w:val="00C61FA3"/>
    <w:rsid w:val="00C62177"/>
    <w:rsid w:val="00C63F51"/>
    <w:rsid w:val="00C6796B"/>
    <w:rsid w:val="00C67E93"/>
    <w:rsid w:val="00C702C3"/>
    <w:rsid w:val="00C71DB7"/>
    <w:rsid w:val="00C732F3"/>
    <w:rsid w:val="00C733FD"/>
    <w:rsid w:val="00C76367"/>
    <w:rsid w:val="00C76485"/>
    <w:rsid w:val="00C7796F"/>
    <w:rsid w:val="00C77A57"/>
    <w:rsid w:val="00C77D1A"/>
    <w:rsid w:val="00C80B51"/>
    <w:rsid w:val="00C8308D"/>
    <w:rsid w:val="00C836A2"/>
    <w:rsid w:val="00C846E1"/>
    <w:rsid w:val="00C84A65"/>
    <w:rsid w:val="00C84F2B"/>
    <w:rsid w:val="00C85952"/>
    <w:rsid w:val="00C85C23"/>
    <w:rsid w:val="00C9068B"/>
    <w:rsid w:val="00C91CB1"/>
    <w:rsid w:val="00C942EA"/>
    <w:rsid w:val="00C94CC1"/>
    <w:rsid w:val="00C96320"/>
    <w:rsid w:val="00C96452"/>
    <w:rsid w:val="00C9699B"/>
    <w:rsid w:val="00CA04BD"/>
    <w:rsid w:val="00CA119B"/>
    <w:rsid w:val="00CA1639"/>
    <w:rsid w:val="00CA1F51"/>
    <w:rsid w:val="00CA20A3"/>
    <w:rsid w:val="00CA277A"/>
    <w:rsid w:val="00CA2E6D"/>
    <w:rsid w:val="00CA3BC5"/>
    <w:rsid w:val="00CA4ACF"/>
    <w:rsid w:val="00CA5173"/>
    <w:rsid w:val="00CA5980"/>
    <w:rsid w:val="00CA5D7B"/>
    <w:rsid w:val="00CA76EF"/>
    <w:rsid w:val="00CB0163"/>
    <w:rsid w:val="00CB1227"/>
    <w:rsid w:val="00CB13D8"/>
    <w:rsid w:val="00CB1880"/>
    <w:rsid w:val="00CB197F"/>
    <w:rsid w:val="00CB1C6F"/>
    <w:rsid w:val="00CB21CC"/>
    <w:rsid w:val="00CB229E"/>
    <w:rsid w:val="00CB3AEC"/>
    <w:rsid w:val="00CB4275"/>
    <w:rsid w:val="00CB4D76"/>
    <w:rsid w:val="00CB4EB7"/>
    <w:rsid w:val="00CB5407"/>
    <w:rsid w:val="00CB5715"/>
    <w:rsid w:val="00CB5A0C"/>
    <w:rsid w:val="00CB6D2C"/>
    <w:rsid w:val="00CB74D3"/>
    <w:rsid w:val="00CB7A4A"/>
    <w:rsid w:val="00CC008E"/>
    <w:rsid w:val="00CC028F"/>
    <w:rsid w:val="00CC0543"/>
    <w:rsid w:val="00CC0D9F"/>
    <w:rsid w:val="00CC21C7"/>
    <w:rsid w:val="00CC3B89"/>
    <w:rsid w:val="00CC41E6"/>
    <w:rsid w:val="00CC5897"/>
    <w:rsid w:val="00CC65AB"/>
    <w:rsid w:val="00CC6805"/>
    <w:rsid w:val="00CD04CF"/>
    <w:rsid w:val="00CD1353"/>
    <w:rsid w:val="00CD1D1E"/>
    <w:rsid w:val="00CD45DB"/>
    <w:rsid w:val="00CD4790"/>
    <w:rsid w:val="00CD5170"/>
    <w:rsid w:val="00CD5FDB"/>
    <w:rsid w:val="00CD62EF"/>
    <w:rsid w:val="00CD639E"/>
    <w:rsid w:val="00CD7408"/>
    <w:rsid w:val="00CD7ECD"/>
    <w:rsid w:val="00CE122E"/>
    <w:rsid w:val="00CE20EC"/>
    <w:rsid w:val="00CE25FF"/>
    <w:rsid w:val="00CE3A5B"/>
    <w:rsid w:val="00CE582B"/>
    <w:rsid w:val="00CE614B"/>
    <w:rsid w:val="00CE6841"/>
    <w:rsid w:val="00CE757B"/>
    <w:rsid w:val="00CE7867"/>
    <w:rsid w:val="00CF04C7"/>
    <w:rsid w:val="00CF0B25"/>
    <w:rsid w:val="00CF1730"/>
    <w:rsid w:val="00CF1B77"/>
    <w:rsid w:val="00CF36D4"/>
    <w:rsid w:val="00CF46FB"/>
    <w:rsid w:val="00CF5097"/>
    <w:rsid w:val="00CF5F0A"/>
    <w:rsid w:val="00CF6313"/>
    <w:rsid w:val="00CF6BD7"/>
    <w:rsid w:val="00CF6F29"/>
    <w:rsid w:val="00CF761D"/>
    <w:rsid w:val="00CF7A1B"/>
    <w:rsid w:val="00D008B7"/>
    <w:rsid w:val="00D00B5D"/>
    <w:rsid w:val="00D01E27"/>
    <w:rsid w:val="00D0319E"/>
    <w:rsid w:val="00D0344D"/>
    <w:rsid w:val="00D041C3"/>
    <w:rsid w:val="00D0635D"/>
    <w:rsid w:val="00D067A8"/>
    <w:rsid w:val="00D06CD9"/>
    <w:rsid w:val="00D1074B"/>
    <w:rsid w:val="00D11629"/>
    <w:rsid w:val="00D12CB4"/>
    <w:rsid w:val="00D13585"/>
    <w:rsid w:val="00D13639"/>
    <w:rsid w:val="00D13764"/>
    <w:rsid w:val="00D139A6"/>
    <w:rsid w:val="00D14B91"/>
    <w:rsid w:val="00D15D38"/>
    <w:rsid w:val="00D15D7A"/>
    <w:rsid w:val="00D16135"/>
    <w:rsid w:val="00D1702E"/>
    <w:rsid w:val="00D204E6"/>
    <w:rsid w:val="00D206BD"/>
    <w:rsid w:val="00D209FF"/>
    <w:rsid w:val="00D21723"/>
    <w:rsid w:val="00D21C67"/>
    <w:rsid w:val="00D23474"/>
    <w:rsid w:val="00D23587"/>
    <w:rsid w:val="00D25842"/>
    <w:rsid w:val="00D25CF9"/>
    <w:rsid w:val="00D3018C"/>
    <w:rsid w:val="00D30E0B"/>
    <w:rsid w:val="00D31A72"/>
    <w:rsid w:val="00D31AFD"/>
    <w:rsid w:val="00D31CA3"/>
    <w:rsid w:val="00D33FE7"/>
    <w:rsid w:val="00D34F60"/>
    <w:rsid w:val="00D355A8"/>
    <w:rsid w:val="00D35CAB"/>
    <w:rsid w:val="00D36361"/>
    <w:rsid w:val="00D36E4A"/>
    <w:rsid w:val="00D37275"/>
    <w:rsid w:val="00D3751D"/>
    <w:rsid w:val="00D404DF"/>
    <w:rsid w:val="00D4066A"/>
    <w:rsid w:val="00D40EEA"/>
    <w:rsid w:val="00D415C0"/>
    <w:rsid w:val="00D45460"/>
    <w:rsid w:val="00D459FF"/>
    <w:rsid w:val="00D5096A"/>
    <w:rsid w:val="00D53606"/>
    <w:rsid w:val="00D536BD"/>
    <w:rsid w:val="00D53A00"/>
    <w:rsid w:val="00D542F2"/>
    <w:rsid w:val="00D54301"/>
    <w:rsid w:val="00D5598C"/>
    <w:rsid w:val="00D56AD6"/>
    <w:rsid w:val="00D5702B"/>
    <w:rsid w:val="00D612DF"/>
    <w:rsid w:val="00D615E7"/>
    <w:rsid w:val="00D61702"/>
    <w:rsid w:val="00D63855"/>
    <w:rsid w:val="00D648B2"/>
    <w:rsid w:val="00D651B9"/>
    <w:rsid w:val="00D65BC1"/>
    <w:rsid w:val="00D66841"/>
    <w:rsid w:val="00D6744B"/>
    <w:rsid w:val="00D67DC8"/>
    <w:rsid w:val="00D712FB"/>
    <w:rsid w:val="00D71F72"/>
    <w:rsid w:val="00D72285"/>
    <w:rsid w:val="00D73886"/>
    <w:rsid w:val="00D7465A"/>
    <w:rsid w:val="00D749CE"/>
    <w:rsid w:val="00D767B7"/>
    <w:rsid w:val="00D76B2B"/>
    <w:rsid w:val="00D800B5"/>
    <w:rsid w:val="00D80481"/>
    <w:rsid w:val="00D80BF4"/>
    <w:rsid w:val="00D80D11"/>
    <w:rsid w:val="00D8104D"/>
    <w:rsid w:val="00D81073"/>
    <w:rsid w:val="00D8155D"/>
    <w:rsid w:val="00D8384E"/>
    <w:rsid w:val="00D85E2E"/>
    <w:rsid w:val="00D85E38"/>
    <w:rsid w:val="00D86ADD"/>
    <w:rsid w:val="00D8786A"/>
    <w:rsid w:val="00D87A5E"/>
    <w:rsid w:val="00D87B94"/>
    <w:rsid w:val="00D87CE6"/>
    <w:rsid w:val="00D907E8"/>
    <w:rsid w:val="00D90CBD"/>
    <w:rsid w:val="00D90CC2"/>
    <w:rsid w:val="00D91CB4"/>
    <w:rsid w:val="00D93003"/>
    <w:rsid w:val="00D938C7"/>
    <w:rsid w:val="00D942CC"/>
    <w:rsid w:val="00D94576"/>
    <w:rsid w:val="00D94E28"/>
    <w:rsid w:val="00D95E97"/>
    <w:rsid w:val="00D96061"/>
    <w:rsid w:val="00D96F9E"/>
    <w:rsid w:val="00D970B0"/>
    <w:rsid w:val="00D97AE9"/>
    <w:rsid w:val="00DA1096"/>
    <w:rsid w:val="00DA267E"/>
    <w:rsid w:val="00DA2F34"/>
    <w:rsid w:val="00DA318C"/>
    <w:rsid w:val="00DA3991"/>
    <w:rsid w:val="00DA3F5C"/>
    <w:rsid w:val="00DA43DB"/>
    <w:rsid w:val="00DA4EB0"/>
    <w:rsid w:val="00DA629F"/>
    <w:rsid w:val="00DA6E1F"/>
    <w:rsid w:val="00DA7191"/>
    <w:rsid w:val="00DA77E0"/>
    <w:rsid w:val="00DB43BF"/>
    <w:rsid w:val="00DB5166"/>
    <w:rsid w:val="00DB665D"/>
    <w:rsid w:val="00DC037F"/>
    <w:rsid w:val="00DC16B8"/>
    <w:rsid w:val="00DC1AAB"/>
    <w:rsid w:val="00DC3749"/>
    <w:rsid w:val="00DC4D21"/>
    <w:rsid w:val="00DC562E"/>
    <w:rsid w:val="00DC5ADF"/>
    <w:rsid w:val="00DC65D3"/>
    <w:rsid w:val="00DC67B4"/>
    <w:rsid w:val="00DC773A"/>
    <w:rsid w:val="00DC7F1C"/>
    <w:rsid w:val="00DD0B8C"/>
    <w:rsid w:val="00DD1942"/>
    <w:rsid w:val="00DD20A6"/>
    <w:rsid w:val="00DD356F"/>
    <w:rsid w:val="00DD380C"/>
    <w:rsid w:val="00DD3977"/>
    <w:rsid w:val="00DD3A5B"/>
    <w:rsid w:val="00DD3AD6"/>
    <w:rsid w:val="00DD3BAE"/>
    <w:rsid w:val="00DD419B"/>
    <w:rsid w:val="00DD51C4"/>
    <w:rsid w:val="00DD60ED"/>
    <w:rsid w:val="00DD6374"/>
    <w:rsid w:val="00DD673E"/>
    <w:rsid w:val="00DD7B14"/>
    <w:rsid w:val="00DE0EEB"/>
    <w:rsid w:val="00DE0F96"/>
    <w:rsid w:val="00DE2637"/>
    <w:rsid w:val="00DE2E81"/>
    <w:rsid w:val="00DE3815"/>
    <w:rsid w:val="00DE3EF9"/>
    <w:rsid w:val="00DE3FD2"/>
    <w:rsid w:val="00DE412F"/>
    <w:rsid w:val="00DE4BA9"/>
    <w:rsid w:val="00DE6378"/>
    <w:rsid w:val="00DE6C3C"/>
    <w:rsid w:val="00DE7CC9"/>
    <w:rsid w:val="00DF155B"/>
    <w:rsid w:val="00DF1A98"/>
    <w:rsid w:val="00DF2B05"/>
    <w:rsid w:val="00DF398F"/>
    <w:rsid w:val="00DF4F00"/>
    <w:rsid w:val="00DF59AC"/>
    <w:rsid w:val="00DF5F51"/>
    <w:rsid w:val="00E00214"/>
    <w:rsid w:val="00E01D90"/>
    <w:rsid w:val="00E02073"/>
    <w:rsid w:val="00E02395"/>
    <w:rsid w:val="00E02D9F"/>
    <w:rsid w:val="00E03171"/>
    <w:rsid w:val="00E05270"/>
    <w:rsid w:val="00E05791"/>
    <w:rsid w:val="00E05D11"/>
    <w:rsid w:val="00E07929"/>
    <w:rsid w:val="00E07968"/>
    <w:rsid w:val="00E07C32"/>
    <w:rsid w:val="00E07C69"/>
    <w:rsid w:val="00E10B3A"/>
    <w:rsid w:val="00E10C1F"/>
    <w:rsid w:val="00E1232F"/>
    <w:rsid w:val="00E136B5"/>
    <w:rsid w:val="00E13920"/>
    <w:rsid w:val="00E1446F"/>
    <w:rsid w:val="00E1587E"/>
    <w:rsid w:val="00E17124"/>
    <w:rsid w:val="00E17285"/>
    <w:rsid w:val="00E174E5"/>
    <w:rsid w:val="00E20529"/>
    <w:rsid w:val="00E21406"/>
    <w:rsid w:val="00E23C71"/>
    <w:rsid w:val="00E23EAE"/>
    <w:rsid w:val="00E242BB"/>
    <w:rsid w:val="00E24529"/>
    <w:rsid w:val="00E24A94"/>
    <w:rsid w:val="00E256F7"/>
    <w:rsid w:val="00E261AA"/>
    <w:rsid w:val="00E262E9"/>
    <w:rsid w:val="00E269F3"/>
    <w:rsid w:val="00E304AB"/>
    <w:rsid w:val="00E30790"/>
    <w:rsid w:val="00E30941"/>
    <w:rsid w:val="00E30B73"/>
    <w:rsid w:val="00E30D83"/>
    <w:rsid w:val="00E31373"/>
    <w:rsid w:val="00E31DA6"/>
    <w:rsid w:val="00E3235F"/>
    <w:rsid w:val="00E32E12"/>
    <w:rsid w:val="00E32EC9"/>
    <w:rsid w:val="00E32EE6"/>
    <w:rsid w:val="00E337DB"/>
    <w:rsid w:val="00E34A3A"/>
    <w:rsid w:val="00E34DCB"/>
    <w:rsid w:val="00E35C91"/>
    <w:rsid w:val="00E35CC2"/>
    <w:rsid w:val="00E37824"/>
    <w:rsid w:val="00E37EAF"/>
    <w:rsid w:val="00E403D3"/>
    <w:rsid w:val="00E40D89"/>
    <w:rsid w:val="00E43E1D"/>
    <w:rsid w:val="00E440DD"/>
    <w:rsid w:val="00E44980"/>
    <w:rsid w:val="00E44C18"/>
    <w:rsid w:val="00E44CAC"/>
    <w:rsid w:val="00E44E19"/>
    <w:rsid w:val="00E466F7"/>
    <w:rsid w:val="00E46D86"/>
    <w:rsid w:val="00E479A4"/>
    <w:rsid w:val="00E50689"/>
    <w:rsid w:val="00E5163C"/>
    <w:rsid w:val="00E52A08"/>
    <w:rsid w:val="00E532A5"/>
    <w:rsid w:val="00E53F10"/>
    <w:rsid w:val="00E56F9D"/>
    <w:rsid w:val="00E56FDA"/>
    <w:rsid w:val="00E574AA"/>
    <w:rsid w:val="00E57BAF"/>
    <w:rsid w:val="00E57EE3"/>
    <w:rsid w:val="00E60D37"/>
    <w:rsid w:val="00E62528"/>
    <w:rsid w:val="00E627D5"/>
    <w:rsid w:val="00E634EF"/>
    <w:rsid w:val="00E64B03"/>
    <w:rsid w:val="00E6515F"/>
    <w:rsid w:val="00E651D1"/>
    <w:rsid w:val="00E6551E"/>
    <w:rsid w:val="00E65641"/>
    <w:rsid w:val="00E65727"/>
    <w:rsid w:val="00E65AEC"/>
    <w:rsid w:val="00E66F9E"/>
    <w:rsid w:val="00E70AC5"/>
    <w:rsid w:val="00E70FBE"/>
    <w:rsid w:val="00E710FD"/>
    <w:rsid w:val="00E71293"/>
    <w:rsid w:val="00E71767"/>
    <w:rsid w:val="00E72989"/>
    <w:rsid w:val="00E72E65"/>
    <w:rsid w:val="00E738DC"/>
    <w:rsid w:val="00E76EA6"/>
    <w:rsid w:val="00E77521"/>
    <w:rsid w:val="00E77552"/>
    <w:rsid w:val="00E77E39"/>
    <w:rsid w:val="00E80229"/>
    <w:rsid w:val="00E8041D"/>
    <w:rsid w:val="00E80C85"/>
    <w:rsid w:val="00E81A4D"/>
    <w:rsid w:val="00E81B36"/>
    <w:rsid w:val="00E81FB6"/>
    <w:rsid w:val="00E82A9C"/>
    <w:rsid w:val="00E837A2"/>
    <w:rsid w:val="00E8388E"/>
    <w:rsid w:val="00E83E33"/>
    <w:rsid w:val="00E855D5"/>
    <w:rsid w:val="00E85EA7"/>
    <w:rsid w:val="00E866EB"/>
    <w:rsid w:val="00E86DEF"/>
    <w:rsid w:val="00E877B5"/>
    <w:rsid w:val="00E90757"/>
    <w:rsid w:val="00E9185F"/>
    <w:rsid w:val="00E91FF9"/>
    <w:rsid w:val="00E9252F"/>
    <w:rsid w:val="00E928B3"/>
    <w:rsid w:val="00E92AF4"/>
    <w:rsid w:val="00E93DE8"/>
    <w:rsid w:val="00E93FE0"/>
    <w:rsid w:val="00E95338"/>
    <w:rsid w:val="00E96AAB"/>
    <w:rsid w:val="00E96C76"/>
    <w:rsid w:val="00E97202"/>
    <w:rsid w:val="00EA1E5F"/>
    <w:rsid w:val="00EA24DB"/>
    <w:rsid w:val="00EA2854"/>
    <w:rsid w:val="00EA35A4"/>
    <w:rsid w:val="00EA417D"/>
    <w:rsid w:val="00EA4DE7"/>
    <w:rsid w:val="00EA59D7"/>
    <w:rsid w:val="00EA7C63"/>
    <w:rsid w:val="00EB0052"/>
    <w:rsid w:val="00EB1C34"/>
    <w:rsid w:val="00EB2320"/>
    <w:rsid w:val="00EB2A42"/>
    <w:rsid w:val="00EB2B8B"/>
    <w:rsid w:val="00EB2F94"/>
    <w:rsid w:val="00EB34F3"/>
    <w:rsid w:val="00EB3BD8"/>
    <w:rsid w:val="00EB4456"/>
    <w:rsid w:val="00EB4656"/>
    <w:rsid w:val="00EB5168"/>
    <w:rsid w:val="00EB5CBA"/>
    <w:rsid w:val="00EB608F"/>
    <w:rsid w:val="00EB6424"/>
    <w:rsid w:val="00EB655E"/>
    <w:rsid w:val="00EC0B47"/>
    <w:rsid w:val="00EC3653"/>
    <w:rsid w:val="00EC4769"/>
    <w:rsid w:val="00EC509E"/>
    <w:rsid w:val="00EC5CB4"/>
    <w:rsid w:val="00EC662C"/>
    <w:rsid w:val="00EC6814"/>
    <w:rsid w:val="00EC7713"/>
    <w:rsid w:val="00ED01D6"/>
    <w:rsid w:val="00ED0AE7"/>
    <w:rsid w:val="00ED4829"/>
    <w:rsid w:val="00ED5250"/>
    <w:rsid w:val="00ED5A4B"/>
    <w:rsid w:val="00ED5D60"/>
    <w:rsid w:val="00ED670D"/>
    <w:rsid w:val="00ED71BC"/>
    <w:rsid w:val="00ED72B2"/>
    <w:rsid w:val="00ED7990"/>
    <w:rsid w:val="00EE04F1"/>
    <w:rsid w:val="00EE050F"/>
    <w:rsid w:val="00EE07D4"/>
    <w:rsid w:val="00EE0DE2"/>
    <w:rsid w:val="00EE1A55"/>
    <w:rsid w:val="00EE39B8"/>
    <w:rsid w:val="00EE3A2F"/>
    <w:rsid w:val="00EE3CFB"/>
    <w:rsid w:val="00EE450E"/>
    <w:rsid w:val="00EE48E7"/>
    <w:rsid w:val="00EE4AB6"/>
    <w:rsid w:val="00EE554A"/>
    <w:rsid w:val="00EE600C"/>
    <w:rsid w:val="00EE6681"/>
    <w:rsid w:val="00EE784A"/>
    <w:rsid w:val="00EF02F7"/>
    <w:rsid w:val="00EF0CBF"/>
    <w:rsid w:val="00EF10AF"/>
    <w:rsid w:val="00EF1698"/>
    <w:rsid w:val="00EF1B60"/>
    <w:rsid w:val="00EF1CE3"/>
    <w:rsid w:val="00EF2E69"/>
    <w:rsid w:val="00EF45AD"/>
    <w:rsid w:val="00EF4759"/>
    <w:rsid w:val="00EF49F8"/>
    <w:rsid w:val="00EF4AD2"/>
    <w:rsid w:val="00EF5763"/>
    <w:rsid w:val="00EF6692"/>
    <w:rsid w:val="00EF6BB7"/>
    <w:rsid w:val="00EF6C43"/>
    <w:rsid w:val="00EF753D"/>
    <w:rsid w:val="00EF794F"/>
    <w:rsid w:val="00EF7CB7"/>
    <w:rsid w:val="00F010D3"/>
    <w:rsid w:val="00F02293"/>
    <w:rsid w:val="00F02F93"/>
    <w:rsid w:val="00F03D55"/>
    <w:rsid w:val="00F04560"/>
    <w:rsid w:val="00F05C04"/>
    <w:rsid w:val="00F05EE3"/>
    <w:rsid w:val="00F06199"/>
    <w:rsid w:val="00F104EB"/>
    <w:rsid w:val="00F109D3"/>
    <w:rsid w:val="00F115D6"/>
    <w:rsid w:val="00F124AC"/>
    <w:rsid w:val="00F1333D"/>
    <w:rsid w:val="00F13C92"/>
    <w:rsid w:val="00F144B6"/>
    <w:rsid w:val="00F15B92"/>
    <w:rsid w:val="00F16A77"/>
    <w:rsid w:val="00F17407"/>
    <w:rsid w:val="00F17BA1"/>
    <w:rsid w:val="00F2009C"/>
    <w:rsid w:val="00F2097F"/>
    <w:rsid w:val="00F21804"/>
    <w:rsid w:val="00F21818"/>
    <w:rsid w:val="00F22503"/>
    <w:rsid w:val="00F22570"/>
    <w:rsid w:val="00F22596"/>
    <w:rsid w:val="00F2282A"/>
    <w:rsid w:val="00F22B8D"/>
    <w:rsid w:val="00F2413F"/>
    <w:rsid w:val="00F249E5"/>
    <w:rsid w:val="00F258EA"/>
    <w:rsid w:val="00F25F8D"/>
    <w:rsid w:val="00F261F5"/>
    <w:rsid w:val="00F2668C"/>
    <w:rsid w:val="00F3003E"/>
    <w:rsid w:val="00F30D9B"/>
    <w:rsid w:val="00F30E3B"/>
    <w:rsid w:val="00F312F9"/>
    <w:rsid w:val="00F31B46"/>
    <w:rsid w:val="00F32416"/>
    <w:rsid w:val="00F32557"/>
    <w:rsid w:val="00F32843"/>
    <w:rsid w:val="00F3399F"/>
    <w:rsid w:val="00F33EDB"/>
    <w:rsid w:val="00F3422E"/>
    <w:rsid w:val="00F3463E"/>
    <w:rsid w:val="00F3588F"/>
    <w:rsid w:val="00F35C34"/>
    <w:rsid w:val="00F3663A"/>
    <w:rsid w:val="00F36961"/>
    <w:rsid w:val="00F37299"/>
    <w:rsid w:val="00F37B57"/>
    <w:rsid w:val="00F41DE6"/>
    <w:rsid w:val="00F41E0E"/>
    <w:rsid w:val="00F41F40"/>
    <w:rsid w:val="00F421EA"/>
    <w:rsid w:val="00F427CA"/>
    <w:rsid w:val="00F431C1"/>
    <w:rsid w:val="00F433E8"/>
    <w:rsid w:val="00F43725"/>
    <w:rsid w:val="00F43B15"/>
    <w:rsid w:val="00F445B3"/>
    <w:rsid w:val="00F45FCE"/>
    <w:rsid w:val="00F46925"/>
    <w:rsid w:val="00F46BE8"/>
    <w:rsid w:val="00F4787C"/>
    <w:rsid w:val="00F52FE5"/>
    <w:rsid w:val="00F54163"/>
    <w:rsid w:val="00F54F13"/>
    <w:rsid w:val="00F55C71"/>
    <w:rsid w:val="00F5658B"/>
    <w:rsid w:val="00F56BCF"/>
    <w:rsid w:val="00F6198B"/>
    <w:rsid w:val="00F62E01"/>
    <w:rsid w:val="00F6307C"/>
    <w:rsid w:val="00F631E6"/>
    <w:rsid w:val="00F6362C"/>
    <w:rsid w:val="00F636C4"/>
    <w:rsid w:val="00F63A9D"/>
    <w:rsid w:val="00F63B7A"/>
    <w:rsid w:val="00F63D94"/>
    <w:rsid w:val="00F64073"/>
    <w:rsid w:val="00F659E2"/>
    <w:rsid w:val="00F663AE"/>
    <w:rsid w:val="00F664DB"/>
    <w:rsid w:val="00F664E4"/>
    <w:rsid w:val="00F669E2"/>
    <w:rsid w:val="00F66C5E"/>
    <w:rsid w:val="00F6758E"/>
    <w:rsid w:val="00F67B69"/>
    <w:rsid w:val="00F67C17"/>
    <w:rsid w:val="00F67D0D"/>
    <w:rsid w:val="00F70956"/>
    <w:rsid w:val="00F7234C"/>
    <w:rsid w:val="00F73452"/>
    <w:rsid w:val="00F73972"/>
    <w:rsid w:val="00F73A64"/>
    <w:rsid w:val="00F73D06"/>
    <w:rsid w:val="00F74D71"/>
    <w:rsid w:val="00F755B4"/>
    <w:rsid w:val="00F76C31"/>
    <w:rsid w:val="00F76CB9"/>
    <w:rsid w:val="00F778F9"/>
    <w:rsid w:val="00F77BB1"/>
    <w:rsid w:val="00F80213"/>
    <w:rsid w:val="00F80313"/>
    <w:rsid w:val="00F81381"/>
    <w:rsid w:val="00F81CDC"/>
    <w:rsid w:val="00F8405B"/>
    <w:rsid w:val="00F8483E"/>
    <w:rsid w:val="00F84B79"/>
    <w:rsid w:val="00F8592F"/>
    <w:rsid w:val="00F85B47"/>
    <w:rsid w:val="00F86759"/>
    <w:rsid w:val="00F90F22"/>
    <w:rsid w:val="00F918CB"/>
    <w:rsid w:val="00F93372"/>
    <w:rsid w:val="00F94EB8"/>
    <w:rsid w:val="00F95A7E"/>
    <w:rsid w:val="00F9774B"/>
    <w:rsid w:val="00FA036B"/>
    <w:rsid w:val="00FA0D36"/>
    <w:rsid w:val="00FA1CAB"/>
    <w:rsid w:val="00FA295D"/>
    <w:rsid w:val="00FA2A57"/>
    <w:rsid w:val="00FA4255"/>
    <w:rsid w:val="00FA5233"/>
    <w:rsid w:val="00FA5498"/>
    <w:rsid w:val="00FA675C"/>
    <w:rsid w:val="00FA71EB"/>
    <w:rsid w:val="00FA7935"/>
    <w:rsid w:val="00FB12CF"/>
    <w:rsid w:val="00FB1D48"/>
    <w:rsid w:val="00FB2110"/>
    <w:rsid w:val="00FB38F6"/>
    <w:rsid w:val="00FB39CE"/>
    <w:rsid w:val="00FB3DDC"/>
    <w:rsid w:val="00FB4DC5"/>
    <w:rsid w:val="00FB6EDA"/>
    <w:rsid w:val="00FB7470"/>
    <w:rsid w:val="00FB7BE7"/>
    <w:rsid w:val="00FB7FB4"/>
    <w:rsid w:val="00FC0230"/>
    <w:rsid w:val="00FC08D7"/>
    <w:rsid w:val="00FC15CE"/>
    <w:rsid w:val="00FC3CD3"/>
    <w:rsid w:val="00FC3D74"/>
    <w:rsid w:val="00FC4307"/>
    <w:rsid w:val="00FC4AE4"/>
    <w:rsid w:val="00FC5418"/>
    <w:rsid w:val="00FC5580"/>
    <w:rsid w:val="00FC635D"/>
    <w:rsid w:val="00FC6985"/>
    <w:rsid w:val="00FC6C12"/>
    <w:rsid w:val="00FC7036"/>
    <w:rsid w:val="00FC709B"/>
    <w:rsid w:val="00FD00CA"/>
    <w:rsid w:val="00FD0742"/>
    <w:rsid w:val="00FD0BE4"/>
    <w:rsid w:val="00FD0E69"/>
    <w:rsid w:val="00FD24CD"/>
    <w:rsid w:val="00FD33B5"/>
    <w:rsid w:val="00FD40FF"/>
    <w:rsid w:val="00FD447B"/>
    <w:rsid w:val="00FD5A24"/>
    <w:rsid w:val="00FD6B09"/>
    <w:rsid w:val="00FD73F5"/>
    <w:rsid w:val="00FE0DD6"/>
    <w:rsid w:val="00FE0EF0"/>
    <w:rsid w:val="00FE103D"/>
    <w:rsid w:val="00FE108B"/>
    <w:rsid w:val="00FE173B"/>
    <w:rsid w:val="00FE30B2"/>
    <w:rsid w:val="00FE406B"/>
    <w:rsid w:val="00FE5B8D"/>
    <w:rsid w:val="00FE5C27"/>
    <w:rsid w:val="00FE5CF8"/>
    <w:rsid w:val="00FE5E98"/>
    <w:rsid w:val="00FE5FA6"/>
    <w:rsid w:val="00FE622A"/>
    <w:rsid w:val="00FE69FE"/>
    <w:rsid w:val="00FE6B07"/>
    <w:rsid w:val="00FE6C2C"/>
    <w:rsid w:val="00FE77BB"/>
    <w:rsid w:val="00FF147E"/>
    <w:rsid w:val="00FF2036"/>
    <w:rsid w:val="00FF2BBB"/>
    <w:rsid w:val="00FF2CDC"/>
    <w:rsid w:val="00FF3BDC"/>
    <w:rsid w:val="00FF52B9"/>
    <w:rsid w:val="00FF5607"/>
    <w:rsid w:val="00FF582C"/>
    <w:rsid w:val="00FF5F04"/>
    <w:rsid w:val="00FF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8B1CE1"/>
  <w15:docId w15:val="{0CA8AA2E-214A-4277-8E81-213A6FAB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5F04"/>
    <w:pPr>
      <w:tabs>
        <w:tab w:val="left" w:pos="1134"/>
      </w:tabs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AA3943"/>
    <w:pPr>
      <w:spacing w:after="0" w:line="360" w:lineRule="auto"/>
      <w:jc w:val="center"/>
      <w:outlineLvl w:val="0"/>
    </w:pPr>
    <w:rPr>
      <w:rFonts w:ascii="Times New Roman" w:hAnsi="Times New Roman" w:cs="Arial"/>
      <w:b/>
      <w:color w:val="000000" w:themeColor="text1"/>
      <w:sz w:val="28"/>
      <w:szCs w:val="28"/>
    </w:rPr>
  </w:style>
  <w:style w:type="paragraph" w:styleId="2">
    <w:name w:val="heading 2"/>
    <w:next w:val="a"/>
    <w:link w:val="20"/>
    <w:qFormat/>
    <w:rsid w:val="0029621C"/>
    <w:pPr>
      <w:keepNext/>
      <w:spacing w:after="0" w:line="360" w:lineRule="auto"/>
      <w:ind w:firstLine="709"/>
      <w:jc w:val="both"/>
      <w:outlineLvl w:val="1"/>
    </w:pPr>
    <w:rPr>
      <w:rFonts w:ascii="Times New Roman" w:hAnsi="Times New Roman" w:cs="Arial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E0DCB"/>
    <w:pPr>
      <w:keepNext/>
      <w:keepLines/>
      <w:tabs>
        <w:tab w:val="clear" w:pos="1134"/>
      </w:tabs>
      <w:outlineLvl w:val="2"/>
    </w:pPr>
    <w:rPr>
      <w:rFonts w:eastAsiaTheme="majorEastAsia" w:cstheme="majorBidi"/>
      <w:b/>
      <w:b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3943"/>
    <w:rPr>
      <w:rFonts w:ascii="Times New Roman" w:hAnsi="Times New Roman" w:cs="Arial"/>
      <w:b/>
      <w:color w:val="000000" w:themeColor="text1"/>
      <w:sz w:val="28"/>
      <w:szCs w:val="28"/>
    </w:rPr>
  </w:style>
  <w:style w:type="paragraph" w:styleId="a3">
    <w:name w:val="caption"/>
    <w:aliases w:val="новый,720733 Валеев_ Р.Р."/>
    <w:basedOn w:val="a"/>
    <w:next w:val="a"/>
    <w:uiPriority w:val="35"/>
    <w:unhideWhenUsed/>
    <w:qFormat/>
    <w:rsid w:val="00772AE0"/>
    <w:rPr>
      <w:b/>
      <w:bCs/>
      <w:szCs w:val="20"/>
    </w:rPr>
  </w:style>
  <w:style w:type="character" w:customStyle="1" w:styleId="20">
    <w:name w:val="Заголовок 2 Знак"/>
    <w:link w:val="2"/>
    <w:rsid w:val="0029621C"/>
    <w:rPr>
      <w:rFonts w:ascii="Times New Roman" w:hAnsi="Times New Roman" w:cs="Arial"/>
      <w:b/>
      <w:color w:val="000000" w:themeColor="text1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B554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5540"/>
    <w:rPr>
      <w:rFonts w:ascii="Times New Roman" w:hAnsi="Times New Roman" w:cs="Times New Roman"/>
      <w:color w:val="000000" w:themeColor="text1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7B554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5540"/>
    <w:rPr>
      <w:rFonts w:ascii="Times New Roman" w:hAnsi="Times New Roman" w:cs="Times New Roman"/>
      <w:color w:val="000000" w:themeColor="text1"/>
      <w:sz w:val="28"/>
      <w:szCs w:val="24"/>
      <w:lang w:eastAsia="ru-RU"/>
    </w:rPr>
  </w:style>
  <w:style w:type="paragraph" w:styleId="a8">
    <w:name w:val="Normal (Web)"/>
    <w:basedOn w:val="a"/>
    <w:uiPriority w:val="99"/>
    <w:unhideWhenUsed/>
    <w:rsid w:val="00C03BA1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</w:rPr>
  </w:style>
  <w:style w:type="character" w:customStyle="1" w:styleId="apple-converted-space">
    <w:name w:val="apple-converted-space"/>
    <w:basedOn w:val="a0"/>
    <w:rsid w:val="00C03BA1"/>
  </w:style>
  <w:style w:type="character" w:customStyle="1" w:styleId="para">
    <w:name w:val="para"/>
    <w:basedOn w:val="a0"/>
    <w:rsid w:val="00C03BA1"/>
  </w:style>
  <w:style w:type="character" w:customStyle="1" w:styleId="a9">
    <w:name w:val="формула"/>
    <w:basedOn w:val="a0"/>
    <w:rsid w:val="00C03BA1"/>
  </w:style>
  <w:style w:type="character" w:customStyle="1" w:styleId="aa">
    <w:name w:val="вставка"/>
    <w:basedOn w:val="a0"/>
    <w:rsid w:val="00C03BA1"/>
  </w:style>
  <w:style w:type="character" w:customStyle="1" w:styleId="ab">
    <w:name w:val="выделение"/>
    <w:basedOn w:val="a0"/>
    <w:rsid w:val="00C03BA1"/>
  </w:style>
  <w:style w:type="character" w:styleId="ac">
    <w:name w:val="Hyperlink"/>
    <w:basedOn w:val="a0"/>
    <w:uiPriority w:val="99"/>
    <w:unhideWhenUsed/>
    <w:rsid w:val="00C03BA1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03B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03BA1"/>
    <w:rPr>
      <w:rFonts w:ascii="Tahoma" w:hAnsi="Tahoma" w:cs="Tahoma"/>
      <w:color w:val="000000" w:themeColor="text1"/>
      <w:sz w:val="16"/>
      <w:szCs w:val="16"/>
      <w:lang w:eastAsia="ru-RU"/>
    </w:rPr>
  </w:style>
  <w:style w:type="paragraph" w:styleId="af">
    <w:name w:val="List Paragraph"/>
    <w:basedOn w:val="a"/>
    <w:link w:val="af0"/>
    <w:uiPriority w:val="34"/>
    <w:qFormat/>
    <w:rsid w:val="00AA3943"/>
    <w:pPr>
      <w:ind w:firstLine="0"/>
      <w:contextualSpacing/>
    </w:pPr>
    <w:rPr>
      <w:color w:val="auto"/>
    </w:rPr>
  </w:style>
  <w:style w:type="character" w:customStyle="1" w:styleId="int">
    <w:name w:val="int"/>
    <w:basedOn w:val="a0"/>
    <w:rsid w:val="0017168E"/>
  </w:style>
  <w:style w:type="character" w:styleId="HTML">
    <w:name w:val="HTML Variable"/>
    <w:basedOn w:val="a0"/>
    <w:uiPriority w:val="99"/>
    <w:unhideWhenUsed/>
    <w:rsid w:val="0017168E"/>
    <w:rPr>
      <w:i/>
      <w:iCs/>
    </w:rPr>
  </w:style>
  <w:style w:type="character" w:customStyle="1" w:styleId="prime">
    <w:name w:val="prime"/>
    <w:basedOn w:val="a0"/>
    <w:rsid w:val="0017168E"/>
  </w:style>
  <w:style w:type="character" w:styleId="HTML0">
    <w:name w:val="HTML Definition"/>
    <w:basedOn w:val="a0"/>
    <w:uiPriority w:val="99"/>
    <w:unhideWhenUsed/>
    <w:rsid w:val="0017168E"/>
    <w:rPr>
      <w:i/>
      <w:iCs/>
    </w:rPr>
  </w:style>
  <w:style w:type="paragraph" w:styleId="af1">
    <w:name w:val="TOC Heading"/>
    <w:basedOn w:val="1"/>
    <w:next w:val="a"/>
    <w:uiPriority w:val="39"/>
    <w:unhideWhenUsed/>
    <w:qFormat/>
    <w:rsid w:val="002A2DC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1315"/>
    <w:pPr>
      <w:widowControl w:val="0"/>
      <w:tabs>
        <w:tab w:val="right" w:leader="dot" w:pos="10073"/>
        <w:tab w:val="left" w:pos="10498"/>
      </w:tabs>
      <w:autoSpaceDE w:val="0"/>
      <w:autoSpaceDN w:val="0"/>
      <w:ind w:left="292" w:right="557" w:firstLine="0"/>
    </w:pPr>
  </w:style>
  <w:style w:type="paragraph" w:styleId="21">
    <w:name w:val="toc 2"/>
    <w:basedOn w:val="a"/>
    <w:next w:val="a"/>
    <w:autoRedefine/>
    <w:uiPriority w:val="39"/>
    <w:unhideWhenUsed/>
    <w:rsid w:val="00F8483E"/>
    <w:pPr>
      <w:widowControl w:val="0"/>
      <w:tabs>
        <w:tab w:val="right" w:leader="dot" w:pos="10073"/>
        <w:tab w:val="left" w:pos="10356"/>
        <w:tab w:val="left" w:pos="10498"/>
      </w:tabs>
      <w:autoSpaceDE w:val="0"/>
      <w:autoSpaceDN w:val="0"/>
      <w:spacing w:line="240" w:lineRule="auto"/>
      <w:ind w:left="289" w:right="414" w:firstLine="0"/>
      <w:jc w:val="right"/>
    </w:pPr>
    <w:rPr>
      <w:rFonts w:eastAsiaTheme="minorHAnsi"/>
      <w:noProof/>
      <w:szCs w:val="28"/>
      <w:lang w:val="en-US"/>
    </w:rPr>
  </w:style>
  <w:style w:type="paragraph" w:styleId="af2">
    <w:name w:val="No Spacing"/>
    <w:link w:val="af3"/>
    <w:uiPriority w:val="1"/>
    <w:qFormat/>
    <w:rsid w:val="00BF7836"/>
    <w:pPr>
      <w:spacing w:after="0" w:line="240" w:lineRule="auto"/>
    </w:pPr>
    <w:rPr>
      <w:rFonts w:eastAsiaTheme="minorHAnsi"/>
    </w:rPr>
  </w:style>
  <w:style w:type="character" w:customStyle="1" w:styleId="af3">
    <w:name w:val="Без интервала Знак"/>
    <w:basedOn w:val="a0"/>
    <w:link w:val="af2"/>
    <w:uiPriority w:val="1"/>
    <w:rsid w:val="00BF7836"/>
    <w:rPr>
      <w:rFonts w:eastAsiaTheme="minorHAnsi"/>
    </w:rPr>
  </w:style>
  <w:style w:type="table" w:styleId="af4">
    <w:name w:val="Table Grid"/>
    <w:basedOn w:val="a1"/>
    <w:uiPriority w:val="39"/>
    <w:rsid w:val="00BF7836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931D4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931D4"/>
    <w:pPr>
      <w:widowControl w:val="0"/>
      <w:autoSpaceDE w:val="0"/>
      <w:autoSpaceDN w:val="0"/>
      <w:spacing w:line="240" w:lineRule="auto"/>
      <w:ind w:firstLine="0"/>
      <w:jc w:val="left"/>
    </w:pPr>
    <w:rPr>
      <w:color w:val="auto"/>
      <w:sz w:val="22"/>
      <w:szCs w:val="22"/>
      <w:lang w:eastAsia="en-US"/>
    </w:rPr>
  </w:style>
  <w:style w:type="character" w:styleId="af5">
    <w:name w:val="Placeholder Text"/>
    <w:basedOn w:val="a0"/>
    <w:uiPriority w:val="99"/>
    <w:semiHidden/>
    <w:rsid w:val="008420AF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2E0DCB"/>
    <w:rPr>
      <w:rFonts w:ascii="Times New Roman" w:eastAsiaTheme="majorEastAsia" w:hAnsi="Times New Roman" w:cstheme="majorBidi"/>
      <w:b/>
      <w:bCs/>
      <w:sz w:val="28"/>
      <w:szCs w:val="24"/>
      <w:lang w:eastAsia="ru-RU"/>
    </w:rPr>
  </w:style>
  <w:style w:type="character" w:customStyle="1" w:styleId="nobr">
    <w:name w:val="nobr"/>
    <w:basedOn w:val="a0"/>
    <w:rsid w:val="00B649A7"/>
  </w:style>
  <w:style w:type="table" w:styleId="12">
    <w:name w:val="Table Grid 1"/>
    <w:basedOn w:val="a1"/>
    <w:uiPriority w:val="99"/>
    <w:rsid w:val="00B649A7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31">
    <w:name w:val="toc 3"/>
    <w:basedOn w:val="a"/>
    <w:next w:val="a"/>
    <w:autoRedefine/>
    <w:uiPriority w:val="39"/>
    <w:unhideWhenUsed/>
    <w:rsid w:val="00780C0B"/>
    <w:pPr>
      <w:widowControl w:val="0"/>
      <w:tabs>
        <w:tab w:val="left" w:leader="dot" w:pos="1134"/>
        <w:tab w:val="left" w:pos="9926"/>
      </w:tabs>
      <w:autoSpaceDE w:val="0"/>
      <w:autoSpaceDN w:val="0"/>
      <w:spacing w:line="240" w:lineRule="auto"/>
      <w:ind w:left="692" w:right="42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B51358"/>
    <w:pPr>
      <w:spacing w:after="100" w:line="276" w:lineRule="auto"/>
      <w:ind w:left="66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B51358"/>
    <w:pPr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B51358"/>
    <w:pPr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B51358"/>
    <w:pPr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B51358"/>
    <w:pPr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B51358"/>
    <w:pPr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styleId="af6">
    <w:name w:val="FollowedHyperlink"/>
    <w:basedOn w:val="a0"/>
    <w:uiPriority w:val="99"/>
    <w:semiHidden/>
    <w:unhideWhenUsed/>
    <w:rsid w:val="00B22AC0"/>
    <w:rPr>
      <w:color w:val="800080" w:themeColor="followed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49238E"/>
    <w:rPr>
      <w:color w:val="605E5C"/>
      <w:shd w:val="clear" w:color="auto" w:fill="E1DFDD"/>
    </w:rPr>
  </w:style>
  <w:style w:type="character" w:styleId="af7">
    <w:name w:val="Emphasis"/>
    <w:basedOn w:val="a0"/>
    <w:uiPriority w:val="20"/>
    <w:qFormat/>
    <w:rsid w:val="002D537C"/>
    <w:rPr>
      <w:i/>
      <w:iCs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FA7935"/>
    <w:rPr>
      <w:color w:val="605E5C"/>
      <w:shd w:val="clear" w:color="auto" w:fill="E1DFDD"/>
    </w:rPr>
  </w:style>
  <w:style w:type="paragraph" w:customStyle="1" w:styleId="docdata">
    <w:name w:val="docdata"/>
    <w:aliases w:val="docy,v5,3664,bqiaagaaeyqcaaagiaiaaanpcwaabv0laaaaaaaaaaaaaaaaaaaaaaaaaaaaaaaaaaaaaaaaaaaaaaaaaaaaaaaaaaaaaaaaaaaaaaaaaaaaaaaaaaaaaaaaaaaaaaaaaaaaaaaaaaaaaaaaaaaaaaaaaaaaaaaaaaaaaaaaaaaaaaaaaaaaaaaaaaaaaaaaaaaaaaaaaaaaaaaaaaaaaaaaaaaaaaaaaaaaaaaa"/>
    <w:basedOn w:val="a"/>
    <w:rsid w:val="00CB229E"/>
    <w:pPr>
      <w:tabs>
        <w:tab w:val="clear" w:pos="1134"/>
      </w:tabs>
      <w:spacing w:before="100" w:beforeAutospacing="1" w:after="100" w:afterAutospacing="1" w:line="240" w:lineRule="auto"/>
      <w:ind w:firstLine="0"/>
      <w:jc w:val="left"/>
    </w:pPr>
    <w:rPr>
      <w:color w:val="auto"/>
      <w:sz w:val="24"/>
    </w:rPr>
  </w:style>
  <w:style w:type="character" w:customStyle="1" w:styleId="1842">
    <w:name w:val="1842"/>
    <w:aliases w:val="bqiaagaaeyqcaaagiaiaaamxbaaabt8eaaaaaaaaaaaaaaaaaaaaaaaaaaaaaaaaaaaaaaaaaaaaaaaaaaaaaaaaaaaaaaaaaaaaaaaaaaaaaaaaaaaaaaaaaaaaaaaaaaaaaaaaaaaaaaaaaaaaaaaaaaaaaaaaaaaaaaaaaaaaaaaaaaaaaaaaaaaaaaaaaaaaaaaaaaaaaaaaaaaaaaaaaaaaaaaaaaaaaaaa"/>
    <w:basedOn w:val="a0"/>
    <w:rsid w:val="00B931B5"/>
  </w:style>
  <w:style w:type="character" w:customStyle="1" w:styleId="1680">
    <w:name w:val="1680"/>
    <w:aliases w:val="bqiaagaaeyqcaaagiaiaaaopawaabz0daaaaaaaaaaaaaaaaaaaaaaaaaaaaaaaaaaaaaaaaaaaaaaaaaaaaaaaaaaaaaaaaaaaaaaaaaaaaaaaaaaaaaaaaaaaaaaaaaaaaaaaaaaaaaaaaaaaaaaaaaaaaaaaaaaaaaaaaaaaaaaaaaaaaaaaaaaaaaaaaaaaaaaaaaaaaaaaaaaaaaaaaaaaaaaaaaaaaaaaa"/>
    <w:basedOn w:val="a0"/>
    <w:rsid w:val="00036806"/>
  </w:style>
  <w:style w:type="paragraph" w:customStyle="1" w:styleId="Default">
    <w:name w:val="Default"/>
    <w:rsid w:val="00A547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f0">
    <w:name w:val="Абзац списка Знак"/>
    <w:basedOn w:val="a0"/>
    <w:link w:val="af"/>
    <w:uiPriority w:val="34"/>
    <w:locked/>
    <w:rsid w:val="00416965"/>
    <w:rPr>
      <w:rFonts w:ascii="Times New Roman" w:hAnsi="Times New Roman" w:cs="Times New Roman"/>
      <w:sz w:val="28"/>
      <w:szCs w:val="24"/>
      <w:lang w:eastAsia="ru-RU"/>
    </w:rPr>
  </w:style>
  <w:style w:type="paragraph" w:styleId="af8">
    <w:name w:val="Plain Text"/>
    <w:basedOn w:val="a"/>
    <w:link w:val="af9"/>
    <w:rsid w:val="004E194C"/>
    <w:pPr>
      <w:tabs>
        <w:tab w:val="clear" w:pos="1134"/>
      </w:tabs>
      <w:spacing w:line="240" w:lineRule="auto"/>
      <w:ind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af9">
    <w:name w:val="Текст Знак"/>
    <w:basedOn w:val="a0"/>
    <w:link w:val="af8"/>
    <w:rsid w:val="004E194C"/>
    <w:rPr>
      <w:rFonts w:ascii="Courier New" w:hAnsi="Courier New" w:cs="Courier New"/>
      <w:sz w:val="20"/>
      <w:szCs w:val="20"/>
      <w:lang w:eastAsia="ru-RU"/>
    </w:rPr>
  </w:style>
  <w:style w:type="table" w:customStyle="1" w:styleId="32">
    <w:name w:val="Сетка таблицы3"/>
    <w:basedOn w:val="a1"/>
    <w:next w:val="af4"/>
    <w:uiPriority w:val="59"/>
    <w:rsid w:val="002643E8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.vsdx"/><Relationship Id="rId18" Type="http://schemas.microsoft.com/office/2007/relationships/hdphoto" Target="media/hdphoto1.wdp"/><Relationship Id="rId26" Type="http://schemas.openxmlformats.org/officeDocument/2006/relationships/image" Target="media/image12.png"/><Relationship Id="rId21" Type="http://schemas.openxmlformats.org/officeDocument/2006/relationships/image" Target="media/image9.png"/><Relationship Id="rId34" Type="http://schemas.microsoft.com/office/2007/relationships/hdphoto" Target="media/hdphoto6.wdp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microsoft.com/office/2007/relationships/hdphoto" Target="media/hdphoto2.wdp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microsoft.com/office/2007/relationships/hdphoto" Target="media/hdphoto4.wdp"/><Relationship Id="rId32" Type="http://schemas.microsoft.com/office/2007/relationships/hdphoto" Target="media/hdphoto5.wdp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microsoft.com/office/2007/relationships/hdphoto" Target="media/hdphoto3.wdp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59DF3-7923-40C9-BCC3-77D1FA4CE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4524</Words>
  <Characters>25787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176</cp:revision>
  <cp:lastPrinted>2023-12-15T09:43:00Z</cp:lastPrinted>
  <dcterms:created xsi:type="dcterms:W3CDTF">2023-11-08T15:48:00Z</dcterms:created>
  <dcterms:modified xsi:type="dcterms:W3CDTF">2023-12-15T09:43:00Z</dcterms:modified>
</cp:coreProperties>
</file>