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50935106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  <w:r w:rsidR="00A24270">
        <w:rPr>
          <w:b/>
          <w:sz w:val="32"/>
          <w:szCs w:val="32"/>
        </w:rPr>
        <w:t xml:space="preserve">. </w:t>
      </w:r>
      <w:r w:rsidR="00A24270" w:rsidRPr="00A24270">
        <w:rPr>
          <w:b/>
          <w:sz w:val="32"/>
          <w:szCs w:val="32"/>
        </w:rPr>
        <w:t>РЕЖИМЫ РАБОТЫ</w:t>
      </w:r>
    </w:p>
    <w:p w14:paraId="0B92585B" w14:textId="5598546A" w:rsidR="009E67E5" w:rsidRPr="00AB71C0" w:rsidRDefault="009E67E5" w:rsidP="009E67E5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</w:t>
      </w:r>
      <w:r w:rsidR="00E92D05">
        <w:rPr>
          <w:b/>
          <w:bCs/>
          <w:sz w:val="28"/>
          <w:szCs w:val="28"/>
        </w:rPr>
        <w:t>5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4FEB49F0" w:rsidR="009E67E5" w:rsidRPr="0039354F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E92D05">
        <w:rPr>
          <w:sz w:val="28"/>
          <w:szCs w:val="28"/>
        </w:rPr>
        <w:t>7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393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379EFEA7" w14:textId="77777777" w:rsidR="00B60754" w:rsidRDefault="009E67E5" w:rsidP="00C35185">
      <w:pPr>
        <w:spacing w:line="360" w:lineRule="auto"/>
        <w:jc w:val="both"/>
      </w:pPr>
      <w:r w:rsidRPr="0039354F">
        <w:rPr>
          <w:b/>
          <w:bCs/>
          <w:sz w:val="28"/>
          <w:szCs w:val="28"/>
        </w:rPr>
        <w:t>Задание</w:t>
      </w:r>
      <w:r w:rsidR="00C35185">
        <w:rPr>
          <w:b/>
          <w:bCs/>
          <w:sz w:val="28"/>
          <w:szCs w:val="28"/>
        </w:rPr>
        <w:t xml:space="preserve"> 1.</w:t>
      </w:r>
      <w:r w:rsidR="00C35185">
        <w:rPr>
          <w:sz w:val="28"/>
          <w:szCs w:val="28"/>
        </w:rPr>
        <w:t xml:space="preserve"> </w:t>
      </w:r>
      <w:r w:rsidR="0040521F" w:rsidRPr="00C35185">
        <w:rPr>
          <w:sz w:val="28"/>
          <w:szCs w:val="28"/>
        </w:rPr>
        <w:t xml:space="preserve">Реализовать </w:t>
      </w:r>
      <w:proofErr w:type="spellStart"/>
      <w:r w:rsidR="0040521F" w:rsidRPr="00C35185">
        <w:rPr>
          <w:sz w:val="28"/>
          <w:szCs w:val="28"/>
        </w:rPr>
        <w:t>программно</w:t>
      </w:r>
      <w:proofErr w:type="spellEnd"/>
      <w:r w:rsidR="0040521F" w:rsidRPr="00C35185">
        <w:rPr>
          <w:sz w:val="28"/>
          <w:szCs w:val="28"/>
        </w:rPr>
        <w:t xml:space="preserve"> генератор псевдослучайных чисел, имеющий в качестве выхода последовательность бит. Согласно заданию варианта, необходимо реализовать г</w:t>
      </w:r>
      <w:r w:rsidR="0040521F" w:rsidRPr="00C35185">
        <w:rPr>
          <w:sz w:val="28"/>
          <w:szCs w:val="28"/>
          <w:lang w:val="en-US"/>
        </w:rPr>
        <w:t>e</w:t>
      </w:r>
      <w:r w:rsidR="0040521F" w:rsidRPr="00C35185">
        <w:rPr>
          <w:sz w:val="28"/>
          <w:szCs w:val="28"/>
        </w:rPr>
        <w:t>н</w:t>
      </w:r>
      <w:proofErr w:type="spellStart"/>
      <w:r w:rsidR="0040521F" w:rsidRPr="00C35185">
        <w:rPr>
          <w:sz w:val="28"/>
          <w:szCs w:val="28"/>
          <w:lang w:val="en-US"/>
        </w:rPr>
        <w:t>epa</w:t>
      </w:r>
      <w:proofErr w:type="spellEnd"/>
      <w:r w:rsidR="0040521F" w:rsidRPr="00C35185">
        <w:rPr>
          <w:sz w:val="28"/>
          <w:szCs w:val="28"/>
        </w:rPr>
        <w:t>т</w:t>
      </w:r>
      <w:r w:rsidR="0040521F" w:rsidRPr="00C35185">
        <w:rPr>
          <w:sz w:val="28"/>
          <w:szCs w:val="28"/>
          <w:lang w:val="en-US"/>
        </w:rPr>
        <w:t>op</w:t>
      </w:r>
      <w:r w:rsidR="0040521F" w:rsidRPr="00C35185">
        <w:rPr>
          <w:sz w:val="28"/>
          <w:szCs w:val="28"/>
        </w:rPr>
        <w:t xml:space="preserve"> «</w:t>
      </w:r>
      <w:proofErr w:type="spellStart"/>
      <w:r w:rsidR="0040521F" w:rsidRPr="00C35185">
        <w:rPr>
          <w:sz w:val="28"/>
          <w:szCs w:val="28"/>
        </w:rPr>
        <w:t>ст</w:t>
      </w:r>
      <w:proofErr w:type="spellEnd"/>
      <w:r w:rsidR="0040521F" w:rsidRPr="00C35185">
        <w:rPr>
          <w:sz w:val="28"/>
          <w:szCs w:val="28"/>
          <w:lang w:val="en-US"/>
        </w:rPr>
        <w:t>o</w:t>
      </w:r>
      <w:r w:rsidR="0040521F" w:rsidRPr="00C35185">
        <w:rPr>
          <w:sz w:val="28"/>
          <w:szCs w:val="28"/>
        </w:rPr>
        <w:t>п-п</w:t>
      </w:r>
      <w:r w:rsidR="0040521F" w:rsidRPr="00C35185">
        <w:rPr>
          <w:sz w:val="28"/>
          <w:szCs w:val="28"/>
          <w:lang w:val="en-US"/>
        </w:rPr>
        <w:t>o</w:t>
      </w:r>
      <w:r w:rsidR="0040521F" w:rsidRPr="00C35185">
        <w:rPr>
          <w:sz w:val="28"/>
          <w:szCs w:val="28"/>
        </w:rPr>
        <w:t>ш</w:t>
      </w:r>
      <w:r w:rsidR="0040521F" w:rsidRPr="00C35185">
        <w:rPr>
          <w:sz w:val="28"/>
          <w:szCs w:val="28"/>
          <w:lang w:val="en-US"/>
        </w:rPr>
        <w:t>e</w:t>
      </w:r>
      <w:r w:rsidR="0040521F" w:rsidRPr="00C35185">
        <w:rPr>
          <w:sz w:val="28"/>
          <w:szCs w:val="28"/>
        </w:rPr>
        <w:t>л» (</w:t>
      </w:r>
      <w:r w:rsidR="0040521F" w:rsidRPr="00C35185">
        <w:rPr>
          <w:sz w:val="28"/>
          <w:szCs w:val="28"/>
          <w:lang w:val="en-US"/>
        </w:rPr>
        <w:t>Stop</w:t>
      </w:r>
      <w:r w:rsidR="0040521F" w:rsidRPr="00C35185">
        <w:rPr>
          <w:sz w:val="28"/>
          <w:szCs w:val="28"/>
        </w:rPr>
        <w:t>-</w:t>
      </w:r>
      <w:r w:rsidR="0040521F" w:rsidRPr="00C35185">
        <w:rPr>
          <w:sz w:val="28"/>
          <w:szCs w:val="28"/>
          <w:lang w:val="en-US"/>
        </w:rPr>
        <w:t>and</w:t>
      </w:r>
      <w:r w:rsidR="0040521F" w:rsidRPr="00C35185">
        <w:rPr>
          <w:sz w:val="28"/>
          <w:szCs w:val="28"/>
        </w:rPr>
        <w:t>-</w:t>
      </w:r>
      <w:r w:rsidR="0040521F" w:rsidRPr="00C35185">
        <w:rPr>
          <w:sz w:val="28"/>
          <w:szCs w:val="28"/>
          <w:lang w:val="en-US"/>
        </w:rPr>
        <w:t>Go</w:t>
      </w:r>
      <w:r w:rsidR="0040521F" w:rsidRPr="00C35185">
        <w:rPr>
          <w:sz w:val="28"/>
          <w:szCs w:val="28"/>
        </w:rPr>
        <w:t xml:space="preserve">) </w:t>
      </w:r>
      <w:r w:rsidR="0040521F" w:rsidRPr="00C35185">
        <w:rPr>
          <w:sz w:val="28"/>
          <w:szCs w:val="28"/>
          <w:lang w:val="en-US"/>
        </w:rPr>
        <w:t>Both</w:t>
      </w:r>
      <w:r w:rsidR="0040521F" w:rsidRPr="00C35185">
        <w:rPr>
          <w:sz w:val="28"/>
          <w:szCs w:val="28"/>
        </w:rPr>
        <w:t>-</w:t>
      </w:r>
      <w:r w:rsidR="0040521F" w:rsidRPr="00C35185">
        <w:rPr>
          <w:sz w:val="28"/>
          <w:szCs w:val="28"/>
          <w:lang w:val="en-US"/>
        </w:rPr>
        <w:t>Piper</w:t>
      </w:r>
      <w:r w:rsidR="0040521F" w:rsidRPr="00C35185">
        <w:rPr>
          <w:sz w:val="28"/>
          <w:szCs w:val="28"/>
        </w:rPr>
        <w:t>. Разработать программу шифрования произвольных данных, записанных в файле, с помощью генерируемой последовательности бит, используемой в качестве гаммы.</w:t>
      </w:r>
      <w:r w:rsidR="0040521F" w:rsidRPr="00FE00D5">
        <w:t xml:space="preserve"> </w:t>
      </w:r>
    </w:p>
    <w:p w14:paraId="246D32B2" w14:textId="1E6DC3E1" w:rsidR="00B60754" w:rsidRDefault="00B60754" w:rsidP="00C35185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Принципиальная схема данного генератора приведена на рисунке 1.</w:t>
      </w:r>
    </w:p>
    <w:p w14:paraId="57ABD147" w14:textId="74004EF3" w:rsidR="00B60754" w:rsidRDefault="00B60754" w:rsidP="00B6075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A3E265" wp14:editId="7BF8F950">
            <wp:extent cx="4320540" cy="1440180"/>
            <wp:effectExtent l="0" t="0" r="3810" b="7620"/>
            <wp:docPr id="1" name="Рисунок 1" descr="Генератор &quot;стоп-пошел&quot; Bоth-Pi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&quot;стоп-пошел&quot; Bоth-Pi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8986" w14:textId="71DEBF9F" w:rsidR="00B60754" w:rsidRPr="00B60754" w:rsidRDefault="00B60754" w:rsidP="00B6075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B60754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Схема</w:t>
      </w:r>
      <w:r w:rsidRPr="00B607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ГПСЧ</w:t>
      </w:r>
      <w:r w:rsidRPr="00B60754">
        <w:rPr>
          <w:sz w:val="28"/>
          <w:szCs w:val="28"/>
          <w:lang w:val="en-US"/>
        </w:rPr>
        <w:t xml:space="preserve"> «</w:t>
      </w:r>
      <w:r w:rsidRPr="00C35185">
        <w:rPr>
          <w:sz w:val="28"/>
          <w:szCs w:val="28"/>
          <w:lang w:val="en-US"/>
        </w:rPr>
        <w:t>Stop</w:t>
      </w:r>
      <w:r w:rsidRPr="00B60754">
        <w:rPr>
          <w:sz w:val="28"/>
          <w:szCs w:val="28"/>
          <w:lang w:val="en-US"/>
        </w:rPr>
        <w:t>-</w:t>
      </w:r>
      <w:r w:rsidRPr="00C35185">
        <w:rPr>
          <w:sz w:val="28"/>
          <w:szCs w:val="28"/>
          <w:lang w:val="en-US"/>
        </w:rPr>
        <w:t>and</w:t>
      </w:r>
      <w:r w:rsidRPr="00B60754">
        <w:rPr>
          <w:sz w:val="28"/>
          <w:szCs w:val="28"/>
          <w:lang w:val="en-US"/>
        </w:rPr>
        <w:t>-</w:t>
      </w:r>
      <w:r w:rsidRPr="00C35185">
        <w:rPr>
          <w:sz w:val="28"/>
          <w:szCs w:val="28"/>
          <w:lang w:val="en-US"/>
        </w:rPr>
        <w:t>Go</w:t>
      </w:r>
      <w:r w:rsidRPr="00B60754">
        <w:rPr>
          <w:sz w:val="28"/>
          <w:szCs w:val="28"/>
          <w:lang w:val="en-US"/>
        </w:rPr>
        <w:t>»</w:t>
      </w:r>
    </w:p>
    <w:p w14:paraId="6C0A12F2" w14:textId="699C18B8" w:rsidR="00C33F61" w:rsidRPr="00C35185" w:rsidRDefault="00C4453E" w:rsidP="00B6075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C35185">
        <w:rPr>
          <w:sz w:val="28"/>
          <w:szCs w:val="28"/>
        </w:rPr>
        <w:t xml:space="preserve">Программная реализация генератора </w:t>
      </w:r>
      <w:r w:rsidR="00586459" w:rsidRPr="00C35185">
        <w:rPr>
          <w:sz w:val="28"/>
          <w:szCs w:val="28"/>
        </w:rPr>
        <w:t>представлена в листинге 1.</w:t>
      </w:r>
    </w:p>
    <w:p w14:paraId="1071AF3C" w14:textId="14F5BBE6" w:rsidR="00212124" w:rsidRDefault="009E67E5" w:rsidP="007E2544">
      <w:pPr>
        <w:spacing w:line="360" w:lineRule="auto"/>
        <w:jc w:val="both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>Код программы</w:t>
      </w:r>
      <w:r w:rsidR="006A7BDF">
        <w:t xml:space="preserve"> шифрования с использованием</w:t>
      </w:r>
      <w:r w:rsidR="00F30F4B" w:rsidRPr="00F30F4B">
        <w:t xml:space="preserve"> </w:t>
      </w:r>
      <w:r w:rsidR="0010334C">
        <w:t>ГПСЧ</w:t>
      </w:r>
    </w:p>
    <w:p w14:paraId="2D9789F5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</w:t>
      </w:r>
      <w:proofErr w:type="gramStart"/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pragma</w:t>
      </w:r>
      <w:proofErr w:type="gram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once</w:t>
      </w:r>
    </w:p>
    <w:p w14:paraId="2994492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38C846F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765883F1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bitset</w:t>
      </w:r>
      <w:proofErr w:type="spell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3CCAB68D" w14:textId="7D4DB4CB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&lt;string&gt;</w:t>
      </w:r>
    </w:p>
    <w:p w14:paraId="291DC9CE" w14:textId="7EEF5535" w:rsidR="00091416" w:rsidRPr="00091416" w:rsidRDefault="00091416" w:rsidP="00091416">
      <w:pPr>
        <w:spacing w:line="360" w:lineRule="auto"/>
        <w:jc w:val="both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</w:t>
      </w:r>
      <w:r>
        <w:t xml:space="preserve"> шифрования с использованием</w:t>
      </w:r>
      <w:r w:rsidRPr="00F30F4B">
        <w:t xml:space="preserve"> </w:t>
      </w:r>
      <w:r>
        <w:t>ГПСЧ</w:t>
      </w:r>
      <w:r>
        <w:t xml:space="preserve"> (продолжение)</w:t>
      </w:r>
    </w:p>
    <w:p w14:paraId="47CA1EC2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300AC2A8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7DA7A21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Размеры регистров</w:t>
      </w:r>
    </w:p>
    <w:p w14:paraId="038C085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E2824CE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N = 16;</w:t>
      </w:r>
    </w:p>
    <w:p w14:paraId="5518C5B5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 = 16;</w:t>
      </w:r>
    </w:p>
    <w:p w14:paraId="3265868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16;</w:t>
      </w:r>
    </w:p>
    <w:p w14:paraId="7BE781D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B6E401E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gammaSize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8;</w:t>
      </w:r>
    </w:p>
    <w:p w14:paraId="4F9EC5B2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9130ED0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Начальные значения регистров</w:t>
      </w:r>
    </w:p>
    <w:p w14:paraId="0B2C108A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48342D8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INIT1 = 0xc332;</w:t>
      </w:r>
    </w:p>
    <w:p w14:paraId="2AA8219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INIT2 = 0x13e5;</w:t>
      </w:r>
    </w:p>
    <w:p w14:paraId="0F1DCF37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INIT3 = 0x669a;</w:t>
      </w:r>
    </w:p>
    <w:p w14:paraId="05A3224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E6711ED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3278EE9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inline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Print(</w:t>
      </w:r>
      <w:proofErr w:type="gramEnd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FA24402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F17BF84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"Initial state of registers:\n"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D1B0D09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1CFE332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"LFSR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1:\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F4BAF3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58E61D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24D8706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(N -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 &amp; 0x01));</w:t>
      </w:r>
    </w:p>
    <w:p w14:paraId="6341B0F1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A2DFD7E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hex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t(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INIT1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")\n"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162B2D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274142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"LFSR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2:\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A354C5E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9BFACA7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794F8245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(M -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 &amp; 0x01));</w:t>
      </w:r>
    </w:p>
    <w:p w14:paraId="7A4577B7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60EA1FD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hex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t(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INIT2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")\n"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A694027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2CED876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"LFSR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3:\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452D47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8AEFDB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C48C780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(K -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 &amp; 0x01));</w:t>
      </w:r>
    </w:p>
    <w:p w14:paraId="4F1A47CD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E415632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hex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</w:t>
      </w:r>
      <w:proofErr w:type="gramStart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t(</w:t>
      </w:r>
      <w:proofErr w:type="gramEnd"/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INIT3 </w:t>
      </w:r>
      <w:r w:rsidRPr="00100CE7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")\n"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B948405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B99951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DF8CB0E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inline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Initialization(</w:t>
      </w:r>
      <w:proofErr w:type="gramEnd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&amp;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C9280B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3B6017BD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07B76C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INIT1;</w:t>
      </w:r>
    </w:p>
    <w:p w14:paraId="4B89080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INIT2;</w:t>
      </w:r>
    </w:p>
    <w:p w14:paraId="630532D4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INIT3;</w:t>
      </w:r>
    </w:p>
    <w:p w14:paraId="597BE3C1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0DD3CCE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Print(</w:t>
      </w:r>
      <w:proofErr w:type="gramEnd"/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2726E92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B08B8A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8A1776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inline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MakeGamma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&amp;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56F5B60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C11565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gamma;</w:t>
      </w:r>
    </w:p>
    <w:p w14:paraId="202AAAC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FE6D709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bit1 = 0x00;</w:t>
      </w:r>
    </w:p>
    <w:p w14:paraId="75D42AF7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bit2 = 0x00;</w:t>
      </w:r>
    </w:p>
    <w:p w14:paraId="6781367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bit3 = 0x00;</w:t>
      </w:r>
    </w:p>
    <w:p w14:paraId="63148E36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6A092E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newbit1 = 0x00;</w:t>
      </w:r>
    </w:p>
    <w:p w14:paraId="7931316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newbit2 = 0x00;</w:t>
      </w:r>
    </w:p>
    <w:p w14:paraId="6F409202" w14:textId="3EA4C019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uint16_t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newbit3 = 0x00;</w:t>
      </w:r>
    </w:p>
    <w:p w14:paraId="516A6402" w14:textId="5F8A0CAA" w:rsidR="00091416" w:rsidRPr="00091416" w:rsidRDefault="00091416" w:rsidP="00091416">
      <w:pPr>
        <w:spacing w:line="360" w:lineRule="auto"/>
        <w:jc w:val="both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</w:t>
      </w:r>
      <w:r>
        <w:t xml:space="preserve"> шифрования с использованием</w:t>
      </w:r>
      <w:r w:rsidRPr="00F30F4B">
        <w:t xml:space="preserve"> </w:t>
      </w:r>
      <w:r>
        <w:t>ГПСЧ</w:t>
      </w:r>
      <w:r>
        <w:t xml:space="preserve"> (продолжение)</w:t>
      </w:r>
    </w:p>
    <w:p w14:paraId="1B2E3810" w14:textId="77777777" w:rsidR="00100CE7" w:rsidRPr="00091416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7296F7D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9141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0CE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gammaSize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BA6F8A8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</w:p>
    <w:p w14:paraId="7F9E3499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нового бита для 1-го регистра</w:t>
      </w:r>
    </w:p>
    <w:p w14:paraId="7354BD40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4ED413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newbit1 =</w:t>
      </w:r>
    </w:p>
    <w:p w14:paraId="6CEB3297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первого разряда</w:t>
      </w:r>
    </w:p>
    <w:p w14:paraId="1600CEBB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5)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пятого разряда</w:t>
      </w:r>
    </w:p>
    <w:p w14:paraId="3807A9C9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8)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восьмого разряда</w:t>
      </w:r>
    </w:p>
    <w:p w14:paraId="1909534C" w14:textId="529A63D9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C07AA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одиннадцатого разряда</w:t>
      </w:r>
    </w:p>
    <w:p w14:paraId="15CD44D5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14) &amp; 0x01);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четырнадцатого разряда</w:t>
      </w:r>
    </w:p>
    <w:p w14:paraId="7ED65805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FFBC44E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бита из 1-го регистра после сдвига</w:t>
      </w:r>
    </w:p>
    <w:p w14:paraId="78A6D45A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32D6FD1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bit1 =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 0x01;</w:t>
      </w:r>
    </w:p>
    <w:p w14:paraId="712766C9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F9F204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LFSR1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1) | (newbit1 &lt;&lt; 15);</w:t>
      </w:r>
    </w:p>
    <w:p w14:paraId="66A56BE6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</w:p>
    <w:p w14:paraId="73295448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Изменение состояния 2-го регистра, </w:t>
      </w:r>
    </w:p>
    <w:p w14:paraId="1393466B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если с выхода 1-го получена единица</w:t>
      </w:r>
    </w:p>
    <w:p w14:paraId="14013EE1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ED60692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(bit1 == 0x01)</w:t>
      </w:r>
    </w:p>
    <w:p w14:paraId="43C6D7CB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{</w:t>
      </w:r>
    </w:p>
    <w:p w14:paraId="3E516EE6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нового бита для 2-го регистра</w:t>
      </w:r>
    </w:p>
    <w:p w14:paraId="55183376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newbit2 =</w:t>
      </w:r>
    </w:p>
    <w:p w14:paraId="1C7B21C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первого разряда</w:t>
      </w:r>
    </w:p>
    <w:p w14:paraId="3ACB2542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5)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пятого разряда</w:t>
      </w:r>
    </w:p>
    <w:p w14:paraId="1E6132A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8)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восьмого разряда</w:t>
      </w:r>
    </w:p>
    <w:p w14:paraId="11E07301" w14:textId="4CD973B1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0C7AB2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Бит </w:t>
      </w:r>
      <w:r w:rsidR="000C7AB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11-го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разряда</w:t>
      </w:r>
    </w:p>
    <w:p w14:paraId="6AA8B465" w14:textId="019FA812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14) &amp; 0x01);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Бит </w:t>
      </w:r>
      <w:r w:rsidR="000C7AB2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14-го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разряда</w:t>
      </w:r>
    </w:p>
    <w:p w14:paraId="651D6805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42C8626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бита из 2-го регистра после сдвига</w:t>
      </w:r>
    </w:p>
    <w:p w14:paraId="2B231CB9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7D11B288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bit2 =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 0x01;</w:t>
      </w:r>
    </w:p>
    <w:p w14:paraId="2AFAF6A1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8D455A0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LFSR2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1) | (newbit2 &lt;&lt; 15);</w:t>
      </w:r>
    </w:p>
    <w:p w14:paraId="04E5E4D9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28906EB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DDB0DAE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7A8C1C7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нового бита для 3-го регистра</w:t>
      </w:r>
    </w:p>
    <w:p w14:paraId="601EB98C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C109ED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newbit3 =</w:t>
      </w:r>
    </w:p>
    <w:p w14:paraId="29A68950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первого разряда</w:t>
      </w:r>
    </w:p>
    <w:p w14:paraId="74EE8F16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5)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пятого разряда</w:t>
      </w:r>
    </w:p>
    <w:p w14:paraId="7EF434B3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8)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восьмого разряда</w:t>
      </w:r>
    </w:p>
    <w:p w14:paraId="7996C503" w14:textId="7BA6C953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11) &amp; 0x01)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82E18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одиннадцатого разряда</w:t>
      </w:r>
    </w:p>
    <w:p w14:paraId="28110C63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^ ((</w:t>
      </w:r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LFSR</w:t>
      </w:r>
      <w:proofErr w:type="gramStart"/>
      <w:r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&gt; 14) &amp; 0x01);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Бит четырнадцатого разряда</w:t>
      </w:r>
    </w:p>
    <w:p w14:paraId="3114F507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C08D6D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Получение бита из 3-го регистра после сдвига</w:t>
      </w:r>
    </w:p>
    <w:p w14:paraId="4A2628DB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4FA28F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bit3 = 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 0x01;</w:t>
      </w:r>
    </w:p>
    <w:p w14:paraId="7C0313B3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17B729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100CE7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LFSR3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&gt;&gt; 1) | (newbit3 &lt;&lt; 15);</w:t>
      </w:r>
    </w:p>
    <w:p w14:paraId="31DA608F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1B71E6D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Наполнение гаммы битовой последовательностью</w:t>
      </w:r>
    </w:p>
    <w:p w14:paraId="0916F239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0573824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gamma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gamma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&lt;&lt; 1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 | (bit2 ^ bit3);</w:t>
      </w:r>
    </w:p>
    <w:p w14:paraId="3D11A933" w14:textId="77777777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994E77C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08177B6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1DA37AA" w14:textId="77777777" w:rsidR="00100CE7" w:rsidRP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0CE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gamma;</w:t>
      </w:r>
    </w:p>
    <w:p w14:paraId="1E287180" w14:textId="2BD015FA" w:rsidR="00100CE7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100CE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  <w:r w:rsidRPr="0010334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</w:t>
      </w:r>
    </w:p>
    <w:p w14:paraId="68E7EBAA" w14:textId="2448BC6A" w:rsidR="00AC47B2" w:rsidRDefault="00AC47B2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</w:p>
    <w:p w14:paraId="1570F851" w14:textId="77777777" w:rsidR="00AC47B2" w:rsidRDefault="00AC47B2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</w:p>
    <w:p w14:paraId="2EB9E945" w14:textId="77777777" w:rsidR="00AC47B2" w:rsidRPr="00091416" w:rsidRDefault="00AC47B2" w:rsidP="00AC47B2">
      <w:pPr>
        <w:spacing w:line="360" w:lineRule="auto"/>
        <w:jc w:val="both"/>
      </w:pPr>
      <w:r w:rsidRPr="00F30F4B">
        <w:rPr>
          <w:b/>
          <w:bCs/>
        </w:rPr>
        <w:lastRenderedPageBreak/>
        <w:t>Листинг 1</w:t>
      </w:r>
      <w:r w:rsidRPr="00F30F4B">
        <w:t xml:space="preserve"> – Код программы</w:t>
      </w:r>
      <w:r>
        <w:t xml:space="preserve"> шифрования с использованием</w:t>
      </w:r>
      <w:r w:rsidRPr="00F30F4B">
        <w:t xml:space="preserve"> </w:t>
      </w:r>
      <w:r>
        <w:t>ГПСЧ (продолжение)</w:t>
      </w:r>
    </w:p>
    <w:p w14:paraId="0AA54FA0" w14:textId="77777777" w:rsidR="00100CE7" w:rsidRPr="00AC47B2" w:rsidRDefault="00100CE7" w:rsidP="00100CE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</w:pPr>
    </w:p>
    <w:p w14:paraId="5A046BBB" w14:textId="77777777" w:rsidR="0010334C" w:rsidRPr="00295C04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95C04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r w:rsidRPr="0010334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295C04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295C04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1033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fstream</w:t>
      </w:r>
      <w:proofErr w:type="spellEnd"/>
      <w:r w:rsidRPr="00295C04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76A5C178" w14:textId="77777777" w:rsidR="0010334C" w:rsidRPr="00295C04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FFBFEF2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 Для расшифрования поменять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encrypted</w:t>
      </w:r>
      <w:proofErr w:type="spellEnd"/>
    </w:p>
    <w:p w14:paraId="1170688D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067AC83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DATA_PATH = </w:t>
      </w:r>
      <w:r w:rsidRPr="001033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"D:\\WORK\\NIX2TWIX\\CODE\\Crypto_Lab7\\data.txt"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451D569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OUTPUT_PATH = </w:t>
      </w:r>
      <w:r w:rsidRPr="001033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"D:\\WORK\\NIX2TWIX\\CODE\\Crypto_Lab7\\encrypted.txt"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275035A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E0E3DE2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main_</w:t>
      </w:r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ENCRYPTOR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368C4B1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54E9FFB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LFSR1;</w:t>
      </w:r>
    </w:p>
    <w:p w14:paraId="045C2665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LFSR2;</w:t>
      </w:r>
    </w:p>
    <w:p w14:paraId="5E39ABBC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LFSR3;</w:t>
      </w:r>
    </w:p>
    <w:p w14:paraId="657E2A3B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gammaSeed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426F898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gamma;</w:t>
      </w:r>
    </w:p>
    <w:p w14:paraId="561BACEB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EC59B11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64;</w:t>
      </w:r>
    </w:p>
    <w:p w14:paraId="7DDAEA5C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25DD01E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byte = 0;</w:t>
      </w:r>
    </w:p>
    <w:p w14:paraId="7406031C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5B23ED0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Initialization(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LFSR1, LFSR2, LFSR3);</w:t>
      </w:r>
    </w:p>
    <w:p w14:paraId="42206BEF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A051AA" w14:textId="67049658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gammaSeed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MakeGamma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LFSR1, LFSR2, LFSR3);</w:t>
      </w:r>
    </w:p>
    <w:p w14:paraId="5E69D786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"Gamma:\t"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D7E17AF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8;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095F4C8D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80864A3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size_t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5098985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9ED9805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byte &lt;&lt;= 1;</w:t>
      </w:r>
    </w:p>
    <w:p w14:paraId="6AEDD673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byte +=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gammaSeed</w:t>
      </w:r>
      <w:proofErr w:type="spellEnd"/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148E36D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449AAEF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gamma.push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_back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(byte);</w:t>
      </w:r>
    </w:p>
    <w:p w14:paraId="392F609A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byte;</w:t>
      </w:r>
    </w:p>
    <w:p w14:paraId="6999BC40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49D7C7F4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3DCF915" w14:textId="45E7C1DA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DATA_PATH, </w:t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1F4C529A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Определение размера файла</w:t>
      </w:r>
    </w:p>
    <w:p w14:paraId="4E09ABB8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dataFile.seekg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(0, </w:t>
      </w:r>
      <w:proofErr w:type="spellStart"/>
      <w:proofErr w:type="gramStart"/>
      <w:r>
        <w:rPr>
          <w:rFonts w:ascii="Courier New" w:eastAsiaTheme="minorHAnsi" w:hAnsi="Courier New" w:cs="Courier New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40DA083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dataFile.tellg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479F69E1" w14:textId="4CEAF4B3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dataFile.seekg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beg);</w:t>
      </w:r>
    </w:p>
    <w:p w14:paraId="2AA38206" w14:textId="6CBA65FE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unsigned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data(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DBFDBE5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dataFile.read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463D77B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dataFile.close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14:paraId="254E43C1" w14:textId="77777777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A353D72" w14:textId="1B2A9D8D" w:rsid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 Шифрование с помощью полученной гаммы</w:t>
      </w:r>
    </w:p>
    <w:p w14:paraId="2783073F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ofstream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OUTPUT_PATH, </w:t>
      </w:r>
      <w:proofErr w:type="spellStart"/>
      <w:r w:rsidRPr="001033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ios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::binary);</w:t>
      </w:r>
    </w:p>
    <w:p w14:paraId="68B9C4A4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9B9AFBB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3975ED8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011E4A02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Гаммирование</w:t>
      </w:r>
    </w:p>
    <w:p w14:paraId="0209D16C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data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^= gamma</w:t>
      </w:r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10334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DB3D388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6C6EFB2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Переход</w:t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</w:t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следующему</w:t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байту</w:t>
      </w:r>
      <w:r w:rsidRPr="001033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гаммы</w:t>
      </w:r>
    </w:p>
    <w:p w14:paraId="18E63E62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gammaIndex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+ 1) % </w:t>
      </w:r>
      <w:proofErr w:type="spellStart"/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gamma.size</w:t>
      </w:r>
      <w:proofErr w:type="spellEnd"/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700359B7" w14:textId="0ACE751A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95C0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  <w:r w:rsidR="00A679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br/>
      </w:r>
    </w:p>
    <w:p w14:paraId="4B95BC70" w14:textId="77777777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encryptedFile.write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const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*&gt;(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</w:t>
      </w:r>
      <w:proofErr w:type="gram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data.size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03BABDCE" w14:textId="45A31B6E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encryptedFile.close</w:t>
      </w:r>
      <w:proofErr w:type="spellEnd"/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  <w:r w:rsidR="00341B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br/>
      </w:r>
    </w:p>
    <w:p w14:paraId="2E1037B7" w14:textId="04F1A712" w:rsidR="0010334C" w:rsidRPr="0010334C" w:rsidRDefault="0010334C" w:rsidP="001033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1033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10334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EXIT_SUCCESS</w:t>
      </w:r>
      <w:r w:rsidRPr="001033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  <w:r w:rsidR="00341BB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br/>
      </w:r>
    </w:p>
    <w:p w14:paraId="626E853B" w14:textId="3F3643F1" w:rsidR="0010334C" w:rsidRPr="008C2995" w:rsidRDefault="0010334C" w:rsidP="0010334C">
      <w:pPr>
        <w:spacing w:line="360" w:lineRule="auto"/>
        <w:ind w:firstLine="708"/>
        <w:jc w:val="both"/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52DB2C8" w14:textId="764FEF2A" w:rsidR="008C2995" w:rsidRDefault="008C2995" w:rsidP="008C2995">
      <w:pPr>
        <w:spacing w:line="360" w:lineRule="auto"/>
        <w:ind w:firstLine="708"/>
        <w:jc w:val="both"/>
        <w:rPr>
          <w:sz w:val="28"/>
          <w:szCs w:val="28"/>
        </w:rPr>
      </w:pPr>
      <w:r w:rsidRPr="008C2995">
        <w:rPr>
          <w:rFonts w:eastAsiaTheme="minorEastAsia"/>
          <w:b/>
          <w:bCs/>
          <w:sz w:val="28"/>
          <w:szCs w:val="28"/>
        </w:rPr>
        <w:lastRenderedPageBreak/>
        <w:t>Задание 2.</w:t>
      </w:r>
      <w:r>
        <w:rPr>
          <w:rFonts w:eastAsiaTheme="minorEastAsia"/>
          <w:sz w:val="28"/>
          <w:szCs w:val="28"/>
        </w:rPr>
        <w:t xml:space="preserve"> </w:t>
      </w:r>
      <w:r w:rsidRPr="00FE00D5">
        <w:rPr>
          <w:sz w:val="28"/>
          <w:szCs w:val="28"/>
        </w:rPr>
        <w:t>Исследовать равномерность датчика ПСЧ (проверить гипотезу о</w:t>
      </w:r>
      <w:r>
        <w:rPr>
          <w:sz w:val="28"/>
          <w:szCs w:val="28"/>
        </w:rPr>
        <w:t xml:space="preserve"> </w:t>
      </w:r>
      <w:r w:rsidRPr="00FE00D5">
        <w:rPr>
          <w:sz w:val="28"/>
          <w:szCs w:val="28"/>
        </w:rPr>
        <w:t>равномерности распределения совокупности чисел, генерируемых датчиком ПСЧ). Определить период датчика ПСЧ для заданных параметров.</w:t>
      </w:r>
    </w:p>
    <w:p w14:paraId="1AC0AF92" w14:textId="7976C716" w:rsidR="0010334C" w:rsidRPr="008C2995" w:rsidRDefault="00586459" w:rsidP="008C2995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8C2995">
        <w:rPr>
          <w:rFonts w:eastAsiaTheme="minorEastAsia"/>
          <w:sz w:val="28"/>
          <w:szCs w:val="28"/>
        </w:rPr>
        <w:t xml:space="preserve">Для проверки датчика на равномерность распределения разделим интервал (0;1) на 10 частей. Вычислим, сколько чисел попало в каждый из </w:t>
      </w:r>
      <w:r w:rsidR="009204E7">
        <w:rPr>
          <w:rFonts w:eastAsiaTheme="minorEastAsia"/>
          <w:sz w:val="28"/>
          <w:szCs w:val="28"/>
        </w:rPr>
        <w:t>интервалов</w:t>
      </w:r>
      <w:r w:rsidR="0010334C" w:rsidRPr="008C2995">
        <w:rPr>
          <w:rFonts w:eastAsiaTheme="minorEastAsia"/>
          <w:sz w:val="28"/>
          <w:szCs w:val="28"/>
        </w:rPr>
        <w:t xml:space="preserve"> и занесём эти данные в таблицу 1.</w:t>
      </w:r>
    </w:p>
    <w:p w14:paraId="4D44D635" w14:textId="4FDD6D77" w:rsidR="009204E7" w:rsidRPr="00BE491B" w:rsidRDefault="009204E7" w:rsidP="009204E7">
      <w:pPr>
        <w:pStyle w:val="Default"/>
        <w:spacing w:line="360" w:lineRule="auto"/>
        <w:ind w:left="360" w:firstLine="348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>
        <w:rPr>
          <w:rFonts w:eastAsiaTheme="minorEastAsia"/>
          <w:iCs/>
        </w:rPr>
        <w:t>1</w:t>
      </w:r>
      <w:r w:rsidRPr="00BE491B">
        <w:rPr>
          <w:rFonts w:eastAsiaTheme="minorEastAsia"/>
          <w:iCs/>
        </w:rPr>
        <w:t xml:space="preserve"> – Данные полученного распределения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9204E7" w14:paraId="275A95BE" w14:textId="77777777" w:rsidTr="009204E7">
        <w:tc>
          <w:tcPr>
            <w:tcW w:w="4496" w:type="dxa"/>
          </w:tcPr>
          <w:p w14:paraId="64DA8A67" w14:textId="77777777" w:rsidR="009204E7" w:rsidRPr="00BE491B" w:rsidRDefault="009204E7" w:rsidP="00704187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BE491B">
              <w:rPr>
                <w:rFonts w:eastAsiaTheme="minorEastAsia"/>
                <w:iCs/>
              </w:rPr>
              <w:t>Интервал</w:t>
            </w:r>
          </w:p>
        </w:tc>
        <w:tc>
          <w:tcPr>
            <w:tcW w:w="4489" w:type="dxa"/>
          </w:tcPr>
          <w:p w14:paraId="2EFC7D2B" w14:textId="77777777" w:rsidR="009204E7" w:rsidRPr="00840FA2" w:rsidRDefault="009204E7" w:rsidP="00704187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Количество чисел, попавших в интервал</w:t>
            </w:r>
          </w:p>
        </w:tc>
      </w:tr>
      <w:tr w:rsidR="00295C04" w14:paraId="74F87EC5" w14:textId="77777777" w:rsidTr="009204E7">
        <w:tc>
          <w:tcPr>
            <w:tcW w:w="4496" w:type="dxa"/>
          </w:tcPr>
          <w:p w14:paraId="592F5990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[0</w:t>
            </w:r>
            <w:r>
              <w:rPr>
                <w:rFonts w:eastAsiaTheme="minorEastAsia"/>
                <w:iCs/>
                <w:lang w:val="en-US"/>
              </w:rPr>
              <w:t>; 0.1)</w:t>
            </w:r>
          </w:p>
        </w:tc>
        <w:tc>
          <w:tcPr>
            <w:tcW w:w="4489" w:type="dxa"/>
          </w:tcPr>
          <w:p w14:paraId="088BC45B" w14:textId="4F0ADBC5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91</w:t>
            </w:r>
          </w:p>
        </w:tc>
      </w:tr>
      <w:tr w:rsidR="00295C04" w14:paraId="6063A863" w14:textId="77777777" w:rsidTr="009204E7">
        <w:tc>
          <w:tcPr>
            <w:tcW w:w="4496" w:type="dxa"/>
          </w:tcPr>
          <w:p w14:paraId="7C242FBE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[</w:t>
            </w:r>
            <w:r>
              <w:rPr>
                <w:rFonts w:eastAsiaTheme="minorEastAsia"/>
                <w:iCs/>
              </w:rPr>
              <w:t>0</w:t>
            </w:r>
            <w:r>
              <w:rPr>
                <w:rFonts w:eastAsiaTheme="minorEastAsia"/>
                <w:iCs/>
                <w:lang w:val="en-US"/>
              </w:rPr>
              <w:t>.1; 0.2)</w:t>
            </w:r>
          </w:p>
        </w:tc>
        <w:tc>
          <w:tcPr>
            <w:tcW w:w="4489" w:type="dxa"/>
          </w:tcPr>
          <w:p w14:paraId="134886AF" w14:textId="3C3D188A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103</w:t>
            </w:r>
          </w:p>
        </w:tc>
      </w:tr>
      <w:tr w:rsidR="00295C04" w:rsidRPr="00BE491B" w14:paraId="1AFD2549" w14:textId="77777777" w:rsidTr="009204E7">
        <w:tc>
          <w:tcPr>
            <w:tcW w:w="4496" w:type="dxa"/>
          </w:tcPr>
          <w:p w14:paraId="5B5AAC91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2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409B2592" w14:textId="3E900B56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86</w:t>
            </w:r>
          </w:p>
        </w:tc>
      </w:tr>
      <w:tr w:rsidR="00295C04" w:rsidRPr="00BE491B" w14:paraId="3B9E4D3A" w14:textId="77777777" w:rsidTr="009204E7">
        <w:tc>
          <w:tcPr>
            <w:tcW w:w="4496" w:type="dxa"/>
          </w:tcPr>
          <w:p w14:paraId="7C8C33CA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29ABB728" w14:textId="7283F9BA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108</w:t>
            </w:r>
          </w:p>
        </w:tc>
      </w:tr>
      <w:tr w:rsidR="00295C04" w:rsidRPr="00BE491B" w14:paraId="4E4263D4" w14:textId="77777777" w:rsidTr="009204E7">
        <w:tc>
          <w:tcPr>
            <w:tcW w:w="4496" w:type="dxa"/>
          </w:tcPr>
          <w:p w14:paraId="43057FCA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45043A6E" w14:textId="29CA7F1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115</w:t>
            </w:r>
          </w:p>
        </w:tc>
      </w:tr>
      <w:tr w:rsidR="00295C04" w:rsidRPr="00BE491B" w14:paraId="39BBCFDC" w14:textId="77777777" w:rsidTr="009204E7">
        <w:tc>
          <w:tcPr>
            <w:tcW w:w="4496" w:type="dxa"/>
          </w:tcPr>
          <w:p w14:paraId="63FC9BFF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6CF979A0" w14:textId="6C284169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98</w:t>
            </w:r>
          </w:p>
        </w:tc>
      </w:tr>
      <w:tr w:rsidR="00295C04" w:rsidRPr="00BE491B" w14:paraId="01215D20" w14:textId="77777777" w:rsidTr="009204E7">
        <w:tc>
          <w:tcPr>
            <w:tcW w:w="4496" w:type="dxa"/>
          </w:tcPr>
          <w:p w14:paraId="7521F194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323D9F9F" w14:textId="59EDE9CE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98</w:t>
            </w:r>
          </w:p>
        </w:tc>
      </w:tr>
      <w:tr w:rsidR="00295C04" w:rsidRPr="00BE491B" w14:paraId="29395581" w14:textId="77777777" w:rsidTr="009204E7">
        <w:tc>
          <w:tcPr>
            <w:tcW w:w="4496" w:type="dxa"/>
          </w:tcPr>
          <w:p w14:paraId="77FE373D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6E9A1C37" w14:textId="12BE7E45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E738F9">
              <w:t>112</w:t>
            </w:r>
          </w:p>
        </w:tc>
      </w:tr>
      <w:tr w:rsidR="00295C04" w:rsidRPr="00BE491B" w14:paraId="17FDF873" w14:textId="77777777" w:rsidTr="009204E7">
        <w:tc>
          <w:tcPr>
            <w:tcW w:w="4496" w:type="dxa"/>
          </w:tcPr>
          <w:p w14:paraId="17920285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577754D3" w14:textId="38F828AA" w:rsidR="00295C04" w:rsidRPr="00394F56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 w:rsidRPr="00E738F9">
              <w:t>92</w:t>
            </w:r>
          </w:p>
        </w:tc>
      </w:tr>
      <w:tr w:rsidR="00295C04" w:rsidRPr="00BE491B" w14:paraId="0D26AF1D" w14:textId="77777777" w:rsidTr="009204E7">
        <w:trPr>
          <w:trHeight w:val="58"/>
        </w:trPr>
        <w:tc>
          <w:tcPr>
            <w:tcW w:w="4496" w:type="dxa"/>
          </w:tcPr>
          <w:p w14:paraId="0531066F" w14:textId="77777777" w:rsidR="00295C04" w:rsidRPr="00BE491B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 xml:space="preserve">; </w:t>
            </w:r>
            <w:r>
              <w:rPr>
                <w:rFonts w:eastAsiaTheme="minorEastAsia"/>
                <w:iCs/>
                <w:lang w:val="en-US"/>
              </w:rPr>
              <w:t>1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44D07BB5" w14:textId="6D041951" w:rsidR="00295C04" w:rsidRPr="00394F56" w:rsidRDefault="00295C04" w:rsidP="00295C04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 w:rsidRPr="00E738F9">
              <w:t>94</w:t>
            </w:r>
          </w:p>
        </w:tc>
      </w:tr>
    </w:tbl>
    <w:p w14:paraId="2A2A839F" w14:textId="7CBD48AA" w:rsidR="009204E7" w:rsidRPr="00A0709F" w:rsidRDefault="009204E7" w:rsidP="009204E7">
      <w:pPr>
        <w:pStyle w:val="Default"/>
        <w:spacing w:line="360" w:lineRule="auto"/>
        <w:rPr>
          <w:rFonts w:eastAsiaTheme="minorEastAsia"/>
          <w:iCs/>
        </w:rPr>
      </w:pPr>
    </w:p>
    <w:p w14:paraId="4EB2B769" w14:textId="2CF5FB93" w:rsidR="00394F56" w:rsidRDefault="0010334C" w:rsidP="009204E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основе таблицы 1 вычислим </w:t>
      </w:r>
      <w:r w:rsidR="00586459" w:rsidRPr="0010334C">
        <w:rPr>
          <w:rFonts w:eastAsiaTheme="minorEastAsia"/>
          <w:sz w:val="28"/>
          <w:szCs w:val="28"/>
        </w:rPr>
        <w:t xml:space="preserve">значения критерия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103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86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108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98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8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=8.27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586459" w:rsidRPr="0010334C">
        <w:rPr>
          <w:rFonts w:eastAsiaTheme="minorEastAsia"/>
          <w:iCs/>
          <w:sz w:val="28"/>
          <w:szCs w:val="28"/>
        </w:rPr>
        <w:t xml:space="preserve"> где</w:t>
      </w:r>
      <w:r>
        <w:rPr>
          <w:rFonts w:eastAsiaTheme="minorEastAsia"/>
          <w:iCs/>
          <w:sz w:val="28"/>
          <w:szCs w:val="28"/>
        </w:rPr>
        <w:t xml:space="preserve"> число интервалов</w:t>
      </w:r>
      <w:r w:rsidR="00586459" w:rsidRPr="0010334C">
        <w:rPr>
          <w:rFonts w:eastAsiaTheme="minorEastAsia"/>
          <w:iCs/>
          <w:sz w:val="28"/>
          <w:szCs w:val="28"/>
        </w:rPr>
        <w:t xml:space="preserve"> </w:t>
      </w:r>
      <w:r w:rsidR="00586459" w:rsidRPr="0010334C">
        <w:rPr>
          <w:rFonts w:eastAsiaTheme="minorEastAsia"/>
          <w:iCs/>
          <w:sz w:val="28"/>
          <w:szCs w:val="28"/>
          <w:lang w:val="en-US"/>
        </w:rPr>
        <w:t>k</w:t>
      </w:r>
      <w:r w:rsidR="00586459" w:rsidRPr="0010334C">
        <w:rPr>
          <w:rFonts w:eastAsiaTheme="minorEastAsia"/>
          <w:iCs/>
          <w:sz w:val="28"/>
          <w:szCs w:val="28"/>
        </w:rPr>
        <w:t xml:space="preserve"> = 10, </w:t>
      </w:r>
      <w:bookmarkStart w:id="0" w:name="_Hlk150455225"/>
      <w:r>
        <w:rPr>
          <w:rFonts w:eastAsiaTheme="minorEastAsia"/>
          <w:iCs/>
          <w:sz w:val="28"/>
          <w:szCs w:val="28"/>
        </w:rPr>
        <w:t xml:space="preserve">количество чисел </w:t>
      </w:r>
      <w:r w:rsidR="00586459" w:rsidRPr="0010334C">
        <w:rPr>
          <w:rFonts w:eastAsiaTheme="minorEastAsia"/>
          <w:iCs/>
          <w:sz w:val="28"/>
          <w:szCs w:val="28"/>
          <w:lang w:val="en-US"/>
        </w:rPr>
        <w:t>N</w:t>
      </w:r>
      <w:r w:rsidR="00586459" w:rsidRPr="0010334C">
        <w:rPr>
          <w:rFonts w:eastAsiaTheme="minorEastAsia"/>
          <w:iCs/>
          <w:sz w:val="28"/>
          <w:szCs w:val="28"/>
        </w:rPr>
        <w:t xml:space="preserve"> = 1000</w:t>
      </w:r>
      <w:bookmarkEnd w:id="0"/>
      <w:r w:rsidR="00586459" w:rsidRPr="0010334C">
        <w:rPr>
          <w:rFonts w:eastAsiaTheme="minorEastAsia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86459" w:rsidRPr="0010334C">
        <w:rPr>
          <w:rFonts w:eastAsiaTheme="minorEastAsia"/>
          <w:iCs/>
          <w:sz w:val="28"/>
          <w:szCs w:val="28"/>
        </w:rPr>
        <w:t xml:space="preserve"> – количество случайных чисел, попавших в каждый интервал,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*N=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=100.</m:t>
        </m:r>
      </m:oMath>
      <w:r w:rsidR="00586459" w:rsidRPr="0010334C">
        <w:rPr>
          <w:rFonts w:eastAsiaTheme="minorEastAsia"/>
          <w:iCs/>
          <w:sz w:val="28"/>
          <w:szCs w:val="28"/>
        </w:rPr>
        <w:t xml:space="preserve"> </w:t>
      </w:r>
    </w:p>
    <w:p w14:paraId="6AAF66D1" w14:textId="78D322AA" w:rsidR="001870F1" w:rsidRPr="00295C04" w:rsidRDefault="00DB20B9" w:rsidP="00295C04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таблице критерия согласия Пирсона имеем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кр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ν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(0.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, 9)=</m:t>
        </m:r>
        <m:r>
          <m:rPr>
            <m:sty m:val="p"/>
          </m:rP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10.7</m:t>
        </m:r>
      </m:oMath>
      <w:r w:rsidR="00295C04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295C04">
        <w:rPr>
          <w:rFonts w:eastAsiaTheme="minorEastAsia"/>
          <w:sz w:val="28"/>
          <w:szCs w:val="28"/>
        </w:rPr>
        <w:t xml:space="preserve"> – уровень значимости, а </w:t>
      </w:r>
      <m:oMath>
        <m: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k-1</m:t>
        </m:r>
      </m:oMath>
      <w:r w:rsidR="00295C04">
        <w:rPr>
          <w:rFonts w:eastAsiaTheme="minorEastAsia"/>
          <w:sz w:val="28"/>
          <w:szCs w:val="28"/>
        </w:rPr>
        <w:t xml:space="preserve"> – число степеней свободы</w:t>
      </w:r>
      <w:r w:rsidR="00295C04">
        <w:rPr>
          <w:rFonts w:eastAsiaTheme="minorEastAsia"/>
          <w:color w:val="000000"/>
          <w:sz w:val="28"/>
          <w:szCs w:val="28"/>
          <w:shd w:val="clear" w:color="auto" w:fill="FFFFFF"/>
        </w:rPr>
        <w:t>. П</w:t>
      </w:r>
      <w:r w:rsidR="00394F56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оскольку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94F56">
        <w:rPr>
          <w:rFonts w:eastAsiaTheme="minorEastAsia"/>
          <w:iCs/>
          <w:sz w:val="28"/>
          <w:szCs w:val="28"/>
        </w:rPr>
        <w:t>, нет оснований отвергать гипотезу о том, что полученное распределение равномерно.</w:t>
      </w:r>
    </w:p>
    <w:p w14:paraId="4D7B24AC" w14:textId="66495EF9" w:rsidR="00467BEA" w:rsidRPr="00467BEA" w:rsidRDefault="00467BEA" w:rsidP="00467BEA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0B1E92">
        <w:rPr>
          <w:rFonts w:eastAsiaTheme="minorEastAsia"/>
          <w:b/>
          <w:bCs/>
          <w:iCs/>
          <w:sz w:val="28"/>
          <w:szCs w:val="28"/>
        </w:rPr>
        <w:t>Период</w:t>
      </w:r>
      <w:r>
        <w:rPr>
          <w:rFonts w:eastAsiaTheme="minorEastAsia"/>
          <w:iCs/>
          <w:sz w:val="28"/>
          <w:szCs w:val="28"/>
        </w:rPr>
        <w:t xml:space="preserve"> полученного распределения </w:t>
      </w:r>
      <w:r w:rsidR="007E5234">
        <w:rPr>
          <w:rFonts w:eastAsiaTheme="minorEastAsia"/>
          <w:iCs/>
          <w:sz w:val="28"/>
          <w:szCs w:val="28"/>
        </w:rPr>
        <w:t>превышает</w:t>
      </w:r>
      <w:r>
        <w:rPr>
          <w:rFonts w:eastAsiaTheme="minorEastAsia"/>
          <w:iCs/>
          <w:sz w:val="28"/>
          <w:szCs w:val="28"/>
        </w:rPr>
        <w:t xml:space="preserve"> </w:t>
      </w:r>
      <w:r w:rsidR="007E5234">
        <w:rPr>
          <w:rFonts w:eastAsiaTheme="minorEastAsia"/>
          <w:iCs/>
          <w:sz w:val="28"/>
          <w:szCs w:val="28"/>
        </w:rPr>
        <w:t>1000</w:t>
      </w:r>
      <w:r>
        <w:rPr>
          <w:rFonts w:eastAsiaTheme="minorEastAsia"/>
          <w:iCs/>
          <w:sz w:val="28"/>
          <w:szCs w:val="28"/>
        </w:rPr>
        <w:t>.</w:t>
      </w:r>
    </w:p>
    <w:sectPr w:rsidR="00467BEA" w:rsidRPr="00467BEA" w:rsidSect="007E52F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68FB" w14:textId="77777777" w:rsidR="00256506" w:rsidRDefault="00256506" w:rsidP="007E52FF">
      <w:r>
        <w:separator/>
      </w:r>
    </w:p>
  </w:endnote>
  <w:endnote w:type="continuationSeparator" w:id="0">
    <w:p w14:paraId="5B4C3001" w14:textId="77777777" w:rsidR="00256506" w:rsidRDefault="00256506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58F1" w14:textId="77777777" w:rsidR="00256506" w:rsidRDefault="00256506" w:rsidP="007E52FF">
      <w:r>
        <w:separator/>
      </w:r>
    </w:p>
  </w:footnote>
  <w:footnote w:type="continuationSeparator" w:id="0">
    <w:p w14:paraId="2A277687" w14:textId="77777777" w:rsidR="00256506" w:rsidRDefault="00256506" w:rsidP="007E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7F2B"/>
    <w:multiLevelType w:val="hybridMultilevel"/>
    <w:tmpl w:val="DAC20882"/>
    <w:lvl w:ilvl="0" w:tplc="DCBCD0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486A"/>
    <w:multiLevelType w:val="hybridMultilevel"/>
    <w:tmpl w:val="3E0494B2"/>
    <w:lvl w:ilvl="0" w:tplc="5A84D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24121"/>
    <w:rsid w:val="000322FB"/>
    <w:rsid w:val="000405D6"/>
    <w:rsid w:val="00045F01"/>
    <w:rsid w:val="00074903"/>
    <w:rsid w:val="00091416"/>
    <w:rsid w:val="000935BB"/>
    <w:rsid w:val="000B1E92"/>
    <w:rsid w:val="000B3272"/>
    <w:rsid w:val="000C7AB2"/>
    <w:rsid w:val="000E1DF4"/>
    <w:rsid w:val="00100CE7"/>
    <w:rsid w:val="0010334C"/>
    <w:rsid w:val="0013230C"/>
    <w:rsid w:val="001870F1"/>
    <w:rsid w:val="001D0EB6"/>
    <w:rsid w:val="002116A3"/>
    <w:rsid w:val="00212124"/>
    <w:rsid w:val="00213B4B"/>
    <w:rsid w:val="00221DA0"/>
    <w:rsid w:val="002305A5"/>
    <w:rsid w:val="00256506"/>
    <w:rsid w:val="00282E18"/>
    <w:rsid w:val="0028498E"/>
    <w:rsid w:val="00284ACF"/>
    <w:rsid w:val="00295C04"/>
    <w:rsid w:val="002F75C0"/>
    <w:rsid w:val="003248F7"/>
    <w:rsid w:val="00341BBE"/>
    <w:rsid w:val="003453CD"/>
    <w:rsid w:val="003506CC"/>
    <w:rsid w:val="00387E73"/>
    <w:rsid w:val="00387F15"/>
    <w:rsid w:val="0039354F"/>
    <w:rsid w:val="00394F56"/>
    <w:rsid w:val="003B5087"/>
    <w:rsid w:val="003D7033"/>
    <w:rsid w:val="0040521F"/>
    <w:rsid w:val="004134AB"/>
    <w:rsid w:val="0042480F"/>
    <w:rsid w:val="00431E60"/>
    <w:rsid w:val="00455A3D"/>
    <w:rsid w:val="00467BEA"/>
    <w:rsid w:val="004D4884"/>
    <w:rsid w:val="005325CE"/>
    <w:rsid w:val="00556AAE"/>
    <w:rsid w:val="00586459"/>
    <w:rsid w:val="00587E3D"/>
    <w:rsid w:val="005B1377"/>
    <w:rsid w:val="00634B79"/>
    <w:rsid w:val="006731B5"/>
    <w:rsid w:val="00683387"/>
    <w:rsid w:val="006A46C9"/>
    <w:rsid w:val="006A7BDF"/>
    <w:rsid w:val="006C76E0"/>
    <w:rsid w:val="006E1EBE"/>
    <w:rsid w:val="006E28A5"/>
    <w:rsid w:val="006F431D"/>
    <w:rsid w:val="00700786"/>
    <w:rsid w:val="00782022"/>
    <w:rsid w:val="007A4927"/>
    <w:rsid w:val="007E2544"/>
    <w:rsid w:val="007E5234"/>
    <w:rsid w:val="007E52FF"/>
    <w:rsid w:val="007E71DD"/>
    <w:rsid w:val="00891CF5"/>
    <w:rsid w:val="008A4AC8"/>
    <w:rsid w:val="008C2995"/>
    <w:rsid w:val="008F3D9C"/>
    <w:rsid w:val="00904412"/>
    <w:rsid w:val="009204E7"/>
    <w:rsid w:val="009B1F4E"/>
    <w:rsid w:val="009C3918"/>
    <w:rsid w:val="009D10F8"/>
    <w:rsid w:val="009E67E5"/>
    <w:rsid w:val="00A24270"/>
    <w:rsid w:val="00A67930"/>
    <w:rsid w:val="00A80458"/>
    <w:rsid w:val="00AB71C0"/>
    <w:rsid w:val="00AC47B2"/>
    <w:rsid w:val="00B60754"/>
    <w:rsid w:val="00C07AA1"/>
    <w:rsid w:val="00C33F61"/>
    <w:rsid w:val="00C35185"/>
    <w:rsid w:val="00C377E7"/>
    <w:rsid w:val="00C4453E"/>
    <w:rsid w:val="00C628CC"/>
    <w:rsid w:val="00C8062D"/>
    <w:rsid w:val="00D22FB4"/>
    <w:rsid w:val="00D56482"/>
    <w:rsid w:val="00DB20B9"/>
    <w:rsid w:val="00DE32ED"/>
    <w:rsid w:val="00E92D05"/>
    <w:rsid w:val="00EA0CA9"/>
    <w:rsid w:val="00EE328D"/>
    <w:rsid w:val="00F16C42"/>
    <w:rsid w:val="00F30F4B"/>
    <w:rsid w:val="00F84775"/>
    <w:rsid w:val="00FE00D5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7B2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453E"/>
    <w:pPr>
      <w:ind w:left="720"/>
      <w:contextualSpacing/>
    </w:pPr>
  </w:style>
  <w:style w:type="table" w:styleId="a9">
    <w:name w:val="Table Grid"/>
    <w:basedOn w:val="a1"/>
    <w:uiPriority w:val="39"/>
    <w:rsid w:val="0092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04E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87</cp:revision>
  <dcterms:created xsi:type="dcterms:W3CDTF">2023-09-08T16:57:00Z</dcterms:created>
  <dcterms:modified xsi:type="dcterms:W3CDTF">2023-12-02T14:35:00Z</dcterms:modified>
</cp:coreProperties>
</file>