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4F28E29E" w14:textId="16A4349A" w:rsidR="00693C29" w:rsidRDefault="00C20453" w:rsidP="00693C29">
      <w:pPr>
        <w:spacing w:line="360" w:lineRule="auto"/>
        <w:ind w:left="426" w:right="9"/>
        <w:jc w:val="center"/>
        <w:rPr>
          <w:b/>
          <w:bCs/>
          <w:lang w:val="ru-RU"/>
        </w:rPr>
      </w:pPr>
      <w:r w:rsidRPr="00C20453">
        <w:rPr>
          <w:b/>
          <w:bCs/>
          <w:lang w:val="ru-RU"/>
        </w:rPr>
        <w:t>СПЕЦИАЛЬНЫЕ ИССЛЕДОВАНИЯ ТЕХНИЧЕСКИХ СРЕДСТВ И СИСТЕМ НА СВЕРХНОРМАТИВНЫЕ ПОБОЧНЫЕ ЭЛЕКТРОМАГНИТНЫЕ ИЗЛУЧЕНИЯ И НАВОДКИ</w:t>
      </w:r>
    </w:p>
    <w:p w14:paraId="6641498B" w14:textId="58DDBC3F" w:rsidR="00E63BFF" w:rsidRPr="0009538E" w:rsidRDefault="00E63BFF" w:rsidP="00693C29">
      <w:pPr>
        <w:spacing w:line="360" w:lineRule="auto"/>
        <w:ind w:left="426" w:right="9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09538E" w:rsidRPr="0009538E">
        <w:rPr>
          <w:lang w:val="ru-RU"/>
        </w:rPr>
        <w:t>4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52D46190" w:rsidR="00E63BFF" w:rsidRPr="00C868FF" w:rsidRDefault="00364AB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ТЕХНИЧЕСКАЯ ЗАЩИТА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77777777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4A26BE69" w:rsidR="00E63BFF" w:rsidRPr="008C1A60" w:rsidRDefault="00364AB9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08DB4B0" w:rsidR="00E63BFF" w:rsidRPr="008C1A60" w:rsidRDefault="00364AB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Токарев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8BB985" w14:textId="6548D13C" w:rsidR="00A84228" w:rsidRPr="005D4552" w:rsidRDefault="00B76922" w:rsidP="00F41B51">
      <w:pPr>
        <w:pStyle w:val="1"/>
        <w:spacing w:line="360" w:lineRule="auto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</w:t>
      </w:r>
      <w:r w:rsidR="00364AB9">
        <w:rPr>
          <w:b/>
          <w:bCs/>
          <w:lang w:val="ru-RU"/>
        </w:rPr>
        <w:t xml:space="preserve"> И ЗАДАЧА</w:t>
      </w:r>
      <w:r w:rsidRPr="00441C7B">
        <w:rPr>
          <w:b/>
          <w:bCs/>
          <w:lang w:val="ru-RU"/>
        </w:rPr>
        <w:t xml:space="preserve">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C41FCD2" w14:textId="798CBEC7" w:rsidR="00364AB9" w:rsidRDefault="00364AB9" w:rsidP="00F41B51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1E6EDF">
        <w:rPr>
          <w:rFonts w:ascii="Times New Roman" w:hAnsi="Times New Roman"/>
          <w:sz w:val="28"/>
          <w:szCs w:val="28"/>
        </w:rPr>
        <w:t>п</w:t>
      </w:r>
      <w:r w:rsidR="00B54CCB" w:rsidRPr="00B54CCB">
        <w:rPr>
          <w:rFonts w:ascii="Times New Roman" w:hAnsi="Times New Roman"/>
          <w:sz w:val="28"/>
          <w:szCs w:val="28"/>
        </w:rPr>
        <w:t xml:space="preserve">олучение навыков работы по проведению специальных исследований технических средств и систем на возможность утечки информации за счет </w:t>
      </w:r>
      <w:r w:rsidR="005D4552">
        <w:rPr>
          <w:rFonts w:ascii="Times New Roman" w:hAnsi="Times New Roman"/>
          <w:sz w:val="28"/>
          <w:szCs w:val="28"/>
        </w:rPr>
        <w:t>ПЭМИН.</w:t>
      </w:r>
    </w:p>
    <w:p w14:paraId="03BE6A27" w14:textId="77777777" w:rsidR="00364AB9" w:rsidRPr="00086C89" w:rsidRDefault="00364AB9" w:rsidP="00F41B51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86C8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на работу: </w:t>
      </w:r>
    </w:p>
    <w:p w14:paraId="105E231A" w14:textId="77777777" w:rsidR="00066FD5" w:rsidRPr="00066FD5" w:rsidRDefault="00066FD5" w:rsidP="00F41B51">
      <w:pPr>
        <w:pStyle w:val="aa"/>
        <w:numPr>
          <w:ilvl w:val="0"/>
          <w:numId w:val="22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 xml:space="preserve">Измерить собственные электромагнитные излучения технических средств, используя </w:t>
      </w:r>
      <w:proofErr w:type="spellStart"/>
      <w:r w:rsidRPr="00066FD5">
        <w:rPr>
          <w:bCs/>
          <w:color w:val="000000"/>
          <w:lang w:val="ru-RU"/>
        </w:rPr>
        <w:t>микровольтметр</w:t>
      </w:r>
      <w:proofErr w:type="spellEnd"/>
      <w:r w:rsidRPr="00066FD5">
        <w:rPr>
          <w:bCs/>
          <w:color w:val="000000"/>
          <w:lang w:val="ru-RU"/>
        </w:rPr>
        <w:t>.</w:t>
      </w:r>
    </w:p>
    <w:p w14:paraId="06755A6A" w14:textId="148E5089" w:rsidR="00066FD5" w:rsidRPr="00066FD5" w:rsidRDefault="00066FD5" w:rsidP="00F41B51">
      <w:pPr>
        <w:pStyle w:val="aa"/>
        <w:numPr>
          <w:ilvl w:val="0"/>
          <w:numId w:val="22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 xml:space="preserve">Исследовать </w:t>
      </w:r>
      <w:r w:rsidRPr="00066FD5">
        <w:rPr>
          <w:bCs/>
          <w:color w:val="000000"/>
          <w:lang w:val="ru-RU"/>
        </w:rPr>
        <w:t xml:space="preserve">на </w:t>
      </w:r>
      <w:r w:rsidRPr="00066FD5">
        <w:rPr>
          <w:bCs/>
          <w:color w:val="000000"/>
          <w:lang w:val="ru-RU"/>
        </w:rPr>
        <w:t>ПЭМИН</w:t>
      </w:r>
      <w:r w:rsidRPr="00066FD5">
        <w:rPr>
          <w:bCs/>
          <w:color w:val="000000"/>
          <w:lang w:val="ru-RU"/>
        </w:rPr>
        <w:t xml:space="preserve"> </w:t>
      </w:r>
      <w:r w:rsidRPr="00066FD5">
        <w:rPr>
          <w:bCs/>
          <w:color w:val="000000"/>
          <w:lang w:val="ru-RU"/>
        </w:rPr>
        <w:t>видеоподсистему ПК.</w:t>
      </w:r>
    </w:p>
    <w:p w14:paraId="5F1A504D" w14:textId="77777777" w:rsidR="00066FD5" w:rsidRPr="00066FD5" w:rsidRDefault="00066FD5" w:rsidP="00F41B51">
      <w:pPr>
        <w:pStyle w:val="aa"/>
        <w:numPr>
          <w:ilvl w:val="0"/>
          <w:numId w:val="22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>Использовать на ПЭМИН следующие устройства:</w:t>
      </w:r>
    </w:p>
    <w:p w14:paraId="0F8771DE" w14:textId="77777777" w:rsidR="00066FD5" w:rsidRPr="00066FD5" w:rsidRDefault="00066FD5" w:rsidP="00F41B51">
      <w:pPr>
        <w:pStyle w:val="aa"/>
        <w:numPr>
          <w:ilvl w:val="0"/>
          <w:numId w:val="23"/>
        </w:numPr>
        <w:spacing w:after="0" w:line="360" w:lineRule="auto"/>
        <w:jc w:val="both"/>
        <w:rPr>
          <w:bCs/>
          <w:color w:val="000000"/>
        </w:rPr>
      </w:pPr>
      <w:proofErr w:type="spellStart"/>
      <w:r w:rsidRPr="00066FD5">
        <w:rPr>
          <w:bCs/>
          <w:color w:val="000000"/>
        </w:rPr>
        <w:t>накопители</w:t>
      </w:r>
      <w:proofErr w:type="spellEnd"/>
      <w:r w:rsidRPr="00066FD5">
        <w:rPr>
          <w:bCs/>
          <w:color w:val="000000"/>
        </w:rPr>
        <w:t xml:space="preserve"> </w:t>
      </w:r>
      <w:proofErr w:type="spellStart"/>
      <w:r w:rsidRPr="00066FD5">
        <w:rPr>
          <w:bCs/>
          <w:color w:val="000000"/>
        </w:rPr>
        <w:t>на</w:t>
      </w:r>
      <w:proofErr w:type="spellEnd"/>
      <w:r w:rsidRPr="00066FD5">
        <w:rPr>
          <w:bCs/>
          <w:color w:val="000000"/>
        </w:rPr>
        <w:t xml:space="preserve"> </w:t>
      </w:r>
      <w:proofErr w:type="spellStart"/>
      <w:r w:rsidRPr="00066FD5">
        <w:rPr>
          <w:bCs/>
          <w:color w:val="000000"/>
        </w:rPr>
        <w:t>жестких</w:t>
      </w:r>
      <w:proofErr w:type="spellEnd"/>
      <w:r w:rsidRPr="00066FD5">
        <w:rPr>
          <w:bCs/>
          <w:color w:val="000000"/>
        </w:rPr>
        <w:t xml:space="preserve"> </w:t>
      </w:r>
      <w:proofErr w:type="spellStart"/>
      <w:r w:rsidRPr="00066FD5">
        <w:rPr>
          <w:bCs/>
          <w:color w:val="000000"/>
        </w:rPr>
        <w:t>дисках</w:t>
      </w:r>
      <w:proofErr w:type="spellEnd"/>
    </w:p>
    <w:p w14:paraId="5A280798" w14:textId="77777777" w:rsidR="00066FD5" w:rsidRPr="00066FD5" w:rsidRDefault="00066FD5" w:rsidP="00F41B51">
      <w:pPr>
        <w:pStyle w:val="aa"/>
        <w:numPr>
          <w:ilvl w:val="0"/>
          <w:numId w:val="23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 xml:space="preserve">устройства </w:t>
      </w:r>
      <w:r w:rsidRPr="00066FD5">
        <w:rPr>
          <w:bCs/>
          <w:color w:val="000000"/>
        </w:rPr>
        <w:t>CD</w:t>
      </w:r>
      <w:r w:rsidRPr="00066FD5">
        <w:rPr>
          <w:bCs/>
          <w:color w:val="000000"/>
          <w:lang w:val="ru-RU"/>
        </w:rPr>
        <w:t xml:space="preserve">, </w:t>
      </w:r>
      <w:r w:rsidRPr="00066FD5">
        <w:rPr>
          <w:bCs/>
          <w:color w:val="000000"/>
        </w:rPr>
        <w:t>CD</w:t>
      </w:r>
      <w:r w:rsidRPr="00066FD5">
        <w:rPr>
          <w:bCs/>
          <w:color w:val="000000"/>
          <w:lang w:val="ru-RU"/>
        </w:rPr>
        <w:t>-</w:t>
      </w:r>
      <w:r w:rsidRPr="00066FD5">
        <w:rPr>
          <w:bCs/>
          <w:color w:val="000000"/>
        </w:rPr>
        <w:t>R</w:t>
      </w:r>
      <w:r w:rsidRPr="00066FD5">
        <w:rPr>
          <w:bCs/>
          <w:color w:val="000000"/>
          <w:lang w:val="ru-RU"/>
        </w:rPr>
        <w:t xml:space="preserve">, </w:t>
      </w:r>
      <w:r w:rsidRPr="00066FD5">
        <w:rPr>
          <w:bCs/>
          <w:color w:val="000000"/>
        </w:rPr>
        <w:t>CD</w:t>
      </w:r>
      <w:r w:rsidRPr="00066FD5">
        <w:rPr>
          <w:bCs/>
          <w:color w:val="000000"/>
          <w:lang w:val="ru-RU"/>
        </w:rPr>
        <w:t>-</w:t>
      </w:r>
      <w:r w:rsidRPr="00066FD5">
        <w:rPr>
          <w:bCs/>
          <w:color w:val="000000"/>
        </w:rPr>
        <w:t>RW</w:t>
      </w:r>
      <w:r w:rsidRPr="00066FD5">
        <w:rPr>
          <w:bCs/>
          <w:color w:val="000000"/>
          <w:lang w:val="ru-RU"/>
        </w:rPr>
        <w:t xml:space="preserve">, </w:t>
      </w:r>
      <w:r w:rsidRPr="00066FD5">
        <w:rPr>
          <w:bCs/>
          <w:color w:val="000000"/>
        </w:rPr>
        <w:t>DVD</w:t>
      </w:r>
      <w:r w:rsidRPr="00066FD5">
        <w:rPr>
          <w:bCs/>
          <w:color w:val="000000"/>
          <w:lang w:val="ru-RU"/>
        </w:rPr>
        <w:t xml:space="preserve">, </w:t>
      </w:r>
      <w:r w:rsidRPr="00066FD5">
        <w:rPr>
          <w:bCs/>
          <w:color w:val="000000"/>
        </w:rPr>
        <w:t>DVD</w:t>
      </w:r>
      <w:r w:rsidRPr="00066FD5">
        <w:rPr>
          <w:bCs/>
          <w:color w:val="000000"/>
          <w:lang w:val="ru-RU"/>
        </w:rPr>
        <w:t>-</w:t>
      </w:r>
      <w:r w:rsidRPr="00066FD5">
        <w:rPr>
          <w:bCs/>
          <w:color w:val="000000"/>
        </w:rPr>
        <w:t>RW</w:t>
      </w:r>
    </w:p>
    <w:p w14:paraId="4CB84A07" w14:textId="77777777" w:rsidR="00066FD5" w:rsidRPr="00066FD5" w:rsidRDefault="00066FD5" w:rsidP="00F41B51">
      <w:pPr>
        <w:pStyle w:val="aa"/>
        <w:numPr>
          <w:ilvl w:val="0"/>
          <w:numId w:val="23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>клавиатура</w:t>
      </w:r>
    </w:p>
    <w:p w14:paraId="54FCD964" w14:textId="77777777" w:rsidR="00066FD5" w:rsidRPr="00066FD5" w:rsidRDefault="00066FD5" w:rsidP="00F41B51">
      <w:pPr>
        <w:pStyle w:val="aa"/>
        <w:numPr>
          <w:ilvl w:val="0"/>
          <w:numId w:val="23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>последовательные порты</w:t>
      </w:r>
    </w:p>
    <w:p w14:paraId="032CABEC" w14:textId="77777777" w:rsidR="00066FD5" w:rsidRPr="00066FD5" w:rsidRDefault="00066FD5" w:rsidP="00F41B51">
      <w:pPr>
        <w:pStyle w:val="aa"/>
        <w:numPr>
          <w:ilvl w:val="0"/>
          <w:numId w:val="23"/>
        </w:numPr>
        <w:spacing w:after="0" w:line="360" w:lineRule="auto"/>
        <w:jc w:val="both"/>
        <w:rPr>
          <w:bCs/>
          <w:color w:val="000000"/>
          <w:lang w:val="ru-RU"/>
        </w:rPr>
      </w:pPr>
      <w:r w:rsidRPr="00066FD5">
        <w:rPr>
          <w:bCs/>
          <w:color w:val="000000"/>
          <w:lang w:val="ru-RU"/>
        </w:rPr>
        <w:t>принтеры</w:t>
      </w:r>
    </w:p>
    <w:p w14:paraId="14C1A596" w14:textId="0EFEEFF9" w:rsidR="00086C89" w:rsidRPr="00086C89" w:rsidRDefault="00364AB9" w:rsidP="00F41B51">
      <w:pPr>
        <w:spacing w:after="0" w:line="360" w:lineRule="auto"/>
        <w:ind w:left="360"/>
        <w:jc w:val="center"/>
        <w:rPr>
          <w:b/>
          <w:szCs w:val="28"/>
          <w:lang w:val="ru-RU"/>
        </w:rPr>
      </w:pPr>
      <w:r w:rsidRPr="00086C89">
        <w:rPr>
          <w:b/>
          <w:szCs w:val="28"/>
          <w:lang w:val="ru-RU"/>
        </w:rPr>
        <w:t>ХОД РАБОТЫ</w:t>
      </w:r>
    </w:p>
    <w:p w14:paraId="5302F05C" w14:textId="1D9F2B8A" w:rsidR="006751E6" w:rsidRPr="00402670" w:rsidRDefault="006751E6" w:rsidP="00F41B51">
      <w:pPr>
        <w:spacing w:after="160" w:line="360" w:lineRule="auto"/>
        <w:ind w:firstLine="360"/>
        <w:jc w:val="both"/>
        <w:rPr>
          <w:lang w:val="ru-RU"/>
        </w:rPr>
      </w:pPr>
      <w:r w:rsidRPr="00402670">
        <w:rPr>
          <w:lang w:val="ru-RU"/>
        </w:rPr>
        <w:t xml:space="preserve">Для измерения сигнала </w:t>
      </w:r>
      <w:r w:rsidR="00112507">
        <w:rPr>
          <w:lang w:val="ru-RU"/>
        </w:rPr>
        <w:t>используем</w:t>
      </w:r>
      <w:r w:rsidRPr="00402670">
        <w:rPr>
          <w:lang w:val="ru-RU"/>
        </w:rPr>
        <w:t xml:space="preserve"> режим работы </w:t>
      </w:r>
      <w:r w:rsidRPr="0036747F">
        <w:t>AV</w:t>
      </w:r>
      <w:r w:rsidRPr="00402670">
        <w:rPr>
          <w:lang w:val="ru-RU"/>
        </w:rPr>
        <w:t xml:space="preserve"> </w:t>
      </w:r>
      <w:r>
        <w:t>II</w:t>
      </w:r>
      <w:r w:rsidR="00112507">
        <w:rPr>
          <w:lang w:val="ru-RU"/>
        </w:rPr>
        <w:t>, который</w:t>
      </w:r>
      <w:r w:rsidRPr="00402670">
        <w:rPr>
          <w:lang w:val="ru-RU"/>
        </w:rPr>
        <w:t xml:space="preserve"> служит для измерения синусоидальных сигналов с сильно меняющимся уровнем.</w:t>
      </w:r>
      <w:r w:rsidR="00402670">
        <w:rPr>
          <w:lang w:val="ru-RU"/>
        </w:rPr>
        <w:t xml:space="preserve"> </w:t>
      </w:r>
      <w:r w:rsidRPr="00402670">
        <w:rPr>
          <w:lang w:val="ru-RU"/>
        </w:rPr>
        <w:t>После этого кнопку «Измерение-калибровка» включи</w:t>
      </w:r>
      <w:r w:rsidR="00402670">
        <w:rPr>
          <w:lang w:val="ru-RU"/>
        </w:rPr>
        <w:t>м</w:t>
      </w:r>
      <w:r w:rsidRPr="00402670">
        <w:rPr>
          <w:lang w:val="ru-RU"/>
        </w:rPr>
        <w:t xml:space="preserve"> в положение «Измерение»</w:t>
      </w:r>
      <w:r w:rsidR="008315BA">
        <w:rPr>
          <w:lang w:val="ru-RU"/>
        </w:rPr>
        <w:t>, как показано на рисунке 1.</w:t>
      </w:r>
    </w:p>
    <w:p w14:paraId="32CBE745" w14:textId="77777777" w:rsidR="006751E6" w:rsidRDefault="006751E6" w:rsidP="00F41B51">
      <w:pPr>
        <w:pStyle w:val="aa"/>
        <w:spacing w:line="360" w:lineRule="auto"/>
        <w:ind w:left="0"/>
        <w:jc w:val="center"/>
      </w:pPr>
      <w:r>
        <w:rPr>
          <w:noProof/>
          <w14:ligatures w14:val="standardContextual"/>
        </w:rPr>
        <w:drawing>
          <wp:inline distT="0" distB="0" distL="0" distR="0" wp14:anchorId="7E20D1C2" wp14:editId="03810DF9">
            <wp:extent cx="3748801" cy="2811780"/>
            <wp:effectExtent l="0" t="0" r="4445" b="7620"/>
            <wp:docPr id="110945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51964" name="Рисунок 11094519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40" cy="28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07B" w14:textId="6E350431" w:rsidR="006751E6" w:rsidRPr="006751E6" w:rsidRDefault="006751E6" w:rsidP="00F41B51">
      <w:pPr>
        <w:pStyle w:val="aa"/>
        <w:spacing w:line="360" w:lineRule="auto"/>
        <w:ind w:left="709"/>
        <w:jc w:val="center"/>
        <w:rPr>
          <w:sz w:val="24"/>
          <w:szCs w:val="20"/>
          <w:lang w:val="ru-RU"/>
        </w:rPr>
      </w:pPr>
      <w:r w:rsidRPr="00402670">
        <w:rPr>
          <w:sz w:val="24"/>
          <w:szCs w:val="20"/>
          <w:lang w:val="ru-RU"/>
        </w:rPr>
        <w:t xml:space="preserve">Рисунок 1 </w:t>
      </w:r>
      <w:r w:rsidRPr="00402670">
        <w:rPr>
          <w:sz w:val="24"/>
          <w:szCs w:val="20"/>
          <w:lang w:val="ru-RU"/>
        </w:rPr>
        <w:t>–</w:t>
      </w:r>
      <w:r w:rsidRPr="00402670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ru-RU"/>
        </w:rPr>
        <w:t xml:space="preserve">Общий вид и настройки </w:t>
      </w:r>
      <w:proofErr w:type="spellStart"/>
      <w:r>
        <w:rPr>
          <w:sz w:val="24"/>
          <w:szCs w:val="20"/>
          <w:lang w:val="ru-RU"/>
        </w:rPr>
        <w:t>м</w:t>
      </w:r>
      <w:r w:rsidRPr="00402670">
        <w:rPr>
          <w:sz w:val="24"/>
          <w:szCs w:val="20"/>
          <w:lang w:val="ru-RU"/>
        </w:rPr>
        <w:t>икровольтметр</w:t>
      </w:r>
      <w:r>
        <w:rPr>
          <w:sz w:val="24"/>
          <w:szCs w:val="20"/>
          <w:lang w:val="ru-RU"/>
        </w:rPr>
        <w:t>а</w:t>
      </w:r>
      <w:proofErr w:type="spellEnd"/>
    </w:p>
    <w:p w14:paraId="3065860E" w14:textId="66DE05DA" w:rsidR="006751E6" w:rsidRPr="006751E6" w:rsidRDefault="006751E6" w:rsidP="00F41B51">
      <w:pPr>
        <w:spacing w:after="160" w:line="360" w:lineRule="auto"/>
        <w:ind w:firstLine="708"/>
        <w:jc w:val="both"/>
        <w:rPr>
          <w:lang w:val="ru-RU"/>
        </w:rPr>
      </w:pPr>
      <w:r w:rsidRPr="008315BA">
        <w:rPr>
          <w:lang w:val="ru-RU"/>
        </w:rPr>
        <w:lastRenderedPageBreak/>
        <w:t xml:space="preserve">Далее </w:t>
      </w:r>
      <w:proofErr w:type="spellStart"/>
      <w:r w:rsidRPr="008315BA">
        <w:rPr>
          <w:lang w:val="ru-RU"/>
        </w:rPr>
        <w:t>выб</w:t>
      </w:r>
      <w:r w:rsidR="008315BA" w:rsidRPr="008315BA">
        <w:rPr>
          <w:lang w:val="ru-RU"/>
        </w:rPr>
        <w:t>ерём</w:t>
      </w:r>
      <w:proofErr w:type="spellEnd"/>
      <w:r w:rsidR="008315BA" w:rsidRPr="008315BA">
        <w:rPr>
          <w:lang w:val="ru-RU"/>
        </w:rPr>
        <w:t xml:space="preserve"> </w:t>
      </w:r>
      <w:r w:rsidRPr="008315BA">
        <w:rPr>
          <w:lang w:val="ru-RU"/>
        </w:rPr>
        <w:t>точное значение частоты.</w:t>
      </w:r>
      <w:r w:rsidR="008315BA" w:rsidRPr="008315BA">
        <w:rPr>
          <w:lang w:val="ru-RU"/>
        </w:rPr>
        <w:t xml:space="preserve"> </w:t>
      </w:r>
      <w:r w:rsidRPr="008315BA">
        <w:rPr>
          <w:lang w:val="ru-RU"/>
        </w:rPr>
        <w:t xml:space="preserve">Для исследуемого сигнала частота равна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=76,8 МГц</m:t>
        </m:r>
      </m:oMath>
      <w:r w:rsidRPr="008315BA">
        <w:rPr>
          <w:rFonts w:eastAsiaTheme="minorEastAsia"/>
          <w:lang w:val="ru-RU"/>
        </w:rPr>
        <w:t>.</w:t>
      </w:r>
      <w:r w:rsidR="008315BA" w:rsidRPr="008315BA">
        <w:rPr>
          <w:rFonts w:eastAsiaTheme="minorEastAsia"/>
          <w:lang w:val="ru-RU"/>
        </w:rPr>
        <w:t xml:space="preserve"> </w:t>
      </w:r>
      <w:r w:rsidRPr="008315BA">
        <w:rPr>
          <w:rFonts w:eastAsiaTheme="minorEastAsia"/>
          <w:lang w:val="ru-RU"/>
        </w:rPr>
        <w:t xml:space="preserve">На шкале стрелка покажет значение сигнала в децибелах. В текущем опыте значение сигнала равно -15 </w:t>
      </w:r>
      <w:proofErr w:type="spellStart"/>
      <w:r w:rsidRPr="008315BA">
        <w:rPr>
          <w:rFonts w:eastAsiaTheme="minorEastAsia"/>
          <w:lang w:val="ru-RU"/>
        </w:rPr>
        <w:t>Дб</w:t>
      </w:r>
      <w:proofErr w:type="spellEnd"/>
      <w:r w:rsidR="006C070F">
        <w:rPr>
          <w:rFonts w:eastAsiaTheme="minorEastAsia"/>
          <w:lang w:val="ru-RU"/>
        </w:rPr>
        <w:t>, как показано на рисунке 2.</w:t>
      </w:r>
    </w:p>
    <w:p w14:paraId="41D48307" w14:textId="77777777" w:rsidR="006751E6" w:rsidRPr="005A1FED" w:rsidRDefault="006751E6" w:rsidP="00F41B51">
      <w:pPr>
        <w:pStyle w:val="aa"/>
        <w:tabs>
          <w:tab w:val="left" w:pos="0"/>
        </w:tabs>
        <w:spacing w:line="360" w:lineRule="auto"/>
        <w:ind w:left="0"/>
        <w:jc w:val="center"/>
      </w:pPr>
      <w:r>
        <w:rPr>
          <w:noProof/>
          <w14:ligatures w14:val="standardContextual"/>
        </w:rPr>
        <w:drawing>
          <wp:inline distT="0" distB="0" distL="0" distR="0" wp14:anchorId="6926C837" wp14:editId="5E55B6C4">
            <wp:extent cx="4043421" cy="3032760"/>
            <wp:effectExtent l="0" t="0" r="0" b="0"/>
            <wp:docPr id="16674632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3240" name="Рисунок 16674632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05" cy="30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960" w14:textId="77777777" w:rsidR="006751E6" w:rsidRPr="006751E6" w:rsidRDefault="006751E6" w:rsidP="00F41B51">
      <w:pPr>
        <w:pStyle w:val="aa"/>
        <w:spacing w:line="360" w:lineRule="auto"/>
        <w:ind w:left="709"/>
        <w:jc w:val="center"/>
        <w:rPr>
          <w:sz w:val="24"/>
          <w:szCs w:val="20"/>
          <w:lang w:val="ru-RU"/>
        </w:rPr>
      </w:pPr>
      <w:r w:rsidRPr="006751E6">
        <w:rPr>
          <w:sz w:val="24"/>
          <w:szCs w:val="20"/>
          <w:lang w:val="ru-RU"/>
        </w:rPr>
        <w:t>Рисунок 2 – Результат измерения</w:t>
      </w:r>
    </w:p>
    <w:p w14:paraId="52A9D595" w14:textId="52DD4FBA" w:rsidR="006751E6" w:rsidRPr="006751E6" w:rsidRDefault="006751E6" w:rsidP="00F41B51">
      <w:pPr>
        <w:spacing w:before="240" w:after="0" w:line="360" w:lineRule="auto"/>
        <w:ind w:firstLine="709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ВЫВОД</w:t>
      </w:r>
    </w:p>
    <w:p w14:paraId="58738753" w14:textId="77777777" w:rsidR="006751E6" w:rsidRPr="006751E6" w:rsidRDefault="006751E6" w:rsidP="00F41B51">
      <w:pPr>
        <w:spacing w:line="360" w:lineRule="auto"/>
        <w:ind w:firstLine="709"/>
        <w:jc w:val="both"/>
        <w:rPr>
          <w:b/>
          <w:bCs/>
          <w:lang w:val="ru-RU"/>
        </w:rPr>
      </w:pPr>
      <w:r w:rsidRPr="006751E6">
        <w:rPr>
          <w:lang w:val="ru-RU"/>
        </w:rPr>
        <w:t>В ходе выполнения лабораторной работы были проведены специальные исследования технических средств и систем на возможность утечки информации за счет побочных электромагнитных излучений и наводок.</w:t>
      </w:r>
    </w:p>
    <w:p w14:paraId="631B5EF4" w14:textId="77777777" w:rsidR="006751E6" w:rsidRPr="006751E6" w:rsidRDefault="006751E6" w:rsidP="005D4552">
      <w:pPr>
        <w:spacing w:after="0" w:line="360" w:lineRule="auto"/>
        <w:jc w:val="both"/>
        <w:rPr>
          <w:lang w:val="ru-RU"/>
        </w:rPr>
      </w:pPr>
    </w:p>
    <w:p w14:paraId="641FC1BE" w14:textId="2C16B4BF" w:rsidR="00960E8A" w:rsidRPr="006751E6" w:rsidRDefault="00960E8A" w:rsidP="005D4552">
      <w:pPr>
        <w:spacing w:after="0" w:line="360" w:lineRule="auto"/>
        <w:ind w:firstLine="709"/>
        <w:jc w:val="both"/>
        <w:rPr>
          <w:szCs w:val="28"/>
          <w:lang w:val="ru-RU"/>
        </w:rPr>
      </w:pPr>
    </w:p>
    <w:sectPr w:rsidR="00960E8A" w:rsidRPr="006751E6" w:rsidSect="003475DB">
      <w:footerReference w:type="default" r:id="rId16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A8BA" w14:textId="77777777" w:rsidR="00824C96" w:rsidRDefault="00824C96">
      <w:pPr>
        <w:spacing w:after="0" w:line="240" w:lineRule="auto"/>
      </w:pPr>
      <w:r>
        <w:separator/>
      </w:r>
    </w:p>
  </w:endnote>
  <w:endnote w:type="continuationSeparator" w:id="0">
    <w:p w14:paraId="0B51FFF5" w14:textId="77777777" w:rsidR="00824C96" w:rsidRDefault="0082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14881" w14:textId="77777777" w:rsidR="00824C96" w:rsidRDefault="00824C96">
      <w:pPr>
        <w:spacing w:after="0" w:line="240" w:lineRule="auto"/>
      </w:pPr>
      <w:r>
        <w:separator/>
      </w:r>
    </w:p>
  </w:footnote>
  <w:footnote w:type="continuationSeparator" w:id="0">
    <w:p w14:paraId="1493230B" w14:textId="77777777" w:rsidR="00824C96" w:rsidRDefault="0082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28BB"/>
    <w:multiLevelType w:val="hybridMultilevel"/>
    <w:tmpl w:val="B2DC439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1D476567"/>
    <w:multiLevelType w:val="hybridMultilevel"/>
    <w:tmpl w:val="2A7050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21BFE"/>
    <w:multiLevelType w:val="hybridMultilevel"/>
    <w:tmpl w:val="3278B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A49CB"/>
    <w:multiLevelType w:val="hybridMultilevel"/>
    <w:tmpl w:val="64AC8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2203"/>
    <w:multiLevelType w:val="hybridMultilevel"/>
    <w:tmpl w:val="1E3E7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646356"/>
    <w:multiLevelType w:val="hybridMultilevel"/>
    <w:tmpl w:val="C508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761A9"/>
    <w:multiLevelType w:val="hybridMultilevel"/>
    <w:tmpl w:val="9A8A2D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5F080197"/>
    <w:multiLevelType w:val="hybridMultilevel"/>
    <w:tmpl w:val="5740A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322C54"/>
    <w:multiLevelType w:val="hybridMultilevel"/>
    <w:tmpl w:val="78FE1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2"/>
  </w:num>
  <w:num w:numId="5">
    <w:abstractNumId w:val="9"/>
  </w:num>
  <w:num w:numId="6">
    <w:abstractNumId w:val="1"/>
  </w:num>
  <w:num w:numId="7">
    <w:abstractNumId w:val="0"/>
  </w:num>
  <w:num w:numId="8">
    <w:abstractNumId w:val="16"/>
  </w:num>
  <w:num w:numId="9">
    <w:abstractNumId w:val="6"/>
  </w:num>
  <w:num w:numId="10">
    <w:abstractNumId w:val="19"/>
  </w:num>
  <w:num w:numId="11">
    <w:abstractNumId w:val="17"/>
  </w:num>
  <w:num w:numId="12">
    <w:abstractNumId w:val="8"/>
  </w:num>
  <w:num w:numId="13">
    <w:abstractNumId w:val="18"/>
  </w:num>
  <w:num w:numId="14">
    <w:abstractNumId w:val="23"/>
  </w:num>
  <w:num w:numId="15">
    <w:abstractNumId w:val="4"/>
  </w:num>
  <w:num w:numId="16">
    <w:abstractNumId w:val="11"/>
  </w:num>
  <w:num w:numId="17">
    <w:abstractNumId w:val="13"/>
  </w:num>
  <w:num w:numId="18">
    <w:abstractNumId w:val="21"/>
  </w:num>
  <w:num w:numId="19">
    <w:abstractNumId w:val="5"/>
  </w:num>
  <w:num w:numId="20">
    <w:abstractNumId w:val="2"/>
  </w:num>
  <w:num w:numId="21">
    <w:abstractNumId w:val="14"/>
  </w:num>
  <w:num w:numId="22">
    <w:abstractNumId w:val="10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FD5"/>
    <w:rsid w:val="00067E84"/>
    <w:rsid w:val="00070C32"/>
    <w:rsid w:val="00071D28"/>
    <w:rsid w:val="00073D8A"/>
    <w:rsid w:val="000745BB"/>
    <w:rsid w:val="000822C3"/>
    <w:rsid w:val="00086C89"/>
    <w:rsid w:val="00090893"/>
    <w:rsid w:val="00090ACA"/>
    <w:rsid w:val="00091009"/>
    <w:rsid w:val="00091EAA"/>
    <w:rsid w:val="000922C5"/>
    <w:rsid w:val="0009538E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356F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2507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6D19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6EDF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35420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95EB4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AB9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C4F02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17AC"/>
    <w:rsid w:val="004026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6B3E"/>
    <w:rsid w:val="00471F1D"/>
    <w:rsid w:val="004721D7"/>
    <w:rsid w:val="0047414A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E3B9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4552"/>
    <w:rsid w:val="005D60AD"/>
    <w:rsid w:val="005E0B44"/>
    <w:rsid w:val="005E5BCE"/>
    <w:rsid w:val="005E7729"/>
    <w:rsid w:val="005F2542"/>
    <w:rsid w:val="005F32DA"/>
    <w:rsid w:val="005F7352"/>
    <w:rsid w:val="006001D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3EF"/>
    <w:rsid w:val="00651517"/>
    <w:rsid w:val="006659AA"/>
    <w:rsid w:val="00671241"/>
    <w:rsid w:val="00671F70"/>
    <w:rsid w:val="006720C2"/>
    <w:rsid w:val="006751B3"/>
    <w:rsid w:val="006751E6"/>
    <w:rsid w:val="006766AA"/>
    <w:rsid w:val="00680CEA"/>
    <w:rsid w:val="00684E7D"/>
    <w:rsid w:val="00686C79"/>
    <w:rsid w:val="00686FFD"/>
    <w:rsid w:val="00687B3D"/>
    <w:rsid w:val="00691147"/>
    <w:rsid w:val="00693628"/>
    <w:rsid w:val="00693C29"/>
    <w:rsid w:val="0069451E"/>
    <w:rsid w:val="006A007F"/>
    <w:rsid w:val="006A44E6"/>
    <w:rsid w:val="006B127E"/>
    <w:rsid w:val="006B70F8"/>
    <w:rsid w:val="006C070F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4C96"/>
    <w:rsid w:val="0082787B"/>
    <w:rsid w:val="00827FD7"/>
    <w:rsid w:val="0083114C"/>
    <w:rsid w:val="008315BA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0937"/>
    <w:rsid w:val="008D14EC"/>
    <w:rsid w:val="008D36C3"/>
    <w:rsid w:val="008D5542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4411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2581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206C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C5"/>
    <w:rsid w:val="00B25A1D"/>
    <w:rsid w:val="00B25D92"/>
    <w:rsid w:val="00B279CF"/>
    <w:rsid w:val="00B27B9D"/>
    <w:rsid w:val="00B3181C"/>
    <w:rsid w:val="00B31F87"/>
    <w:rsid w:val="00B337BD"/>
    <w:rsid w:val="00B40790"/>
    <w:rsid w:val="00B4375B"/>
    <w:rsid w:val="00B44B51"/>
    <w:rsid w:val="00B528FA"/>
    <w:rsid w:val="00B52E10"/>
    <w:rsid w:val="00B54CCB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2E8A"/>
    <w:rsid w:val="00C172ED"/>
    <w:rsid w:val="00C17F63"/>
    <w:rsid w:val="00C2045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3947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364E"/>
    <w:rsid w:val="00DB521E"/>
    <w:rsid w:val="00DB5EA7"/>
    <w:rsid w:val="00DC2049"/>
    <w:rsid w:val="00DC26A1"/>
    <w:rsid w:val="00DC2B6C"/>
    <w:rsid w:val="00DC5951"/>
    <w:rsid w:val="00DC7B5C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675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47B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3CA9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1B51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  <w:style w:type="paragraph" w:customStyle="1" w:styleId="Standard">
    <w:name w:val="Standard"/>
    <w:uiPriority w:val="99"/>
    <w:rsid w:val="00364AB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34</cp:revision>
  <dcterms:created xsi:type="dcterms:W3CDTF">2023-10-11T14:28:00Z</dcterms:created>
  <dcterms:modified xsi:type="dcterms:W3CDTF">2023-11-22T16:09:00Z</dcterms:modified>
</cp:coreProperties>
</file>