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8"/>
        <w:tblpPr w:leftFromText="180" w:rightFromText="180" w:vertAnchor="text" w:horzAnchor="margin" w:tblpX="-993" w:tblpY="111"/>
        <w:tblW w:w="104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5387"/>
        <w:gridCol w:w="5103"/>
      </w:tblGrid>
      <w:tr w:rsidR="00C4388B" w14:paraId="485F8359" w14:textId="77777777" w:rsidTr="00CC16F6">
        <w:trPr>
          <w:trHeight w:val="5386"/>
        </w:trPr>
        <w:tc>
          <w:tcPr>
            <w:tcW w:w="5387" w:type="dxa"/>
          </w:tcPr>
          <w:p w14:paraId="0DD9ECC2" w14:textId="6AEB9963" w:rsidR="00C4388B" w:rsidRPr="00C4388B" w:rsidRDefault="00C4388B" w:rsidP="00CC16F6">
            <w:pPr>
              <w:spacing w:line="240" w:lineRule="auto"/>
              <w:jc w:val="center"/>
              <w:rPr>
                <w:sz w:val="22"/>
                <w:szCs w:val="20"/>
              </w:rPr>
            </w:pPr>
            <w:r w:rsidRPr="00C4388B">
              <w:rPr>
                <w:noProof/>
                <w:sz w:val="22"/>
                <w:szCs w:val="20"/>
              </w:rPr>
              <w:drawing>
                <wp:inline distT="0" distB="0" distL="0" distR="0" wp14:anchorId="0A6615A7" wp14:editId="6B686D0A">
                  <wp:extent cx="2318652" cy="2121535"/>
                  <wp:effectExtent l="0" t="0" r="5715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996"/>
                          <a:stretch/>
                        </pic:blipFill>
                        <pic:spPr bwMode="auto">
                          <a:xfrm>
                            <a:off x="0" y="0"/>
                            <a:ext cx="2318652" cy="2121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C5C8625" w14:textId="250856C1" w:rsidR="00C4388B" w:rsidRPr="00C4388B" w:rsidRDefault="00C4388B" w:rsidP="00CC16F6">
            <w:pPr>
              <w:spacing w:line="240" w:lineRule="auto"/>
              <w:jc w:val="center"/>
              <w:rPr>
                <w:b/>
                <w:bCs/>
                <w:i/>
                <w:iCs/>
                <w:sz w:val="22"/>
                <w:szCs w:val="20"/>
              </w:rPr>
            </w:pPr>
            <w:r w:rsidRPr="00C4388B">
              <w:rPr>
                <w:noProof/>
                <w:sz w:val="22"/>
                <w:szCs w:val="20"/>
              </w:rPr>
              <w:drawing>
                <wp:inline distT="0" distB="0" distL="0" distR="0" wp14:anchorId="0F4965FA" wp14:editId="77F5A002">
                  <wp:extent cx="190500" cy="190500"/>
                  <wp:effectExtent l="0" t="0" r="0" b="0"/>
                  <wp:docPr id="22" name="Рисунок 22" descr="Крио">
                    <a:hlinkClick xmlns:a="http://schemas.openxmlformats.org/drawingml/2006/main" r:id="rId8" tooltip="&quot;Крио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4" descr="Крио">
                            <a:hlinkClick r:id="rId8" tooltip="&quot;Крио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4388B">
              <w:rPr>
                <w:b/>
                <w:bCs/>
                <w:i/>
                <w:iCs/>
                <w:sz w:val="22"/>
                <w:szCs w:val="20"/>
              </w:rPr>
              <w:t xml:space="preserve">Священная лань </w:t>
            </w:r>
            <w:proofErr w:type="spellStart"/>
            <w:r w:rsidRPr="00C4388B">
              <w:rPr>
                <w:b/>
                <w:bCs/>
                <w:i/>
                <w:iCs/>
                <w:sz w:val="22"/>
                <w:szCs w:val="20"/>
              </w:rPr>
              <w:t>Гань</w:t>
            </w:r>
            <w:proofErr w:type="spellEnd"/>
            <w:r w:rsidRPr="00C4388B">
              <w:rPr>
                <w:b/>
                <w:bCs/>
                <w:i/>
                <w:iCs/>
                <w:sz w:val="22"/>
                <w:szCs w:val="20"/>
              </w:rPr>
              <w:t xml:space="preserve"> </w:t>
            </w:r>
            <w:proofErr w:type="spellStart"/>
            <w:r w:rsidRPr="00C4388B">
              <w:rPr>
                <w:b/>
                <w:bCs/>
                <w:i/>
                <w:iCs/>
                <w:sz w:val="22"/>
                <w:szCs w:val="20"/>
              </w:rPr>
              <w:t>Юй</w:t>
            </w:r>
            <w:proofErr w:type="spellEnd"/>
            <w:r w:rsidRPr="00C4388B">
              <w:rPr>
                <w:b/>
                <w:bCs/>
                <w:i/>
                <w:iCs/>
                <w:sz w:val="22"/>
                <w:szCs w:val="20"/>
              </w:rPr>
              <w:t xml:space="preserve"> </w:t>
            </w:r>
          </w:p>
          <w:p w14:paraId="04933813" w14:textId="1B58A423" w:rsidR="00C4388B" w:rsidRPr="00C4388B" w:rsidRDefault="00C4388B" w:rsidP="00CC16F6">
            <w:pPr>
              <w:spacing w:line="240" w:lineRule="auto"/>
              <w:ind w:left="174" w:right="315"/>
              <w:rPr>
                <w:i/>
                <w:iCs/>
                <w:sz w:val="22"/>
                <w:szCs w:val="20"/>
              </w:rPr>
            </w:pPr>
            <w:r w:rsidRPr="00C4388B">
              <w:rPr>
                <w:i/>
                <w:iCs/>
                <w:sz w:val="22"/>
                <w:szCs w:val="20"/>
              </w:rPr>
              <w:t>Главный секретарь павильона Лунного моря, а также адепт. В её жилах течёт кровь мифического зверя цилиня. Она очень стесняется своих рогов и выдаёт их за заколки. Она служит Гео Архонту уже более 3000 лет.</w:t>
            </w:r>
          </w:p>
        </w:tc>
        <w:tc>
          <w:tcPr>
            <w:tcW w:w="5103" w:type="dxa"/>
          </w:tcPr>
          <w:p w14:paraId="1EDAE37B" w14:textId="5604B6F2" w:rsidR="00C4388B" w:rsidRPr="00C4388B" w:rsidRDefault="00C4388B" w:rsidP="00CC16F6">
            <w:pPr>
              <w:spacing w:line="240" w:lineRule="auto"/>
              <w:jc w:val="center"/>
              <w:rPr>
                <w:i/>
                <w:iCs/>
                <w:sz w:val="22"/>
                <w:szCs w:val="20"/>
              </w:rPr>
            </w:pPr>
            <w:r w:rsidRPr="00C4388B">
              <w:rPr>
                <w:noProof/>
                <w:sz w:val="22"/>
                <w:szCs w:val="20"/>
              </w:rPr>
              <w:drawing>
                <wp:inline distT="0" distB="0" distL="0" distR="0" wp14:anchorId="423BA0EF" wp14:editId="5EF3E18D">
                  <wp:extent cx="2771140" cy="2122100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873" r="-12"/>
                          <a:stretch/>
                        </pic:blipFill>
                        <pic:spPr bwMode="auto">
                          <a:xfrm>
                            <a:off x="0" y="0"/>
                            <a:ext cx="2781059" cy="21296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C4388B">
              <w:rPr>
                <w:i/>
                <w:iCs/>
                <w:sz w:val="22"/>
                <w:szCs w:val="20"/>
              </w:rPr>
              <w:t xml:space="preserve"> </w:t>
            </w:r>
            <w:r w:rsidRPr="00C4388B">
              <w:rPr>
                <w:sz w:val="22"/>
                <w:szCs w:val="20"/>
              </w:rPr>
              <w:br/>
            </w:r>
            <w:r w:rsidRPr="00C4388B">
              <w:rPr>
                <w:noProof/>
                <w:sz w:val="22"/>
                <w:szCs w:val="20"/>
              </w:rPr>
              <w:drawing>
                <wp:inline distT="0" distB="0" distL="0" distR="0" wp14:anchorId="1CA17AAE" wp14:editId="79EC287E">
                  <wp:extent cx="190500" cy="190500"/>
                  <wp:effectExtent l="0" t="0" r="0" b="0"/>
                  <wp:docPr id="18" name="Рисунок 18" descr="Электр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Электро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4388B">
              <w:rPr>
                <w:b/>
                <w:bCs/>
                <w:i/>
                <w:iCs/>
                <w:sz w:val="22"/>
                <w:szCs w:val="20"/>
              </w:rPr>
              <w:t xml:space="preserve">Леди </w:t>
            </w:r>
            <w:proofErr w:type="spellStart"/>
            <w:r w:rsidRPr="00C4388B">
              <w:rPr>
                <w:b/>
                <w:bCs/>
                <w:i/>
                <w:iCs/>
                <w:sz w:val="22"/>
                <w:szCs w:val="20"/>
              </w:rPr>
              <w:t>Кэ</w:t>
            </w:r>
            <w:proofErr w:type="spellEnd"/>
            <w:r w:rsidRPr="00C4388B">
              <w:rPr>
                <w:b/>
                <w:bCs/>
                <w:i/>
                <w:iCs/>
                <w:sz w:val="22"/>
                <w:szCs w:val="20"/>
              </w:rPr>
              <w:t xml:space="preserve"> Цин</w:t>
            </w:r>
          </w:p>
          <w:p w14:paraId="4E55B076" w14:textId="335CEBEA" w:rsidR="00C4388B" w:rsidRPr="00C4388B" w:rsidRDefault="00C4388B" w:rsidP="00CC16F6">
            <w:pPr>
              <w:spacing w:line="240" w:lineRule="auto"/>
              <w:ind w:left="173" w:right="178"/>
              <w:rPr>
                <w:i/>
                <w:iCs/>
                <w:sz w:val="22"/>
                <w:szCs w:val="20"/>
              </w:rPr>
            </w:pPr>
            <w:r w:rsidRPr="00C4388B">
              <w:rPr>
                <w:i/>
                <w:iCs/>
                <w:sz w:val="22"/>
                <w:szCs w:val="20"/>
              </w:rPr>
              <w:t>Она твёрдо верит: судьбу человечества должно вершить само человечество, ведь человек лучше знает, что нужно его роду. Чтобы доказать это, она работает так усердно, как никто другой.</w:t>
            </w:r>
          </w:p>
        </w:tc>
      </w:tr>
      <w:tr w:rsidR="00C4388B" w14:paraId="2322BD4A" w14:textId="77777777" w:rsidTr="00CC16F6">
        <w:trPr>
          <w:trHeight w:val="5499"/>
        </w:trPr>
        <w:tc>
          <w:tcPr>
            <w:tcW w:w="5387" w:type="dxa"/>
          </w:tcPr>
          <w:p w14:paraId="133EB711" w14:textId="44D1731C" w:rsidR="00C4388B" w:rsidRPr="00C4388B" w:rsidRDefault="00C4388B" w:rsidP="00CC16F6">
            <w:pPr>
              <w:spacing w:line="240" w:lineRule="auto"/>
              <w:jc w:val="center"/>
              <w:rPr>
                <w:b/>
                <w:bCs/>
                <w:i/>
                <w:iCs/>
                <w:sz w:val="22"/>
                <w:szCs w:val="20"/>
              </w:rPr>
            </w:pPr>
            <w:r w:rsidRPr="00C4388B">
              <w:rPr>
                <w:b/>
                <w:bCs/>
                <w:noProof/>
                <w:sz w:val="22"/>
                <w:szCs w:val="20"/>
              </w:rPr>
              <w:drawing>
                <wp:inline distT="0" distB="0" distL="0" distR="0" wp14:anchorId="73DA6E52" wp14:editId="2EFBB13C">
                  <wp:extent cx="3268916" cy="2012950"/>
                  <wp:effectExtent l="0" t="0" r="0" b="635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664"/>
                          <a:stretch/>
                        </pic:blipFill>
                        <pic:spPr bwMode="auto">
                          <a:xfrm>
                            <a:off x="0" y="0"/>
                            <a:ext cx="3305797" cy="20356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C4388B">
              <w:rPr>
                <w:b/>
                <w:bCs/>
                <w:sz w:val="22"/>
                <w:szCs w:val="20"/>
              </w:rPr>
              <w:br/>
            </w:r>
            <w:r w:rsidRPr="00C4388B">
              <w:rPr>
                <w:b/>
                <w:bCs/>
                <w:noProof/>
                <w:sz w:val="22"/>
                <w:szCs w:val="20"/>
              </w:rPr>
              <w:drawing>
                <wp:inline distT="0" distB="0" distL="0" distR="0" wp14:anchorId="7C0C31C3" wp14:editId="7ADE1300">
                  <wp:extent cx="190500" cy="190500"/>
                  <wp:effectExtent l="0" t="0" r="0" b="0"/>
                  <wp:docPr id="17" name="Рисунок 17" descr="Электр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Электро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4388B">
              <w:rPr>
                <w:b/>
                <w:bCs/>
                <w:i/>
                <w:iCs/>
                <w:sz w:val="22"/>
                <w:szCs w:val="20"/>
              </w:rPr>
              <w:t xml:space="preserve">Жрица храма </w:t>
            </w:r>
            <w:proofErr w:type="spellStart"/>
            <w:r w:rsidRPr="00C4388B">
              <w:rPr>
                <w:b/>
                <w:bCs/>
                <w:i/>
                <w:iCs/>
                <w:sz w:val="22"/>
                <w:szCs w:val="20"/>
              </w:rPr>
              <w:t>Наруками</w:t>
            </w:r>
            <w:proofErr w:type="spellEnd"/>
            <w:r w:rsidRPr="00C4388B">
              <w:rPr>
                <w:b/>
                <w:bCs/>
                <w:i/>
                <w:iCs/>
                <w:sz w:val="22"/>
                <w:szCs w:val="20"/>
              </w:rPr>
              <w:t xml:space="preserve"> </w:t>
            </w:r>
            <w:proofErr w:type="spellStart"/>
            <w:r w:rsidRPr="00C4388B">
              <w:rPr>
                <w:b/>
                <w:bCs/>
                <w:i/>
                <w:iCs/>
                <w:sz w:val="22"/>
                <w:szCs w:val="20"/>
              </w:rPr>
              <w:t>Яэ</w:t>
            </w:r>
            <w:proofErr w:type="spellEnd"/>
            <w:r w:rsidRPr="00C4388B">
              <w:rPr>
                <w:b/>
                <w:bCs/>
                <w:i/>
                <w:iCs/>
                <w:sz w:val="22"/>
                <w:szCs w:val="20"/>
              </w:rPr>
              <w:t xml:space="preserve"> </w:t>
            </w:r>
            <w:proofErr w:type="spellStart"/>
            <w:r w:rsidRPr="00C4388B">
              <w:rPr>
                <w:b/>
                <w:bCs/>
                <w:i/>
                <w:iCs/>
                <w:sz w:val="22"/>
                <w:szCs w:val="20"/>
              </w:rPr>
              <w:t>Мико</w:t>
            </w:r>
            <w:proofErr w:type="spellEnd"/>
          </w:p>
          <w:p w14:paraId="6801B076" w14:textId="00674CA3" w:rsidR="00C4388B" w:rsidRPr="00C4388B" w:rsidRDefault="00C4388B" w:rsidP="00CC16F6">
            <w:pPr>
              <w:spacing w:line="240" w:lineRule="auto"/>
              <w:ind w:left="174" w:right="315"/>
              <w:rPr>
                <w:i/>
                <w:iCs/>
                <w:sz w:val="22"/>
                <w:szCs w:val="20"/>
              </w:rPr>
            </w:pPr>
            <w:r w:rsidRPr="00C4388B">
              <w:rPr>
                <w:i/>
                <w:iCs/>
                <w:sz w:val="22"/>
                <w:szCs w:val="20"/>
              </w:rPr>
              <w:t xml:space="preserve">Жрица великого храма </w:t>
            </w:r>
            <w:proofErr w:type="spellStart"/>
            <w:r w:rsidRPr="00C4388B">
              <w:rPr>
                <w:i/>
                <w:iCs/>
                <w:sz w:val="22"/>
                <w:szCs w:val="20"/>
              </w:rPr>
              <w:t>Наруками</w:t>
            </w:r>
            <w:proofErr w:type="spellEnd"/>
            <w:r w:rsidRPr="00C4388B">
              <w:rPr>
                <w:i/>
                <w:iCs/>
                <w:sz w:val="22"/>
                <w:szCs w:val="20"/>
              </w:rPr>
              <w:t xml:space="preserve">, а также главный редактор издательского дома </w:t>
            </w:r>
            <w:proofErr w:type="spellStart"/>
            <w:r w:rsidRPr="00C4388B">
              <w:rPr>
                <w:i/>
                <w:iCs/>
                <w:sz w:val="22"/>
                <w:szCs w:val="20"/>
              </w:rPr>
              <w:t>Яэ</w:t>
            </w:r>
            <w:proofErr w:type="spellEnd"/>
            <w:r w:rsidRPr="00C4388B">
              <w:rPr>
                <w:i/>
                <w:iCs/>
                <w:sz w:val="22"/>
                <w:szCs w:val="20"/>
              </w:rPr>
              <w:t>, печатающего лёгкое и интригующее чтиво. Под прекрасной внешностью скрывается неожиданный ум и хитрость кицунэ.</w:t>
            </w:r>
          </w:p>
        </w:tc>
        <w:tc>
          <w:tcPr>
            <w:tcW w:w="5103" w:type="dxa"/>
          </w:tcPr>
          <w:p w14:paraId="23DB7BEE" w14:textId="77777777" w:rsidR="00C4388B" w:rsidRPr="00C4388B" w:rsidRDefault="00C4388B" w:rsidP="00CC16F6">
            <w:pPr>
              <w:spacing w:line="240" w:lineRule="auto"/>
              <w:jc w:val="center"/>
              <w:rPr>
                <w:b/>
                <w:bCs/>
                <w:i/>
                <w:iCs/>
                <w:sz w:val="22"/>
                <w:szCs w:val="20"/>
              </w:rPr>
            </w:pPr>
            <w:r w:rsidRPr="00C4388B">
              <w:rPr>
                <w:b/>
                <w:bCs/>
                <w:noProof/>
                <w:sz w:val="22"/>
                <w:szCs w:val="20"/>
              </w:rPr>
              <w:drawing>
                <wp:inline distT="0" distB="0" distL="0" distR="0" wp14:anchorId="348BEF4C" wp14:editId="704F6610">
                  <wp:extent cx="2557103" cy="2122170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698"/>
                          <a:stretch/>
                        </pic:blipFill>
                        <pic:spPr bwMode="auto">
                          <a:xfrm>
                            <a:off x="0" y="0"/>
                            <a:ext cx="2562872" cy="21269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C4388B">
              <w:rPr>
                <w:b/>
                <w:bCs/>
                <w:i/>
                <w:iCs/>
                <w:sz w:val="22"/>
                <w:szCs w:val="20"/>
              </w:rPr>
              <w:br/>
            </w:r>
            <w:r w:rsidRPr="00C4388B">
              <w:rPr>
                <w:noProof/>
                <w:sz w:val="22"/>
                <w:szCs w:val="20"/>
              </w:rPr>
              <w:drawing>
                <wp:inline distT="0" distB="0" distL="0" distR="0" wp14:anchorId="6AE204C3" wp14:editId="7BDD9F8D">
                  <wp:extent cx="190500" cy="190500"/>
                  <wp:effectExtent l="0" t="0" r="0" b="0"/>
                  <wp:docPr id="19" name="Рисунок 19" descr="Пир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Пиро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4388B">
              <w:rPr>
                <w:b/>
                <w:bCs/>
                <w:i/>
                <w:iCs/>
                <w:sz w:val="22"/>
                <w:szCs w:val="20"/>
              </w:rPr>
              <w:t xml:space="preserve">Управляющая Ху </w:t>
            </w:r>
            <w:proofErr w:type="spellStart"/>
            <w:r w:rsidRPr="00C4388B">
              <w:rPr>
                <w:b/>
                <w:bCs/>
                <w:i/>
                <w:iCs/>
                <w:sz w:val="22"/>
                <w:szCs w:val="20"/>
              </w:rPr>
              <w:t>Тао</w:t>
            </w:r>
            <w:proofErr w:type="spellEnd"/>
          </w:p>
          <w:p w14:paraId="362E23DE" w14:textId="57CAA700" w:rsidR="00C4388B" w:rsidRPr="00C4388B" w:rsidRDefault="00C4388B" w:rsidP="00CC16F6">
            <w:pPr>
              <w:spacing w:line="240" w:lineRule="auto"/>
              <w:ind w:left="173" w:right="178"/>
              <w:rPr>
                <w:i/>
                <w:iCs/>
                <w:sz w:val="22"/>
                <w:szCs w:val="20"/>
              </w:rPr>
            </w:pPr>
            <w:r w:rsidRPr="00C4388B">
              <w:rPr>
                <w:i/>
                <w:iCs/>
                <w:sz w:val="22"/>
                <w:szCs w:val="20"/>
              </w:rPr>
              <w:t>Хозяйка ритуального бюро «</w:t>
            </w:r>
            <w:proofErr w:type="spellStart"/>
            <w:r w:rsidRPr="00C4388B">
              <w:rPr>
                <w:i/>
                <w:iCs/>
                <w:sz w:val="22"/>
                <w:szCs w:val="20"/>
              </w:rPr>
              <w:t>Ваншэн</w:t>
            </w:r>
            <w:proofErr w:type="spellEnd"/>
            <w:r w:rsidRPr="00C4388B">
              <w:rPr>
                <w:i/>
                <w:iCs/>
                <w:sz w:val="22"/>
                <w:szCs w:val="20"/>
              </w:rPr>
              <w:t>» в 77-ом поколении. Несмотря на эксцентричность и озор</w:t>
            </w:r>
            <w:r>
              <w:rPr>
                <w:i/>
                <w:iCs/>
                <w:sz w:val="22"/>
                <w:szCs w:val="20"/>
              </w:rPr>
              <w:t>ство</w:t>
            </w:r>
            <w:r w:rsidRPr="00C4388B">
              <w:rPr>
                <w:i/>
                <w:iCs/>
                <w:sz w:val="22"/>
                <w:szCs w:val="20"/>
              </w:rPr>
              <w:t xml:space="preserve">, </w:t>
            </w:r>
            <w:r>
              <w:rPr>
                <w:i/>
                <w:iCs/>
                <w:sz w:val="22"/>
                <w:szCs w:val="20"/>
              </w:rPr>
              <w:t xml:space="preserve">она </w:t>
            </w:r>
            <w:r w:rsidRPr="00C4388B">
              <w:rPr>
                <w:i/>
                <w:iCs/>
                <w:sz w:val="22"/>
                <w:szCs w:val="20"/>
              </w:rPr>
              <w:t>преданный и верный человек, который серьезно относится к своей роли проводника между жизнью и смертью.</w:t>
            </w:r>
          </w:p>
        </w:tc>
      </w:tr>
      <w:tr w:rsidR="00C4388B" w14:paraId="2271FF91" w14:textId="77777777" w:rsidTr="00CC16F6">
        <w:trPr>
          <w:trHeight w:val="5499"/>
        </w:trPr>
        <w:tc>
          <w:tcPr>
            <w:tcW w:w="5387" w:type="dxa"/>
          </w:tcPr>
          <w:p w14:paraId="1CFBB386" w14:textId="77777777" w:rsidR="009013C9" w:rsidRDefault="009013C9" w:rsidP="00CC16F6">
            <w:pPr>
              <w:spacing w:line="240" w:lineRule="auto"/>
              <w:jc w:val="center"/>
              <w:rPr>
                <w:b/>
                <w:bCs/>
                <w:i/>
                <w:iCs/>
                <w:sz w:val="22"/>
                <w:szCs w:val="20"/>
              </w:rPr>
            </w:pPr>
          </w:p>
          <w:p w14:paraId="06C477DC" w14:textId="3EF01FAB" w:rsidR="00C4388B" w:rsidRPr="00C4388B" w:rsidRDefault="00C4388B" w:rsidP="00CC16F6">
            <w:pPr>
              <w:spacing w:line="240" w:lineRule="auto"/>
              <w:jc w:val="center"/>
              <w:rPr>
                <w:b/>
                <w:bCs/>
                <w:i/>
                <w:iCs/>
                <w:sz w:val="22"/>
                <w:szCs w:val="20"/>
              </w:rPr>
            </w:pPr>
            <w:r w:rsidRPr="00C4388B">
              <w:rPr>
                <w:i/>
                <w:iCs/>
                <w:noProof/>
                <w:sz w:val="22"/>
                <w:szCs w:val="20"/>
              </w:rPr>
              <w:drawing>
                <wp:inline distT="0" distB="0" distL="0" distR="0" wp14:anchorId="003EE807" wp14:editId="614279C7">
                  <wp:extent cx="2781300" cy="1831807"/>
                  <wp:effectExtent l="0" t="0" r="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856"/>
                          <a:stretch/>
                        </pic:blipFill>
                        <pic:spPr bwMode="auto">
                          <a:xfrm>
                            <a:off x="0" y="0"/>
                            <a:ext cx="2781300" cy="18318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C4388B">
              <w:rPr>
                <w:sz w:val="22"/>
                <w:szCs w:val="20"/>
              </w:rPr>
              <w:br/>
            </w:r>
            <w:r w:rsidRPr="00C4388B">
              <w:rPr>
                <w:noProof/>
                <w:sz w:val="22"/>
                <w:szCs w:val="20"/>
              </w:rPr>
              <w:drawing>
                <wp:inline distT="0" distB="0" distL="0" distR="0" wp14:anchorId="31641A15" wp14:editId="68495BBA">
                  <wp:extent cx="190500" cy="190500"/>
                  <wp:effectExtent l="0" t="0" r="0" b="0"/>
                  <wp:docPr id="16" name="Рисунок 16" descr="Дендр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Дендро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proofErr w:type="spellStart"/>
            <w:r w:rsidRPr="00C4388B">
              <w:rPr>
                <w:b/>
                <w:bCs/>
                <w:i/>
                <w:iCs/>
                <w:sz w:val="22"/>
                <w:szCs w:val="20"/>
              </w:rPr>
              <w:t>Нэкомата</w:t>
            </w:r>
            <w:proofErr w:type="spellEnd"/>
            <w:r w:rsidRPr="00C4388B">
              <w:rPr>
                <w:b/>
                <w:bCs/>
                <w:i/>
                <w:iCs/>
                <w:sz w:val="22"/>
                <w:szCs w:val="20"/>
              </w:rPr>
              <w:t xml:space="preserve"> </w:t>
            </w:r>
            <w:proofErr w:type="spellStart"/>
            <w:r w:rsidRPr="00C4388B">
              <w:rPr>
                <w:b/>
                <w:bCs/>
                <w:i/>
                <w:iCs/>
                <w:sz w:val="22"/>
                <w:szCs w:val="20"/>
              </w:rPr>
              <w:t>Кирара</w:t>
            </w:r>
            <w:proofErr w:type="spellEnd"/>
          </w:p>
          <w:p w14:paraId="3A36DA56" w14:textId="1788F50F" w:rsidR="00C4388B" w:rsidRPr="00C4388B" w:rsidRDefault="00C4388B" w:rsidP="00CC16F6">
            <w:pPr>
              <w:spacing w:line="240" w:lineRule="auto"/>
              <w:ind w:left="174" w:right="315"/>
              <w:rPr>
                <w:i/>
                <w:iCs/>
                <w:sz w:val="22"/>
                <w:szCs w:val="20"/>
              </w:rPr>
            </w:pPr>
            <w:r w:rsidRPr="00C4388B">
              <w:rPr>
                <w:i/>
                <w:iCs/>
                <w:sz w:val="22"/>
                <w:szCs w:val="20"/>
              </w:rPr>
              <w:t xml:space="preserve">Курьер </w:t>
            </w:r>
            <w:proofErr w:type="spellStart"/>
            <w:r w:rsidRPr="00C4388B">
              <w:rPr>
                <w:i/>
                <w:iCs/>
                <w:sz w:val="22"/>
                <w:szCs w:val="20"/>
              </w:rPr>
              <w:t>инадзумской</w:t>
            </w:r>
            <w:proofErr w:type="spellEnd"/>
            <w:r w:rsidRPr="00C4388B">
              <w:rPr>
                <w:i/>
                <w:iCs/>
                <w:sz w:val="22"/>
                <w:szCs w:val="20"/>
              </w:rPr>
              <w:t xml:space="preserve"> компании доставки «</w:t>
            </w:r>
            <w:proofErr w:type="spellStart"/>
            <w:r w:rsidRPr="00C4388B">
              <w:rPr>
                <w:i/>
                <w:iCs/>
                <w:sz w:val="22"/>
                <w:szCs w:val="20"/>
              </w:rPr>
              <w:t>Комания</w:t>
            </w:r>
            <w:proofErr w:type="spellEnd"/>
            <w:r w:rsidRPr="00C4388B">
              <w:rPr>
                <w:i/>
                <w:iCs/>
                <w:sz w:val="22"/>
                <w:szCs w:val="20"/>
              </w:rPr>
              <w:t xml:space="preserve"> экспресс». Девушка в милых одеждах с двумя длинными хвостами, развевающимися позади неё. Уверенная и непринуждённая перед клиентами, частенько она, подобно тихой тени, мчится по крышам, чтобы не просрочить доставку ни одной посылки...</w:t>
            </w:r>
          </w:p>
        </w:tc>
        <w:tc>
          <w:tcPr>
            <w:tcW w:w="5103" w:type="dxa"/>
          </w:tcPr>
          <w:p w14:paraId="6562DD8C" w14:textId="77777777" w:rsidR="00C4388B" w:rsidRPr="00C4388B" w:rsidRDefault="00C4388B" w:rsidP="00CC16F6">
            <w:pPr>
              <w:spacing w:line="240" w:lineRule="auto"/>
              <w:jc w:val="center"/>
              <w:rPr>
                <w:b/>
                <w:bCs/>
                <w:i/>
                <w:iCs/>
                <w:sz w:val="22"/>
                <w:szCs w:val="20"/>
              </w:rPr>
            </w:pPr>
            <w:r w:rsidRPr="00C4388B">
              <w:rPr>
                <w:b/>
                <w:bCs/>
                <w:i/>
                <w:iCs/>
                <w:noProof/>
                <w:sz w:val="22"/>
                <w:szCs w:val="20"/>
              </w:rPr>
              <w:drawing>
                <wp:inline distT="0" distB="0" distL="0" distR="0" wp14:anchorId="6150E3CB" wp14:editId="773FD695">
                  <wp:extent cx="2569210" cy="1892195"/>
                  <wp:effectExtent l="0" t="0" r="254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638"/>
                          <a:stretch/>
                        </pic:blipFill>
                        <pic:spPr bwMode="auto">
                          <a:xfrm>
                            <a:off x="0" y="0"/>
                            <a:ext cx="2579478" cy="18997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CDA2891" w14:textId="77777777" w:rsidR="00C4388B" w:rsidRPr="00C4388B" w:rsidRDefault="00C4388B" w:rsidP="00CC16F6">
            <w:pPr>
              <w:spacing w:line="240" w:lineRule="auto"/>
              <w:jc w:val="center"/>
              <w:rPr>
                <w:b/>
                <w:bCs/>
                <w:i/>
                <w:iCs/>
                <w:sz w:val="22"/>
                <w:szCs w:val="20"/>
              </w:rPr>
            </w:pPr>
            <w:r w:rsidRPr="00C4388B">
              <w:rPr>
                <w:sz w:val="22"/>
                <w:szCs w:val="20"/>
              </w:rPr>
              <w:drawing>
                <wp:inline distT="0" distB="0" distL="0" distR="0" wp14:anchorId="67180B49" wp14:editId="2075E4C9">
                  <wp:extent cx="190500" cy="190500"/>
                  <wp:effectExtent l="0" t="0" r="0" b="0"/>
                  <wp:docPr id="15" name="Рисунок 15" descr="Гидро">
                    <a:hlinkClick xmlns:a="http://schemas.openxmlformats.org/drawingml/2006/main" r:id="rId18" tooltip="&quot;Гидро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Гидро">
                            <a:hlinkClick r:id="rId18" tooltip="&quot;Гидро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4388B">
              <w:rPr>
                <w:b/>
                <w:bCs/>
                <w:i/>
                <w:iCs/>
                <w:sz w:val="22"/>
                <w:szCs w:val="20"/>
              </w:rPr>
              <w:t>Таинственная Е Лань</w:t>
            </w:r>
          </w:p>
          <w:p w14:paraId="7852FAF2" w14:textId="77777777" w:rsidR="00C4388B" w:rsidRPr="00C4388B" w:rsidRDefault="00C4388B" w:rsidP="00CC16F6">
            <w:pPr>
              <w:spacing w:line="240" w:lineRule="auto"/>
              <w:ind w:left="173" w:right="178"/>
              <w:rPr>
                <w:i/>
                <w:iCs/>
                <w:sz w:val="22"/>
                <w:szCs w:val="20"/>
              </w:rPr>
            </w:pPr>
            <w:r w:rsidRPr="00C4388B">
              <w:rPr>
                <w:i/>
                <w:iCs/>
                <w:sz w:val="22"/>
                <w:szCs w:val="20"/>
              </w:rPr>
              <w:t>Загадочная девушка, утверждающая, что работает в Департаменте по делам граждан, но в списках Департамента её нет. Подобно призраку, она часто появляется в разных обличьях в самом центре событий и исчезает до того, как прекратится буря.</w:t>
            </w:r>
          </w:p>
        </w:tc>
      </w:tr>
    </w:tbl>
    <w:p w14:paraId="1FC80F1E" w14:textId="24587D04" w:rsidR="00FD27B5" w:rsidRPr="00FD27B5" w:rsidRDefault="00FD27B5" w:rsidP="00C4388B">
      <w:pPr>
        <w:rPr>
          <w:szCs w:val="28"/>
          <w:lang w:eastAsia="en-US"/>
        </w:rPr>
      </w:pPr>
    </w:p>
    <w:sectPr w:rsidR="00FD27B5" w:rsidRPr="00FD27B5" w:rsidSect="00C4388B">
      <w:footerReference w:type="default" r:id="rId20"/>
      <w:pgSz w:w="11906" w:h="16838"/>
      <w:pgMar w:top="0" w:right="850" w:bottom="0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0F1B22" w14:textId="77777777" w:rsidR="00E52221" w:rsidRDefault="00E52221" w:rsidP="007E52FF">
      <w:r>
        <w:separator/>
      </w:r>
    </w:p>
  </w:endnote>
  <w:endnote w:type="continuationSeparator" w:id="0">
    <w:p w14:paraId="1E0DD26E" w14:textId="77777777" w:rsidR="00E52221" w:rsidRDefault="00E52221" w:rsidP="007E52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86044762"/>
      <w:docPartObj>
        <w:docPartGallery w:val="Page Numbers (Bottom of Page)"/>
        <w:docPartUnique/>
      </w:docPartObj>
    </w:sdtPr>
    <w:sdtEndPr/>
    <w:sdtContent>
      <w:p w14:paraId="7F37A154" w14:textId="545EDEDC" w:rsidR="007E52FF" w:rsidRDefault="007E52FF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F9779FE" w14:textId="77777777" w:rsidR="007E52FF" w:rsidRDefault="007E52FF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69742A" w14:textId="77777777" w:rsidR="00E52221" w:rsidRDefault="00E52221" w:rsidP="007E52FF">
      <w:r>
        <w:separator/>
      </w:r>
    </w:p>
  </w:footnote>
  <w:footnote w:type="continuationSeparator" w:id="0">
    <w:p w14:paraId="4413625F" w14:textId="77777777" w:rsidR="00E52221" w:rsidRDefault="00E52221" w:rsidP="007E52F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7D2B1A"/>
    <w:multiLevelType w:val="hybridMultilevel"/>
    <w:tmpl w:val="7504AAC4"/>
    <w:lvl w:ilvl="0" w:tplc="8EE806D6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 w:val="0"/>
        <w:sz w:val="28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5679E0"/>
    <w:multiLevelType w:val="hybridMultilevel"/>
    <w:tmpl w:val="7D2802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EEC1FF8"/>
    <w:multiLevelType w:val="hybridMultilevel"/>
    <w:tmpl w:val="53565B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3571E55"/>
    <w:multiLevelType w:val="hybridMultilevel"/>
    <w:tmpl w:val="BCCEB2A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1377"/>
    <w:rsid w:val="000573C4"/>
    <w:rsid w:val="00072CD5"/>
    <w:rsid w:val="00074903"/>
    <w:rsid w:val="00103F63"/>
    <w:rsid w:val="00107EDC"/>
    <w:rsid w:val="00111113"/>
    <w:rsid w:val="001355B5"/>
    <w:rsid w:val="001875B1"/>
    <w:rsid w:val="001C7673"/>
    <w:rsid w:val="00212124"/>
    <w:rsid w:val="002305A5"/>
    <w:rsid w:val="002A67EF"/>
    <w:rsid w:val="002B1C60"/>
    <w:rsid w:val="002B3B16"/>
    <w:rsid w:val="002B416B"/>
    <w:rsid w:val="002F75C0"/>
    <w:rsid w:val="00321BC1"/>
    <w:rsid w:val="00387E73"/>
    <w:rsid w:val="003A75B0"/>
    <w:rsid w:val="003C1E42"/>
    <w:rsid w:val="003D7033"/>
    <w:rsid w:val="00431E60"/>
    <w:rsid w:val="00436825"/>
    <w:rsid w:val="00455A3D"/>
    <w:rsid w:val="00511905"/>
    <w:rsid w:val="0051532A"/>
    <w:rsid w:val="00587B87"/>
    <w:rsid w:val="005A1021"/>
    <w:rsid w:val="005B1377"/>
    <w:rsid w:val="005F5A72"/>
    <w:rsid w:val="005F7F32"/>
    <w:rsid w:val="00600EB0"/>
    <w:rsid w:val="00634B79"/>
    <w:rsid w:val="00666584"/>
    <w:rsid w:val="006C2494"/>
    <w:rsid w:val="006C4DB9"/>
    <w:rsid w:val="00766717"/>
    <w:rsid w:val="00794703"/>
    <w:rsid w:val="00795116"/>
    <w:rsid w:val="007E52FF"/>
    <w:rsid w:val="00807FD9"/>
    <w:rsid w:val="00827820"/>
    <w:rsid w:val="008435AB"/>
    <w:rsid w:val="008F56DF"/>
    <w:rsid w:val="009013C9"/>
    <w:rsid w:val="00904412"/>
    <w:rsid w:val="0092746D"/>
    <w:rsid w:val="00931A4E"/>
    <w:rsid w:val="00951D53"/>
    <w:rsid w:val="0097164E"/>
    <w:rsid w:val="009B1F4E"/>
    <w:rsid w:val="009E1618"/>
    <w:rsid w:val="009F05EE"/>
    <w:rsid w:val="00A13C95"/>
    <w:rsid w:val="00A320F1"/>
    <w:rsid w:val="00A61411"/>
    <w:rsid w:val="00B32CF1"/>
    <w:rsid w:val="00BC3CD2"/>
    <w:rsid w:val="00BE1812"/>
    <w:rsid w:val="00C377E7"/>
    <w:rsid w:val="00C4388B"/>
    <w:rsid w:val="00CC16F6"/>
    <w:rsid w:val="00CD6AB0"/>
    <w:rsid w:val="00D77265"/>
    <w:rsid w:val="00D92C94"/>
    <w:rsid w:val="00E52221"/>
    <w:rsid w:val="00E76B79"/>
    <w:rsid w:val="00EA6652"/>
    <w:rsid w:val="00EE74B8"/>
    <w:rsid w:val="00F84775"/>
    <w:rsid w:val="00FD27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195964"/>
  <w15:chartTrackingRefBased/>
  <w15:docId w15:val="{48B13EAC-F6F6-4007-A168-1590D8D643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36825"/>
    <w:pPr>
      <w:spacing w:after="0" w:line="360" w:lineRule="auto"/>
      <w:jc w:val="both"/>
    </w:pPr>
    <w:rPr>
      <w:rFonts w:eastAsia="Times New Roman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C377E7"/>
    <w:pPr>
      <w:keepNext/>
      <w:keepLines/>
      <w:spacing w:before="240" w:line="276" w:lineRule="auto"/>
      <w:jc w:val="center"/>
      <w:outlineLvl w:val="0"/>
    </w:pPr>
    <w:rPr>
      <w:rFonts w:eastAsiaTheme="majorEastAsia" w:cstheme="majorBidi"/>
      <w:b/>
      <w:color w:val="000000" w:themeColor="text1"/>
      <w:szCs w:val="32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904412"/>
    <w:pPr>
      <w:keepNext/>
      <w:keepLines/>
      <w:spacing w:before="40" w:line="259" w:lineRule="auto"/>
      <w:outlineLvl w:val="1"/>
    </w:pPr>
    <w:rPr>
      <w:rFonts w:eastAsiaTheme="majorEastAsia" w:cstheme="majorBidi"/>
      <w:color w:val="0D0D0D" w:themeColor="text1" w:themeTint="F2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9F05E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377E7"/>
    <w:rPr>
      <w:rFonts w:eastAsiaTheme="majorEastAsia" w:cstheme="majorBidi"/>
      <w:b/>
      <w:color w:val="000000" w:themeColor="text1"/>
      <w:szCs w:val="32"/>
    </w:rPr>
  </w:style>
  <w:style w:type="character" w:customStyle="1" w:styleId="20">
    <w:name w:val="Заголовок 2 Знак"/>
    <w:basedOn w:val="a0"/>
    <w:link w:val="2"/>
    <w:uiPriority w:val="9"/>
    <w:rsid w:val="00904412"/>
    <w:rPr>
      <w:rFonts w:eastAsiaTheme="majorEastAsia" w:cstheme="majorBidi"/>
      <w:color w:val="0D0D0D" w:themeColor="text1" w:themeTint="F2"/>
      <w:szCs w:val="26"/>
    </w:rPr>
  </w:style>
  <w:style w:type="paragraph" w:styleId="a3">
    <w:name w:val="Normal (Web)"/>
    <w:basedOn w:val="a"/>
    <w:unhideWhenUsed/>
    <w:rsid w:val="009B1F4E"/>
    <w:pPr>
      <w:spacing w:before="100" w:beforeAutospacing="1" w:after="100" w:afterAutospacing="1"/>
    </w:pPr>
  </w:style>
  <w:style w:type="paragraph" w:styleId="a4">
    <w:name w:val="header"/>
    <w:basedOn w:val="a"/>
    <w:link w:val="a5"/>
    <w:uiPriority w:val="99"/>
    <w:unhideWhenUsed/>
    <w:rsid w:val="007E52FF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7E52FF"/>
    <w:rPr>
      <w:rFonts w:eastAsia="Times New Roman"/>
      <w:sz w:val="24"/>
      <w:szCs w:val="24"/>
      <w:lang w:eastAsia="ru-RU"/>
    </w:rPr>
  </w:style>
  <w:style w:type="paragraph" w:styleId="a6">
    <w:name w:val="footer"/>
    <w:basedOn w:val="a"/>
    <w:link w:val="a7"/>
    <w:uiPriority w:val="99"/>
    <w:unhideWhenUsed/>
    <w:rsid w:val="007E52FF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7E52FF"/>
    <w:rPr>
      <w:rFonts w:eastAsia="Times New Roman"/>
      <w:sz w:val="24"/>
      <w:szCs w:val="24"/>
      <w:lang w:eastAsia="ru-RU"/>
    </w:rPr>
  </w:style>
  <w:style w:type="table" w:styleId="a8">
    <w:name w:val="Table Grid"/>
    <w:basedOn w:val="a1"/>
    <w:uiPriority w:val="39"/>
    <w:rsid w:val="00587B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List Paragraph"/>
    <w:basedOn w:val="a"/>
    <w:uiPriority w:val="34"/>
    <w:qFormat/>
    <w:rsid w:val="00436825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9F05EE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customStyle="1" w:styleId="Default">
    <w:name w:val="Default"/>
    <w:rsid w:val="00666584"/>
    <w:pPr>
      <w:autoSpaceDE w:val="0"/>
      <w:autoSpaceDN w:val="0"/>
      <w:adjustRightInd w:val="0"/>
      <w:spacing w:after="0" w:line="240" w:lineRule="auto"/>
    </w:pPr>
    <w:rPr>
      <w:color w:val="000000"/>
      <w:sz w:val="24"/>
      <w:szCs w:val="24"/>
    </w:rPr>
  </w:style>
  <w:style w:type="character" w:styleId="aa">
    <w:name w:val="Hyperlink"/>
    <w:basedOn w:val="a0"/>
    <w:uiPriority w:val="99"/>
    <w:unhideWhenUsed/>
    <w:rsid w:val="001875B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enshin-impact.fandom.com/ru/wiki/%D0%9A%D1%80%D0%B8%D0%BE" TargetMode="External"/><Relationship Id="rId13" Type="http://schemas.openxmlformats.org/officeDocument/2006/relationships/image" Target="media/image6.png"/><Relationship Id="rId18" Type="http://schemas.openxmlformats.org/officeDocument/2006/relationships/hyperlink" Target="https://genshin-impact.fandom.com/ru/wiki/%D0%93%D0%B8%D0%B4%D1%80%D0%BE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214</Words>
  <Characters>1225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Павлова Виктория</dc:creator>
  <cp:keywords/>
  <dc:description/>
  <cp:lastModifiedBy>Павлова Виктория</cp:lastModifiedBy>
  <cp:revision>7</cp:revision>
  <cp:lastPrinted>2023-09-23T09:42:00Z</cp:lastPrinted>
  <dcterms:created xsi:type="dcterms:W3CDTF">2023-09-23T09:29:00Z</dcterms:created>
  <dcterms:modified xsi:type="dcterms:W3CDTF">2023-09-23T09:43:00Z</dcterms:modified>
</cp:coreProperties>
</file>