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757" w:rsidRDefault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Social Media Do’s &amp; Don’ts</w:t>
      </w:r>
    </w:p>
    <w:p w:rsidR="00681757" w:rsidRDefault="00681757">
      <w:pPr>
        <w:rPr>
          <w:rFonts w:ascii="Arial" w:hAnsi="Arial" w:cs="Arial"/>
          <w:sz w:val="36"/>
          <w:szCs w:val="36"/>
        </w:rPr>
      </w:pP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DO’s: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Use strong passwords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Keep profile professional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Think before posting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Respect others online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Verify information before sharing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DON’Ts: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Don’t share personal details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Don’t use offensive language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Don’t click unknown links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Don’t spread fake news</w:t>
      </w:r>
    </w:p>
    <w:p w:rsidR="00681757" w:rsidRPr="00681757" w:rsidRDefault="00681757" w:rsidP="00681757">
      <w:pPr>
        <w:rPr>
          <w:rFonts w:ascii="Arial" w:hAnsi="Arial" w:cs="Arial"/>
          <w:sz w:val="36"/>
          <w:szCs w:val="36"/>
        </w:rPr>
      </w:pPr>
      <w:r w:rsidRPr="00681757">
        <w:rPr>
          <w:rFonts w:ascii="Arial" w:hAnsi="Arial" w:cs="Arial"/>
          <w:sz w:val="36"/>
          <w:szCs w:val="36"/>
        </w:rPr>
        <w:t>- Don’t overshare on social media</w:t>
      </w:r>
    </w:p>
    <w:sectPr w:rsidR="00681757" w:rsidRPr="00681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757"/>
    <w:rsid w:val="00681757"/>
    <w:rsid w:val="00D0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32EB"/>
  <w15:chartTrackingRefBased/>
  <w15:docId w15:val="{F29EC531-D760-499E-9160-DC840375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beniwal</dc:creator>
  <cp:keywords/>
  <dc:description/>
  <cp:lastModifiedBy>khushi beniwal</cp:lastModifiedBy>
  <cp:revision>1</cp:revision>
  <dcterms:created xsi:type="dcterms:W3CDTF">2026-03-26T18:19:00Z</dcterms:created>
  <dcterms:modified xsi:type="dcterms:W3CDTF">2026-03-26T18:20:00Z</dcterms:modified>
</cp:coreProperties>
</file>