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7547F" w14:textId="77777777" w:rsidR="001576FA" w:rsidRDefault="00F92F16" w:rsidP="0087683F">
      <w:pPr>
        <w:jc w:val="center"/>
      </w:pPr>
      <w:r>
        <w:rPr>
          <w:noProof/>
          <w:lang w:val="fr-FR" w:eastAsia="fr-FR"/>
        </w:rPr>
        <w:drawing>
          <wp:inline distT="0" distB="0" distL="0" distR="0" wp14:anchorId="4C8A69EC" wp14:editId="291463FF">
            <wp:extent cx="2076449" cy="560312"/>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29429" cy="574608"/>
                    </a:xfrm>
                    <a:prstGeom prst="rect">
                      <a:avLst/>
                    </a:prstGeom>
                  </pic:spPr>
                </pic:pic>
              </a:graphicData>
            </a:graphic>
          </wp:inline>
        </w:drawing>
      </w:r>
    </w:p>
    <w:p w14:paraId="5B915F4E" w14:textId="77777777" w:rsidR="001576FA" w:rsidRPr="00D27942" w:rsidRDefault="001576FA" w:rsidP="00C5435C">
      <w:pPr>
        <w:rPr>
          <w:lang w:val="fr-FR"/>
        </w:rPr>
      </w:pPr>
      <w:r w:rsidRPr="00D27942">
        <w:rPr>
          <w:lang w:val="fr-FR"/>
        </w:rPr>
        <w:t xml:space="preserve">    </w:t>
      </w:r>
    </w:p>
    <w:p w14:paraId="1BBF9CC9" w14:textId="47098732" w:rsidR="00E4799F" w:rsidRPr="00E4799F" w:rsidRDefault="006169B9" w:rsidP="00E4799F">
      <w:pPr>
        <w:shd w:val="clear" w:color="auto" w:fill="5700F0" w:themeFill="accent1"/>
        <w:jc w:val="center"/>
        <w:rPr>
          <w:i/>
          <w:iCs/>
          <w:sz w:val="36"/>
          <w:szCs w:val="48"/>
          <w:lang w:val="fr-FR"/>
        </w:rPr>
      </w:pPr>
      <w:r>
        <w:rPr>
          <w:b/>
          <w:bCs/>
          <w:sz w:val="56"/>
          <w:szCs w:val="240"/>
          <w:lang w:val="fr-FR"/>
        </w:rPr>
        <w:t>Rapport d’emprein</w:t>
      </w:r>
      <w:r w:rsidR="00E4799F" w:rsidRPr="00E4799F">
        <w:rPr>
          <w:b/>
          <w:bCs/>
          <w:sz w:val="56"/>
          <w:szCs w:val="240"/>
          <w:lang w:val="fr-FR"/>
        </w:rPr>
        <w:t>te numérique</w:t>
      </w:r>
    </w:p>
    <w:p w14:paraId="5093F4D2" w14:textId="7597E9EF" w:rsidR="0050541A" w:rsidRPr="00D27942" w:rsidRDefault="0050541A" w:rsidP="00C5435C">
      <w:pPr>
        <w:pStyle w:val="Heading1"/>
        <w:rPr>
          <w:lang w:val="fr-FR"/>
        </w:rPr>
      </w:pPr>
      <w:bookmarkStart w:id="0" w:name="_Toc135225038"/>
      <w:r w:rsidRPr="00D27942">
        <w:rPr>
          <w:lang w:val="fr-FR"/>
        </w:rPr>
        <w:t>Nom de domaine analysé</w:t>
      </w:r>
      <w:bookmarkEnd w:id="0"/>
    </w:p>
    <w:p w14:paraId="1644A9D1" w14:textId="0BD5C4E1" w:rsidR="00164C99" w:rsidRPr="00D27942" w:rsidRDefault="008C0EF3" w:rsidP="00C5435C">
      <w:pPr>
        <w:pStyle w:val="Nomdedomaineanalys"/>
        <w:rPr>
          <w:lang w:val="fr-FR"/>
        </w:rPr>
      </w:pPr>
      <w:r w:rsidRPr="00B5543D">
        <w:rPr>
          <w:lang w:val="fr-FR"/>
        </w:rPr>
        <w:t>{TARGET}</w:t>
      </w:r>
    </w:p>
    <w:p w14:paraId="1E5F482E" w14:textId="1B208D6F" w:rsidR="000B3223" w:rsidRPr="00D27942" w:rsidRDefault="0050541A" w:rsidP="00C5435C">
      <w:pPr>
        <w:pStyle w:val="Heading1"/>
        <w:rPr>
          <w:lang w:val="fr-FR"/>
        </w:rPr>
      </w:pPr>
      <w:bookmarkStart w:id="1" w:name="_Toc135225039"/>
      <w:r w:rsidRPr="00D27942">
        <w:rPr>
          <w:lang w:val="fr-FR"/>
        </w:rPr>
        <w:t>Pr</w:t>
      </w:r>
      <w:r w:rsidR="00455FD7" w:rsidRPr="00D27942">
        <w:rPr>
          <w:lang w:val="fr-FR"/>
        </w:rPr>
        <w:t>É</w:t>
      </w:r>
      <w:r w:rsidRPr="00D27942">
        <w:rPr>
          <w:lang w:val="fr-FR"/>
        </w:rPr>
        <w:t>sentation du document</w:t>
      </w:r>
      <w:bookmarkEnd w:id="1"/>
    </w:p>
    <w:p w14:paraId="2B5A013E" w14:textId="0EA0BD1E" w:rsidR="00B24F62" w:rsidRPr="00403DB6" w:rsidRDefault="001C3024" w:rsidP="00B24F62">
      <w:pPr>
        <w:rPr>
          <w:sz w:val="24"/>
          <w:lang w:val="fr-FR"/>
        </w:rPr>
      </w:pPr>
      <w:r>
        <w:rPr>
          <w:lang w:val="fr-FR"/>
        </w:rPr>
        <w:t>Le terme "rapport d'emprei</w:t>
      </w:r>
      <w:r w:rsidR="00B24F62" w:rsidRPr="00805CF7">
        <w:rPr>
          <w:lang w:val="fr-FR"/>
        </w:rPr>
        <w:t xml:space="preserve">nte numérique" ou "surface potentielle d'attaque" se réfère à l'évaluation </w:t>
      </w:r>
      <w:r w:rsidR="008A45EC">
        <w:rPr>
          <w:lang w:val="fr-FR"/>
        </w:rPr>
        <w:t>du niveau d’exposition du commanditaire et des vulnérabilités potentiellement applicables aux actifs exposés, sur la base d’informations publiques et d’actions passives</w:t>
      </w:r>
      <w:r w:rsidR="00711AC6">
        <w:rPr>
          <w:lang w:val="fr-FR"/>
        </w:rPr>
        <w:t xml:space="preserve"> (OSINT)</w:t>
      </w:r>
      <w:r w:rsidR="00B24F62" w:rsidRPr="00805CF7">
        <w:rPr>
          <w:lang w:val="fr-FR"/>
        </w:rPr>
        <w:t xml:space="preserve">. </w:t>
      </w:r>
      <w:r w:rsidR="00B24F62" w:rsidRPr="00584F0C">
        <w:rPr>
          <w:lang w:val="fr-FR"/>
        </w:rPr>
        <w:t>Il s'agit d'une analyse des informations disponibles publiquement sur un système, telles que les services ouverts, les protocoles réseau utilisés, les versions de logiciels connues, les configurations par défaut, et</w:t>
      </w:r>
      <w:r w:rsidR="00584F0C">
        <w:rPr>
          <w:lang w:val="fr-FR"/>
        </w:rPr>
        <w:t>c. A</w:t>
      </w:r>
      <w:r w:rsidR="00B24F62" w:rsidRPr="00584F0C">
        <w:rPr>
          <w:lang w:val="fr-FR"/>
        </w:rPr>
        <w:t>fin d'identifier les points d'accès et les faiblesses potentielles qui pourraient être exploitées par des attaquants.</w:t>
      </w:r>
      <w:r w:rsidR="00B943AF">
        <w:rPr>
          <w:lang w:val="fr-FR"/>
        </w:rPr>
        <w:t xml:space="preserve"> </w:t>
      </w:r>
    </w:p>
    <w:p w14:paraId="36EE77C6" w14:textId="378FE4C0" w:rsidR="00B24F62" w:rsidRPr="00805CF7" w:rsidRDefault="007F0033" w:rsidP="00B24F62">
      <w:pPr>
        <w:rPr>
          <w:lang w:val="fr-FR"/>
        </w:rPr>
      </w:pPr>
      <w:r>
        <w:rPr>
          <w:lang w:val="fr-FR"/>
        </w:rPr>
        <w:t>L’analyse de l’</w:t>
      </w:r>
      <w:r w:rsidR="003377EB">
        <w:rPr>
          <w:lang w:val="fr-FR"/>
        </w:rPr>
        <w:t>emprei</w:t>
      </w:r>
      <w:r w:rsidR="00B24F62" w:rsidRPr="00B24F62">
        <w:rPr>
          <w:lang w:val="fr-FR"/>
        </w:rPr>
        <w:t>nte numérique utilise des techniques d'énumératio</w:t>
      </w:r>
      <w:r>
        <w:rPr>
          <w:lang w:val="fr-FR"/>
        </w:rPr>
        <w:t>n passive, ce qui signifie qu'elle</w:t>
      </w:r>
      <w:r w:rsidR="00B24F62" w:rsidRPr="00B24F62">
        <w:rPr>
          <w:lang w:val="fr-FR"/>
        </w:rPr>
        <w:t xml:space="preserve"> ne perturbe pas activement le système en question. </w:t>
      </w:r>
      <w:r w:rsidR="00B24F62" w:rsidRPr="002F77D7">
        <w:rPr>
          <w:lang w:val="fr-FR"/>
        </w:rPr>
        <w:t>Au lieu de cela</w:t>
      </w:r>
      <w:r>
        <w:rPr>
          <w:lang w:val="fr-FR"/>
        </w:rPr>
        <w:t>, elle</w:t>
      </w:r>
      <w:r w:rsidR="00B24F62" w:rsidRPr="002F77D7">
        <w:rPr>
          <w:lang w:val="fr-FR"/>
        </w:rPr>
        <w:t xml:space="preserve"> se base sur des informations accessibles publiquement. </w:t>
      </w:r>
      <w:r w:rsidR="00B24F62" w:rsidRPr="00805CF7">
        <w:rPr>
          <w:lang w:val="fr-FR"/>
        </w:rPr>
        <w:t>Ces informations permettent de dresser un profil détaillé de la cible et de comprendre les éléments exposés et potentiellement vulnérables.</w:t>
      </w:r>
    </w:p>
    <w:p w14:paraId="288C4FEA" w14:textId="12505A19" w:rsidR="00887AF5" w:rsidRDefault="003377EB" w:rsidP="002F77D7">
      <w:pPr>
        <w:rPr>
          <w:lang w:val="fr-FR"/>
        </w:rPr>
      </w:pPr>
      <w:r>
        <w:rPr>
          <w:lang w:val="fr-FR"/>
        </w:rPr>
        <w:t>En analysant le rapport d'emprei</w:t>
      </w:r>
      <w:r w:rsidR="00B24F62" w:rsidRPr="00805CF7">
        <w:rPr>
          <w:lang w:val="fr-FR"/>
        </w:rPr>
        <w:t xml:space="preserve">nte numérique, les </w:t>
      </w:r>
      <w:r w:rsidR="00662F9E">
        <w:rPr>
          <w:lang w:val="fr-FR"/>
        </w:rPr>
        <w:t>équipes IT et/ou sécurité</w:t>
      </w:r>
      <w:r w:rsidR="00B24F62" w:rsidRPr="00805CF7">
        <w:rPr>
          <w:lang w:val="fr-FR"/>
        </w:rPr>
        <w:t xml:space="preserve"> peuvent prendre des mesures pour réduire les risques et renforcer la sécurité du système. </w:t>
      </w:r>
      <w:r w:rsidR="00B24F62" w:rsidRPr="002F77D7">
        <w:rPr>
          <w:lang w:val="fr-FR"/>
        </w:rPr>
        <w:t>Cela peut impliquer la correction des vulnérabilités connues, la mise à jour des logiciels, la configuration appropr</w:t>
      </w:r>
      <w:r w:rsidR="002F77D7" w:rsidRPr="002F77D7">
        <w:rPr>
          <w:lang w:val="fr-FR"/>
        </w:rPr>
        <w:t>iée des paramètres de sécurité</w:t>
      </w:r>
      <w:r w:rsidR="00B24F62" w:rsidRPr="002F77D7">
        <w:rPr>
          <w:lang w:val="fr-FR"/>
        </w:rPr>
        <w:t>, et d</w:t>
      </w:r>
      <w:r w:rsidR="002F77D7">
        <w:rPr>
          <w:lang w:val="fr-FR"/>
        </w:rPr>
        <w:t>'autres mesures de protection</w:t>
      </w:r>
      <w:r w:rsidR="00B24F62" w:rsidRPr="002F77D7">
        <w:rPr>
          <w:lang w:val="fr-FR"/>
        </w:rPr>
        <w:t>.</w:t>
      </w:r>
    </w:p>
    <w:p w14:paraId="18669546" w14:textId="49F4ADF8" w:rsidR="001C1CC9" w:rsidRDefault="001C1CC9" w:rsidP="002F77D7">
      <w:pPr>
        <w:rPr>
          <w:lang w:val="fr-FR"/>
        </w:rPr>
      </w:pPr>
      <w:r w:rsidRPr="001C1CC9">
        <w:rPr>
          <w:lang w:val="fr-FR"/>
        </w:rPr>
        <w:t xml:space="preserve">À l'issue de l'analyse des résultats et des </w:t>
      </w:r>
      <w:r w:rsidR="00A15853">
        <w:rPr>
          <w:lang w:val="fr-FR"/>
        </w:rPr>
        <w:t xml:space="preserve">potentielles </w:t>
      </w:r>
      <w:r w:rsidRPr="001C1CC9">
        <w:rPr>
          <w:lang w:val="fr-FR"/>
        </w:rPr>
        <w:t>vulnérabilités ide</w:t>
      </w:r>
      <w:r w:rsidR="003377EB">
        <w:rPr>
          <w:lang w:val="fr-FR"/>
        </w:rPr>
        <w:t>ntifiées dans le rapport d'emprei</w:t>
      </w:r>
      <w:r w:rsidRPr="001C1CC9">
        <w:rPr>
          <w:lang w:val="fr-FR"/>
        </w:rPr>
        <w:t>nte numérique, il est courant d'ét</w:t>
      </w:r>
      <w:r w:rsidR="0028713B">
        <w:rPr>
          <w:lang w:val="fr-FR"/>
        </w:rPr>
        <w:t>ablir une note</w:t>
      </w:r>
      <w:r w:rsidRPr="001C1CC9">
        <w:rPr>
          <w:lang w:val="fr-FR"/>
        </w:rPr>
        <w:t xml:space="preserve"> qui représente le niveau de sécurité ou le niveau de risque global du système.</w:t>
      </w:r>
      <w:r w:rsidR="00F725CF">
        <w:rPr>
          <w:lang w:val="fr-FR"/>
        </w:rPr>
        <w:t xml:space="preserve"> Cette note va </w:t>
      </w:r>
      <w:proofErr w:type="gramStart"/>
      <w:r w:rsidR="00F725CF">
        <w:rPr>
          <w:lang w:val="fr-FR"/>
        </w:rPr>
        <w:t>de A</w:t>
      </w:r>
      <w:proofErr w:type="gramEnd"/>
      <w:r w:rsidR="00F725CF">
        <w:rPr>
          <w:lang w:val="fr-FR"/>
        </w:rPr>
        <w:t>+ pour le meilleur résultat à D.</w:t>
      </w:r>
    </w:p>
    <w:p w14:paraId="76AFE07A" w14:textId="03114994" w:rsidR="001C1CC9" w:rsidRDefault="001C1CC9" w:rsidP="002F77D7">
      <w:pPr>
        <w:rPr>
          <w:lang w:val="fr-FR"/>
        </w:rPr>
      </w:pPr>
      <w:r w:rsidRPr="001C1CC9">
        <w:rPr>
          <w:lang w:val="fr-FR"/>
        </w:rPr>
        <w:t>La note permet de synthétiser les résultats de l'évaluation et de communiquer de manière concise le degré de risque associé au système ou au réseau analysé. Elle facilite la compréhension et la prise de décision en fournissant une évaluation globale de la sécurité et en identifiant les domaines prioritaires à améliorer.</w:t>
      </w:r>
    </w:p>
    <w:p w14:paraId="49405FDF" w14:textId="466E0C34" w:rsidR="001C1CC9" w:rsidRDefault="001C1CC9" w:rsidP="002F77D7">
      <w:pPr>
        <w:rPr>
          <w:lang w:val="fr-FR"/>
        </w:rPr>
      </w:pPr>
      <w:r w:rsidRPr="001C1CC9">
        <w:rPr>
          <w:lang w:val="fr-FR"/>
        </w:rPr>
        <w:t xml:space="preserve">En se basant sur cette note, les </w:t>
      </w:r>
      <w:r w:rsidR="00CB1D5D">
        <w:rPr>
          <w:lang w:val="fr-FR"/>
        </w:rPr>
        <w:t>équipes IT et/ou sécurité</w:t>
      </w:r>
      <w:bookmarkStart w:id="2" w:name="_GoBack"/>
      <w:bookmarkEnd w:id="2"/>
      <w:r w:rsidRPr="001C1CC9">
        <w:rPr>
          <w:lang w:val="fr-FR"/>
        </w:rPr>
        <w:t xml:space="preserve"> peuvent déterminer les actions à entreprendre pour renforcer la sécurité du système. Les vulnérabilités critiques ou présentant un risque élevé peuvent nécessiter une attention immédiate, tandis que celles de moindre importance peuvent être traitées de manière progressive.</w:t>
      </w:r>
    </w:p>
    <w:p w14:paraId="133E9963" w14:textId="77777777" w:rsidR="00805CF7" w:rsidRPr="00805CF7" w:rsidRDefault="00805CF7" w:rsidP="00805CF7">
      <w:pPr>
        <w:rPr>
          <w:i/>
          <w:sz w:val="16"/>
          <w:szCs w:val="16"/>
          <w:lang w:val="fr-FR"/>
        </w:rPr>
      </w:pPr>
      <w:r w:rsidRPr="00C93F00">
        <w:rPr>
          <w:i/>
          <w:sz w:val="16"/>
          <w:szCs w:val="16"/>
          <w:lang w:val="fr-FR"/>
        </w:rPr>
        <w:t>Certains sous-domaines peuvent ne pas apparaître dans les résultats du rapport détaillé des vulnérabilités découvertes en raison de la possibilité qu'ils appartiennent à la même adresse IP ou qu'il soit impossible de résoudre leur adresse IP. Cela peut se produire lorsque plusieurs sous-domaines partagent la même adresse IP, ce qui rend difficile la distinction des vulnérabilités spécifiques à chaque sous-domaine.</w:t>
      </w:r>
    </w:p>
    <w:p w14:paraId="3E52DF2A" w14:textId="2D593940" w:rsidR="00805CF7" w:rsidRPr="00805CF7" w:rsidRDefault="00805CF7" w:rsidP="002F77D7">
      <w:pPr>
        <w:rPr>
          <w:i/>
          <w:sz w:val="16"/>
          <w:szCs w:val="16"/>
          <w:lang w:val="fr-FR"/>
        </w:rPr>
      </w:pPr>
      <w:r w:rsidRPr="00C93F00">
        <w:rPr>
          <w:i/>
          <w:sz w:val="16"/>
          <w:szCs w:val="16"/>
          <w:lang w:val="fr-FR"/>
        </w:rPr>
        <w:t xml:space="preserve">De plus, il peut y avoir des situations où la résolution de l'adresse IP des sous-domaines est impossible, ce qui signifie que l'adresse IP réelle associée à ces sous-domaines n'est pas disponible dans les résultats de l'évaluation. </w:t>
      </w:r>
      <w:r w:rsidRPr="00805CF7">
        <w:rPr>
          <w:i/>
          <w:sz w:val="16"/>
          <w:szCs w:val="16"/>
          <w:lang w:val="fr-FR"/>
        </w:rPr>
        <w:t>Cela peut être dû à des facteurs tels que des configurations de serveur spécifiques, des pare-feu ou d'autres mesures de protection qui bloquent la résolution IP.</w:t>
      </w:r>
    </w:p>
    <w:bookmarkStart w:id="3" w:name="_Toc135225043" w:displacedByCustomXml="next"/>
    <w:bookmarkStart w:id="4" w:name="_Toc135225040" w:displacedByCustomXml="next"/>
    <w:sdt>
      <w:sdtPr>
        <w:rPr>
          <w:caps w:val="0"/>
          <w:color w:val="auto"/>
          <w:spacing w:val="0"/>
          <w:sz w:val="20"/>
          <w:szCs w:val="20"/>
        </w:rPr>
        <w:id w:val="2099601052"/>
        <w:docPartObj>
          <w:docPartGallery w:val="Table of Contents"/>
          <w:docPartUnique/>
        </w:docPartObj>
      </w:sdtPr>
      <w:sdtEndPr>
        <w:rPr>
          <w:sz w:val="22"/>
        </w:rPr>
      </w:sdtEndPr>
      <w:sdtContent>
        <w:p w14:paraId="41930457" w14:textId="77777777" w:rsidR="006169B9" w:rsidRPr="00805CF7" w:rsidRDefault="006169B9" w:rsidP="006169B9">
          <w:pPr>
            <w:pStyle w:val="TITRE1avesautdepage-NOTERapportdtaill"/>
            <w:ind w:firstLine="0"/>
            <w:rPr>
              <w:lang w:val="fr-FR"/>
            </w:rPr>
          </w:pPr>
          <w:r w:rsidRPr="00805CF7">
            <w:rPr>
              <w:lang w:val="fr-FR"/>
            </w:rPr>
            <w:t>Navigation rapide</w:t>
          </w:r>
          <w:bookmarkEnd w:id="3"/>
        </w:p>
        <w:p w14:paraId="401A4589" w14:textId="77777777" w:rsidR="006169B9" w:rsidRDefault="006169B9" w:rsidP="006169B9">
          <w:pPr>
            <w:pStyle w:val="TOC1"/>
            <w:rPr>
              <w:noProof/>
              <w:szCs w:val="22"/>
              <w:lang w:val="fr-FR" w:eastAsia="fr-FR"/>
            </w:rPr>
          </w:pPr>
          <w:r>
            <w:fldChar w:fldCharType="begin"/>
          </w:r>
          <w:r>
            <w:instrText xml:space="preserve"> TOC \o "1-3" \h \z \u </w:instrText>
          </w:r>
          <w:r>
            <w:fldChar w:fldCharType="separate"/>
          </w:r>
          <w:hyperlink w:anchor="_Toc135225038" w:history="1">
            <w:r w:rsidRPr="00AD23DA">
              <w:rPr>
                <w:rStyle w:val="Hyperlink"/>
                <w:lang w:val="fr-FR"/>
              </w:rPr>
              <w:t>Nom de domaine analysé</w:t>
            </w:r>
            <w:r>
              <w:rPr>
                <w:noProof/>
                <w:webHidden/>
              </w:rPr>
              <w:tab/>
            </w:r>
            <w:r>
              <w:rPr>
                <w:noProof/>
                <w:webHidden/>
              </w:rPr>
              <w:fldChar w:fldCharType="begin"/>
            </w:r>
            <w:r>
              <w:rPr>
                <w:noProof/>
                <w:webHidden/>
              </w:rPr>
              <w:instrText xml:space="preserve"> PAGEREF _Toc135225038 \h </w:instrText>
            </w:r>
            <w:r>
              <w:rPr>
                <w:noProof/>
                <w:webHidden/>
              </w:rPr>
            </w:r>
            <w:r>
              <w:rPr>
                <w:noProof/>
                <w:webHidden/>
              </w:rPr>
              <w:fldChar w:fldCharType="separate"/>
            </w:r>
            <w:r>
              <w:rPr>
                <w:noProof/>
                <w:webHidden/>
              </w:rPr>
              <w:t>1</w:t>
            </w:r>
            <w:r>
              <w:rPr>
                <w:noProof/>
                <w:webHidden/>
              </w:rPr>
              <w:fldChar w:fldCharType="end"/>
            </w:r>
          </w:hyperlink>
        </w:p>
        <w:p w14:paraId="4AEA80FF" w14:textId="77777777" w:rsidR="006169B9" w:rsidRDefault="006169B9" w:rsidP="006169B9">
          <w:pPr>
            <w:pStyle w:val="TOC1"/>
            <w:rPr>
              <w:noProof/>
              <w:szCs w:val="22"/>
              <w:lang w:val="fr-FR" w:eastAsia="fr-FR"/>
            </w:rPr>
          </w:pPr>
          <w:hyperlink w:anchor="_Toc135225039" w:history="1">
            <w:r w:rsidRPr="00AD23DA">
              <w:rPr>
                <w:rStyle w:val="Hyperlink"/>
                <w:lang w:val="fr-FR"/>
              </w:rPr>
              <w:t>Présentation du document</w:t>
            </w:r>
            <w:r>
              <w:rPr>
                <w:noProof/>
                <w:webHidden/>
              </w:rPr>
              <w:tab/>
            </w:r>
            <w:r>
              <w:rPr>
                <w:noProof/>
                <w:webHidden/>
              </w:rPr>
              <w:fldChar w:fldCharType="begin"/>
            </w:r>
            <w:r>
              <w:rPr>
                <w:noProof/>
                <w:webHidden/>
              </w:rPr>
              <w:instrText xml:space="preserve"> PAGEREF _Toc135225039 \h </w:instrText>
            </w:r>
            <w:r>
              <w:rPr>
                <w:noProof/>
                <w:webHidden/>
              </w:rPr>
            </w:r>
            <w:r>
              <w:rPr>
                <w:noProof/>
                <w:webHidden/>
              </w:rPr>
              <w:fldChar w:fldCharType="separate"/>
            </w:r>
            <w:r>
              <w:rPr>
                <w:noProof/>
                <w:webHidden/>
              </w:rPr>
              <w:t>1</w:t>
            </w:r>
            <w:r>
              <w:rPr>
                <w:noProof/>
                <w:webHidden/>
              </w:rPr>
              <w:fldChar w:fldCharType="end"/>
            </w:r>
          </w:hyperlink>
        </w:p>
        <w:p w14:paraId="21638384" w14:textId="77777777" w:rsidR="006169B9" w:rsidRDefault="006169B9" w:rsidP="006169B9">
          <w:pPr>
            <w:pStyle w:val="TOC1"/>
            <w:rPr>
              <w:noProof/>
              <w:szCs w:val="22"/>
              <w:lang w:val="fr-FR" w:eastAsia="fr-FR"/>
            </w:rPr>
          </w:pPr>
          <w:hyperlink w:anchor="_Toc135225040" w:history="1">
            <w:r w:rsidRPr="00AD23DA">
              <w:rPr>
                <w:rStyle w:val="Hyperlink"/>
                <w:lang w:val="fr-FR"/>
              </w:rPr>
              <w:t>note</w:t>
            </w:r>
            <w:r>
              <w:rPr>
                <w:noProof/>
                <w:webHidden/>
              </w:rPr>
              <w:tab/>
            </w:r>
            <w:r>
              <w:rPr>
                <w:noProof/>
                <w:webHidden/>
              </w:rPr>
              <w:fldChar w:fldCharType="begin"/>
            </w:r>
            <w:r>
              <w:rPr>
                <w:noProof/>
                <w:webHidden/>
              </w:rPr>
              <w:instrText xml:space="preserve"> PAGEREF _Toc135225040 \h </w:instrText>
            </w:r>
            <w:r>
              <w:rPr>
                <w:noProof/>
                <w:webHidden/>
              </w:rPr>
            </w:r>
            <w:r>
              <w:rPr>
                <w:noProof/>
                <w:webHidden/>
              </w:rPr>
              <w:fldChar w:fldCharType="separate"/>
            </w:r>
            <w:r>
              <w:rPr>
                <w:noProof/>
                <w:webHidden/>
              </w:rPr>
              <w:t>2</w:t>
            </w:r>
            <w:r>
              <w:rPr>
                <w:noProof/>
                <w:webHidden/>
              </w:rPr>
              <w:fldChar w:fldCharType="end"/>
            </w:r>
          </w:hyperlink>
        </w:p>
        <w:p w14:paraId="01B9205F" w14:textId="77777777" w:rsidR="006169B9" w:rsidRDefault="006169B9" w:rsidP="006169B9">
          <w:pPr>
            <w:pStyle w:val="TOC1"/>
            <w:rPr>
              <w:noProof/>
              <w:szCs w:val="22"/>
              <w:lang w:val="fr-FR" w:eastAsia="fr-FR"/>
            </w:rPr>
          </w:pPr>
          <w:hyperlink w:anchor="_Toc135225041" w:history="1">
            <w:r w:rsidRPr="00AD23DA">
              <w:rPr>
                <w:rStyle w:val="Hyperlink"/>
                <w:lang w:val="fr-FR"/>
              </w:rPr>
              <w:t>système analysé</w:t>
            </w:r>
            <w:r>
              <w:rPr>
                <w:noProof/>
                <w:webHidden/>
              </w:rPr>
              <w:tab/>
            </w:r>
            <w:r>
              <w:rPr>
                <w:noProof/>
                <w:webHidden/>
              </w:rPr>
              <w:fldChar w:fldCharType="begin"/>
            </w:r>
            <w:r>
              <w:rPr>
                <w:noProof/>
                <w:webHidden/>
              </w:rPr>
              <w:instrText xml:space="preserve"> PAGEREF _Toc135225041 \h </w:instrText>
            </w:r>
            <w:r>
              <w:rPr>
                <w:noProof/>
                <w:webHidden/>
              </w:rPr>
            </w:r>
            <w:r>
              <w:rPr>
                <w:noProof/>
                <w:webHidden/>
              </w:rPr>
              <w:fldChar w:fldCharType="separate"/>
            </w:r>
            <w:r>
              <w:rPr>
                <w:noProof/>
                <w:webHidden/>
              </w:rPr>
              <w:t>2</w:t>
            </w:r>
            <w:r>
              <w:rPr>
                <w:noProof/>
                <w:webHidden/>
              </w:rPr>
              <w:fldChar w:fldCharType="end"/>
            </w:r>
          </w:hyperlink>
        </w:p>
        <w:p w14:paraId="361B7F94" w14:textId="77777777" w:rsidR="006169B9" w:rsidRDefault="006169B9" w:rsidP="006169B9">
          <w:pPr>
            <w:pStyle w:val="TOC1"/>
            <w:rPr>
              <w:noProof/>
              <w:szCs w:val="22"/>
              <w:lang w:val="fr-FR" w:eastAsia="fr-FR"/>
            </w:rPr>
          </w:pPr>
          <w:hyperlink w:anchor="_Toc135225042" w:history="1">
            <w:r w:rsidRPr="00AD23DA">
              <w:rPr>
                <w:rStyle w:val="Hyperlink"/>
                <w:lang w:val="fr-FR"/>
              </w:rPr>
              <w:t>ÉNUMÉRATION DES SOUS DOMAINES</w:t>
            </w:r>
            <w:r>
              <w:rPr>
                <w:noProof/>
                <w:webHidden/>
              </w:rPr>
              <w:tab/>
            </w:r>
            <w:r>
              <w:rPr>
                <w:noProof/>
                <w:webHidden/>
              </w:rPr>
              <w:fldChar w:fldCharType="begin"/>
            </w:r>
            <w:r>
              <w:rPr>
                <w:noProof/>
                <w:webHidden/>
              </w:rPr>
              <w:instrText xml:space="preserve"> PAGEREF _Toc135225042 \h </w:instrText>
            </w:r>
            <w:r>
              <w:rPr>
                <w:noProof/>
                <w:webHidden/>
              </w:rPr>
            </w:r>
            <w:r>
              <w:rPr>
                <w:noProof/>
                <w:webHidden/>
              </w:rPr>
              <w:fldChar w:fldCharType="separate"/>
            </w:r>
            <w:r>
              <w:rPr>
                <w:noProof/>
                <w:webHidden/>
              </w:rPr>
              <w:t>2</w:t>
            </w:r>
            <w:r>
              <w:rPr>
                <w:noProof/>
                <w:webHidden/>
              </w:rPr>
              <w:fldChar w:fldCharType="end"/>
            </w:r>
          </w:hyperlink>
        </w:p>
        <w:p w14:paraId="57FA2AE8" w14:textId="77777777" w:rsidR="006169B9" w:rsidRDefault="006169B9" w:rsidP="006169B9">
          <w:pPr>
            <w:pStyle w:val="TOC1"/>
            <w:rPr>
              <w:noProof/>
              <w:szCs w:val="22"/>
              <w:lang w:val="fr-FR" w:eastAsia="fr-FR"/>
            </w:rPr>
          </w:pPr>
          <w:hyperlink w:anchor="_Toc135225043" w:history="1">
            <w:r w:rsidRPr="00AD23DA">
              <w:rPr>
                <w:rStyle w:val="Hyperlink"/>
              </w:rPr>
              <w:t>Navigation rapide</w:t>
            </w:r>
            <w:r>
              <w:rPr>
                <w:noProof/>
                <w:webHidden/>
              </w:rPr>
              <w:tab/>
            </w:r>
            <w:r>
              <w:rPr>
                <w:noProof/>
                <w:webHidden/>
              </w:rPr>
              <w:fldChar w:fldCharType="begin"/>
            </w:r>
            <w:r>
              <w:rPr>
                <w:noProof/>
                <w:webHidden/>
              </w:rPr>
              <w:instrText xml:space="preserve"> PAGEREF _Toc135225043 \h </w:instrText>
            </w:r>
            <w:r>
              <w:rPr>
                <w:noProof/>
                <w:webHidden/>
              </w:rPr>
            </w:r>
            <w:r>
              <w:rPr>
                <w:noProof/>
                <w:webHidden/>
              </w:rPr>
              <w:fldChar w:fldCharType="separate"/>
            </w:r>
            <w:r>
              <w:rPr>
                <w:noProof/>
                <w:webHidden/>
              </w:rPr>
              <w:t>3</w:t>
            </w:r>
            <w:r>
              <w:rPr>
                <w:noProof/>
                <w:webHidden/>
              </w:rPr>
              <w:fldChar w:fldCharType="end"/>
            </w:r>
          </w:hyperlink>
        </w:p>
        <w:p w14:paraId="334CE478" w14:textId="77777777" w:rsidR="006169B9" w:rsidRDefault="006169B9" w:rsidP="006169B9">
          <w:pPr>
            <w:pStyle w:val="TOC1"/>
            <w:rPr>
              <w:noProof/>
              <w:szCs w:val="22"/>
              <w:lang w:val="fr-FR" w:eastAsia="fr-FR"/>
            </w:rPr>
          </w:pPr>
          <w:hyperlink w:anchor="_Toc135225044" w:history="1">
            <w:r w:rsidRPr="00AD23DA">
              <w:rPr>
                <w:rStyle w:val="Hyperlink"/>
                <w:lang w:val="fr-FR"/>
              </w:rPr>
              <w:t>Rapport détaillé des vulnérabilités DÉCOUVERTES</w:t>
            </w:r>
            <w:r>
              <w:rPr>
                <w:noProof/>
                <w:webHidden/>
              </w:rPr>
              <w:tab/>
            </w:r>
            <w:r>
              <w:rPr>
                <w:noProof/>
                <w:webHidden/>
              </w:rPr>
              <w:fldChar w:fldCharType="begin"/>
            </w:r>
            <w:r>
              <w:rPr>
                <w:noProof/>
                <w:webHidden/>
              </w:rPr>
              <w:instrText xml:space="preserve"> PAGEREF _Toc135225044 \h </w:instrText>
            </w:r>
            <w:r>
              <w:rPr>
                <w:noProof/>
                <w:webHidden/>
              </w:rPr>
            </w:r>
            <w:r>
              <w:rPr>
                <w:noProof/>
                <w:webHidden/>
              </w:rPr>
              <w:fldChar w:fldCharType="separate"/>
            </w:r>
            <w:r>
              <w:rPr>
                <w:noProof/>
                <w:webHidden/>
              </w:rPr>
              <w:t>4</w:t>
            </w:r>
            <w:r>
              <w:rPr>
                <w:noProof/>
                <w:webHidden/>
              </w:rPr>
              <w:fldChar w:fldCharType="end"/>
            </w:r>
          </w:hyperlink>
        </w:p>
        <w:p w14:paraId="27E58F6F" w14:textId="77777777" w:rsidR="006169B9" w:rsidRDefault="006169B9" w:rsidP="006169B9">
          <w:r>
            <w:fldChar w:fldCharType="end"/>
          </w:r>
        </w:p>
      </w:sdtContent>
    </w:sdt>
    <w:p w14:paraId="2CBC65E0" w14:textId="77777777" w:rsidR="006169B9" w:rsidRPr="00D27942" w:rsidRDefault="006169B9" w:rsidP="006169B9">
      <w:pPr>
        <w:rPr>
          <w:lang w:val="fr-FR"/>
        </w:rPr>
      </w:pPr>
    </w:p>
    <w:p w14:paraId="529CFFF7" w14:textId="77777777" w:rsidR="006169B9" w:rsidRPr="00D27942" w:rsidRDefault="006169B9" w:rsidP="006169B9">
      <w:pPr>
        <w:rPr>
          <w:lang w:val="fr-FR"/>
        </w:rPr>
      </w:pPr>
    </w:p>
    <w:p w14:paraId="47730BC1" w14:textId="12D64A70" w:rsidR="00164C99" w:rsidRPr="00D27942" w:rsidRDefault="00164C99" w:rsidP="00C5435C">
      <w:pPr>
        <w:pStyle w:val="TITRE1avesautdepage-NOTERapportdtaill"/>
        <w:rPr>
          <w:lang w:val="fr-FR"/>
        </w:rPr>
      </w:pPr>
      <w:r w:rsidRPr="00D27942">
        <w:rPr>
          <w:lang w:val="fr-FR"/>
        </w:rPr>
        <w:lastRenderedPageBreak/>
        <w:t>note</w:t>
      </w:r>
      <w:bookmarkEnd w:id="4"/>
    </w:p>
    <w:p w14:paraId="71C746BC" w14:textId="06FEBB0D" w:rsidR="00164C99" w:rsidRPr="00D27942" w:rsidRDefault="00164C99" w:rsidP="008C0EF3">
      <w:pPr>
        <w:pStyle w:val="Note"/>
      </w:pPr>
      <w:r w:rsidRPr="008C0EF3">
        <w:rPr>
          <w:sz w:val="22"/>
          <w:szCs w:val="22"/>
        </w:rPr>
        <w:t>La note globale</w:t>
      </w:r>
      <w:r w:rsidR="002300E4" w:rsidRPr="008C0EF3">
        <w:rPr>
          <w:sz w:val="22"/>
          <w:szCs w:val="22"/>
        </w:rPr>
        <w:t xml:space="preserve"> est</w:t>
      </w:r>
      <w:r w:rsidRPr="00D27942">
        <w:t xml:space="preserve"> </w:t>
      </w:r>
      <w:r w:rsidR="008C0EF3">
        <w:t>{NOTE}</w:t>
      </w:r>
    </w:p>
    <w:p w14:paraId="543C11B4" w14:textId="5BBCB70D" w:rsidR="00B87C5B" w:rsidRPr="00D27942" w:rsidRDefault="002300E4" w:rsidP="00C5435C">
      <w:pPr>
        <w:rPr>
          <w:lang w:val="fr-FR"/>
        </w:rPr>
      </w:pPr>
      <w:r w:rsidRPr="008C0EF3">
        <w:rPr>
          <w:szCs w:val="22"/>
          <w:lang w:val="fr-FR"/>
        </w:rPr>
        <w:t>Pour définir cette note nous avons retenu les résultats suivants</w:t>
      </w:r>
      <w:r w:rsidRPr="00D27942">
        <w:rPr>
          <w:lang w:val="fr-FR"/>
        </w:rPr>
        <w:t xml:space="preserve"> :</w:t>
      </w:r>
    </w:p>
    <w:p w14:paraId="1F801BBB" w14:textId="3705536B" w:rsidR="002300E4" w:rsidRPr="00D27942" w:rsidRDefault="00BD63D2" w:rsidP="00C5435C">
      <w:pPr>
        <w:pStyle w:val="Vulnrabilit04Critique"/>
        <w:rPr>
          <w:lang w:val="fr-FR"/>
        </w:rPr>
      </w:pPr>
      <w:r>
        <w:rPr>
          <w:lang w:val="fr-FR"/>
        </w:rPr>
        <w:t>{VULN_CRITICAL}</w:t>
      </w:r>
      <w:r w:rsidR="00942993" w:rsidRPr="00D27942">
        <w:rPr>
          <w:lang w:val="fr-FR"/>
        </w:rPr>
        <w:t xml:space="preserve"> vulnérabilités critiques</w:t>
      </w:r>
    </w:p>
    <w:p w14:paraId="10B499A5" w14:textId="5C30215F" w:rsidR="002300E4" w:rsidRPr="00D27942" w:rsidRDefault="00BD63D2" w:rsidP="00C5435C">
      <w:pPr>
        <w:pStyle w:val="Vulnrabilit03leve"/>
        <w:rPr>
          <w:lang w:val="fr-FR"/>
        </w:rPr>
      </w:pPr>
      <w:r>
        <w:rPr>
          <w:lang w:val="fr-FR"/>
        </w:rPr>
        <w:t>{VULN_HIGH}</w:t>
      </w:r>
      <w:r w:rsidR="00942993" w:rsidRPr="00D27942">
        <w:rPr>
          <w:lang w:val="fr-FR"/>
        </w:rPr>
        <w:t xml:space="preserve"> vulnérabilités élevées</w:t>
      </w:r>
    </w:p>
    <w:p w14:paraId="7B771811" w14:textId="57243DF5" w:rsidR="002300E4" w:rsidRPr="00D27942" w:rsidRDefault="00BD63D2" w:rsidP="00C5435C">
      <w:pPr>
        <w:pStyle w:val="Vulnrabilit02Moyenne"/>
        <w:rPr>
          <w:lang w:val="fr-FR"/>
        </w:rPr>
      </w:pPr>
      <w:r>
        <w:rPr>
          <w:lang w:val="fr-FR"/>
        </w:rPr>
        <w:t>{VULN_MEDIUM}</w:t>
      </w:r>
      <w:r w:rsidR="00942993" w:rsidRPr="00D27942">
        <w:rPr>
          <w:lang w:val="fr-FR"/>
        </w:rPr>
        <w:t xml:space="preserve"> vulnérabilités moyennes</w:t>
      </w:r>
    </w:p>
    <w:p w14:paraId="22E34F2B" w14:textId="1F9C6A1C" w:rsidR="002300E4" w:rsidRPr="00BD63D2" w:rsidRDefault="00BD63D2" w:rsidP="00C5435C">
      <w:pPr>
        <w:pStyle w:val="Vulnrabilit01faible"/>
        <w:rPr>
          <w:lang w:val="fr-FR"/>
        </w:rPr>
      </w:pPr>
      <w:r>
        <w:rPr>
          <w:lang w:val="fr-FR"/>
        </w:rPr>
        <w:t>{VULN_LOW}</w:t>
      </w:r>
      <w:r w:rsidR="00942993" w:rsidRPr="00BD63D2">
        <w:rPr>
          <w:lang w:val="fr-FR"/>
        </w:rPr>
        <w:t xml:space="preserve"> vulnérabilités faibles</w:t>
      </w:r>
    </w:p>
    <w:p w14:paraId="6A53C4C8" w14:textId="4FE45838" w:rsidR="000B3223" w:rsidRPr="00BD63D2" w:rsidRDefault="000B3223" w:rsidP="00C5435C">
      <w:pPr>
        <w:pStyle w:val="Heading1"/>
        <w:rPr>
          <w:lang w:val="fr-FR"/>
        </w:rPr>
      </w:pPr>
      <w:bookmarkStart w:id="5" w:name="_Toc135225041"/>
      <w:r w:rsidRPr="00BD63D2">
        <w:rPr>
          <w:lang w:val="fr-FR"/>
        </w:rPr>
        <w:t>système analys</w:t>
      </w:r>
      <w:bookmarkEnd w:id="5"/>
      <w:r w:rsidR="00455FD7" w:rsidRPr="00D27942">
        <w:rPr>
          <w:lang w:val="fr-FR"/>
        </w:rPr>
        <w:t>É</w:t>
      </w:r>
    </w:p>
    <w:p w14:paraId="065B65BC" w14:textId="5663BB6A" w:rsidR="000B3223" w:rsidRPr="000B3223" w:rsidRDefault="00F11763" w:rsidP="00F11763">
      <w:r>
        <w:rPr>
          <w:noProof/>
          <w:lang w:val="fr-FR" w:eastAsia="fr-FR"/>
        </w:rPr>
        <w:drawing>
          <wp:inline distT="0" distB="0" distL="0" distR="0" wp14:anchorId="4B19A8CD" wp14:editId="1598C5CE">
            <wp:extent cx="3297382" cy="24195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322" cy="2425407"/>
                    </a:xfrm>
                    <a:prstGeom prst="rect">
                      <a:avLst/>
                    </a:prstGeom>
                  </pic:spPr>
                </pic:pic>
              </a:graphicData>
            </a:graphic>
          </wp:inline>
        </w:drawing>
      </w:r>
    </w:p>
    <w:p w14:paraId="0560FC5E" w14:textId="358114D5" w:rsidR="001576FA" w:rsidRPr="00B5543D" w:rsidRDefault="00F92F16" w:rsidP="00C5435C">
      <w:pPr>
        <w:pStyle w:val="Heading1"/>
        <w:rPr>
          <w:lang w:val="fr-FR"/>
        </w:rPr>
      </w:pPr>
      <w:bookmarkStart w:id="6" w:name="_Toc135225042"/>
      <w:r w:rsidRPr="00B5543D">
        <w:rPr>
          <w:lang w:val="fr-FR"/>
        </w:rPr>
        <w:t>ÉNUMÉRATION</w:t>
      </w:r>
      <w:r w:rsidR="001576FA" w:rsidRPr="00B5543D">
        <w:rPr>
          <w:lang w:val="fr-FR"/>
        </w:rPr>
        <w:t xml:space="preserve"> DES SOUS DOMAINES</w:t>
      </w:r>
      <w:bookmarkEnd w:id="6"/>
    </w:p>
    <w:p w14:paraId="319EEE5A" w14:textId="405D9754" w:rsidR="000B3223" w:rsidRPr="00B5543D" w:rsidRDefault="006334A2" w:rsidP="00C5435C">
      <w:pPr>
        <w:rPr>
          <w:lang w:val="fr-FR"/>
        </w:rPr>
      </w:pPr>
      <w:r w:rsidRPr="00B5543D">
        <w:rPr>
          <w:lang w:val="fr-FR"/>
        </w:rPr>
        <w:t>{SUBDOMAINS}</w:t>
      </w:r>
    </w:p>
    <w:p w14:paraId="0C576C4E" w14:textId="77777777" w:rsidR="000B3223" w:rsidRPr="00B5543D" w:rsidRDefault="000B3223" w:rsidP="00C5435C">
      <w:pPr>
        <w:rPr>
          <w:lang w:val="fr-FR"/>
        </w:rPr>
      </w:pPr>
    </w:p>
    <w:p w14:paraId="127D49D3" w14:textId="727A8A79" w:rsidR="000B3223" w:rsidRPr="00D27942" w:rsidRDefault="001576FA" w:rsidP="00F11763">
      <w:pPr>
        <w:pStyle w:val="TITRE1avesautdepage-NOTERapportdtaill"/>
        <w:rPr>
          <w:lang w:val="fr-FR"/>
        </w:rPr>
      </w:pPr>
      <w:r w:rsidRPr="00B5543D">
        <w:rPr>
          <w:lang w:val="fr-FR"/>
        </w:rPr>
        <w:lastRenderedPageBreak/>
        <w:t xml:space="preserve">  </w:t>
      </w:r>
      <w:bookmarkStart w:id="7" w:name="_Toc135225044"/>
      <w:r w:rsidR="00F77518" w:rsidRPr="00D27942">
        <w:rPr>
          <w:lang w:val="fr-FR"/>
        </w:rPr>
        <w:t>Rapport détaill</w:t>
      </w:r>
      <w:r w:rsidR="00455FD7" w:rsidRPr="00D27942">
        <w:rPr>
          <w:lang w:val="fr-FR"/>
        </w:rPr>
        <w:t>É</w:t>
      </w:r>
      <w:r w:rsidR="00F77518" w:rsidRPr="00D27942">
        <w:rPr>
          <w:lang w:val="fr-FR"/>
        </w:rPr>
        <w:t xml:space="preserve"> des vuln</w:t>
      </w:r>
      <w:r w:rsidR="00455FD7" w:rsidRPr="00D27942">
        <w:rPr>
          <w:lang w:val="fr-FR"/>
        </w:rPr>
        <w:t>É</w:t>
      </w:r>
      <w:r w:rsidR="00F77518" w:rsidRPr="00D27942">
        <w:rPr>
          <w:lang w:val="fr-FR"/>
        </w:rPr>
        <w:t>rabilit</w:t>
      </w:r>
      <w:r w:rsidR="00455FD7" w:rsidRPr="00D27942">
        <w:rPr>
          <w:lang w:val="fr-FR"/>
        </w:rPr>
        <w:t>É</w:t>
      </w:r>
      <w:r w:rsidR="00F77518" w:rsidRPr="00D27942">
        <w:rPr>
          <w:lang w:val="fr-FR"/>
        </w:rPr>
        <w:t xml:space="preserve">s </w:t>
      </w:r>
      <w:r w:rsidR="0028692B" w:rsidRPr="00D27942">
        <w:rPr>
          <w:lang w:val="fr-FR"/>
        </w:rPr>
        <w:t>DÉCOUVERTES</w:t>
      </w:r>
      <w:bookmarkEnd w:id="7"/>
    </w:p>
    <w:p w14:paraId="26F8CDCA" w14:textId="59CEBDEB" w:rsidR="003862D4" w:rsidRPr="003862D4" w:rsidRDefault="00082A79" w:rsidP="00C5435C">
      <w:pPr>
        <w:rPr>
          <w:rStyle w:val="Hyperlink"/>
          <w:i/>
          <w:lang w:val="fr-FR"/>
        </w:rPr>
      </w:pPr>
      <w:r>
        <w:rPr>
          <w:i/>
          <w:lang w:val="fr-FR"/>
        </w:rPr>
        <w:t>Remarque : Les IP</w:t>
      </w:r>
      <w:r w:rsidR="003862D4" w:rsidRPr="003862D4">
        <w:rPr>
          <w:i/>
          <w:lang w:val="fr-FR"/>
        </w:rPr>
        <w:t xml:space="preserve"> peu</w:t>
      </w:r>
      <w:r>
        <w:rPr>
          <w:i/>
          <w:lang w:val="fr-FR"/>
        </w:rPr>
        <w:t>ven</w:t>
      </w:r>
      <w:r w:rsidR="00C93F00">
        <w:rPr>
          <w:i/>
          <w:lang w:val="fr-FR"/>
        </w:rPr>
        <w:t>t ne pas être affecté par toutes</w:t>
      </w:r>
      <w:r w:rsidR="003862D4" w:rsidRPr="003862D4">
        <w:rPr>
          <w:i/>
          <w:lang w:val="fr-FR"/>
        </w:rPr>
        <w:t xml:space="preserve"> ces </w:t>
      </w:r>
      <w:r w:rsidR="00C93F00" w:rsidRPr="003862D4">
        <w:rPr>
          <w:i/>
          <w:lang w:val="fr-FR"/>
        </w:rPr>
        <w:t>vulnérabilités</w:t>
      </w:r>
      <w:r w:rsidR="003862D4" w:rsidRPr="003862D4">
        <w:rPr>
          <w:i/>
          <w:lang w:val="fr-FR"/>
        </w:rPr>
        <w:t xml:space="preserve">. </w:t>
      </w:r>
      <w:r w:rsidR="00C93F00">
        <w:rPr>
          <w:i/>
          <w:lang w:val="fr-FR"/>
        </w:rPr>
        <w:t>Elles</w:t>
      </w:r>
      <w:r w:rsidR="003862D4" w:rsidRPr="003862D4">
        <w:rPr>
          <w:i/>
          <w:lang w:val="fr-FR"/>
        </w:rPr>
        <w:t xml:space="preserve"> sont implicites en fonction du logiciel et de la version</w:t>
      </w:r>
      <w:r w:rsidR="00C93F00">
        <w:rPr>
          <w:i/>
          <w:lang w:val="fr-FR"/>
        </w:rPr>
        <w:t xml:space="preserve"> utilisée</w:t>
      </w:r>
      <w:r w:rsidR="003862D4" w:rsidRPr="003862D4">
        <w:rPr>
          <w:i/>
          <w:lang w:val="fr-FR"/>
        </w:rPr>
        <w:t>.</w:t>
      </w:r>
    </w:p>
    <w:p w14:paraId="5390F2E0" w14:textId="7D404DE2" w:rsidR="00164C99" w:rsidRPr="00D11A14" w:rsidRDefault="00C5251D" w:rsidP="00C5435C">
      <w:pPr>
        <w:rPr>
          <w:rStyle w:val="Hyperlink"/>
          <w:lang w:val="fr-FR"/>
        </w:rPr>
      </w:pPr>
      <w:r w:rsidRPr="00D11A14">
        <w:rPr>
          <w:rStyle w:val="Hyperlink"/>
          <w:lang w:val="fr-FR"/>
        </w:rPr>
        <w:t>{CVE_CONTENT}</w:t>
      </w:r>
    </w:p>
    <w:p w14:paraId="0CA22CC7" w14:textId="08EB9655" w:rsidR="00164C99" w:rsidRPr="00D11A14" w:rsidRDefault="00164C99" w:rsidP="00C5435C">
      <w:pPr>
        <w:rPr>
          <w:rStyle w:val="Hyperlink"/>
          <w:lang w:val="fr-FR"/>
        </w:rPr>
      </w:pPr>
    </w:p>
    <w:sectPr w:rsidR="00164C99" w:rsidRPr="00D11A14" w:rsidSect="000B3223">
      <w:footerReference w:type="default" r:id="rId13"/>
      <w:pgSz w:w="11906" w:h="16838"/>
      <w:pgMar w:top="1417" w:right="1417" w:bottom="1417" w:left="1417" w:header="708" w:footer="708" w:gutter="0"/>
      <w:pgBorders w:offsetFrom="page">
        <w:top w:val="single" w:sz="4" w:space="24" w:color="5700F0" w:themeColor="accent1" w:shadow="1"/>
        <w:left w:val="single" w:sz="4" w:space="24" w:color="5700F0" w:themeColor="accent1" w:shadow="1"/>
        <w:bottom w:val="single" w:sz="4" w:space="24" w:color="5700F0" w:themeColor="accent1" w:shadow="1"/>
        <w:right w:val="single" w:sz="4" w:space="24" w:color="5700F0" w:themeColor="accen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1F807" w14:textId="77777777" w:rsidR="00441932" w:rsidRDefault="00441932" w:rsidP="00D27942">
      <w:pPr>
        <w:spacing w:before="0" w:after="0"/>
      </w:pPr>
      <w:r>
        <w:separator/>
      </w:r>
    </w:p>
  </w:endnote>
  <w:endnote w:type="continuationSeparator" w:id="0">
    <w:p w14:paraId="0C2FB0B9" w14:textId="77777777" w:rsidR="00441932" w:rsidRDefault="00441932" w:rsidP="00D279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 Book">
    <w:altName w:val="Calibri"/>
    <w:charset w:val="00"/>
    <w:family w:val="auto"/>
    <w:pitch w:val="variable"/>
    <w:sig w:usb0="80000023" w:usb1="00002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 Bold">
    <w:altName w:val="Calibri"/>
    <w:charset w:val="00"/>
    <w:family w:val="auto"/>
    <w:pitch w:val="variable"/>
    <w:sig w:usb0="80000023" w:usb1="00002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2385" w14:textId="1DC59508" w:rsidR="00D27942" w:rsidRPr="00D27942" w:rsidRDefault="00D27942" w:rsidP="00D27942">
    <w:pPr>
      <w:pStyle w:val="Footer"/>
      <w:jc w:val="center"/>
      <w:rPr>
        <w:i/>
        <w:iCs/>
        <w:color w:val="020035" w:themeColor="text1"/>
        <w:sz w:val="16"/>
        <w:szCs w:val="16"/>
        <w:lang w:val="fr-FR"/>
      </w:rPr>
    </w:pPr>
    <w:r w:rsidRPr="00D27942">
      <w:rPr>
        <w:i/>
        <w:iCs/>
        <w:color w:val="020035" w:themeColor="text1"/>
        <w:sz w:val="16"/>
        <w:szCs w:val="16"/>
        <w:lang w:val="fr-FR"/>
      </w:rPr>
      <w:t>Rapport réalisé par WeS4FE à partir de données publiques</w:t>
    </w:r>
    <w:r w:rsidR="00124F02">
      <w:rPr>
        <w:i/>
        <w:iCs/>
        <w:color w:val="020035" w:themeColor="text1"/>
        <w:sz w:val="16"/>
        <w:szCs w:val="16"/>
        <w:lang w:val="fr-FR"/>
      </w:rPr>
      <w:t xml:space="preserve"> – www.wes4fe.com</w:t>
    </w:r>
  </w:p>
  <w:sdt>
    <w:sdtPr>
      <w:rPr>
        <w:color w:val="020035" w:themeColor="text1"/>
        <w:sz w:val="18"/>
        <w:szCs w:val="18"/>
      </w:rPr>
      <w:id w:val="1728636285"/>
      <w:docPartObj>
        <w:docPartGallery w:val="Page Numbers (Top of Page)"/>
        <w:docPartUnique/>
      </w:docPartObj>
    </w:sdtPr>
    <w:sdtEndPr/>
    <w:sdtContent>
      <w:p w14:paraId="7DE5D0CB" w14:textId="68F245A7" w:rsidR="00D27942" w:rsidRPr="00D27942" w:rsidRDefault="00D27942" w:rsidP="00D27942">
        <w:pPr>
          <w:pStyle w:val="Footer"/>
          <w:jc w:val="center"/>
          <w:rPr>
            <w:color w:val="020035" w:themeColor="text1"/>
            <w:sz w:val="18"/>
            <w:szCs w:val="18"/>
          </w:rPr>
        </w:pPr>
        <w:r w:rsidRPr="00D27942">
          <w:rPr>
            <w:color w:val="020035" w:themeColor="text1"/>
            <w:sz w:val="18"/>
            <w:szCs w:val="18"/>
            <w:lang w:val="fr-FR"/>
          </w:rPr>
          <w:t xml:space="preserve">Page </w:t>
        </w:r>
        <w:r w:rsidRPr="00D27942">
          <w:rPr>
            <w:b/>
            <w:bCs/>
            <w:color w:val="020035" w:themeColor="text1"/>
            <w:szCs w:val="22"/>
          </w:rPr>
          <w:fldChar w:fldCharType="begin"/>
        </w:r>
        <w:r w:rsidRPr="00D27942">
          <w:rPr>
            <w:b/>
            <w:bCs/>
            <w:color w:val="020035" w:themeColor="text1"/>
            <w:sz w:val="18"/>
            <w:szCs w:val="18"/>
          </w:rPr>
          <w:instrText>PAGE</w:instrText>
        </w:r>
        <w:r w:rsidRPr="00D27942">
          <w:rPr>
            <w:b/>
            <w:bCs/>
            <w:color w:val="020035" w:themeColor="text1"/>
            <w:szCs w:val="22"/>
          </w:rPr>
          <w:fldChar w:fldCharType="separate"/>
        </w:r>
        <w:r w:rsidR="00CB1D5D">
          <w:rPr>
            <w:b/>
            <w:bCs/>
            <w:noProof/>
            <w:color w:val="020035" w:themeColor="text1"/>
            <w:sz w:val="18"/>
            <w:szCs w:val="18"/>
          </w:rPr>
          <w:t>2</w:t>
        </w:r>
        <w:r w:rsidRPr="00D27942">
          <w:rPr>
            <w:b/>
            <w:bCs/>
            <w:color w:val="020035" w:themeColor="text1"/>
            <w:szCs w:val="22"/>
          </w:rPr>
          <w:fldChar w:fldCharType="end"/>
        </w:r>
        <w:r w:rsidRPr="00D27942">
          <w:rPr>
            <w:color w:val="020035" w:themeColor="text1"/>
            <w:sz w:val="18"/>
            <w:szCs w:val="18"/>
            <w:lang w:val="fr-FR"/>
          </w:rPr>
          <w:t>/</w:t>
        </w:r>
        <w:r w:rsidRPr="00D27942">
          <w:rPr>
            <w:b/>
            <w:bCs/>
            <w:color w:val="020035" w:themeColor="text1"/>
            <w:sz w:val="18"/>
            <w:szCs w:val="18"/>
          </w:rPr>
          <w:fldChar w:fldCharType="begin"/>
        </w:r>
        <w:r w:rsidRPr="00D27942">
          <w:rPr>
            <w:b/>
            <w:bCs/>
            <w:color w:val="020035" w:themeColor="text1"/>
            <w:sz w:val="14"/>
            <w:szCs w:val="14"/>
          </w:rPr>
          <w:instrText>NUMPAGES</w:instrText>
        </w:r>
        <w:r w:rsidRPr="00D27942">
          <w:rPr>
            <w:b/>
            <w:bCs/>
            <w:color w:val="020035" w:themeColor="text1"/>
            <w:sz w:val="18"/>
            <w:szCs w:val="18"/>
          </w:rPr>
          <w:fldChar w:fldCharType="separate"/>
        </w:r>
        <w:r w:rsidR="00CB1D5D">
          <w:rPr>
            <w:b/>
            <w:bCs/>
            <w:noProof/>
            <w:color w:val="020035" w:themeColor="text1"/>
            <w:sz w:val="14"/>
            <w:szCs w:val="14"/>
          </w:rPr>
          <w:t>4</w:t>
        </w:r>
        <w:r w:rsidRPr="00D27942">
          <w:rPr>
            <w:b/>
            <w:bCs/>
            <w:color w:val="020035" w:themeColor="text1"/>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BB1AF" w14:textId="77777777" w:rsidR="00441932" w:rsidRDefault="00441932" w:rsidP="00D27942">
      <w:pPr>
        <w:spacing w:before="0" w:after="0"/>
      </w:pPr>
      <w:r>
        <w:separator/>
      </w:r>
    </w:p>
  </w:footnote>
  <w:footnote w:type="continuationSeparator" w:id="0">
    <w:p w14:paraId="71510D74" w14:textId="77777777" w:rsidR="00441932" w:rsidRDefault="00441932" w:rsidP="00D2794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16387C"/>
    <w:multiLevelType w:val="hybridMultilevel"/>
    <w:tmpl w:val="B0EAAE6A"/>
    <w:lvl w:ilvl="0" w:tplc="64BE60F2">
      <w:numFmt w:val="bullet"/>
      <w:lvlText w:val="-"/>
      <w:lvlJc w:val="left"/>
      <w:pPr>
        <w:ind w:left="720" w:hanging="360"/>
      </w:pPr>
      <w:rPr>
        <w:rFonts w:ascii="Mont Book" w:eastAsiaTheme="minorEastAsia" w:hAnsi="Mont Book"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36075B"/>
    <w:multiLevelType w:val="hybridMultilevel"/>
    <w:tmpl w:val="0EB47786"/>
    <w:lvl w:ilvl="0" w:tplc="B3B22904">
      <w:numFmt w:val="bullet"/>
      <w:lvlText w:val="-"/>
      <w:lvlJc w:val="left"/>
      <w:pPr>
        <w:ind w:left="720" w:hanging="360"/>
      </w:pPr>
      <w:rPr>
        <w:rFonts w:ascii="Mont Book" w:eastAsiaTheme="minorEastAsia" w:hAnsi="Mont 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FA"/>
    <w:rsid w:val="00040406"/>
    <w:rsid w:val="00071B18"/>
    <w:rsid w:val="00082A79"/>
    <w:rsid w:val="000A060A"/>
    <w:rsid w:val="000B02CC"/>
    <w:rsid w:val="000B3223"/>
    <w:rsid w:val="000C6EF4"/>
    <w:rsid w:val="000E2117"/>
    <w:rsid w:val="0010014D"/>
    <w:rsid w:val="001074A3"/>
    <w:rsid w:val="001203BE"/>
    <w:rsid w:val="00124F02"/>
    <w:rsid w:val="001576FA"/>
    <w:rsid w:val="00164C99"/>
    <w:rsid w:val="00167389"/>
    <w:rsid w:val="00175145"/>
    <w:rsid w:val="00194399"/>
    <w:rsid w:val="001A7487"/>
    <w:rsid w:val="001B333A"/>
    <w:rsid w:val="001C1CC9"/>
    <w:rsid w:val="001C3024"/>
    <w:rsid w:val="002277BA"/>
    <w:rsid w:val="002300E4"/>
    <w:rsid w:val="00282F82"/>
    <w:rsid w:val="0028692B"/>
    <w:rsid w:val="0028713B"/>
    <w:rsid w:val="002977A8"/>
    <w:rsid w:val="002F14F0"/>
    <w:rsid w:val="002F77D7"/>
    <w:rsid w:val="00302795"/>
    <w:rsid w:val="0031383D"/>
    <w:rsid w:val="003377EB"/>
    <w:rsid w:val="003862D4"/>
    <w:rsid w:val="00403DB6"/>
    <w:rsid w:val="0041432C"/>
    <w:rsid w:val="00441932"/>
    <w:rsid w:val="00455FD7"/>
    <w:rsid w:val="004D048B"/>
    <w:rsid w:val="0050541A"/>
    <w:rsid w:val="00546F57"/>
    <w:rsid w:val="00584F0C"/>
    <w:rsid w:val="00594345"/>
    <w:rsid w:val="005A059A"/>
    <w:rsid w:val="005D20E7"/>
    <w:rsid w:val="005E3AFB"/>
    <w:rsid w:val="005F7B51"/>
    <w:rsid w:val="00614E64"/>
    <w:rsid w:val="006160C9"/>
    <w:rsid w:val="006169B9"/>
    <w:rsid w:val="0062461E"/>
    <w:rsid w:val="006334A2"/>
    <w:rsid w:val="00662F9E"/>
    <w:rsid w:val="0067462B"/>
    <w:rsid w:val="006A5D0E"/>
    <w:rsid w:val="006C78A2"/>
    <w:rsid w:val="00710959"/>
    <w:rsid w:val="00711AC6"/>
    <w:rsid w:val="00731D2E"/>
    <w:rsid w:val="00790734"/>
    <w:rsid w:val="007960A5"/>
    <w:rsid w:val="007A7AAF"/>
    <w:rsid w:val="007B5F17"/>
    <w:rsid w:val="007E1992"/>
    <w:rsid w:val="007F0033"/>
    <w:rsid w:val="00805CF7"/>
    <w:rsid w:val="0087683F"/>
    <w:rsid w:val="00887AF5"/>
    <w:rsid w:val="008A45EC"/>
    <w:rsid w:val="008B2298"/>
    <w:rsid w:val="008C0EF3"/>
    <w:rsid w:val="00942993"/>
    <w:rsid w:val="0095525C"/>
    <w:rsid w:val="00955F86"/>
    <w:rsid w:val="0097252D"/>
    <w:rsid w:val="009A27A5"/>
    <w:rsid w:val="009A3D69"/>
    <w:rsid w:val="009A5EC3"/>
    <w:rsid w:val="009C6C66"/>
    <w:rsid w:val="00A12689"/>
    <w:rsid w:val="00A15853"/>
    <w:rsid w:val="00A25158"/>
    <w:rsid w:val="00A31BD2"/>
    <w:rsid w:val="00A530D1"/>
    <w:rsid w:val="00B24F62"/>
    <w:rsid w:val="00B46978"/>
    <w:rsid w:val="00B53EDE"/>
    <w:rsid w:val="00B5543D"/>
    <w:rsid w:val="00B87C5B"/>
    <w:rsid w:val="00B943AF"/>
    <w:rsid w:val="00BB4995"/>
    <w:rsid w:val="00BD355C"/>
    <w:rsid w:val="00BD63D2"/>
    <w:rsid w:val="00C0618E"/>
    <w:rsid w:val="00C16997"/>
    <w:rsid w:val="00C37F96"/>
    <w:rsid w:val="00C5251D"/>
    <w:rsid w:val="00C5435C"/>
    <w:rsid w:val="00C6135F"/>
    <w:rsid w:val="00C6260B"/>
    <w:rsid w:val="00C93962"/>
    <w:rsid w:val="00C93F00"/>
    <w:rsid w:val="00C964DF"/>
    <w:rsid w:val="00CB1D5D"/>
    <w:rsid w:val="00CC2869"/>
    <w:rsid w:val="00CC3E9E"/>
    <w:rsid w:val="00CD5918"/>
    <w:rsid w:val="00CF0894"/>
    <w:rsid w:val="00D11A14"/>
    <w:rsid w:val="00D27942"/>
    <w:rsid w:val="00D80293"/>
    <w:rsid w:val="00E23853"/>
    <w:rsid w:val="00E4799F"/>
    <w:rsid w:val="00E63E46"/>
    <w:rsid w:val="00EC2612"/>
    <w:rsid w:val="00ED00A8"/>
    <w:rsid w:val="00EF7F54"/>
    <w:rsid w:val="00F11763"/>
    <w:rsid w:val="00F562C5"/>
    <w:rsid w:val="00F725CF"/>
    <w:rsid w:val="00F77518"/>
    <w:rsid w:val="00F92F16"/>
    <w:rsid w:val="00FB575B"/>
    <w:rsid w:val="00FE06BD"/>
    <w:rsid w:val="00FF2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A8DC3"/>
  <w15:chartTrackingRefBased/>
  <w15:docId w15:val="{00933220-C022-412B-AB2D-BDBEE1F1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EF3"/>
    <w:pPr>
      <w:spacing w:before="120" w:after="120" w:line="240" w:lineRule="auto"/>
    </w:pPr>
    <w:rPr>
      <w:sz w:val="22"/>
      <w:lang w:val="en-US"/>
    </w:rPr>
  </w:style>
  <w:style w:type="paragraph" w:styleId="Heading1">
    <w:name w:val="heading 1"/>
    <w:basedOn w:val="Normal"/>
    <w:next w:val="Normal"/>
    <w:link w:val="Heading1Char"/>
    <w:uiPriority w:val="9"/>
    <w:qFormat/>
    <w:rsid w:val="0050541A"/>
    <w:pPr>
      <w:pBdr>
        <w:bottom w:val="single" w:sz="36" w:space="1" w:color="5700F0" w:themeColor="accent1"/>
      </w:pBdr>
      <w:shd w:val="clear" w:color="auto" w:fill="FFFFFF" w:themeFill="background1"/>
      <w:spacing w:before="360"/>
      <w:ind w:hanging="142"/>
      <w:outlineLvl w:val="0"/>
    </w:pPr>
    <w:rPr>
      <w:caps/>
      <w:color w:val="5700F0" w:themeColor="accent1"/>
      <w:spacing w:val="15"/>
      <w:sz w:val="32"/>
      <w:szCs w:val="40"/>
    </w:rPr>
  </w:style>
  <w:style w:type="paragraph" w:styleId="Heading2">
    <w:name w:val="heading 2"/>
    <w:basedOn w:val="Normal"/>
    <w:next w:val="Normal"/>
    <w:link w:val="Heading2Char"/>
    <w:uiPriority w:val="9"/>
    <w:unhideWhenUsed/>
    <w:qFormat/>
    <w:rsid w:val="000B3223"/>
    <w:pPr>
      <w:pBdr>
        <w:left w:val="single" w:sz="36" w:space="4" w:color="5700F0" w:themeColor="accent1"/>
        <w:bottom w:val="single" w:sz="4" w:space="1" w:color="5700F0" w:themeColor="accent1"/>
      </w:pBdr>
      <w:shd w:val="clear" w:color="auto" w:fill="F2F2F2" w:themeFill="background1" w:themeFillShade="F2"/>
      <w:spacing w:before="360" w:after="240"/>
      <w:ind w:left="284" w:hanging="142"/>
      <w:outlineLvl w:val="1"/>
    </w:pPr>
    <w:rPr>
      <w:caps/>
      <w:spacing w:val="15"/>
      <w:sz w:val="26"/>
      <w:szCs w:val="28"/>
    </w:rPr>
  </w:style>
  <w:style w:type="paragraph" w:styleId="Heading3">
    <w:name w:val="heading 3"/>
    <w:aliases w:val="Titre 3 (-CVE)"/>
    <w:basedOn w:val="Normal"/>
    <w:next w:val="Normal"/>
    <w:link w:val="Heading3Char"/>
    <w:uiPriority w:val="9"/>
    <w:unhideWhenUsed/>
    <w:qFormat/>
    <w:rsid w:val="00C964DF"/>
    <w:pPr>
      <w:spacing w:before="360" w:after="240"/>
      <w:outlineLvl w:val="2"/>
    </w:pPr>
    <w:rPr>
      <w:b/>
      <w:bCs/>
      <w:caps/>
      <w:color w:val="5700F0" w:themeColor="accent1"/>
      <w:spacing w:val="15"/>
    </w:rPr>
  </w:style>
  <w:style w:type="paragraph" w:styleId="Heading4">
    <w:name w:val="heading 4"/>
    <w:basedOn w:val="Normal"/>
    <w:next w:val="Normal"/>
    <w:link w:val="Heading4Char"/>
    <w:uiPriority w:val="9"/>
    <w:semiHidden/>
    <w:unhideWhenUsed/>
    <w:qFormat/>
    <w:rsid w:val="00F92F16"/>
    <w:pPr>
      <w:pBdr>
        <w:top w:val="dotted" w:sz="6" w:space="2" w:color="5700F0" w:themeColor="accent1"/>
      </w:pBdr>
      <w:spacing w:before="200"/>
      <w:outlineLvl w:val="3"/>
    </w:pPr>
    <w:rPr>
      <w:caps/>
      <w:color w:val="4000B3" w:themeColor="accent1" w:themeShade="BF"/>
      <w:spacing w:val="10"/>
    </w:rPr>
  </w:style>
  <w:style w:type="paragraph" w:styleId="Heading5">
    <w:name w:val="heading 5"/>
    <w:basedOn w:val="Normal"/>
    <w:next w:val="Normal"/>
    <w:link w:val="Heading5Char"/>
    <w:uiPriority w:val="9"/>
    <w:semiHidden/>
    <w:unhideWhenUsed/>
    <w:qFormat/>
    <w:rsid w:val="00F92F16"/>
    <w:pPr>
      <w:pBdr>
        <w:bottom w:val="single" w:sz="6" w:space="1" w:color="5700F0" w:themeColor="accent1"/>
      </w:pBdr>
      <w:spacing w:before="200"/>
      <w:outlineLvl w:val="4"/>
    </w:pPr>
    <w:rPr>
      <w:caps/>
      <w:color w:val="4000B3" w:themeColor="accent1" w:themeShade="BF"/>
      <w:spacing w:val="10"/>
    </w:rPr>
  </w:style>
  <w:style w:type="paragraph" w:styleId="Heading6">
    <w:name w:val="heading 6"/>
    <w:basedOn w:val="Normal"/>
    <w:next w:val="Normal"/>
    <w:link w:val="Heading6Char"/>
    <w:uiPriority w:val="9"/>
    <w:semiHidden/>
    <w:unhideWhenUsed/>
    <w:qFormat/>
    <w:rsid w:val="00F92F16"/>
    <w:pPr>
      <w:pBdr>
        <w:bottom w:val="dotted" w:sz="6" w:space="1" w:color="5700F0" w:themeColor="accent1"/>
      </w:pBdr>
      <w:spacing w:before="200"/>
      <w:outlineLvl w:val="5"/>
    </w:pPr>
    <w:rPr>
      <w:caps/>
      <w:color w:val="4000B3" w:themeColor="accent1" w:themeShade="BF"/>
      <w:spacing w:val="10"/>
    </w:rPr>
  </w:style>
  <w:style w:type="paragraph" w:styleId="Heading7">
    <w:name w:val="heading 7"/>
    <w:basedOn w:val="Normal"/>
    <w:next w:val="Normal"/>
    <w:link w:val="Heading7Char"/>
    <w:uiPriority w:val="9"/>
    <w:semiHidden/>
    <w:unhideWhenUsed/>
    <w:qFormat/>
    <w:rsid w:val="00F92F16"/>
    <w:pPr>
      <w:spacing w:before="200"/>
      <w:outlineLvl w:val="6"/>
    </w:pPr>
    <w:rPr>
      <w:caps/>
      <w:color w:val="4000B3" w:themeColor="accent1" w:themeShade="BF"/>
      <w:spacing w:val="10"/>
    </w:rPr>
  </w:style>
  <w:style w:type="paragraph" w:styleId="Heading8">
    <w:name w:val="heading 8"/>
    <w:basedOn w:val="Normal"/>
    <w:next w:val="Normal"/>
    <w:link w:val="Heading8Char"/>
    <w:uiPriority w:val="9"/>
    <w:semiHidden/>
    <w:unhideWhenUsed/>
    <w:qFormat/>
    <w:rsid w:val="00F92F16"/>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F92F16"/>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1A"/>
    <w:rPr>
      <w:caps/>
      <w:color w:val="5700F0" w:themeColor="accent1"/>
      <w:spacing w:val="15"/>
      <w:sz w:val="32"/>
      <w:szCs w:val="40"/>
      <w:shd w:val="clear" w:color="auto" w:fill="FFFFFF" w:themeFill="background1"/>
    </w:rPr>
  </w:style>
  <w:style w:type="character" w:customStyle="1" w:styleId="Heading2Char">
    <w:name w:val="Heading 2 Char"/>
    <w:basedOn w:val="DefaultParagraphFont"/>
    <w:link w:val="Heading2"/>
    <w:uiPriority w:val="9"/>
    <w:rsid w:val="000B3223"/>
    <w:rPr>
      <w:caps/>
      <w:spacing w:val="15"/>
      <w:sz w:val="26"/>
      <w:szCs w:val="28"/>
      <w:shd w:val="clear" w:color="auto" w:fill="F2F2F2" w:themeFill="background1" w:themeFillShade="F2"/>
    </w:rPr>
  </w:style>
  <w:style w:type="character" w:customStyle="1" w:styleId="Heading3Char">
    <w:name w:val="Heading 3 Char"/>
    <w:aliases w:val="Titre 3 (-CVE) Char"/>
    <w:basedOn w:val="DefaultParagraphFont"/>
    <w:link w:val="Heading3"/>
    <w:uiPriority w:val="9"/>
    <w:rsid w:val="00C964DF"/>
    <w:rPr>
      <w:b/>
      <w:bCs/>
      <w:caps/>
      <w:color w:val="5700F0" w:themeColor="accent1"/>
      <w:spacing w:val="15"/>
      <w:lang w:val="en-US"/>
    </w:rPr>
  </w:style>
  <w:style w:type="character" w:customStyle="1" w:styleId="Heading4Char">
    <w:name w:val="Heading 4 Char"/>
    <w:basedOn w:val="DefaultParagraphFont"/>
    <w:link w:val="Heading4"/>
    <w:uiPriority w:val="9"/>
    <w:semiHidden/>
    <w:rsid w:val="00F92F16"/>
    <w:rPr>
      <w:caps/>
      <w:color w:val="4000B3" w:themeColor="accent1" w:themeShade="BF"/>
      <w:spacing w:val="10"/>
    </w:rPr>
  </w:style>
  <w:style w:type="character" w:customStyle="1" w:styleId="Heading5Char">
    <w:name w:val="Heading 5 Char"/>
    <w:basedOn w:val="DefaultParagraphFont"/>
    <w:link w:val="Heading5"/>
    <w:uiPriority w:val="9"/>
    <w:semiHidden/>
    <w:rsid w:val="00F92F16"/>
    <w:rPr>
      <w:caps/>
      <w:color w:val="4000B3" w:themeColor="accent1" w:themeShade="BF"/>
      <w:spacing w:val="10"/>
    </w:rPr>
  </w:style>
  <w:style w:type="character" w:customStyle="1" w:styleId="Heading6Char">
    <w:name w:val="Heading 6 Char"/>
    <w:basedOn w:val="DefaultParagraphFont"/>
    <w:link w:val="Heading6"/>
    <w:uiPriority w:val="9"/>
    <w:semiHidden/>
    <w:rsid w:val="00F92F16"/>
    <w:rPr>
      <w:caps/>
      <w:color w:val="4000B3" w:themeColor="accent1" w:themeShade="BF"/>
      <w:spacing w:val="10"/>
    </w:rPr>
  </w:style>
  <w:style w:type="character" w:customStyle="1" w:styleId="Heading7Char">
    <w:name w:val="Heading 7 Char"/>
    <w:basedOn w:val="DefaultParagraphFont"/>
    <w:link w:val="Heading7"/>
    <w:uiPriority w:val="9"/>
    <w:semiHidden/>
    <w:rsid w:val="00F92F16"/>
    <w:rPr>
      <w:caps/>
      <w:color w:val="4000B3" w:themeColor="accent1" w:themeShade="BF"/>
      <w:spacing w:val="10"/>
    </w:rPr>
  </w:style>
  <w:style w:type="character" w:customStyle="1" w:styleId="Heading8Char">
    <w:name w:val="Heading 8 Char"/>
    <w:basedOn w:val="DefaultParagraphFont"/>
    <w:link w:val="Heading8"/>
    <w:uiPriority w:val="9"/>
    <w:semiHidden/>
    <w:rsid w:val="00F92F16"/>
    <w:rPr>
      <w:caps/>
      <w:spacing w:val="10"/>
      <w:sz w:val="18"/>
      <w:szCs w:val="18"/>
    </w:rPr>
  </w:style>
  <w:style w:type="character" w:customStyle="1" w:styleId="Heading9Char">
    <w:name w:val="Heading 9 Char"/>
    <w:basedOn w:val="DefaultParagraphFont"/>
    <w:link w:val="Heading9"/>
    <w:uiPriority w:val="9"/>
    <w:semiHidden/>
    <w:rsid w:val="00F92F16"/>
    <w:rPr>
      <w:i/>
      <w:iCs/>
      <w:caps/>
      <w:spacing w:val="10"/>
      <w:sz w:val="18"/>
      <w:szCs w:val="18"/>
    </w:rPr>
  </w:style>
  <w:style w:type="paragraph" w:styleId="Caption">
    <w:name w:val="caption"/>
    <w:basedOn w:val="Normal"/>
    <w:next w:val="Normal"/>
    <w:uiPriority w:val="35"/>
    <w:semiHidden/>
    <w:unhideWhenUsed/>
    <w:qFormat/>
    <w:rsid w:val="00F92F16"/>
    <w:rPr>
      <w:b/>
      <w:bCs/>
      <w:color w:val="4000B3" w:themeColor="accent1" w:themeShade="BF"/>
      <w:sz w:val="16"/>
      <w:szCs w:val="16"/>
    </w:rPr>
  </w:style>
  <w:style w:type="paragraph" w:styleId="Title">
    <w:name w:val="Title"/>
    <w:basedOn w:val="Normal"/>
    <w:next w:val="Normal"/>
    <w:link w:val="TitleChar"/>
    <w:uiPriority w:val="10"/>
    <w:qFormat/>
    <w:rsid w:val="00F92F16"/>
    <w:rPr>
      <w:rFonts w:asciiTheme="majorHAnsi" w:eastAsiaTheme="majorEastAsia" w:hAnsiTheme="majorHAnsi" w:cstheme="majorBidi"/>
      <w:caps/>
      <w:color w:val="5700F0" w:themeColor="accent1"/>
      <w:spacing w:val="10"/>
      <w:sz w:val="52"/>
      <w:szCs w:val="52"/>
    </w:rPr>
  </w:style>
  <w:style w:type="character" w:customStyle="1" w:styleId="TitleChar">
    <w:name w:val="Title Char"/>
    <w:basedOn w:val="DefaultParagraphFont"/>
    <w:link w:val="Title"/>
    <w:uiPriority w:val="10"/>
    <w:rsid w:val="00F92F16"/>
    <w:rPr>
      <w:rFonts w:asciiTheme="majorHAnsi" w:eastAsiaTheme="majorEastAsia" w:hAnsiTheme="majorHAnsi" w:cstheme="majorBidi"/>
      <w:caps/>
      <w:color w:val="5700F0" w:themeColor="accent1"/>
      <w:spacing w:val="10"/>
      <w:sz w:val="52"/>
      <w:szCs w:val="52"/>
    </w:rPr>
  </w:style>
  <w:style w:type="paragraph" w:styleId="Subtitle">
    <w:name w:val="Subtitle"/>
    <w:basedOn w:val="Normal"/>
    <w:next w:val="Normal"/>
    <w:link w:val="SubtitleChar"/>
    <w:uiPriority w:val="11"/>
    <w:qFormat/>
    <w:rsid w:val="00F92F16"/>
    <w:pPr>
      <w:spacing w:after="500"/>
    </w:pPr>
    <w:rPr>
      <w:caps/>
      <w:color w:val="0700D4" w:themeColor="text1" w:themeTint="A6"/>
      <w:spacing w:val="10"/>
      <w:sz w:val="21"/>
      <w:szCs w:val="21"/>
    </w:rPr>
  </w:style>
  <w:style w:type="character" w:customStyle="1" w:styleId="SubtitleChar">
    <w:name w:val="Subtitle Char"/>
    <w:basedOn w:val="DefaultParagraphFont"/>
    <w:link w:val="Subtitle"/>
    <w:uiPriority w:val="11"/>
    <w:rsid w:val="00F92F16"/>
    <w:rPr>
      <w:caps/>
      <w:color w:val="0700D4" w:themeColor="text1" w:themeTint="A6"/>
      <w:spacing w:val="10"/>
      <w:sz w:val="21"/>
      <w:szCs w:val="21"/>
    </w:rPr>
  </w:style>
  <w:style w:type="character" w:styleId="Strong">
    <w:name w:val="Strong"/>
    <w:uiPriority w:val="22"/>
    <w:qFormat/>
    <w:rsid w:val="00F92F16"/>
    <w:rPr>
      <w:b/>
      <w:bCs/>
    </w:rPr>
  </w:style>
  <w:style w:type="character" w:styleId="Emphasis">
    <w:name w:val="Emphasis"/>
    <w:uiPriority w:val="20"/>
    <w:qFormat/>
    <w:rsid w:val="00F92F16"/>
    <w:rPr>
      <w:caps/>
      <w:color w:val="2B0077" w:themeColor="accent1" w:themeShade="7F"/>
      <w:spacing w:val="5"/>
    </w:rPr>
  </w:style>
  <w:style w:type="paragraph" w:styleId="NoSpacing">
    <w:name w:val="No Spacing"/>
    <w:uiPriority w:val="1"/>
    <w:qFormat/>
    <w:rsid w:val="00F92F16"/>
    <w:pPr>
      <w:spacing w:after="0" w:line="240" w:lineRule="auto"/>
    </w:pPr>
  </w:style>
  <w:style w:type="paragraph" w:styleId="Quote">
    <w:name w:val="Quote"/>
    <w:basedOn w:val="Normal"/>
    <w:next w:val="Normal"/>
    <w:link w:val="QuoteChar"/>
    <w:uiPriority w:val="29"/>
    <w:qFormat/>
    <w:rsid w:val="00F92F16"/>
    <w:rPr>
      <w:i/>
      <w:iCs/>
      <w:sz w:val="24"/>
      <w:szCs w:val="24"/>
    </w:rPr>
  </w:style>
  <w:style w:type="character" w:customStyle="1" w:styleId="QuoteChar">
    <w:name w:val="Quote Char"/>
    <w:basedOn w:val="DefaultParagraphFont"/>
    <w:link w:val="Quote"/>
    <w:uiPriority w:val="29"/>
    <w:rsid w:val="00F92F16"/>
    <w:rPr>
      <w:i/>
      <w:iCs/>
      <w:sz w:val="24"/>
      <w:szCs w:val="24"/>
    </w:rPr>
  </w:style>
  <w:style w:type="paragraph" w:styleId="IntenseQuote">
    <w:name w:val="Intense Quote"/>
    <w:basedOn w:val="Normal"/>
    <w:next w:val="Normal"/>
    <w:link w:val="IntenseQuoteChar"/>
    <w:uiPriority w:val="30"/>
    <w:qFormat/>
    <w:rsid w:val="00F92F16"/>
    <w:pPr>
      <w:spacing w:before="240" w:after="240"/>
      <w:ind w:left="1080" w:right="1080"/>
      <w:jc w:val="center"/>
    </w:pPr>
    <w:rPr>
      <w:color w:val="5700F0" w:themeColor="accent1"/>
      <w:sz w:val="24"/>
      <w:szCs w:val="24"/>
    </w:rPr>
  </w:style>
  <w:style w:type="character" w:customStyle="1" w:styleId="IntenseQuoteChar">
    <w:name w:val="Intense Quote Char"/>
    <w:basedOn w:val="DefaultParagraphFont"/>
    <w:link w:val="IntenseQuote"/>
    <w:uiPriority w:val="30"/>
    <w:rsid w:val="00F92F16"/>
    <w:rPr>
      <w:color w:val="5700F0" w:themeColor="accent1"/>
      <w:sz w:val="24"/>
      <w:szCs w:val="24"/>
    </w:rPr>
  </w:style>
  <w:style w:type="character" w:styleId="SubtleEmphasis">
    <w:name w:val="Subtle Emphasis"/>
    <w:aliases w:val="whois"/>
    <w:uiPriority w:val="19"/>
    <w:qFormat/>
    <w:rsid w:val="00D27942"/>
    <w:rPr>
      <w:b/>
      <w:iCs/>
      <w:color w:val="2B0077" w:themeColor="accent1" w:themeShade="7F"/>
      <w:lang w:val="fr-FR"/>
    </w:rPr>
  </w:style>
  <w:style w:type="character" w:styleId="IntenseEmphasis">
    <w:name w:val="Intense Emphasis"/>
    <w:uiPriority w:val="21"/>
    <w:qFormat/>
    <w:rsid w:val="00F92F16"/>
    <w:rPr>
      <w:b/>
      <w:bCs/>
      <w:caps/>
      <w:color w:val="2B0077" w:themeColor="accent1" w:themeShade="7F"/>
      <w:spacing w:val="10"/>
    </w:rPr>
  </w:style>
  <w:style w:type="character" w:styleId="SubtleReference">
    <w:name w:val="Subtle Reference"/>
    <w:uiPriority w:val="31"/>
    <w:qFormat/>
    <w:rsid w:val="00F92F16"/>
    <w:rPr>
      <w:b/>
      <w:bCs/>
      <w:color w:val="5700F0" w:themeColor="accent1"/>
    </w:rPr>
  </w:style>
  <w:style w:type="character" w:styleId="IntenseReference">
    <w:name w:val="Intense Reference"/>
    <w:uiPriority w:val="32"/>
    <w:qFormat/>
    <w:rsid w:val="00F92F16"/>
    <w:rPr>
      <w:b/>
      <w:bCs/>
      <w:i/>
      <w:iCs/>
      <w:caps/>
      <w:color w:val="5700F0" w:themeColor="accent1"/>
    </w:rPr>
  </w:style>
  <w:style w:type="character" w:styleId="BookTitle">
    <w:name w:val="Book Title"/>
    <w:uiPriority w:val="33"/>
    <w:qFormat/>
    <w:rsid w:val="00F92F16"/>
    <w:rPr>
      <w:b/>
      <w:bCs/>
      <w:i/>
      <w:iCs/>
      <w:spacing w:val="0"/>
    </w:rPr>
  </w:style>
  <w:style w:type="paragraph" w:styleId="TOCHeading">
    <w:name w:val="TOC Heading"/>
    <w:basedOn w:val="Heading1"/>
    <w:next w:val="Normal"/>
    <w:uiPriority w:val="39"/>
    <w:unhideWhenUsed/>
    <w:qFormat/>
    <w:rsid w:val="00F92F16"/>
    <w:pPr>
      <w:outlineLvl w:val="9"/>
    </w:pPr>
  </w:style>
  <w:style w:type="paragraph" w:customStyle="1" w:styleId="Vulnrabilit04Critique">
    <w:name w:val="Vulnérabilité 04 Critique"/>
    <w:basedOn w:val="Normal"/>
    <w:link w:val="Vulnrabilit04CritiqueCar"/>
    <w:qFormat/>
    <w:rsid w:val="00164C99"/>
    <w:pPr>
      <w:shd w:val="clear" w:color="auto" w:fill="020035" w:themeFill="text1"/>
      <w:spacing w:line="360" w:lineRule="auto"/>
      <w:ind w:right="6521" w:firstLine="142"/>
    </w:pPr>
    <w:rPr>
      <w:b/>
      <w:i/>
      <w:iCs/>
      <w:color w:val="FFFFFF" w:themeColor="background1"/>
    </w:rPr>
  </w:style>
  <w:style w:type="paragraph" w:customStyle="1" w:styleId="Vulnrabilit03leve">
    <w:name w:val="Vulnérabilité 03 élevée"/>
    <w:basedOn w:val="Normal"/>
    <w:link w:val="Vulnrabilit03leveCar"/>
    <w:qFormat/>
    <w:rsid w:val="00164C99"/>
    <w:pPr>
      <w:shd w:val="clear" w:color="auto" w:fill="FF0000"/>
      <w:spacing w:line="360" w:lineRule="auto"/>
      <w:ind w:right="6521" w:firstLine="142"/>
    </w:pPr>
    <w:rPr>
      <w:b/>
      <w:bCs/>
      <w:i/>
      <w:iCs/>
      <w:color w:val="FFFFFF" w:themeColor="background1"/>
    </w:rPr>
  </w:style>
  <w:style w:type="character" w:customStyle="1" w:styleId="Vulnrabilit04CritiqueCar">
    <w:name w:val="Vulnérabilité 04 Critique Car"/>
    <w:basedOn w:val="DefaultParagraphFont"/>
    <w:link w:val="Vulnrabilit04Critique"/>
    <w:rsid w:val="00164C99"/>
    <w:rPr>
      <w:b/>
      <w:i/>
      <w:iCs/>
      <w:color w:val="FFFFFF" w:themeColor="background1"/>
      <w:shd w:val="clear" w:color="auto" w:fill="020035" w:themeFill="text1"/>
    </w:rPr>
  </w:style>
  <w:style w:type="paragraph" w:customStyle="1" w:styleId="Vulnrabilit02Moyenne">
    <w:name w:val="Vulnérabilité 02 Moyenne"/>
    <w:basedOn w:val="Normal"/>
    <w:link w:val="Vulnrabilit02MoyenneCar"/>
    <w:qFormat/>
    <w:rsid w:val="00164C99"/>
    <w:pPr>
      <w:shd w:val="clear" w:color="auto" w:fill="FFC000"/>
      <w:spacing w:line="360" w:lineRule="auto"/>
      <w:ind w:right="6521" w:firstLine="142"/>
    </w:pPr>
    <w:rPr>
      <w:b/>
      <w:bCs/>
      <w:i/>
      <w:iCs/>
      <w:color w:val="FFFFFF" w:themeColor="background1"/>
    </w:rPr>
  </w:style>
  <w:style w:type="character" w:customStyle="1" w:styleId="Vulnrabilit03leveCar">
    <w:name w:val="Vulnérabilité 03 élevée Car"/>
    <w:basedOn w:val="DefaultParagraphFont"/>
    <w:link w:val="Vulnrabilit03leve"/>
    <w:rsid w:val="00164C99"/>
    <w:rPr>
      <w:b/>
      <w:bCs/>
      <w:i/>
      <w:iCs/>
      <w:color w:val="FFFFFF" w:themeColor="background1"/>
      <w:shd w:val="clear" w:color="auto" w:fill="FF0000"/>
    </w:rPr>
  </w:style>
  <w:style w:type="paragraph" w:customStyle="1" w:styleId="Vulnrabilit01faible">
    <w:name w:val="Vulnérabilité 01 faible"/>
    <w:basedOn w:val="Normal"/>
    <w:link w:val="Vulnrabilit01faibleCar"/>
    <w:qFormat/>
    <w:rsid w:val="00164C99"/>
    <w:pPr>
      <w:shd w:val="clear" w:color="auto" w:fill="92D050"/>
      <w:spacing w:line="360" w:lineRule="auto"/>
      <w:ind w:right="6521" w:firstLine="142"/>
    </w:pPr>
    <w:rPr>
      <w:b/>
      <w:bCs/>
      <w:i/>
      <w:iCs/>
      <w:color w:val="FFFFFF" w:themeColor="background1"/>
    </w:rPr>
  </w:style>
  <w:style w:type="character" w:customStyle="1" w:styleId="Vulnrabilit02MoyenneCar">
    <w:name w:val="Vulnérabilité 02 Moyenne Car"/>
    <w:basedOn w:val="DefaultParagraphFont"/>
    <w:link w:val="Vulnrabilit02Moyenne"/>
    <w:rsid w:val="00164C99"/>
    <w:rPr>
      <w:b/>
      <w:bCs/>
      <w:i/>
      <w:iCs/>
      <w:color w:val="FFFFFF" w:themeColor="background1"/>
      <w:shd w:val="clear" w:color="auto" w:fill="FFC000"/>
    </w:rPr>
  </w:style>
  <w:style w:type="paragraph" w:styleId="TOC1">
    <w:name w:val="toc 1"/>
    <w:basedOn w:val="Normal"/>
    <w:next w:val="Normal"/>
    <w:autoRedefine/>
    <w:uiPriority w:val="39"/>
    <w:unhideWhenUsed/>
    <w:rsid w:val="00C5435C"/>
    <w:pPr>
      <w:tabs>
        <w:tab w:val="right" w:leader="dot" w:pos="9062"/>
      </w:tabs>
      <w:spacing w:after="100"/>
    </w:pPr>
  </w:style>
  <w:style w:type="character" w:customStyle="1" w:styleId="Vulnrabilit01faibleCar">
    <w:name w:val="Vulnérabilité 01 faible Car"/>
    <w:basedOn w:val="DefaultParagraphFont"/>
    <w:link w:val="Vulnrabilit01faible"/>
    <w:rsid w:val="00164C99"/>
    <w:rPr>
      <w:b/>
      <w:bCs/>
      <w:i/>
      <w:iCs/>
      <w:color w:val="FFFFFF" w:themeColor="background1"/>
      <w:shd w:val="clear" w:color="auto" w:fill="92D050"/>
    </w:rPr>
  </w:style>
  <w:style w:type="paragraph" w:styleId="TOC2">
    <w:name w:val="toc 2"/>
    <w:basedOn w:val="Normal"/>
    <w:next w:val="Normal"/>
    <w:autoRedefine/>
    <w:uiPriority w:val="39"/>
    <w:unhideWhenUsed/>
    <w:rsid w:val="00C5435C"/>
    <w:pPr>
      <w:tabs>
        <w:tab w:val="right" w:leader="dot" w:pos="9062"/>
      </w:tabs>
      <w:spacing w:before="0" w:after="100"/>
      <w:ind w:left="198"/>
    </w:pPr>
    <w:rPr>
      <w:b/>
      <w:bCs/>
    </w:rPr>
  </w:style>
  <w:style w:type="paragraph" w:styleId="TOC3">
    <w:name w:val="toc 3"/>
    <w:basedOn w:val="Normal"/>
    <w:next w:val="Normal"/>
    <w:autoRedefine/>
    <w:uiPriority w:val="39"/>
    <w:unhideWhenUsed/>
    <w:rsid w:val="00C6135F"/>
    <w:pPr>
      <w:tabs>
        <w:tab w:val="right" w:leader="dot" w:pos="9062"/>
      </w:tabs>
      <w:spacing w:before="0" w:after="100"/>
      <w:ind w:left="403"/>
    </w:pPr>
    <w:rPr>
      <w:sz w:val="18"/>
      <w:szCs w:val="18"/>
    </w:rPr>
  </w:style>
  <w:style w:type="character" w:styleId="Hyperlink">
    <w:name w:val="Hyperlink"/>
    <w:basedOn w:val="DefaultParagraphFont"/>
    <w:uiPriority w:val="99"/>
    <w:unhideWhenUsed/>
    <w:rsid w:val="00C5435C"/>
    <w:rPr>
      <w:caps/>
      <w:noProof/>
      <w:u w:val="single"/>
    </w:rPr>
  </w:style>
  <w:style w:type="character" w:styleId="CommentReference">
    <w:name w:val="annotation reference"/>
    <w:basedOn w:val="DefaultParagraphFont"/>
    <w:uiPriority w:val="99"/>
    <w:semiHidden/>
    <w:unhideWhenUsed/>
    <w:rsid w:val="00C16997"/>
    <w:rPr>
      <w:sz w:val="16"/>
      <w:szCs w:val="16"/>
    </w:rPr>
  </w:style>
  <w:style w:type="paragraph" w:styleId="CommentText">
    <w:name w:val="annotation text"/>
    <w:basedOn w:val="Normal"/>
    <w:link w:val="CommentTextChar"/>
    <w:uiPriority w:val="99"/>
    <w:semiHidden/>
    <w:unhideWhenUsed/>
    <w:rsid w:val="00C16997"/>
  </w:style>
  <w:style w:type="character" w:customStyle="1" w:styleId="CommentTextChar">
    <w:name w:val="Comment Text Char"/>
    <w:basedOn w:val="DefaultParagraphFont"/>
    <w:link w:val="CommentText"/>
    <w:uiPriority w:val="99"/>
    <w:semiHidden/>
    <w:rsid w:val="00C16997"/>
  </w:style>
  <w:style w:type="paragraph" w:styleId="CommentSubject">
    <w:name w:val="annotation subject"/>
    <w:basedOn w:val="CommentText"/>
    <w:next w:val="CommentText"/>
    <w:link w:val="CommentSubjectChar"/>
    <w:uiPriority w:val="99"/>
    <w:semiHidden/>
    <w:unhideWhenUsed/>
    <w:rsid w:val="00C16997"/>
    <w:rPr>
      <w:b/>
      <w:bCs/>
    </w:rPr>
  </w:style>
  <w:style w:type="character" w:customStyle="1" w:styleId="CommentSubjectChar">
    <w:name w:val="Comment Subject Char"/>
    <w:basedOn w:val="CommentTextChar"/>
    <w:link w:val="CommentSubject"/>
    <w:uiPriority w:val="99"/>
    <w:semiHidden/>
    <w:rsid w:val="00C16997"/>
    <w:rPr>
      <w:b/>
      <w:bCs/>
    </w:rPr>
  </w:style>
  <w:style w:type="character" w:customStyle="1" w:styleId="Mentionnonrsolue1">
    <w:name w:val="Mention non résolue1"/>
    <w:basedOn w:val="DefaultParagraphFont"/>
    <w:uiPriority w:val="99"/>
    <w:unhideWhenUsed/>
    <w:rsid w:val="00C16997"/>
    <w:rPr>
      <w:color w:val="605E5C"/>
      <w:shd w:val="clear" w:color="auto" w:fill="E1DFDD"/>
    </w:rPr>
  </w:style>
  <w:style w:type="character" w:customStyle="1" w:styleId="Mention1">
    <w:name w:val="Mention1"/>
    <w:basedOn w:val="DefaultParagraphFont"/>
    <w:uiPriority w:val="99"/>
    <w:unhideWhenUsed/>
    <w:rsid w:val="00C16997"/>
    <w:rPr>
      <w:color w:val="2B579A"/>
      <w:shd w:val="clear" w:color="auto" w:fill="E1DFDD"/>
    </w:rPr>
  </w:style>
  <w:style w:type="paragraph" w:styleId="BalloonText">
    <w:name w:val="Balloon Text"/>
    <w:basedOn w:val="Normal"/>
    <w:link w:val="BalloonTextChar"/>
    <w:uiPriority w:val="99"/>
    <w:semiHidden/>
    <w:unhideWhenUsed/>
    <w:rsid w:val="00CC3E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E9E"/>
    <w:rPr>
      <w:rFonts w:ascii="Segoe UI" w:hAnsi="Segoe UI" w:cs="Segoe UI"/>
      <w:sz w:val="18"/>
      <w:szCs w:val="18"/>
    </w:rPr>
  </w:style>
  <w:style w:type="paragraph" w:customStyle="1" w:styleId="Heading3Port">
    <w:name w:val="Heading 3 Port"/>
    <w:basedOn w:val="Heading3"/>
    <w:next w:val="Normal"/>
    <w:link w:val="Heading3PortChar"/>
    <w:qFormat/>
    <w:rsid w:val="00C6135F"/>
    <w:pPr>
      <w:pBdr>
        <w:bottom w:val="single" w:sz="4" w:space="1" w:color="auto"/>
      </w:pBdr>
    </w:pPr>
    <w:rPr>
      <w:bCs w:val="0"/>
      <w:szCs w:val="6"/>
      <w:lang w:val="fr-FR"/>
    </w:rPr>
  </w:style>
  <w:style w:type="character" w:customStyle="1" w:styleId="Heading3PortChar">
    <w:name w:val="Heading 3 Port Char"/>
    <w:basedOn w:val="DefaultParagraphFont"/>
    <w:link w:val="Heading3Port"/>
    <w:rsid w:val="00C6135F"/>
    <w:rPr>
      <w:b/>
      <w:caps/>
      <w:color w:val="5700F0" w:themeColor="accent1"/>
      <w:spacing w:val="15"/>
      <w:sz w:val="22"/>
      <w:szCs w:val="6"/>
    </w:rPr>
  </w:style>
  <w:style w:type="paragraph" w:customStyle="1" w:styleId="Heading4CVE">
    <w:name w:val="Heading 4 CVE"/>
    <w:basedOn w:val="Heading4"/>
    <w:next w:val="Normal"/>
    <w:link w:val="Heading4CVEChar"/>
    <w:qFormat/>
    <w:rsid w:val="0050541A"/>
    <w:pPr>
      <w:shd w:val="clear" w:color="auto" w:fill="E7E6E6" w:themeFill="background2"/>
      <w:spacing w:before="480" w:after="240"/>
    </w:pPr>
  </w:style>
  <w:style w:type="character" w:customStyle="1" w:styleId="Heading4CVEChar">
    <w:name w:val="Heading 4 CVE Char"/>
    <w:basedOn w:val="DefaultParagraphFont"/>
    <w:link w:val="Heading4CVE"/>
    <w:rsid w:val="0050541A"/>
    <w:rPr>
      <w:caps/>
      <w:color w:val="4000B3" w:themeColor="accent1" w:themeShade="BF"/>
      <w:spacing w:val="10"/>
      <w:shd w:val="clear" w:color="auto" w:fill="E7E6E6" w:themeFill="background2"/>
    </w:rPr>
  </w:style>
  <w:style w:type="paragraph" w:customStyle="1" w:styleId="Nomdedomaineanalys">
    <w:name w:val="Nom de domaine analysé"/>
    <w:basedOn w:val="Normal"/>
    <w:link w:val="NomdedomaineanalysCar"/>
    <w:qFormat/>
    <w:rsid w:val="0050541A"/>
    <w:rPr>
      <w:b/>
      <w:bCs/>
      <w:sz w:val="34"/>
      <w:szCs w:val="44"/>
    </w:rPr>
  </w:style>
  <w:style w:type="paragraph" w:customStyle="1" w:styleId="TITRE1avesautdepage-NOTERapportdtaill">
    <w:name w:val="TITRE 1 (ave saut de page) - NOTE + Rapport détaillé"/>
    <w:basedOn w:val="Heading1"/>
    <w:link w:val="TITRE1avesautdepage-NOTERapportdtaillCar"/>
    <w:qFormat/>
    <w:rsid w:val="0050541A"/>
    <w:pPr>
      <w:pageBreakBefore/>
    </w:pPr>
  </w:style>
  <w:style w:type="character" w:customStyle="1" w:styleId="NomdedomaineanalysCar">
    <w:name w:val="Nom de domaine analysé Car"/>
    <w:basedOn w:val="DefaultParagraphFont"/>
    <w:link w:val="Nomdedomaineanalys"/>
    <w:rsid w:val="0050541A"/>
    <w:rPr>
      <w:b/>
      <w:bCs/>
      <w:sz w:val="34"/>
      <w:szCs w:val="44"/>
    </w:rPr>
  </w:style>
  <w:style w:type="paragraph" w:customStyle="1" w:styleId="Nomdudocument">
    <w:name w:val="Nom du document"/>
    <w:basedOn w:val="Normal"/>
    <w:link w:val="NomdudocumentCar"/>
    <w:qFormat/>
    <w:rsid w:val="0050541A"/>
    <w:rPr>
      <w:rFonts w:ascii="Arial" w:hAnsi="Arial" w:cs="Arial"/>
      <w:sz w:val="96"/>
      <w:szCs w:val="320"/>
    </w:rPr>
  </w:style>
  <w:style w:type="character" w:customStyle="1" w:styleId="TITRE1avesautdepage-NOTERapportdtaillCar">
    <w:name w:val="TITRE 1 (ave saut de page) - NOTE + Rapport détaillé Car"/>
    <w:basedOn w:val="Heading1Char"/>
    <w:link w:val="TITRE1avesautdepage-NOTERapportdtaill"/>
    <w:rsid w:val="0050541A"/>
    <w:rPr>
      <w:caps/>
      <w:color w:val="5700F0" w:themeColor="accent1"/>
      <w:spacing w:val="15"/>
      <w:sz w:val="32"/>
      <w:szCs w:val="40"/>
      <w:shd w:val="clear" w:color="auto" w:fill="FFFFFF" w:themeFill="background1"/>
    </w:rPr>
  </w:style>
  <w:style w:type="paragraph" w:customStyle="1" w:styleId="NormalPorts">
    <w:name w:val="Normal Ports"/>
    <w:basedOn w:val="Normal"/>
    <w:link w:val="NormalPortsCar"/>
    <w:qFormat/>
    <w:rsid w:val="00C6135F"/>
    <w:rPr>
      <w:b/>
      <w:bCs/>
      <w:color w:val="5700F0" w:themeColor="accent1"/>
      <w:sz w:val="30"/>
      <w:szCs w:val="36"/>
    </w:rPr>
  </w:style>
  <w:style w:type="character" w:customStyle="1" w:styleId="NomdudocumentCar">
    <w:name w:val="Nom du document Car"/>
    <w:basedOn w:val="DefaultParagraphFont"/>
    <w:link w:val="Nomdudocument"/>
    <w:rsid w:val="0050541A"/>
    <w:rPr>
      <w:rFonts w:ascii="Arial" w:hAnsi="Arial" w:cs="Arial"/>
      <w:sz w:val="96"/>
      <w:szCs w:val="320"/>
    </w:rPr>
  </w:style>
  <w:style w:type="character" w:customStyle="1" w:styleId="NormalPortsCar">
    <w:name w:val="Normal Ports Car"/>
    <w:basedOn w:val="DefaultParagraphFont"/>
    <w:link w:val="NormalPorts"/>
    <w:rsid w:val="00C6135F"/>
    <w:rPr>
      <w:b/>
      <w:bCs/>
      <w:color w:val="5700F0" w:themeColor="accent1"/>
      <w:sz w:val="30"/>
      <w:szCs w:val="36"/>
    </w:rPr>
  </w:style>
  <w:style w:type="paragraph" w:styleId="Header">
    <w:name w:val="header"/>
    <w:basedOn w:val="Normal"/>
    <w:link w:val="HeaderChar"/>
    <w:uiPriority w:val="99"/>
    <w:unhideWhenUsed/>
    <w:rsid w:val="00D27942"/>
    <w:pPr>
      <w:tabs>
        <w:tab w:val="center" w:pos="4536"/>
        <w:tab w:val="right" w:pos="9072"/>
      </w:tabs>
      <w:spacing w:before="0" w:after="0"/>
    </w:pPr>
  </w:style>
  <w:style w:type="character" w:customStyle="1" w:styleId="HeaderChar">
    <w:name w:val="Header Char"/>
    <w:basedOn w:val="DefaultParagraphFont"/>
    <w:link w:val="Header"/>
    <w:uiPriority w:val="99"/>
    <w:rsid w:val="00D27942"/>
    <w:rPr>
      <w:lang w:val="en-US"/>
    </w:rPr>
  </w:style>
  <w:style w:type="paragraph" w:styleId="Footer">
    <w:name w:val="footer"/>
    <w:basedOn w:val="Normal"/>
    <w:link w:val="FooterChar"/>
    <w:uiPriority w:val="99"/>
    <w:unhideWhenUsed/>
    <w:rsid w:val="00D27942"/>
    <w:pPr>
      <w:tabs>
        <w:tab w:val="center" w:pos="4536"/>
        <w:tab w:val="right" w:pos="9072"/>
      </w:tabs>
      <w:spacing w:before="0" w:after="0"/>
    </w:pPr>
  </w:style>
  <w:style w:type="character" w:customStyle="1" w:styleId="FooterChar">
    <w:name w:val="Footer Char"/>
    <w:basedOn w:val="DefaultParagraphFont"/>
    <w:link w:val="Footer"/>
    <w:uiPriority w:val="99"/>
    <w:rsid w:val="00D27942"/>
    <w:rPr>
      <w:lang w:val="en-US"/>
    </w:rPr>
  </w:style>
  <w:style w:type="character" w:customStyle="1" w:styleId="UnresolvedMention">
    <w:name w:val="Unresolved Mention"/>
    <w:basedOn w:val="DefaultParagraphFont"/>
    <w:uiPriority w:val="99"/>
    <w:semiHidden/>
    <w:unhideWhenUsed/>
    <w:rsid w:val="00124F02"/>
    <w:rPr>
      <w:color w:val="605E5C"/>
      <w:shd w:val="clear" w:color="auto" w:fill="E1DFDD"/>
    </w:rPr>
  </w:style>
  <w:style w:type="paragraph" w:customStyle="1" w:styleId="Note">
    <w:name w:val="Note"/>
    <w:qFormat/>
    <w:rsid w:val="008C0EF3"/>
    <w:rPr>
      <w:b/>
      <w:bCs/>
      <w:sz w:val="44"/>
      <w:szCs w:val="96"/>
    </w:rPr>
  </w:style>
  <w:style w:type="paragraph" w:customStyle="1" w:styleId="Style1">
    <w:name w:val="Style1"/>
    <w:qFormat/>
    <w:rsid w:val="00C5251D"/>
    <w:rPr>
      <w:b/>
      <w:color w:val="5700F0" w:themeColor="accent1"/>
      <w:sz w:val="22"/>
    </w:rPr>
  </w:style>
  <w:style w:type="paragraph" w:styleId="ListParagraph">
    <w:name w:val="List Paragraph"/>
    <w:basedOn w:val="Normal"/>
    <w:uiPriority w:val="34"/>
    <w:qFormat/>
    <w:rsid w:val="000C6EF4"/>
    <w:pPr>
      <w:ind w:left="720"/>
      <w:contextualSpacing/>
    </w:pPr>
  </w:style>
  <w:style w:type="paragraph" w:styleId="NormalWeb">
    <w:name w:val="Normal (Web)"/>
    <w:basedOn w:val="Normal"/>
    <w:uiPriority w:val="99"/>
    <w:semiHidden/>
    <w:unhideWhenUsed/>
    <w:rsid w:val="00B24F62"/>
    <w:pPr>
      <w:spacing w:before="100" w:beforeAutospacing="1" w:after="100" w:afterAutospacing="1"/>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22002">
      <w:bodyDiv w:val="1"/>
      <w:marLeft w:val="0"/>
      <w:marRight w:val="0"/>
      <w:marTop w:val="0"/>
      <w:marBottom w:val="0"/>
      <w:divBdr>
        <w:top w:val="none" w:sz="0" w:space="0" w:color="auto"/>
        <w:left w:val="none" w:sz="0" w:space="0" w:color="auto"/>
        <w:bottom w:val="none" w:sz="0" w:space="0" w:color="auto"/>
        <w:right w:val="none" w:sz="0" w:space="0" w:color="auto"/>
      </w:divBdr>
      <w:divsChild>
        <w:div w:id="461387221">
          <w:marLeft w:val="0"/>
          <w:marRight w:val="0"/>
          <w:marTop w:val="0"/>
          <w:marBottom w:val="0"/>
          <w:divBdr>
            <w:top w:val="none" w:sz="0" w:space="0" w:color="auto"/>
            <w:left w:val="none" w:sz="0" w:space="0" w:color="auto"/>
            <w:bottom w:val="none" w:sz="0" w:space="0" w:color="auto"/>
            <w:right w:val="none" w:sz="0" w:space="0" w:color="auto"/>
          </w:divBdr>
          <w:divsChild>
            <w:div w:id="789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238">
      <w:bodyDiv w:val="1"/>
      <w:marLeft w:val="0"/>
      <w:marRight w:val="0"/>
      <w:marTop w:val="0"/>
      <w:marBottom w:val="0"/>
      <w:divBdr>
        <w:top w:val="none" w:sz="0" w:space="0" w:color="auto"/>
        <w:left w:val="none" w:sz="0" w:space="0" w:color="auto"/>
        <w:bottom w:val="none" w:sz="0" w:space="0" w:color="auto"/>
        <w:right w:val="none" w:sz="0" w:space="0" w:color="auto"/>
      </w:divBdr>
      <w:divsChild>
        <w:div w:id="824974416">
          <w:marLeft w:val="0"/>
          <w:marRight w:val="0"/>
          <w:marTop w:val="0"/>
          <w:marBottom w:val="0"/>
          <w:divBdr>
            <w:top w:val="none" w:sz="0" w:space="0" w:color="auto"/>
            <w:left w:val="none" w:sz="0" w:space="0" w:color="auto"/>
            <w:bottom w:val="none" w:sz="0" w:space="0" w:color="auto"/>
            <w:right w:val="none" w:sz="0" w:space="0" w:color="auto"/>
          </w:divBdr>
          <w:divsChild>
            <w:div w:id="593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0726">
      <w:bodyDiv w:val="1"/>
      <w:marLeft w:val="0"/>
      <w:marRight w:val="0"/>
      <w:marTop w:val="0"/>
      <w:marBottom w:val="0"/>
      <w:divBdr>
        <w:top w:val="none" w:sz="0" w:space="0" w:color="auto"/>
        <w:left w:val="none" w:sz="0" w:space="0" w:color="auto"/>
        <w:bottom w:val="none" w:sz="0" w:space="0" w:color="auto"/>
        <w:right w:val="none" w:sz="0" w:space="0" w:color="auto"/>
      </w:divBdr>
    </w:div>
    <w:div w:id="1438208104">
      <w:bodyDiv w:val="1"/>
      <w:marLeft w:val="0"/>
      <w:marRight w:val="0"/>
      <w:marTop w:val="0"/>
      <w:marBottom w:val="0"/>
      <w:divBdr>
        <w:top w:val="none" w:sz="0" w:space="0" w:color="auto"/>
        <w:left w:val="none" w:sz="0" w:space="0" w:color="auto"/>
        <w:bottom w:val="none" w:sz="0" w:space="0" w:color="auto"/>
        <w:right w:val="none" w:sz="0" w:space="0" w:color="auto"/>
      </w:divBdr>
    </w:div>
    <w:div w:id="1533764277">
      <w:bodyDiv w:val="1"/>
      <w:marLeft w:val="0"/>
      <w:marRight w:val="0"/>
      <w:marTop w:val="0"/>
      <w:marBottom w:val="0"/>
      <w:divBdr>
        <w:top w:val="none" w:sz="0" w:space="0" w:color="auto"/>
        <w:left w:val="none" w:sz="0" w:space="0" w:color="auto"/>
        <w:bottom w:val="none" w:sz="0" w:space="0" w:color="auto"/>
        <w:right w:val="none" w:sz="0" w:space="0" w:color="auto"/>
      </w:divBdr>
    </w:div>
    <w:div w:id="1844197415">
      <w:bodyDiv w:val="1"/>
      <w:marLeft w:val="0"/>
      <w:marRight w:val="0"/>
      <w:marTop w:val="0"/>
      <w:marBottom w:val="0"/>
      <w:divBdr>
        <w:top w:val="none" w:sz="0" w:space="0" w:color="auto"/>
        <w:left w:val="none" w:sz="0" w:space="0" w:color="auto"/>
        <w:bottom w:val="none" w:sz="0" w:space="0" w:color="auto"/>
        <w:right w:val="none" w:sz="0" w:space="0" w:color="auto"/>
      </w:divBdr>
      <w:divsChild>
        <w:div w:id="899511370">
          <w:marLeft w:val="0"/>
          <w:marRight w:val="0"/>
          <w:marTop w:val="0"/>
          <w:marBottom w:val="0"/>
          <w:divBdr>
            <w:top w:val="none" w:sz="0" w:space="0" w:color="auto"/>
            <w:left w:val="none" w:sz="0" w:space="0" w:color="auto"/>
            <w:bottom w:val="none" w:sz="0" w:space="0" w:color="auto"/>
            <w:right w:val="none" w:sz="0" w:space="0" w:color="auto"/>
          </w:divBdr>
          <w:divsChild>
            <w:div w:id="358166436">
              <w:marLeft w:val="0"/>
              <w:marRight w:val="0"/>
              <w:marTop w:val="0"/>
              <w:marBottom w:val="0"/>
              <w:divBdr>
                <w:top w:val="none" w:sz="0" w:space="0" w:color="auto"/>
                <w:left w:val="none" w:sz="0" w:space="0" w:color="auto"/>
                <w:bottom w:val="none" w:sz="0" w:space="0" w:color="auto"/>
                <w:right w:val="none" w:sz="0" w:space="0" w:color="auto"/>
              </w:divBdr>
              <w:divsChild>
                <w:div w:id="6696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WeS4FE_Reponse-Technique">
  <a:themeElements>
    <a:clrScheme name="weSAFE">
      <a:dk1>
        <a:srgbClr val="020035"/>
      </a:dk1>
      <a:lt1>
        <a:sysClr val="window" lastClr="FFFFFF"/>
      </a:lt1>
      <a:dk2>
        <a:srgbClr val="020035"/>
      </a:dk2>
      <a:lt2>
        <a:srgbClr val="E7E6E6"/>
      </a:lt2>
      <a:accent1>
        <a:srgbClr val="5700F0"/>
      </a:accent1>
      <a:accent2>
        <a:srgbClr val="D100E2"/>
      </a:accent2>
      <a:accent3>
        <a:srgbClr val="FFFFFF"/>
      </a:accent3>
      <a:accent4>
        <a:srgbClr val="6D6D6D"/>
      </a:accent4>
      <a:accent5>
        <a:srgbClr val="020035"/>
      </a:accent5>
      <a:accent6>
        <a:srgbClr val="5700F0"/>
      </a:accent6>
      <a:hlink>
        <a:srgbClr val="D100E2"/>
      </a:hlink>
      <a:folHlink>
        <a:srgbClr val="5700F0"/>
      </a:folHlink>
    </a:clrScheme>
    <a:fontScheme name="WESAFE">
      <a:majorFont>
        <a:latin typeface="Mont Bold"/>
        <a:ea typeface=""/>
        <a:cs typeface=""/>
      </a:majorFont>
      <a:minorFont>
        <a:latin typeface="Mont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eSAFE" id="{AACFFB6F-F6EA-4D1E-A46D-41B3DA94FC60}" vid="{2D86ACF0-0EF1-4C87-A4FC-A59BFBF3D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2a8f4f-3c1f-4a76-a72c-0c1681ed7772" xsi:nil="true"/>
    <lcf76f155ced4ddcb4097134ff3c332f xmlns="ffebf8ab-c5a7-471f-8f8f-346b4ee81f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E1E606B9ABE74BBB4B0E62468CD411" ma:contentTypeVersion="14" ma:contentTypeDescription="Crée un document." ma:contentTypeScope="" ma:versionID="94afd0608f47f46db8c5cc2f4a2094c8">
  <xsd:schema xmlns:xsd="http://www.w3.org/2001/XMLSchema" xmlns:xs="http://www.w3.org/2001/XMLSchema" xmlns:p="http://schemas.microsoft.com/office/2006/metadata/properties" xmlns:ns2="ffebf8ab-c5a7-471f-8f8f-346b4ee81f59" xmlns:ns3="d72a8f4f-3c1f-4a76-a72c-0c1681ed7772" targetNamespace="http://schemas.microsoft.com/office/2006/metadata/properties" ma:root="true" ma:fieldsID="3e6c74951ff0b3e635a4afc70d0c68c9" ns2:_="" ns3:_="">
    <xsd:import namespace="ffebf8ab-c5a7-471f-8f8f-346b4ee81f59"/>
    <xsd:import namespace="d72a8f4f-3c1f-4a76-a72c-0c1681ed777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bf8ab-c5a7-471f-8f8f-346b4ee81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48f0713-3b4c-45df-b4c5-3d1147f05a3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2a8f4f-3c1f-4a76-a72c-0c1681ed777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f2353a9-e4a5-4111-9476-52a101298e8a}" ma:internalName="TaxCatchAll" ma:showField="CatchAllData" ma:web="d72a8f4f-3c1f-4a76-a72c-0c1681ed777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6F805-F395-4BDE-A955-65EEE4C2D052}">
  <ds:schemaRefs>
    <ds:schemaRef ds:uri="http://schemas.microsoft.com/office/2006/metadata/properties"/>
    <ds:schemaRef ds:uri="http://schemas.microsoft.com/office/infopath/2007/PartnerControls"/>
    <ds:schemaRef ds:uri="d72a8f4f-3c1f-4a76-a72c-0c1681ed7772"/>
    <ds:schemaRef ds:uri="ffebf8ab-c5a7-471f-8f8f-346b4ee81f59"/>
  </ds:schemaRefs>
</ds:datastoreItem>
</file>

<file path=customXml/itemProps2.xml><?xml version="1.0" encoding="utf-8"?>
<ds:datastoreItem xmlns:ds="http://schemas.openxmlformats.org/officeDocument/2006/customXml" ds:itemID="{E120F64F-32C9-4371-B00A-21DD73FF7124}">
  <ds:schemaRefs>
    <ds:schemaRef ds:uri="http://schemas.microsoft.com/sharepoint/v3/contenttype/forms"/>
  </ds:schemaRefs>
</ds:datastoreItem>
</file>

<file path=customXml/itemProps3.xml><?xml version="1.0" encoding="utf-8"?>
<ds:datastoreItem xmlns:ds="http://schemas.openxmlformats.org/officeDocument/2006/customXml" ds:itemID="{9E17E15A-D5AD-4259-8745-5DB9FF02B972}"/>
</file>

<file path=customXml/itemProps4.xml><?xml version="1.0" encoding="utf-8"?>
<ds:datastoreItem xmlns:ds="http://schemas.openxmlformats.org/officeDocument/2006/customXml" ds:itemID="{AB1D32EF-12A0-499B-B271-F665F0CF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674</Words>
  <Characters>3709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PONGE</dc:creator>
  <cp:keywords/>
  <dc:description/>
  <cp:lastModifiedBy>Maxime PONGE</cp:lastModifiedBy>
  <cp:revision>45</cp:revision>
  <dcterms:created xsi:type="dcterms:W3CDTF">2023-05-17T07:47:00Z</dcterms:created>
  <dcterms:modified xsi:type="dcterms:W3CDTF">2023-05-19T07:26:00Z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0x01010042E1E606B9ABE74BBB4B0E62468CD411</vt:lpwstr>
  </property>
  <property fmtid="{D5CDD505-2E9C-101B-9397-08002B2CF9AE}" pid="3" name="MediaServiceImageTags">
    <vt:lpwstr/>
  </property>
</Properties>
</file>