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 w:rsidRPr="00657B6D">
        <w:rPr>
          <w:noProof/>
          <w:highlight w:val="yellow"/>
        </w:rPr>
        <w:t>delete all "</w:t>
      </w:r>
      <w:r w:rsidRPr="00657B6D">
        <w:rPr>
          <w:b/>
          <w:noProof/>
          <w:highlight w:val="yellow"/>
        </w:rPr>
        <w:t>bin</w:t>
      </w:r>
      <w:r w:rsidRPr="00657B6D">
        <w:rPr>
          <w:noProof/>
          <w:highlight w:val="yellow"/>
        </w:rPr>
        <w:t>"/"</w:t>
      </w:r>
      <w:r w:rsidRPr="00657B6D">
        <w:rPr>
          <w:b/>
          <w:noProof/>
          <w:highlight w:val="yellow"/>
        </w:rPr>
        <w:t>obj</w:t>
      </w:r>
      <w:r w:rsidRPr="00657B6D">
        <w:rPr>
          <w:noProof/>
          <w:highlight w:val="yellow"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2F60DA">
        <w:t xml:space="preserve">and </w:t>
      </w:r>
      <w:r w:rsidR="009E63D0" w:rsidRPr="002F60DA">
        <w:rPr>
          <w:b/>
        </w:rPr>
        <w:t>max length 20</w:t>
      </w:r>
      <w:r w:rsidR="009E63D0" w:rsidRPr="002F60DA">
        <w:t xml:space="preserve"> </w:t>
      </w:r>
      <w:r w:rsidR="00F75ABA" w:rsidRPr="002F60DA">
        <w:rPr>
          <w:rStyle w:val="CodeChar"/>
          <w:rFonts w:asciiTheme="minorHAnsi" w:hAnsiTheme="minorHAnsi" w:cstheme="minorHAnsi"/>
        </w:rPr>
        <w:t xml:space="preserve"> </w:t>
      </w:r>
      <w:r w:rsidR="009E63D0" w:rsidRPr="002F60DA">
        <w:rPr>
          <w:rStyle w:val="CodeChar"/>
          <w:rFonts w:asciiTheme="minorHAnsi" w:hAnsiTheme="minorHAnsi" w:cstheme="minorHAnsi"/>
        </w:rPr>
        <w:t>-</w:t>
      </w:r>
      <w:r w:rsidR="00F75ABA" w:rsidRPr="002F60DA">
        <w:rPr>
          <w:rStyle w:val="CodeChar"/>
          <w:rFonts w:asciiTheme="minorHAnsi" w:hAnsiTheme="minorHAnsi" w:cstheme="minorHAnsi"/>
        </w:rPr>
        <w:t xml:space="preserve"> </w:t>
      </w:r>
      <w:r w:rsidR="00F75ABA" w:rsidRPr="002F60DA">
        <w:rPr>
          <w:rStyle w:val="CodeChar"/>
          <w:rFonts w:asciiTheme="minorHAnsi" w:hAnsiTheme="minorHAnsi" w:cstheme="minorHAnsi"/>
          <w:highlight w:val="green"/>
        </w:rPr>
        <w:t>hashed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2F60DA" w:rsidRDefault="002B3A5A" w:rsidP="002B3A5A">
      <w:pPr>
        <w:pStyle w:val="ListParagraph"/>
        <w:numPr>
          <w:ilvl w:val="0"/>
          <w:numId w:val="4"/>
        </w:numPr>
        <w:jc w:val="both"/>
        <w:rPr>
          <w:highlight w:val="green"/>
        </w:rPr>
      </w:pPr>
      <w:r w:rsidRPr="002F60DA">
        <w:rPr>
          <w:lang w:val="sq-AL"/>
        </w:rPr>
        <w:t>Has</w:t>
      </w:r>
      <w:r w:rsidRPr="00407D9E">
        <w:rPr>
          <w:lang w:val="sq-AL"/>
        </w:rPr>
        <w:t xml:space="preserve"> a </w:t>
      </w:r>
      <w:r>
        <w:rPr>
          <w:rStyle w:val="CodeChar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</w:t>
      </w:r>
      <w:r w:rsidR="00A2187C" w:rsidRPr="002F60DA">
        <w:rPr>
          <w:highlight w:val="green"/>
        </w:rPr>
        <w:t>(use format: "</w:t>
      </w:r>
      <w:r w:rsidR="00A2187C" w:rsidRPr="002F60DA">
        <w:rPr>
          <w:rFonts w:ascii="Consolas" w:hAnsi="Consolas"/>
          <w:b/>
          <w:highlight w:val="green"/>
        </w:rPr>
        <w:t>dd.MM.yyyy HH:mm</w:t>
      </w:r>
      <w:r w:rsidR="00A2187C" w:rsidRPr="002F60DA">
        <w:rPr>
          <w:highlight w:val="green"/>
        </w:rPr>
        <w:t>")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</w:t>
      </w:r>
      <w:r w:rsidRPr="00F24AEF">
        <w:rPr>
          <w:highlight w:val="yellow"/>
        </w:rPr>
        <w:t xml:space="preserve">and </w:t>
      </w:r>
      <w:r w:rsidR="006F38E5" w:rsidRPr="00F24AEF">
        <w:rPr>
          <w:highlight w:val="yellow"/>
        </w:rPr>
        <w:t xml:space="preserve">their </w:t>
      </w:r>
      <w:r w:rsidR="006F38E5" w:rsidRPr="00F24AEF">
        <w:rPr>
          <w:b/>
          <w:highlight w:val="yellow"/>
        </w:rPr>
        <w:t>relations</w:t>
      </w:r>
      <w:r w:rsidRPr="00F24AEF">
        <w:rPr>
          <w:highlight w:val="yellow"/>
        </w:rP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EB4DEB" w:rsidP="00DA4838">
      <w:r>
        <w:rPr>
          <w:noProof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</w:t>
      </w:r>
      <w:r w:rsidR="003347FD" w:rsidRPr="00F24AEF">
        <w:rPr>
          <w:highlight w:val="green"/>
        </w:rPr>
        <w:t xml:space="preserve">and he tries to go the home page, the application must redirect him to the </w:t>
      </w:r>
      <w:r w:rsidR="003347FD" w:rsidRPr="00F24AEF">
        <w:rPr>
          <w:b/>
          <w:highlight w:val="green"/>
        </w:rPr>
        <w:t>/Trips/All</w:t>
      </w:r>
    </w:p>
    <w:p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bookmarkStart w:id="0" w:name="_GoBack"/>
      <w:r>
        <w:rPr>
          <w:noProof/>
        </w:rPr>
        <w:t>/</w:t>
      </w:r>
      <w:r w:rsidRPr="003347FD">
        <w:rPr>
          <w:noProof/>
        </w:rPr>
        <w:t>Trips/AddUserToTrip?tripId</w:t>
      </w:r>
      <w:bookmarkEnd w:id="0"/>
      <w:r w:rsidRPr="003347FD">
        <w:rPr>
          <w:noProof/>
        </w:rPr>
        <w:t>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 w:rsidRPr="00F24AEF">
        <w:rPr>
          <w:highlight w:val="green"/>
        </w:rPr>
        <w:t>Adds the current user to the given trip</w:t>
      </w:r>
      <w:r>
        <w:t xml:space="preserve">. If everything is successful, </w:t>
      </w:r>
      <w:r w:rsidRPr="00F24AEF">
        <w:rPr>
          <w:highlight w:val="green"/>
        </w:rPr>
        <w:t>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F24AEF">
        <w:rPr>
          <w:b/>
          <w:highlight w:val="green"/>
        </w:rPr>
        <w:t>EXACTLY</w:t>
      </w:r>
      <w:r w:rsidRPr="00F24AEF">
        <w:rPr>
          <w:highlight w:val="green"/>
        </w:rP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</w:t>
      </w:r>
      <w:r w:rsidR="00E17DB9" w:rsidRPr="00F24AEF">
        <w:rPr>
          <w:highlight w:val="green"/>
        </w:rPr>
        <w:t>each one in its own separate rectangular element</w:t>
      </w:r>
      <w:r w:rsidR="0066008F" w:rsidRPr="00F24AEF">
        <w:rPr>
          <w:highlight w:val="green"/>
        </w:rPr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</w:t>
      </w:r>
      <w:r w:rsidR="00D36E4B" w:rsidRPr="00F24AEF">
        <w:rPr>
          <w:b/>
          <w:highlight w:val="green"/>
        </w:rPr>
        <w:t>the currently free Seats</w:t>
      </w:r>
      <w:r w:rsidR="00D36E4B">
        <w:rPr>
          <w:b/>
        </w:rPr>
        <w:t>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 xml:space="preserve">where the information about them is displayed. At the bottom there is one button, which </w:t>
      </w:r>
      <w:r w:rsidRPr="00F24AEF">
        <w:rPr>
          <w:rStyle w:val="CodeChar"/>
          <w:rFonts w:asciiTheme="minorHAnsi" w:hAnsiTheme="minorHAnsi"/>
          <w:b w:val="0"/>
          <w:noProof w:val="0"/>
          <w:highlight w:val="green"/>
        </w:rPr>
        <w:t>is J</w:t>
      </w:r>
      <w:r w:rsidR="0049547C" w:rsidRPr="00F24AEF">
        <w:rPr>
          <w:rStyle w:val="CodeChar"/>
          <w:rFonts w:asciiTheme="minorHAnsi" w:hAnsiTheme="minorHAnsi"/>
          <w:b w:val="0"/>
          <w:noProof w:val="0"/>
          <w:highlight w:val="green"/>
        </w:rPr>
        <w:t>oin</w:t>
      </w:r>
      <w:r w:rsidR="0049547C">
        <w:rPr>
          <w:rStyle w:val="CodeChar"/>
          <w:rFonts w:asciiTheme="minorHAnsi" w:hAnsiTheme="minorHAnsi"/>
          <w:b w:val="0"/>
          <w:noProof w:val="0"/>
        </w:rPr>
        <w:t>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Pr="00F24AEF" w:rsidRDefault="00D809EC" w:rsidP="00D72B79">
      <w:pPr>
        <w:pStyle w:val="ListParagraph"/>
        <w:numPr>
          <w:ilvl w:val="0"/>
          <w:numId w:val="12"/>
        </w:numPr>
        <w:jc w:val="both"/>
        <w:rPr>
          <w:highlight w:val="green"/>
        </w:rPr>
      </w:pPr>
      <w:r w:rsidRPr="00F24AEF">
        <w:rPr>
          <w:highlight w:val="green"/>
        </w:rPr>
        <w:t xml:space="preserve">If any of the </w:t>
      </w:r>
      <w:r w:rsidRPr="00F24AEF">
        <w:rPr>
          <w:b/>
          <w:highlight w:val="green"/>
        </w:rPr>
        <w:t>validations</w:t>
      </w:r>
      <w:r w:rsidRPr="00F24AEF">
        <w:rPr>
          <w:highlight w:val="green"/>
        </w:rPr>
        <w:t xml:space="preserve"> in the POST forms </w:t>
      </w:r>
      <w:r w:rsidRPr="00F24AEF">
        <w:rPr>
          <w:b/>
          <w:highlight w:val="green"/>
        </w:rPr>
        <w:t>don’t pass</w:t>
      </w:r>
      <w:r w:rsidRPr="00F24AEF">
        <w:rPr>
          <w:highlight w:val="green"/>
        </w:rPr>
        <w:t xml:space="preserve">, </w:t>
      </w:r>
      <w:r w:rsidRPr="00F24AEF">
        <w:rPr>
          <w:b/>
          <w:highlight w:val="green"/>
        </w:rPr>
        <w:t>redirect</w:t>
      </w:r>
      <w:r w:rsidRPr="00F24AEF">
        <w:rPr>
          <w:highlight w:val="green"/>
        </w:rPr>
        <w:t xml:space="preserve"> to the </w:t>
      </w:r>
      <w:r w:rsidRPr="00F24AEF">
        <w:rPr>
          <w:b/>
          <w:highlight w:val="green"/>
        </w:rPr>
        <w:t>same page</w:t>
      </w:r>
      <w:r w:rsidRPr="00F24AEF">
        <w:rPr>
          <w:highlight w:val="green"/>
        </w:rPr>
        <w:t xml:space="preserve"> (</w:t>
      </w:r>
      <w:r w:rsidRPr="00F24AEF">
        <w:rPr>
          <w:b/>
          <w:highlight w:val="green"/>
        </w:rPr>
        <w:t>reload/refresh</w:t>
      </w:r>
      <w:r w:rsidRPr="00F24AEF">
        <w:rPr>
          <w:highlight w:val="green"/>
        </w:rPr>
        <w:t xml:space="preserve"> it).</w:t>
      </w:r>
    </w:p>
    <w:p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</w:t>
      </w:r>
      <w:r w:rsidRPr="00F24AEF">
        <w:rPr>
          <w:highlight w:val="green"/>
        </w:rPr>
        <w:t xml:space="preserve">they should be redirected to the </w:t>
      </w:r>
      <w:r w:rsidRPr="00F24AEF">
        <w:rPr>
          <w:b/>
          <w:highlight w:val="green"/>
        </w:rPr>
        <w:t>details page</w:t>
      </w:r>
      <w:r w:rsidRPr="00F24AEF">
        <w:rPr>
          <w:highlight w:val="green"/>
        </w:rPr>
        <w:t xml:space="preserve"> of the given </w:t>
      </w:r>
      <w:r w:rsidRPr="00F24AEF">
        <w:rPr>
          <w:rStyle w:val="CodeChar"/>
          <w:highlight w:val="green"/>
        </w:rPr>
        <w:t>Trip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</w:t>
      </w:r>
      <w:r w:rsidRPr="00F24AEF">
        <w:rPr>
          <w:highlight w:val="green"/>
        </w:rPr>
        <w:t>cannot</w:t>
      </w:r>
      <w:r w:rsidRPr="00C17F86">
        <w:t xml:space="preserve">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9F9" w:rsidRDefault="009B49F9" w:rsidP="008068A2">
      <w:pPr>
        <w:spacing w:after="0" w:line="240" w:lineRule="auto"/>
      </w:pPr>
      <w:r>
        <w:separator/>
      </w:r>
    </w:p>
  </w:endnote>
  <w:endnote w:type="continuationSeparator" w:id="0">
    <w:p w:rsidR="009B49F9" w:rsidRDefault="009B49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6D" w:rsidRPr="00AC77AD" w:rsidRDefault="00657B6D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57B6D" w:rsidRPr="008C2B83" w:rsidRDefault="00657B6D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4641C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4641C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657B6D" w:rsidRPr="008C2B83" w:rsidRDefault="00657B6D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4641C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4641C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57B6D" w:rsidRDefault="00657B6D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57B6D" w:rsidRDefault="00657B6D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57B6D" w:rsidRDefault="00657B6D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9F9" w:rsidRDefault="009B49F9" w:rsidP="008068A2">
      <w:pPr>
        <w:spacing w:after="0" w:line="240" w:lineRule="auto"/>
      </w:pPr>
      <w:r>
        <w:separator/>
      </w:r>
    </w:p>
  </w:footnote>
  <w:footnote w:type="continuationSeparator" w:id="0">
    <w:p w:rsidR="009B49F9" w:rsidRDefault="009B49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6D" w:rsidRDefault="00657B6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41C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60DA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57B6D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49F9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5E6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97CE1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AEF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625A06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90A6A6-B51B-4072-8F3C-4140BF5F2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7124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Dimitar Uzunov</cp:lastModifiedBy>
  <cp:revision>4196</cp:revision>
  <cp:lastPrinted>2015-10-26T22:35:00Z</cp:lastPrinted>
  <dcterms:created xsi:type="dcterms:W3CDTF">2016-06-17T07:37:00Z</dcterms:created>
  <dcterms:modified xsi:type="dcterms:W3CDTF">2020-09-08T16:16:00Z</dcterms:modified>
  <cp:category>web, programming, education, software engineering, software development</cp:category>
</cp:coreProperties>
</file>