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F32" w:rsidRDefault="00BA7F32" w:rsidP="00400AB1">
      <w:pPr>
        <w:pStyle w:val="a8"/>
      </w:pPr>
      <w:proofErr w:type="gramStart"/>
      <w:r>
        <w:rPr>
          <w:rFonts w:hint="eastAsia"/>
        </w:rPr>
        <w:t>冠德石油</w:t>
      </w:r>
      <w:proofErr w:type="gramEnd"/>
      <w:r>
        <w:rPr>
          <w:rFonts w:hint="eastAsia"/>
        </w:rPr>
        <w:t>智慧加油功能体验简介</w:t>
      </w:r>
    </w:p>
    <w:p w:rsidR="00400AB1" w:rsidRDefault="00400AB1" w:rsidP="00400AB1">
      <w:pPr>
        <w:pStyle w:val="af0"/>
        <w:ind w:firstLine="440"/>
      </w:pPr>
      <w:r>
        <w:rPr>
          <w:rFonts w:hint="eastAsia"/>
        </w:rPr>
        <w:t>本次展会，</w:t>
      </w:r>
      <w:proofErr w:type="gramStart"/>
      <w:r>
        <w:rPr>
          <w:rFonts w:hint="eastAsia"/>
        </w:rPr>
        <w:t>冠德石油</w:t>
      </w:r>
      <w:proofErr w:type="gramEnd"/>
      <w:r>
        <w:rPr>
          <w:rFonts w:hint="eastAsia"/>
        </w:rPr>
        <w:t>将部署完整的智慧加油的平台，包括一系列的智能设备：智慧油机、车牌识别、通信箱等在线设备，结合物联网，结合移动互联网，围绕加油业务打造智慧应用体系。</w:t>
      </w:r>
      <w:proofErr w:type="gramStart"/>
      <w:r>
        <w:rPr>
          <w:rFonts w:hint="eastAsia"/>
        </w:rPr>
        <w:t>结合微信支付</w:t>
      </w:r>
      <w:proofErr w:type="gramEnd"/>
      <w:r>
        <w:rPr>
          <w:rFonts w:hint="eastAsia"/>
        </w:rPr>
        <w:t>，打造用户加油无</w:t>
      </w:r>
      <w:proofErr w:type="gramStart"/>
      <w:r>
        <w:rPr>
          <w:rFonts w:hint="eastAsia"/>
        </w:rPr>
        <w:t>感支付</w:t>
      </w:r>
      <w:proofErr w:type="gramEnd"/>
      <w:r>
        <w:rPr>
          <w:rFonts w:hint="eastAsia"/>
        </w:rPr>
        <w:t>的极致体验。</w:t>
      </w:r>
    </w:p>
    <w:p w:rsidR="00400AB1" w:rsidRDefault="00400AB1" w:rsidP="00400AB1">
      <w:pPr>
        <w:pStyle w:val="af0"/>
        <w:ind w:firstLine="440"/>
      </w:pPr>
      <w:bookmarkStart w:id="0" w:name="_GoBack"/>
      <w:bookmarkEnd w:id="0"/>
      <w:r>
        <w:rPr>
          <w:rFonts w:hint="eastAsia"/>
        </w:rPr>
        <w:t>面向加油的用户，展示两个方面的</w:t>
      </w:r>
      <w:r w:rsidR="00641A72">
        <w:rPr>
          <w:rFonts w:hint="eastAsia"/>
        </w:rPr>
        <w:t>科技</w:t>
      </w:r>
      <w:r>
        <w:rPr>
          <w:rFonts w:hint="eastAsia"/>
        </w:rPr>
        <w:t>能力：</w:t>
      </w:r>
    </w:p>
    <w:p w:rsidR="00641A72" w:rsidRDefault="00641A72" w:rsidP="009D5165">
      <w:pPr>
        <w:pStyle w:val="2"/>
      </w:pPr>
      <w:r>
        <w:rPr>
          <w:rFonts w:hint="eastAsia"/>
        </w:rPr>
        <w:t>基于车牌识别的无</w:t>
      </w:r>
      <w:proofErr w:type="gramStart"/>
      <w:r>
        <w:rPr>
          <w:rFonts w:hint="eastAsia"/>
        </w:rPr>
        <w:t>感支付</w:t>
      </w:r>
      <w:proofErr w:type="gramEnd"/>
      <w:r>
        <w:rPr>
          <w:rFonts w:hint="eastAsia"/>
        </w:rPr>
        <w:t>体验</w:t>
      </w:r>
    </w:p>
    <w:p w:rsidR="00641A72" w:rsidRDefault="00641A72" w:rsidP="00641A72">
      <w:pPr>
        <w:pStyle w:val="af0"/>
        <w:ind w:firstLine="440"/>
      </w:pPr>
      <w:r>
        <w:rPr>
          <w:rFonts w:hint="eastAsia"/>
        </w:rPr>
        <w:t>针对给自己的爱车加油的用户，构建车牌自动识别</w:t>
      </w:r>
      <w:r>
        <w:rPr>
          <w:rFonts w:hint="eastAsia"/>
        </w:rPr>
        <w:t>-</w:t>
      </w:r>
      <w:proofErr w:type="gramStart"/>
      <w:r>
        <w:rPr>
          <w:rFonts w:hint="eastAsia"/>
        </w:rPr>
        <w:t>免密支付</w:t>
      </w:r>
      <w:proofErr w:type="gramEnd"/>
      <w:r>
        <w:rPr>
          <w:rFonts w:hint="eastAsia"/>
        </w:rPr>
        <w:t>-</w:t>
      </w:r>
      <w:r>
        <w:rPr>
          <w:rFonts w:hint="eastAsia"/>
        </w:rPr>
        <w:t>电子发票完整的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简加油过程。用户开车进站后，加完油即走，中途免下车，无需掏出手机，无需排队等待，带给用户最佳的加油体验</w:t>
      </w:r>
      <w:r w:rsidR="00F30173">
        <w:rPr>
          <w:rFonts w:hint="eastAsia"/>
        </w:rPr>
        <w:t>。</w:t>
      </w:r>
    </w:p>
    <w:p w:rsidR="00F30173" w:rsidRDefault="00F30173" w:rsidP="00F30173">
      <w:pPr>
        <w:pStyle w:val="3"/>
        <w:ind w:left="860"/>
      </w:pPr>
      <w:r>
        <w:rPr>
          <w:rFonts w:hint="eastAsia"/>
        </w:rPr>
        <w:t>体验载体</w:t>
      </w:r>
    </w:p>
    <w:p w:rsidR="00F30173" w:rsidRDefault="00F30173" w:rsidP="00F30173">
      <w:pPr>
        <w:pStyle w:val="af0"/>
        <w:ind w:firstLine="440"/>
      </w:pPr>
      <w:proofErr w:type="gramStart"/>
      <w:r>
        <w:rPr>
          <w:rFonts w:hint="eastAsia"/>
        </w:rPr>
        <w:t>冠德石油</w:t>
      </w:r>
      <w:r>
        <w:rPr>
          <w:rFonts w:hint="eastAsia"/>
        </w:rPr>
        <w:t>+</w:t>
      </w:r>
      <w:r>
        <w:rPr>
          <w:rFonts w:hint="eastAsia"/>
        </w:rPr>
        <w:t>微信</w:t>
      </w:r>
      <w:proofErr w:type="gramEnd"/>
      <w:r>
        <w:rPr>
          <w:rFonts w:hint="eastAsia"/>
        </w:rPr>
        <w:t>小程序</w:t>
      </w:r>
    </w:p>
    <w:p w:rsidR="00F30173" w:rsidRPr="00F30173" w:rsidRDefault="00F30173" w:rsidP="00F30173">
      <w:pPr>
        <w:pStyle w:val="af0"/>
        <w:ind w:firstLine="440"/>
      </w:pPr>
      <w:r>
        <w:rPr>
          <w:rFonts w:hint="eastAsia"/>
        </w:rPr>
        <w:t>油机互动大屏</w:t>
      </w:r>
    </w:p>
    <w:p w:rsidR="009D5165" w:rsidRDefault="009D5165" w:rsidP="009D5165">
      <w:pPr>
        <w:pStyle w:val="3"/>
        <w:ind w:left="860"/>
      </w:pPr>
      <w:r>
        <w:rPr>
          <w:rFonts w:hint="eastAsia"/>
        </w:rPr>
        <w:t>功能展示</w:t>
      </w:r>
    </w:p>
    <w:p w:rsidR="009D5165" w:rsidRDefault="002E0CA4" w:rsidP="00444759">
      <w:pPr>
        <w:pStyle w:val="a"/>
      </w:pPr>
      <w:r>
        <w:rPr>
          <w:rFonts w:hint="eastAsia"/>
        </w:rPr>
        <w:t>加油前，</w:t>
      </w:r>
      <w:r w:rsidR="00903160">
        <w:rPr>
          <w:rFonts w:hint="eastAsia"/>
        </w:rPr>
        <w:t>用户</w:t>
      </w:r>
      <w:r w:rsidR="00E87E87">
        <w:rPr>
          <w:rFonts w:hint="eastAsia"/>
        </w:rPr>
        <w:t>关注公众号，</w:t>
      </w:r>
      <w:r w:rsidR="00903160">
        <w:rPr>
          <w:rFonts w:hint="eastAsia"/>
        </w:rPr>
        <w:t>进入小程序，绑定车牌并</w:t>
      </w:r>
      <w:proofErr w:type="gramStart"/>
      <w:r w:rsidR="00903160">
        <w:rPr>
          <w:rFonts w:hint="eastAsia"/>
        </w:rPr>
        <w:t>开通微信免密</w:t>
      </w:r>
      <w:proofErr w:type="gramEnd"/>
      <w:r w:rsidR="00903160">
        <w:rPr>
          <w:rFonts w:hint="eastAsia"/>
        </w:rPr>
        <w:t>支付</w:t>
      </w:r>
    </w:p>
    <w:p w:rsidR="00903160" w:rsidRDefault="00E87E87" w:rsidP="00444759">
      <w:pPr>
        <w:pStyle w:val="a"/>
      </w:pPr>
      <w:r>
        <w:rPr>
          <w:rFonts w:hint="eastAsia"/>
        </w:rPr>
        <w:t>模拟车辆进站，自动识别车牌，</w:t>
      </w:r>
      <w:r w:rsidR="00F30173">
        <w:rPr>
          <w:rFonts w:hint="eastAsia"/>
        </w:rPr>
        <w:t>车牌</w:t>
      </w:r>
      <w:r>
        <w:rPr>
          <w:rFonts w:hint="eastAsia"/>
        </w:rPr>
        <w:t>在油机大屏中显示</w:t>
      </w:r>
    </w:p>
    <w:p w:rsidR="00E87E87" w:rsidRDefault="00E87E87" w:rsidP="00444759">
      <w:pPr>
        <w:pStyle w:val="a"/>
      </w:pPr>
      <w:r>
        <w:rPr>
          <w:rFonts w:hint="eastAsia"/>
        </w:rPr>
        <w:t>模拟加油。</w:t>
      </w:r>
    </w:p>
    <w:p w:rsidR="00E87E87" w:rsidRPr="009D5165" w:rsidRDefault="00E87E87" w:rsidP="00444759">
      <w:pPr>
        <w:pStyle w:val="a"/>
      </w:pPr>
      <w:r>
        <w:rPr>
          <w:rFonts w:hint="eastAsia"/>
        </w:rPr>
        <w:t>加油完成后，</w:t>
      </w:r>
      <w:proofErr w:type="gramStart"/>
      <w:r>
        <w:rPr>
          <w:rFonts w:hint="eastAsia"/>
        </w:rPr>
        <w:t>微信免密支付</w:t>
      </w:r>
      <w:proofErr w:type="gramEnd"/>
      <w:r>
        <w:rPr>
          <w:rFonts w:hint="eastAsia"/>
        </w:rPr>
        <w:t>扣款。用户接收模板消息，查看扣款详情，以及电子发票。</w:t>
      </w:r>
    </w:p>
    <w:p w:rsidR="009D5165" w:rsidRDefault="009D5165" w:rsidP="009D5165">
      <w:pPr>
        <w:pStyle w:val="3"/>
        <w:ind w:left="860"/>
      </w:pPr>
      <w:r>
        <w:rPr>
          <w:rFonts w:hint="eastAsia"/>
        </w:rPr>
        <w:t>体验流程</w:t>
      </w:r>
    </w:p>
    <w:p w:rsidR="00444759" w:rsidRPr="00444759" w:rsidRDefault="002E0CA4" w:rsidP="00DB5B07">
      <w:pPr>
        <w:pStyle w:val="af0"/>
        <w:ind w:firstLine="440"/>
      </w:pPr>
      <w:r w:rsidRPr="002E0CA4">
        <w:drawing>
          <wp:inline distT="0" distB="0" distL="0" distR="0" wp14:anchorId="1A736508" wp14:editId="66DACE78">
            <wp:extent cx="4549140" cy="1268944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223" cy="12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72" w:rsidRDefault="00641A72" w:rsidP="009D5165">
      <w:pPr>
        <w:pStyle w:val="2"/>
      </w:pPr>
      <w:r>
        <w:rPr>
          <w:rFonts w:hint="eastAsia"/>
        </w:rPr>
        <w:lastRenderedPageBreak/>
        <w:t>基于人脸识别的快速支付体验</w:t>
      </w:r>
    </w:p>
    <w:p w:rsidR="00641A72" w:rsidRDefault="00641A72" w:rsidP="00641A72">
      <w:pPr>
        <w:pStyle w:val="af0"/>
        <w:ind w:firstLine="440"/>
      </w:pPr>
      <w:r>
        <w:rPr>
          <w:rFonts w:hint="eastAsia"/>
        </w:rPr>
        <w:t>针对租车、专车、出租车等一车多人使用的用户，构建人脸识别</w:t>
      </w:r>
      <w:r>
        <w:rPr>
          <w:rFonts w:hint="eastAsia"/>
        </w:rPr>
        <w:t>-</w:t>
      </w:r>
      <w:proofErr w:type="gramStart"/>
      <w:r>
        <w:rPr>
          <w:rFonts w:hint="eastAsia"/>
        </w:rPr>
        <w:t>免密支付</w:t>
      </w:r>
      <w:proofErr w:type="gramEnd"/>
      <w:r>
        <w:rPr>
          <w:rFonts w:hint="eastAsia"/>
        </w:rPr>
        <w:t>-</w:t>
      </w:r>
      <w:r>
        <w:rPr>
          <w:rFonts w:hint="eastAsia"/>
        </w:rPr>
        <w:t>电子发票的加油支付体验。作为“刷车牌”支付的补充。通过</w:t>
      </w:r>
      <w:r w:rsidR="00A3334B">
        <w:rPr>
          <w:rFonts w:hint="eastAsia"/>
        </w:rPr>
        <w:t>智能</w:t>
      </w:r>
      <w:r>
        <w:rPr>
          <w:rFonts w:hint="eastAsia"/>
        </w:rPr>
        <w:t>互动大屏，几个简单的步骤即可完成“刷人脸”注册与支付。</w:t>
      </w:r>
    </w:p>
    <w:p w:rsidR="00AC6196" w:rsidRDefault="00AC6196" w:rsidP="00AC6196">
      <w:pPr>
        <w:pStyle w:val="3"/>
        <w:ind w:left="860"/>
      </w:pPr>
      <w:r>
        <w:rPr>
          <w:rFonts w:hint="eastAsia"/>
        </w:rPr>
        <w:t>体验载体</w:t>
      </w:r>
    </w:p>
    <w:p w:rsidR="00AC6196" w:rsidRDefault="0077740E" w:rsidP="00AC6196">
      <w:pPr>
        <w:pStyle w:val="af0"/>
        <w:ind w:firstLine="440"/>
      </w:pPr>
      <w:r>
        <w:rPr>
          <w:rFonts w:hint="eastAsia"/>
        </w:rPr>
        <w:t>支付柱互动大屏</w:t>
      </w:r>
    </w:p>
    <w:p w:rsidR="0077740E" w:rsidRPr="00AC6196" w:rsidRDefault="0077740E" w:rsidP="00AC6196">
      <w:pPr>
        <w:pStyle w:val="af0"/>
        <w:ind w:firstLine="440"/>
      </w:pPr>
      <w:proofErr w:type="gramStart"/>
      <w:r>
        <w:rPr>
          <w:rFonts w:hint="eastAsia"/>
        </w:rPr>
        <w:t>冠德石油</w:t>
      </w:r>
      <w:proofErr w:type="gramEnd"/>
      <w:r>
        <w:rPr>
          <w:rFonts w:hint="eastAsia"/>
        </w:rPr>
        <w:t>+</w:t>
      </w:r>
      <w:r>
        <w:rPr>
          <w:rFonts w:hint="eastAsia"/>
        </w:rPr>
        <w:t>小程序</w:t>
      </w:r>
    </w:p>
    <w:p w:rsidR="00A3334B" w:rsidRDefault="002E0CA4" w:rsidP="002E0CA4">
      <w:pPr>
        <w:pStyle w:val="3"/>
        <w:ind w:left="860"/>
      </w:pPr>
      <w:r>
        <w:rPr>
          <w:rFonts w:hint="eastAsia"/>
        </w:rPr>
        <w:t>功能展示</w:t>
      </w:r>
    </w:p>
    <w:p w:rsidR="00A3334B" w:rsidRDefault="0098745A" w:rsidP="005A057E">
      <w:pPr>
        <w:pStyle w:val="a"/>
      </w:pPr>
      <w:r>
        <w:rPr>
          <w:rFonts w:hint="eastAsia"/>
        </w:rPr>
        <w:t>模拟</w:t>
      </w:r>
      <w:r w:rsidRPr="0098745A">
        <w:rPr>
          <w:rFonts w:hint="eastAsia"/>
        </w:rPr>
        <w:t>车辆进站，自动识别车牌，车牌在油机大屏中显示</w:t>
      </w:r>
      <w:r w:rsidR="005A057E">
        <w:rPr>
          <w:rFonts w:hint="eastAsia"/>
        </w:rPr>
        <w:t>。</w:t>
      </w:r>
    </w:p>
    <w:p w:rsidR="005A057E" w:rsidRDefault="005A057E" w:rsidP="005A057E">
      <w:pPr>
        <w:pStyle w:val="a"/>
      </w:pPr>
      <w:r>
        <w:rPr>
          <w:rFonts w:hint="eastAsia"/>
        </w:rPr>
        <w:t>模拟加油。加油信息（车牌、升数、金额）在支付柱互动大屏中同步显示。</w:t>
      </w:r>
    </w:p>
    <w:p w:rsidR="005A057E" w:rsidRDefault="005A057E" w:rsidP="005A057E">
      <w:pPr>
        <w:pStyle w:val="a"/>
      </w:pPr>
      <w:r>
        <w:rPr>
          <w:rFonts w:hint="eastAsia"/>
        </w:rPr>
        <w:t>用户在互动大屏上，登记人脸。</w:t>
      </w:r>
    </w:p>
    <w:p w:rsidR="005A057E" w:rsidRDefault="005A057E" w:rsidP="005A057E">
      <w:pPr>
        <w:pStyle w:val="a"/>
      </w:pPr>
      <w:r>
        <w:rPr>
          <w:rFonts w:hint="eastAsia"/>
        </w:rPr>
        <w:t>通过小程序确认人脸信息并开通会员，</w:t>
      </w:r>
      <w:proofErr w:type="gramStart"/>
      <w:r>
        <w:rPr>
          <w:rFonts w:hint="eastAsia"/>
        </w:rPr>
        <w:t>开通微信免密</w:t>
      </w:r>
      <w:proofErr w:type="gramEnd"/>
      <w:r>
        <w:rPr>
          <w:rFonts w:hint="eastAsia"/>
        </w:rPr>
        <w:t>支付。</w:t>
      </w:r>
    </w:p>
    <w:p w:rsidR="005A057E" w:rsidRDefault="005A057E" w:rsidP="005A057E">
      <w:pPr>
        <w:pStyle w:val="a"/>
      </w:pPr>
      <w:r>
        <w:rPr>
          <w:rFonts w:hint="eastAsia"/>
        </w:rPr>
        <w:t>根据车牌选择加油记录，刷脸确认完成支付</w:t>
      </w:r>
    </w:p>
    <w:p w:rsidR="005A057E" w:rsidRDefault="005A057E" w:rsidP="005A057E">
      <w:pPr>
        <w:pStyle w:val="a"/>
      </w:pPr>
      <w:r>
        <w:rPr>
          <w:rFonts w:hint="eastAsia"/>
        </w:rPr>
        <w:t>用户</w:t>
      </w:r>
      <w:r w:rsidRPr="005A057E">
        <w:rPr>
          <w:rFonts w:hint="eastAsia"/>
        </w:rPr>
        <w:t>接收模板消息，查看扣款详情，以及电子发票。</w:t>
      </w:r>
    </w:p>
    <w:p w:rsidR="00617E5B" w:rsidRDefault="009B0B1D" w:rsidP="009B0B1D">
      <w:pPr>
        <w:pStyle w:val="3"/>
        <w:ind w:left="860"/>
      </w:pPr>
      <w:r>
        <w:rPr>
          <w:rFonts w:hint="eastAsia"/>
        </w:rPr>
        <w:lastRenderedPageBreak/>
        <w:t>体验流程</w:t>
      </w:r>
    </w:p>
    <w:p w:rsidR="00A3334B" w:rsidRPr="00641A72" w:rsidRDefault="00DB5B07" w:rsidP="00DB5B07">
      <w:pPr>
        <w:pStyle w:val="af0"/>
        <w:ind w:firstLine="440"/>
      </w:pPr>
      <w:r w:rsidRPr="00DB5B07">
        <w:drawing>
          <wp:inline distT="0" distB="0" distL="0" distR="0" wp14:anchorId="7A5616BA" wp14:editId="07AA51CF">
            <wp:extent cx="4509741" cy="4777740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084" cy="478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34B" w:rsidRPr="00641A72" w:rsidSect="00702B4B">
      <w:headerReference w:type="default" r:id="rId10"/>
      <w:footerReference w:type="default" r:id="rId11"/>
      <w:pgSz w:w="11906" w:h="16838" w:code="9"/>
      <w:pgMar w:top="1440" w:right="1418" w:bottom="1440" w:left="1418" w:header="851" w:footer="70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FB0" w:rsidRDefault="00D67FB0" w:rsidP="00070697">
      <w:r>
        <w:separator/>
      </w:r>
    </w:p>
  </w:endnote>
  <w:endnote w:type="continuationSeparator" w:id="0">
    <w:p w:rsidR="00D67FB0" w:rsidRDefault="00D67FB0" w:rsidP="0007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91C" w:rsidRPr="00F4066C" w:rsidRDefault="00FD020B" w:rsidP="0084420E">
    <w:pPr>
      <w:pStyle w:val="llc-9"/>
      <w:wordWrap w:val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-443230</wp:posOffset>
              </wp:positionH>
              <wp:positionV relativeFrom="paragraph">
                <wp:posOffset>-21590</wp:posOffset>
              </wp:positionV>
              <wp:extent cx="390525" cy="390525"/>
              <wp:effectExtent l="4445" t="6985" r="5080" b="2540"/>
              <wp:wrapNone/>
              <wp:docPr id="5" name="Ova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0525" cy="390525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066C" w:rsidRPr="00370EB7" w:rsidRDefault="00370EB7" w:rsidP="00370EB7">
                          <w:pPr>
                            <w:spacing w:before="60" w:line="276" w:lineRule="auto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D52" w:rsidRPr="00FF5D52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  <w:lang w:val="zh-CN"/>
                            </w:rPr>
                            <w:t>1</w:t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7" o:spid="_x0000_s1026" style="position:absolute;left:0;text-align:left;margin-left:-34.9pt;margin-top:-1.7pt;width:30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B1eAIAAPYEAAAOAAAAZHJzL2Uyb0RvYy54bWysVF9v2yAQf5+074B4T22nThNbcaq2WaZJ&#10;3Vqp2wcgBsdomGNA4nTVvvsOnLRp9zJN8wO+447j97s/zC/3nSI7YZ0EXdHsLKVE6Bq41JuKfvu6&#10;Gs0ocZ5pzhRoUdFH4ejl4v27eW9KMYYWFBeWYBDtyt5UtPXelEni6lZ0zJ2BERqNDdiOeVTtJuGW&#10;9Ri9U8k4TS+SHiw3FmrhHO4uByNdxPhNI2p/1zROeKIqith8XG1c12FNFnNWbiwzrawPMNg/oOiY&#10;1Hjpc6gl84xsrfwjVCdrCw4af1ZDl0DTyFpEDsgmS9+weWiZEZELJseZ5zS5/xe2/rK7t0Tyik4o&#10;0azDEt3tmCLTkJneuBIdHsy9DdycuYX6uyMablqmN+LKWuhbwTjiyYJ/8upAUBweJev+M3AMzLYe&#10;YpL2je1CQKRP9rEWj8+1EHtPatw8L9LJGDHVaDrI4QZWHg8b6/xHAR0JQkWFUtK4kC1Wst2t84P3&#10;0SviByX5SioVFbtZ3yhLkGxFl+f5LIuU8QJ36qZ0cNYQjg0Rhx2EiXcEWwAcK/1UZOM8vR4Xo9XF&#10;bDrKV/lkVEzT2SjNiuviIs2LfLn6FQBmedlKzoW+lVocuy7L/66qh/4f+iX2HekrWoRkRV6n6N0p&#10;yTR+sU5vSFrYao7sWBmq+eEgeybVICevEccyIO3jPyYi1j6Ue2gbv1/vMWLogTXwR+wCC1glHEF8&#10;LFBowf6kpMfBq6j7sWVWUKI+aeykIsvzMKlRySfTMSr21LI+tTBdY6iKekoG8cYP0701Vm5avCmL&#10;adFwhd3XyNgWL6gOPYvDFckcHoIwvad69Hp5rha/AQAA//8DAFBLAwQUAAYACAAAACEA8zVpouMA&#10;AAAIAQAADwAAAGRycy9kb3ducmV2LnhtbEyPQUvDQBCF74L/YRnBi6SbWtumMZsigkpBsK0iettm&#10;p0kwOxuy2yb66x1P9jaPebz3vWw52EYcsfO1IwXjUQwCqXCmplLB2+tDlIDwQZPRjSNU8I0elvn5&#10;WaZT43ra4HEbSsEh5FOtoAqhTaX0RYVW+5Frkfi3d53VgWVXStPpnsNtI6/jeCatrokbKt3ifYXF&#10;1/ZgFcw3L4/2Si7W+3f38dMnn9Pnp/lKqcuL4e4WRMAh/JvhD5/RIWemnTuQ8aJREM0WjB74mNyA&#10;YEOUTEDsFEyTMcg8k6cD8l8AAAD//wMAUEsBAi0AFAAGAAgAAAAhALaDOJL+AAAA4QEAABMAAAAA&#10;AAAAAAAAAAAAAAAAAFtDb250ZW50X1R5cGVzXS54bWxQSwECLQAUAAYACAAAACEAOP0h/9YAAACU&#10;AQAACwAAAAAAAAAAAAAAAAAvAQAAX3JlbHMvLnJlbHNQSwECLQAUAAYACAAAACEA8osAdXgCAAD2&#10;BAAADgAAAAAAAAAAAAAAAAAuAgAAZHJzL2Uyb0RvYy54bWxQSwECLQAUAAYACAAAACEA8zVpouMA&#10;AAAIAQAADwAAAAAAAAAAAAAAAADSBAAAZHJzL2Rvd25yZXYueG1sUEsFBgAAAAAEAAQA8wAAAOIF&#10;AAAAAA==&#10;" fillcolor="#d34817" stroked="f">
              <v:textbox>
                <w:txbxContent>
                  <w:p w:rsidR="00F4066C" w:rsidRPr="00370EB7" w:rsidRDefault="00370EB7" w:rsidP="00370EB7">
                    <w:pPr>
                      <w:spacing w:before="60" w:line="276" w:lineRule="auto"/>
                      <w:jc w:val="center"/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FF5D52" w:rsidRPr="00FF5D52">
                      <w:rPr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  <w:lang w:val="zh-CN"/>
                      </w:rPr>
                      <w:t>1</w:t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2D84518B" wp14:editId="4838FEB6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7512050"/>
              <wp:effectExtent l="0" t="0" r="1905" b="3175"/>
              <wp:wrapNone/>
              <wp:docPr id="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7512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633" w:rsidRPr="00DF5CFF" w:rsidRDefault="00370EB7" w:rsidP="00760633">
                          <w:pPr>
                            <w:pStyle w:val="llc-9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www.</w:t>
                          </w:r>
                          <w:r w:rsidR="00BA7F32" w:rsidRPr="00BA7F32">
                            <w:rPr>
                              <w:rFonts w:ascii="微软雅黑" w:eastAsia="微软雅黑" w:hAnsi="微软雅黑"/>
                            </w:rPr>
                            <w:t>kindpetro.com</w:t>
                          </w: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84518B" id="Rectangle 9" o:spid="_x0000_s1027" style="position:absolute;left:0;text-align:left;margin-left:.7pt;margin-top:0;width:51.9pt;height:591.5pt;z-index:251662336;visibility:visible;mso-wrap-style:square;mso-width-percent:500;mso-height-percent: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SSuQIAAL0FAAAOAAAAZHJzL2Uyb0RvYy54bWysVNtu2zAMfR+wfxD07vpSObGNOkUbx8OA&#10;bivW7QMUW46F2ZInKXGKYv8+Srm3L8M2PwimRJHnkEe8ud32HdowpbkUOQ6vAoyYqGTNxSrH37+V&#10;XoKRNlTUtJOC5fiZaXw7e//uZhwyFslWdjVTCIIInY1Djltjhsz3ddWynuorOTABh41UPTVgqpVf&#10;KzpC9L7zoyCY+KNU9aBkxbSG3WJ3iGcuftOwynxpGs0M6nIM2IxblVuXdvVnNzRbKTq0vNrDoH+B&#10;oqdcQNJjqIIaitaKvwnV80pJLRtzVcnel03DK+Y4AJsweMXmqaUDc1ygOHo4lkn/v7DV582jQrzO&#10;McFI0B5a9BWKRsWqYyi15RkHnYHX0/CoLEE9PMjqh0ZCzlvwYndKybFltAZQofX3Ly5YQ8NVtBw/&#10;yRqi07WRrlLbRvU2INQAbV1Dno8NYVuDKticxGl4DW2r4Ggah1EQu475NDvcHpQ2H5jskf3JsQLs&#10;LjrdPGhj0dDs4GKTCVnyrnNN78TFBjjudiA3XLVnFoXr4UsapItkkRCPRJOFR4Ki8O7KOfEmZTiN&#10;i+tiPi/CXzZvSLKW1zUTNs1BTyH5s37tlb1TwlFRWna8tuEsJK1Wy3mn0IaCnkv3uZrDycnNv4Th&#10;igBcXlEKIxLcR6lXTpKpR0oSe+k0SLwgTO/TSUBSUpSXlB64YP9OCY05TuModl06A/2KW+C+t9xo&#10;1nMDE6PjfY6ToxPNrAQXonatNZR3u/+zUlj4p1JAuw+NdoK1Gt1p3WyXW/cgnJqtfpeyfgYFKwkC&#10;AzHCtIMfu0ZTMEcYHjnWP9dUMYy6j8I+hCRKEjtunEXiaQSGOjeWzkhDQuCEiqqVMJQqow7G3OyG&#10;1HpQfNVCvtAVTMg7eD8Nd9I+Ydu/OpgRjuF+ntkhdG47r9PUnf0GAAD//wMAUEsDBBQABgAIAAAA&#10;IQBlv7vb2gAAAAYBAAAPAAAAZHJzL2Rvd25yZXYueG1sTI9BT8MwDIXvk/gPkZG4bUk3qapK02kC&#10;wYETjGlcs8a0FY1TJelW/j0eF7hYtt7T8/eq7ewGccYQe08aspUCgdR421Or4fD+tCxAxGTImsET&#10;avjGCNv6ZlGZ0voLveF5n1rBIRRLo6FLaSyljE2HzsSVH5FY+/TBmcRnaKUN5sLhbpBrpXLpTE/8&#10;oTMjPnTYfO0np+ElzGs6Pua5HO1uyp4LcsfXD63vbufdPYiEc/ozwxWf0aFmppOfyEYxaOAi6Xde&#10;NbXhGidesmKjQNaV/I9f/wAAAP//AwBQSwECLQAUAAYACAAAACEAtoM4kv4AAADhAQAAEwAAAAAA&#10;AAAAAAAAAAAAAAAAW0NvbnRlbnRfVHlwZXNdLnhtbFBLAQItABQABgAIAAAAIQA4/SH/1gAAAJQB&#10;AAALAAAAAAAAAAAAAAAAAC8BAABfcmVscy8ucmVsc1BLAQItABQABgAIAAAAIQDdQeSSuQIAAL0F&#10;AAAOAAAAAAAAAAAAAAAAAC4CAABkcnMvZTJvRG9jLnhtbFBLAQItABQABgAIAAAAIQBlv7vb2gAA&#10;AAYBAAAPAAAAAAAAAAAAAAAAABMFAABkcnMvZG93bnJldi54bWxQSwUGAAAAAAQABADzAAAAGgYA&#10;AAAA&#10;" o:allowincell="f" filled="f" stroked="f">
              <v:textbox style="layout-flow:vertical;mso-layout-flow-alt:bottom-to-top" inset="14.4pt,,3.6pt,7.2pt">
                <w:txbxContent>
                  <w:p w:rsidR="00760633" w:rsidRPr="00DF5CFF" w:rsidRDefault="00370EB7" w:rsidP="00760633">
                    <w:pPr>
                      <w:pStyle w:val="llc-9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www.</w:t>
                    </w:r>
                    <w:r w:rsidR="00BA7F32" w:rsidRPr="00BA7F32">
                      <w:rPr>
                        <w:rFonts w:ascii="微软雅黑" w:eastAsia="微软雅黑" w:hAnsi="微软雅黑"/>
                      </w:rPr>
                      <w:t>kindpetro.com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760633">
      <w:tab/>
    </w:r>
    <w:r w:rsidR="00760633">
      <w:tab/>
    </w:r>
    <w:r w:rsidR="00760633">
      <w:tab/>
    </w:r>
    <w:r w:rsidR="00760633">
      <w:tab/>
      <w:t xml:space="preserve"> </w:t>
    </w:r>
    <w:r w:rsidR="00F07809">
      <w:fldChar w:fldCharType="begin"/>
    </w:r>
    <w:r w:rsidR="008428E7">
      <w:instrText xml:space="preserve"> TITLE   \* MERGEFORMAT </w:instrText>
    </w:r>
    <w:r w:rsidR="00F0780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FB0" w:rsidRDefault="00D67FB0" w:rsidP="00070697">
      <w:r>
        <w:separator/>
      </w:r>
    </w:p>
  </w:footnote>
  <w:footnote w:type="continuationSeparator" w:id="0">
    <w:p w:rsidR="00D67FB0" w:rsidRDefault="00D67FB0" w:rsidP="00070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D7B" w:rsidRDefault="004A2683">
    <w:pPr>
      <w:pStyle w:val="a4"/>
    </w:pPr>
    <w:r>
      <w:rPr>
        <w:noProof/>
        <w:lang w:bidi="ar-SA"/>
      </w:rPr>
      <w:drawing>
        <wp:anchor distT="0" distB="0" distL="114300" distR="114300" simplePos="0" relativeHeight="251658239" behindDoc="1" locked="0" layoutInCell="0" allowOverlap="1">
          <wp:simplePos x="0" y="0"/>
          <wp:positionH relativeFrom="page">
            <wp:posOffset>323850</wp:posOffset>
          </wp:positionH>
          <wp:positionV relativeFrom="page">
            <wp:posOffset>219075</wp:posOffset>
          </wp:positionV>
          <wp:extent cx="6948170" cy="10153650"/>
          <wp:effectExtent l="19050" t="0" r="5080" b="0"/>
          <wp:wrapNone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8170" cy="10153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A7F32">
      <w:rPr>
        <w:rFonts w:hint="eastAsia"/>
        <w:noProof/>
        <w:lang w:bidi="ar-SA"/>
      </w:rPr>
      <w:t>冠德石油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39E94E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AAC42E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1748CA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8AC68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8D4765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D2432B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4C480D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3B09A7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8DAD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BBCEF0A"/>
    <w:lvl w:ilvl="0">
      <w:start w:val="1"/>
      <w:numFmt w:val="bullet"/>
      <w:pStyle w:val="a"/>
      <w:lvlText w:val=""/>
      <w:lvlJc w:val="left"/>
      <w:pPr>
        <w:ind w:left="846" w:hanging="420"/>
      </w:pPr>
      <w:rPr>
        <w:rFonts w:ascii="Wingdings" w:hAnsi="Wingdings" w:cs="Wingdings 3" w:hint="default"/>
        <w:color w:val="D54817"/>
      </w:rPr>
    </w:lvl>
  </w:abstractNum>
  <w:abstractNum w:abstractNumId="10" w15:restartNumberingAfterBreak="0">
    <w:nsid w:val="02E822B6"/>
    <w:multiLevelType w:val="hybridMultilevel"/>
    <w:tmpl w:val="A10CC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AA4AF9"/>
    <w:multiLevelType w:val="hybridMultilevel"/>
    <w:tmpl w:val="FE88598A"/>
    <w:lvl w:ilvl="0" w:tplc="D99CBF2E">
      <w:start w:val="1"/>
      <w:numFmt w:val="bullet"/>
      <w:pStyle w:val="4"/>
      <w:lvlText w:val=""/>
      <w:lvlJc w:val="left"/>
      <w:pPr>
        <w:ind w:left="840" w:hanging="420"/>
      </w:pPr>
      <w:rPr>
        <w:rFonts w:ascii="Wingdings" w:hAnsi="Wingdings" w:cs="Wingdings" w:hint="default"/>
        <w:color w:val="D34817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B5B0B45"/>
    <w:multiLevelType w:val="hybridMultilevel"/>
    <w:tmpl w:val="2FA06C48"/>
    <w:lvl w:ilvl="0" w:tplc="19E8336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ED1B44"/>
    <w:multiLevelType w:val="hybridMultilevel"/>
    <w:tmpl w:val="44389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136275"/>
    <w:multiLevelType w:val="hybridMultilevel"/>
    <w:tmpl w:val="F5E86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CD73DA"/>
    <w:multiLevelType w:val="hybridMultilevel"/>
    <w:tmpl w:val="A0F8E688"/>
    <w:lvl w:ilvl="0" w:tplc="71CE585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071D1A"/>
    <w:multiLevelType w:val="hybridMultilevel"/>
    <w:tmpl w:val="69D2F4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1054F30"/>
    <w:multiLevelType w:val="multilevel"/>
    <w:tmpl w:val="079AE9FC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bullet"/>
      <w:pStyle w:val="3"/>
      <w:lvlText w:val=""/>
      <w:lvlJc w:val="left"/>
      <w:pPr>
        <w:ind w:left="1260" w:hanging="420"/>
      </w:pPr>
      <w:rPr>
        <w:rFonts w:ascii="Wingdings 3" w:hAnsi="Wingdings 3" w:hint="default"/>
        <w:color w:val="D54817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6A2717EF"/>
    <w:multiLevelType w:val="hybridMultilevel"/>
    <w:tmpl w:val="2A205592"/>
    <w:lvl w:ilvl="0" w:tplc="78A85A06">
      <w:start w:val="1"/>
      <w:numFmt w:val="bullet"/>
      <w:lvlText w:val=""/>
      <w:lvlJc w:val="left"/>
      <w:pPr>
        <w:ind w:left="620" w:hanging="420"/>
      </w:pPr>
      <w:rPr>
        <w:rFonts w:ascii="Wingdings 3" w:hAnsi="Wingdings 3" w:cs="Wingdings 3" w:hint="default"/>
        <w:color w:val="D3481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6183C5C"/>
    <w:multiLevelType w:val="hybridMultilevel"/>
    <w:tmpl w:val="A022BE30"/>
    <w:lvl w:ilvl="0" w:tplc="8E0ABE08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0B40B1"/>
    <w:multiLevelType w:val="multilevel"/>
    <w:tmpl w:val="61D6BA22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bullet"/>
      <w:lvlText w:val=""/>
      <w:lvlJc w:val="left"/>
      <w:pPr>
        <w:ind w:left="1260" w:hanging="420"/>
      </w:pPr>
      <w:rPr>
        <w:rFonts w:ascii="Wingdings 3" w:hAnsi="Wingdings 3" w:hint="default"/>
        <w:color w:val="D54817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2"/>
  </w:num>
  <w:num w:numId="2">
    <w:abstractNumId w:val="2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5"/>
  </w:num>
  <w:num w:numId="14">
    <w:abstractNumId w:val="18"/>
  </w:num>
  <w:num w:numId="15">
    <w:abstractNumId w:val="11"/>
  </w:num>
  <w:num w:numId="16">
    <w:abstractNumId w:val="17"/>
  </w:num>
  <w:num w:numId="17">
    <w:abstractNumId w:val="19"/>
  </w:num>
  <w:num w:numId="18">
    <w:abstractNumId w:val="13"/>
  </w:num>
  <w:num w:numId="19">
    <w:abstractNumId w:val="10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9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ocumentProtection w:formatting="1" w:enforcement="1" w:cryptProviderType="rsaAES" w:cryptAlgorithmClass="hash" w:cryptAlgorithmType="typeAny" w:cryptAlgorithmSid="14" w:cryptSpinCount="100000" w:hash="PITcY9krSRSLNofWxVcjaZ4h95x950+AWYhuD5MvaEpZYspobLU+9oHMe0ZbbzwKG5UWymOHORmYVQpowuY80g==" w:salt="TmeHvkvXcVwqMIYJwyXMtw=="/>
  <w:defaultTabStop w:val="42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o:colormru v:ext="edit" colors="#d2611c,#bd5719,#bc411a,#d3481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0B"/>
    <w:rsid w:val="00021DAA"/>
    <w:rsid w:val="000274C4"/>
    <w:rsid w:val="000360A9"/>
    <w:rsid w:val="000409E6"/>
    <w:rsid w:val="00043634"/>
    <w:rsid w:val="00070697"/>
    <w:rsid w:val="0008238E"/>
    <w:rsid w:val="00093AAA"/>
    <w:rsid w:val="0009479E"/>
    <w:rsid w:val="000A2173"/>
    <w:rsid w:val="000A2B56"/>
    <w:rsid w:val="000B1BEF"/>
    <w:rsid w:val="000C11B3"/>
    <w:rsid w:val="000C3F0E"/>
    <w:rsid w:val="000C7897"/>
    <w:rsid w:val="000C7960"/>
    <w:rsid w:val="000C7EC8"/>
    <w:rsid w:val="000D7ADD"/>
    <w:rsid w:val="000E7DF0"/>
    <w:rsid w:val="00101A05"/>
    <w:rsid w:val="00133A51"/>
    <w:rsid w:val="00153CAA"/>
    <w:rsid w:val="00177B32"/>
    <w:rsid w:val="00192FDA"/>
    <w:rsid w:val="001939CF"/>
    <w:rsid w:val="001A097E"/>
    <w:rsid w:val="001A1585"/>
    <w:rsid w:val="001B4158"/>
    <w:rsid w:val="001B6DC7"/>
    <w:rsid w:val="001D561B"/>
    <w:rsid w:val="001E7684"/>
    <w:rsid w:val="00217076"/>
    <w:rsid w:val="00221B8F"/>
    <w:rsid w:val="00223CB6"/>
    <w:rsid w:val="002423FC"/>
    <w:rsid w:val="00242592"/>
    <w:rsid w:val="00243B00"/>
    <w:rsid w:val="0025287A"/>
    <w:rsid w:val="00291F12"/>
    <w:rsid w:val="002B2237"/>
    <w:rsid w:val="002D1EA8"/>
    <w:rsid w:val="002D599D"/>
    <w:rsid w:val="002E0CA4"/>
    <w:rsid w:val="002F0B37"/>
    <w:rsid w:val="00306F7D"/>
    <w:rsid w:val="00312B7E"/>
    <w:rsid w:val="00313DFF"/>
    <w:rsid w:val="00321DEB"/>
    <w:rsid w:val="003241F2"/>
    <w:rsid w:val="00341681"/>
    <w:rsid w:val="0036780B"/>
    <w:rsid w:val="00370EB7"/>
    <w:rsid w:val="003A00B0"/>
    <w:rsid w:val="003A21C2"/>
    <w:rsid w:val="003A64AD"/>
    <w:rsid w:val="003B0F2A"/>
    <w:rsid w:val="003C435B"/>
    <w:rsid w:val="003D0600"/>
    <w:rsid w:val="00400AB1"/>
    <w:rsid w:val="00402D66"/>
    <w:rsid w:val="0040397D"/>
    <w:rsid w:val="0044038C"/>
    <w:rsid w:val="00444759"/>
    <w:rsid w:val="0045706C"/>
    <w:rsid w:val="0047229B"/>
    <w:rsid w:val="004751F0"/>
    <w:rsid w:val="00477CBF"/>
    <w:rsid w:val="0048372F"/>
    <w:rsid w:val="00484EE4"/>
    <w:rsid w:val="004A187F"/>
    <w:rsid w:val="004A2683"/>
    <w:rsid w:val="004B1E8F"/>
    <w:rsid w:val="004B68F6"/>
    <w:rsid w:val="004D4270"/>
    <w:rsid w:val="004F518F"/>
    <w:rsid w:val="004F6FC3"/>
    <w:rsid w:val="00503427"/>
    <w:rsid w:val="00504FE5"/>
    <w:rsid w:val="005216C2"/>
    <w:rsid w:val="00530AE3"/>
    <w:rsid w:val="00550D70"/>
    <w:rsid w:val="0059231A"/>
    <w:rsid w:val="005A057E"/>
    <w:rsid w:val="005A2D7B"/>
    <w:rsid w:val="005B121F"/>
    <w:rsid w:val="005B534D"/>
    <w:rsid w:val="005C54E6"/>
    <w:rsid w:val="005C599F"/>
    <w:rsid w:val="005E6003"/>
    <w:rsid w:val="005E7124"/>
    <w:rsid w:val="00617E5B"/>
    <w:rsid w:val="0062481A"/>
    <w:rsid w:val="00641A72"/>
    <w:rsid w:val="006456D3"/>
    <w:rsid w:val="00652E8F"/>
    <w:rsid w:val="00653485"/>
    <w:rsid w:val="006847C6"/>
    <w:rsid w:val="00687523"/>
    <w:rsid w:val="006A253F"/>
    <w:rsid w:val="006A3208"/>
    <w:rsid w:val="006A3CF8"/>
    <w:rsid w:val="006B3901"/>
    <w:rsid w:val="006B79CD"/>
    <w:rsid w:val="006D364E"/>
    <w:rsid w:val="006E0B39"/>
    <w:rsid w:val="006F25E6"/>
    <w:rsid w:val="00702B4B"/>
    <w:rsid w:val="00704C2A"/>
    <w:rsid w:val="00724161"/>
    <w:rsid w:val="007311C3"/>
    <w:rsid w:val="00734CF3"/>
    <w:rsid w:val="00756B5F"/>
    <w:rsid w:val="00760633"/>
    <w:rsid w:val="007614A2"/>
    <w:rsid w:val="00765324"/>
    <w:rsid w:val="0076704B"/>
    <w:rsid w:val="00770A98"/>
    <w:rsid w:val="0077740E"/>
    <w:rsid w:val="00780FDE"/>
    <w:rsid w:val="00791D69"/>
    <w:rsid w:val="007A097B"/>
    <w:rsid w:val="007D1E97"/>
    <w:rsid w:val="007E6585"/>
    <w:rsid w:val="008009E4"/>
    <w:rsid w:val="00801FE1"/>
    <w:rsid w:val="00803F04"/>
    <w:rsid w:val="00834D54"/>
    <w:rsid w:val="008428E7"/>
    <w:rsid w:val="0084420E"/>
    <w:rsid w:val="008618FA"/>
    <w:rsid w:val="008705FB"/>
    <w:rsid w:val="00872DBE"/>
    <w:rsid w:val="00894389"/>
    <w:rsid w:val="008945AF"/>
    <w:rsid w:val="00895786"/>
    <w:rsid w:val="008A07DF"/>
    <w:rsid w:val="008B6ACF"/>
    <w:rsid w:val="008C24FE"/>
    <w:rsid w:val="008E4055"/>
    <w:rsid w:val="008E45FB"/>
    <w:rsid w:val="008F0811"/>
    <w:rsid w:val="00903160"/>
    <w:rsid w:val="009214BE"/>
    <w:rsid w:val="00931F85"/>
    <w:rsid w:val="00933DA7"/>
    <w:rsid w:val="00934B6A"/>
    <w:rsid w:val="00962328"/>
    <w:rsid w:val="00980B95"/>
    <w:rsid w:val="00986FB0"/>
    <w:rsid w:val="0098745A"/>
    <w:rsid w:val="009B0B1D"/>
    <w:rsid w:val="009B0B72"/>
    <w:rsid w:val="009C72DA"/>
    <w:rsid w:val="009C7843"/>
    <w:rsid w:val="009D5165"/>
    <w:rsid w:val="009E3A93"/>
    <w:rsid w:val="009E518C"/>
    <w:rsid w:val="00A152F0"/>
    <w:rsid w:val="00A31195"/>
    <w:rsid w:val="00A3123E"/>
    <w:rsid w:val="00A3334B"/>
    <w:rsid w:val="00A44B2E"/>
    <w:rsid w:val="00A609DA"/>
    <w:rsid w:val="00A77EAA"/>
    <w:rsid w:val="00A816CA"/>
    <w:rsid w:val="00AB0EB6"/>
    <w:rsid w:val="00AC6196"/>
    <w:rsid w:val="00B2716C"/>
    <w:rsid w:val="00B3749E"/>
    <w:rsid w:val="00B4791C"/>
    <w:rsid w:val="00B50C5E"/>
    <w:rsid w:val="00B54599"/>
    <w:rsid w:val="00B62C9A"/>
    <w:rsid w:val="00B75530"/>
    <w:rsid w:val="00BA22F4"/>
    <w:rsid w:val="00BA416A"/>
    <w:rsid w:val="00BA7F32"/>
    <w:rsid w:val="00BC7E04"/>
    <w:rsid w:val="00BE1A66"/>
    <w:rsid w:val="00BF07E7"/>
    <w:rsid w:val="00C004D2"/>
    <w:rsid w:val="00C01B28"/>
    <w:rsid w:val="00C24634"/>
    <w:rsid w:val="00C30380"/>
    <w:rsid w:val="00C44023"/>
    <w:rsid w:val="00C456A2"/>
    <w:rsid w:val="00C45724"/>
    <w:rsid w:val="00C61DE6"/>
    <w:rsid w:val="00C62615"/>
    <w:rsid w:val="00C7057E"/>
    <w:rsid w:val="00C85275"/>
    <w:rsid w:val="00CC3CAD"/>
    <w:rsid w:val="00CE1CD6"/>
    <w:rsid w:val="00CE680C"/>
    <w:rsid w:val="00D022BB"/>
    <w:rsid w:val="00D039A5"/>
    <w:rsid w:val="00D06E36"/>
    <w:rsid w:val="00D24F01"/>
    <w:rsid w:val="00D30F09"/>
    <w:rsid w:val="00D33575"/>
    <w:rsid w:val="00D437DC"/>
    <w:rsid w:val="00D464E2"/>
    <w:rsid w:val="00D62930"/>
    <w:rsid w:val="00D67FB0"/>
    <w:rsid w:val="00D82551"/>
    <w:rsid w:val="00DB5B07"/>
    <w:rsid w:val="00DC2BB3"/>
    <w:rsid w:val="00DD3C20"/>
    <w:rsid w:val="00DE199B"/>
    <w:rsid w:val="00DF7C4D"/>
    <w:rsid w:val="00E242D4"/>
    <w:rsid w:val="00E35988"/>
    <w:rsid w:val="00E7796E"/>
    <w:rsid w:val="00E87E87"/>
    <w:rsid w:val="00E97392"/>
    <w:rsid w:val="00F07809"/>
    <w:rsid w:val="00F30173"/>
    <w:rsid w:val="00F31BFB"/>
    <w:rsid w:val="00F32874"/>
    <w:rsid w:val="00F4066C"/>
    <w:rsid w:val="00F467A4"/>
    <w:rsid w:val="00F611FB"/>
    <w:rsid w:val="00F80A00"/>
    <w:rsid w:val="00F84051"/>
    <w:rsid w:val="00F869A0"/>
    <w:rsid w:val="00F908AE"/>
    <w:rsid w:val="00F957EC"/>
    <w:rsid w:val="00FC458C"/>
    <w:rsid w:val="00FD020B"/>
    <w:rsid w:val="00FD40AD"/>
    <w:rsid w:val="00FF099E"/>
    <w:rsid w:val="00FF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2611c,#bd5719,#bc411a,#d34817"/>
    </o:shapedefaults>
    <o:shapelayout v:ext="edit">
      <o:idmap v:ext="edit" data="1"/>
    </o:shapelayout>
  </w:shapeDefaults>
  <w:decimalSymbol w:val="."/>
  <w:listSeparator w:val=","/>
  <w14:docId w14:val="726F44D9"/>
  <w15:docId w15:val="{E50FA254-A933-4145-A057-AC5D6CB2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llc-正文"/>
    <w:qFormat/>
    <w:rsid w:val="00D464E2"/>
    <w:pPr>
      <w:widowControl w:val="0"/>
      <w:spacing w:line="360" w:lineRule="auto"/>
      <w:jc w:val="both"/>
    </w:pPr>
    <w:rPr>
      <w:rFonts w:ascii="Arial" w:eastAsia="幼圆" w:hAnsi="Arial"/>
      <w:sz w:val="22"/>
    </w:rPr>
  </w:style>
  <w:style w:type="paragraph" w:styleId="1">
    <w:name w:val="heading 1"/>
    <w:aliases w:val="llc-标题 1"/>
    <w:basedOn w:val="a0"/>
    <w:next w:val="a0"/>
    <w:link w:val="10"/>
    <w:autoRedefine/>
    <w:uiPriority w:val="9"/>
    <w:qFormat/>
    <w:rsid w:val="005C599F"/>
    <w:pPr>
      <w:keepNext/>
      <w:keepLines/>
      <w:numPr>
        <w:numId w:val="16"/>
      </w:numPr>
      <w:shd w:val="clear" w:color="auto" w:fill="D9D9D9" w:themeFill="background1" w:themeFillShade="D9"/>
      <w:spacing w:before="300" w:after="280" w:line="240" w:lineRule="auto"/>
      <w:outlineLvl w:val="0"/>
    </w:pPr>
    <w:rPr>
      <w:b/>
      <w:bCs/>
      <w:color w:val="9D3511"/>
      <w:kern w:val="44"/>
      <w:sz w:val="28"/>
      <w:szCs w:val="44"/>
    </w:rPr>
  </w:style>
  <w:style w:type="paragraph" w:styleId="2">
    <w:name w:val="heading 2"/>
    <w:aliases w:val="llc-标题 2"/>
    <w:basedOn w:val="a0"/>
    <w:next w:val="a0"/>
    <w:link w:val="20"/>
    <w:autoRedefine/>
    <w:uiPriority w:val="9"/>
    <w:unhideWhenUsed/>
    <w:qFormat/>
    <w:rsid w:val="00653485"/>
    <w:pPr>
      <w:keepNext/>
      <w:keepLines/>
      <w:numPr>
        <w:ilvl w:val="1"/>
        <w:numId w:val="16"/>
      </w:numPr>
      <w:spacing w:before="240"/>
      <w:ind w:left="482" w:hangingChars="200" w:hanging="482"/>
      <w:outlineLvl w:val="1"/>
    </w:pPr>
    <w:rPr>
      <w:rFonts w:cstheme="majorBidi"/>
      <w:b/>
      <w:bCs/>
      <w:color w:val="9D3511"/>
      <w:sz w:val="24"/>
      <w:szCs w:val="32"/>
    </w:rPr>
  </w:style>
  <w:style w:type="paragraph" w:styleId="3">
    <w:name w:val="heading 3"/>
    <w:aliases w:val="llc-标题 3"/>
    <w:basedOn w:val="a0"/>
    <w:next w:val="a0"/>
    <w:link w:val="30"/>
    <w:uiPriority w:val="9"/>
    <w:unhideWhenUsed/>
    <w:qFormat/>
    <w:rsid w:val="001B4158"/>
    <w:pPr>
      <w:keepNext/>
      <w:keepLines/>
      <w:numPr>
        <w:ilvl w:val="2"/>
        <w:numId w:val="16"/>
      </w:numPr>
      <w:spacing w:before="200"/>
      <w:ind w:leftChars="200" w:left="620"/>
      <w:outlineLvl w:val="2"/>
    </w:pPr>
    <w:rPr>
      <w:b/>
      <w:bCs/>
      <w:szCs w:val="32"/>
    </w:rPr>
  </w:style>
  <w:style w:type="paragraph" w:styleId="4">
    <w:name w:val="heading 4"/>
    <w:aliases w:val="llc-标题 4"/>
    <w:basedOn w:val="a0"/>
    <w:next w:val="a0"/>
    <w:link w:val="40"/>
    <w:autoRedefine/>
    <w:uiPriority w:val="9"/>
    <w:unhideWhenUsed/>
    <w:rsid w:val="00192FDA"/>
    <w:pPr>
      <w:keepNext/>
      <w:keepLines/>
      <w:numPr>
        <w:numId w:val="15"/>
      </w:numPr>
      <w:spacing w:before="280" w:after="290" w:line="377" w:lineRule="auto"/>
      <w:outlineLvl w:val="3"/>
    </w:pPr>
    <w:rPr>
      <w:rFonts w:cstheme="majorBidi"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llc-标题 1 字符"/>
    <w:basedOn w:val="a1"/>
    <w:link w:val="1"/>
    <w:uiPriority w:val="9"/>
    <w:rsid w:val="005C599F"/>
    <w:rPr>
      <w:rFonts w:ascii="Arial" w:eastAsia="幼圆" w:hAnsi="Arial"/>
      <w:b/>
      <w:bCs/>
      <w:color w:val="9D3511"/>
      <w:kern w:val="44"/>
      <w:sz w:val="28"/>
      <w:szCs w:val="44"/>
      <w:shd w:val="clear" w:color="auto" w:fill="D9D9D9" w:themeFill="background1" w:themeFillShade="D9"/>
    </w:rPr>
  </w:style>
  <w:style w:type="character" w:customStyle="1" w:styleId="20">
    <w:name w:val="标题 2 字符"/>
    <w:aliases w:val="llc-标题 2 字符"/>
    <w:basedOn w:val="a1"/>
    <w:link w:val="2"/>
    <w:uiPriority w:val="9"/>
    <w:rsid w:val="00653485"/>
    <w:rPr>
      <w:rFonts w:ascii="Arial" w:eastAsia="幼圆" w:hAnsi="Arial" w:cstheme="majorBidi"/>
      <w:b/>
      <w:bCs/>
      <w:color w:val="9D3511"/>
      <w:sz w:val="24"/>
      <w:szCs w:val="32"/>
    </w:rPr>
  </w:style>
  <w:style w:type="paragraph" w:styleId="a4">
    <w:name w:val="header"/>
    <w:basedOn w:val="a0"/>
    <w:link w:val="a5"/>
    <w:uiPriority w:val="99"/>
    <w:unhideWhenUsed/>
    <w:rsid w:val="00D437DC"/>
    <w:pPr>
      <w:tabs>
        <w:tab w:val="center" w:pos="4153"/>
        <w:tab w:val="right" w:pos="8306"/>
      </w:tabs>
      <w:snapToGrid w:val="0"/>
      <w:jc w:val="right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437DC"/>
    <w:rPr>
      <w:rFonts w:ascii="Arial" w:eastAsia="幼圆" w:hAnsi="Arial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70EB7"/>
    <w:pPr>
      <w:tabs>
        <w:tab w:val="center" w:pos="4153"/>
        <w:tab w:val="right" w:pos="8306"/>
      </w:tabs>
      <w:snapToGrid w:val="0"/>
      <w:spacing w:before="80"/>
      <w:jc w:val="righ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70EB7"/>
    <w:rPr>
      <w:rFonts w:ascii="Arial" w:eastAsia="幼圆" w:hAnsi="Arial"/>
      <w:sz w:val="18"/>
      <w:szCs w:val="18"/>
    </w:rPr>
  </w:style>
  <w:style w:type="paragraph" w:styleId="a8">
    <w:name w:val="Title"/>
    <w:aliases w:val="llc-标题"/>
    <w:basedOn w:val="a0"/>
    <w:next w:val="a0"/>
    <w:link w:val="a9"/>
    <w:autoRedefine/>
    <w:uiPriority w:val="10"/>
    <w:qFormat/>
    <w:rsid w:val="00306F7D"/>
    <w:pPr>
      <w:jc w:val="center"/>
      <w:outlineLvl w:val="0"/>
    </w:pPr>
    <w:rPr>
      <w:rFonts w:ascii="幼圆" w:hAnsiTheme="majorHAnsi" w:cstheme="majorBidi"/>
      <w:b/>
      <w:bCs/>
      <w:sz w:val="40"/>
      <w:szCs w:val="40"/>
    </w:rPr>
  </w:style>
  <w:style w:type="character" w:customStyle="1" w:styleId="a9">
    <w:name w:val="标题 字符"/>
    <w:aliases w:val="llc-标题 字符"/>
    <w:basedOn w:val="a1"/>
    <w:link w:val="a8"/>
    <w:uiPriority w:val="10"/>
    <w:rsid w:val="00306F7D"/>
    <w:rPr>
      <w:rFonts w:ascii="幼圆" w:eastAsia="幼圆" w:hAnsiTheme="majorHAnsi" w:cstheme="majorBidi"/>
      <w:b/>
      <w:bCs/>
      <w:sz w:val="40"/>
      <w:szCs w:val="40"/>
    </w:rPr>
  </w:style>
  <w:style w:type="paragraph" w:styleId="aa">
    <w:name w:val="Subtitle"/>
    <w:aliases w:val="llc-标题的副标题"/>
    <w:basedOn w:val="a0"/>
    <w:next w:val="a0"/>
    <w:link w:val="ab"/>
    <w:autoRedefine/>
    <w:uiPriority w:val="11"/>
    <w:qFormat/>
    <w:rsid w:val="005C599F"/>
    <w:pPr>
      <w:spacing w:line="312" w:lineRule="auto"/>
      <w:jc w:val="center"/>
    </w:pPr>
    <w:rPr>
      <w:rFonts w:cstheme="majorBidi"/>
      <w:bCs/>
      <w:color w:val="943634" w:themeColor="accent2" w:themeShade="BF"/>
      <w:kern w:val="28"/>
      <w:sz w:val="24"/>
      <w:szCs w:val="32"/>
    </w:rPr>
  </w:style>
  <w:style w:type="character" w:customStyle="1" w:styleId="ab">
    <w:name w:val="副标题 字符"/>
    <w:aliases w:val="llc-标题的副标题 字符"/>
    <w:basedOn w:val="a1"/>
    <w:link w:val="aa"/>
    <w:uiPriority w:val="11"/>
    <w:rsid w:val="005C599F"/>
    <w:rPr>
      <w:rFonts w:ascii="Arial" w:eastAsia="幼圆" w:hAnsi="Arial" w:cstheme="majorBidi"/>
      <w:bCs/>
      <w:color w:val="943634" w:themeColor="accent2" w:themeShade="BF"/>
      <w:kern w:val="28"/>
      <w:sz w:val="24"/>
      <w:szCs w:val="32"/>
    </w:rPr>
  </w:style>
  <w:style w:type="paragraph" w:styleId="ac">
    <w:name w:val="Balloon Text"/>
    <w:basedOn w:val="a0"/>
    <w:link w:val="ad"/>
    <w:uiPriority w:val="99"/>
    <w:semiHidden/>
    <w:unhideWhenUsed/>
    <w:rsid w:val="00530AE3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semiHidden/>
    <w:rsid w:val="00530AE3"/>
    <w:rPr>
      <w:sz w:val="18"/>
      <w:szCs w:val="18"/>
    </w:rPr>
  </w:style>
  <w:style w:type="paragraph" w:styleId="ae">
    <w:name w:val="Document Map"/>
    <w:basedOn w:val="a0"/>
    <w:link w:val="af"/>
    <w:uiPriority w:val="99"/>
    <w:semiHidden/>
    <w:unhideWhenUsed/>
    <w:rsid w:val="00834D54"/>
    <w:rPr>
      <w:rFonts w:ascii="宋体" w:eastAsia="宋体"/>
      <w:sz w:val="18"/>
      <w:szCs w:val="18"/>
    </w:rPr>
  </w:style>
  <w:style w:type="character" w:customStyle="1" w:styleId="af">
    <w:name w:val="文档结构图 字符"/>
    <w:basedOn w:val="a1"/>
    <w:link w:val="ae"/>
    <w:uiPriority w:val="99"/>
    <w:semiHidden/>
    <w:rsid w:val="00834D54"/>
    <w:rPr>
      <w:rFonts w:ascii="宋体" w:eastAsia="宋体"/>
      <w:sz w:val="18"/>
      <w:szCs w:val="18"/>
    </w:rPr>
  </w:style>
  <w:style w:type="paragraph" w:styleId="af0">
    <w:name w:val="Normal Indent"/>
    <w:aliases w:val="llc-正文缩进"/>
    <w:basedOn w:val="a0"/>
    <w:uiPriority w:val="99"/>
    <w:unhideWhenUsed/>
    <w:rsid w:val="001D561B"/>
    <w:pPr>
      <w:ind w:firstLineChars="200" w:firstLine="200"/>
    </w:pPr>
  </w:style>
  <w:style w:type="paragraph" w:styleId="af1">
    <w:name w:val="Body Text Indent"/>
    <w:basedOn w:val="a0"/>
    <w:link w:val="af2"/>
    <w:uiPriority w:val="99"/>
    <w:semiHidden/>
    <w:unhideWhenUsed/>
    <w:rsid w:val="001B6DC7"/>
    <w:pPr>
      <w:spacing w:after="120"/>
      <w:ind w:leftChars="200" w:left="420"/>
    </w:pPr>
  </w:style>
  <w:style w:type="character" w:customStyle="1" w:styleId="af2">
    <w:name w:val="正文文本缩进 字符"/>
    <w:basedOn w:val="a1"/>
    <w:link w:val="af1"/>
    <w:uiPriority w:val="99"/>
    <w:semiHidden/>
    <w:rsid w:val="001B6DC7"/>
    <w:rPr>
      <w:rFonts w:ascii="Arial" w:eastAsia="幼圆" w:hAnsi="Arial"/>
      <w:sz w:val="22"/>
    </w:rPr>
  </w:style>
  <w:style w:type="paragraph" w:styleId="a">
    <w:name w:val="List Bullet"/>
    <w:aliases w:val="llc-列表项目符号"/>
    <w:basedOn w:val="a0"/>
    <w:autoRedefine/>
    <w:uiPriority w:val="99"/>
    <w:unhideWhenUsed/>
    <w:rsid w:val="00FF099E"/>
    <w:pPr>
      <w:numPr>
        <w:numId w:val="8"/>
      </w:numPr>
      <w:ind w:leftChars="200" w:left="860"/>
      <w:contextualSpacing/>
    </w:pPr>
    <w:rPr>
      <w:bCs/>
    </w:rPr>
  </w:style>
  <w:style w:type="paragraph" w:styleId="af3">
    <w:name w:val="List Continue"/>
    <w:aliases w:val="llc-列表项目内文本"/>
    <w:basedOn w:val="a0"/>
    <w:autoRedefine/>
    <w:uiPriority w:val="99"/>
    <w:unhideWhenUsed/>
    <w:rsid w:val="00C01B28"/>
    <w:pPr>
      <w:spacing w:after="120"/>
      <w:ind w:leftChars="400" w:left="880" w:firstLineChars="200" w:firstLine="440"/>
      <w:contextualSpacing/>
    </w:pPr>
  </w:style>
  <w:style w:type="character" w:customStyle="1" w:styleId="30">
    <w:name w:val="标题 3 字符"/>
    <w:aliases w:val="llc-标题 3 字符"/>
    <w:basedOn w:val="a1"/>
    <w:link w:val="3"/>
    <w:uiPriority w:val="9"/>
    <w:rsid w:val="001B4158"/>
    <w:rPr>
      <w:rFonts w:ascii="Arial" w:eastAsia="幼圆" w:hAnsi="Arial"/>
      <w:b/>
      <w:bCs/>
      <w:sz w:val="22"/>
      <w:szCs w:val="32"/>
    </w:rPr>
  </w:style>
  <w:style w:type="character" w:styleId="af4">
    <w:name w:val="Placeholder Text"/>
    <w:basedOn w:val="a1"/>
    <w:uiPriority w:val="99"/>
    <w:semiHidden/>
    <w:rsid w:val="000C3F0E"/>
    <w:rPr>
      <w:color w:val="808080"/>
    </w:rPr>
  </w:style>
  <w:style w:type="character" w:customStyle="1" w:styleId="40">
    <w:name w:val="标题 4 字符"/>
    <w:aliases w:val="llc-标题 4 字符"/>
    <w:basedOn w:val="a1"/>
    <w:link w:val="4"/>
    <w:uiPriority w:val="9"/>
    <w:rsid w:val="00192FDA"/>
    <w:rPr>
      <w:rFonts w:ascii="Arial" w:eastAsia="幼圆" w:hAnsi="Arial" w:cstheme="majorBidi"/>
      <w:sz w:val="24"/>
      <w:szCs w:val="28"/>
    </w:rPr>
  </w:style>
  <w:style w:type="paragraph" w:customStyle="1" w:styleId="llc-">
    <w:name w:val="llc-表格文本"/>
    <w:basedOn w:val="a0"/>
    <w:link w:val="llc-0"/>
    <w:qFormat/>
    <w:rsid w:val="005C599F"/>
    <w:pPr>
      <w:widowControl/>
      <w:snapToGrid w:val="0"/>
      <w:spacing w:before="80" w:after="40"/>
      <w:jc w:val="left"/>
    </w:pPr>
    <w:rPr>
      <w:rFonts w:cs="Arial"/>
      <w:color w:val="000000" w:themeColor="text1"/>
      <w:kern w:val="0"/>
      <w:szCs w:val="20"/>
      <w:lang w:bidi="ar-SA"/>
    </w:rPr>
  </w:style>
  <w:style w:type="paragraph" w:customStyle="1" w:styleId="llc-1">
    <w:name w:val="llc-表格第一行"/>
    <w:basedOn w:val="llc-"/>
    <w:qFormat/>
    <w:rsid w:val="00770A98"/>
    <w:pPr>
      <w:jc w:val="center"/>
    </w:pPr>
    <w:rPr>
      <w:b/>
      <w:color w:val="9D3511"/>
    </w:rPr>
  </w:style>
  <w:style w:type="character" w:customStyle="1" w:styleId="llc-0">
    <w:name w:val="llc-表格文本 字符"/>
    <w:basedOn w:val="a1"/>
    <w:link w:val="llc-"/>
    <w:rsid w:val="005C599F"/>
    <w:rPr>
      <w:rFonts w:ascii="Arial" w:eastAsia="幼圆" w:hAnsi="Arial" w:cs="Arial"/>
      <w:color w:val="000000" w:themeColor="text1"/>
      <w:kern w:val="0"/>
      <w:sz w:val="22"/>
      <w:szCs w:val="20"/>
      <w:lang w:bidi="ar-SA"/>
    </w:rPr>
  </w:style>
  <w:style w:type="paragraph" w:customStyle="1" w:styleId="llc-2">
    <w:name w:val="llc-表格第一列"/>
    <w:basedOn w:val="a0"/>
    <w:rsid w:val="00C44023"/>
    <w:pPr>
      <w:jc w:val="center"/>
    </w:pPr>
    <w:rPr>
      <w:rFonts w:cs="宋体"/>
      <w:b/>
      <w:bCs/>
      <w:szCs w:val="20"/>
    </w:rPr>
  </w:style>
  <w:style w:type="paragraph" w:customStyle="1" w:styleId="llc-3">
    <w:name w:val="llc-表格文本居中"/>
    <w:basedOn w:val="llc-"/>
    <w:qFormat/>
    <w:rsid w:val="00313DFF"/>
    <w:pPr>
      <w:jc w:val="center"/>
    </w:pPr>
  </w:style>
  <w:style w:type="paragraph" w:customStyle="1" w:styleId="llc-4">
    <w:name w:val="llc-备注"/>
    <w:basedOn w:val="a0"/>
    <w:qFormat/>
    <w:rsid w:val="00402D66"/>
    <w:rPr>
      <w:b/>
      <w:sz w:val="19"/>
    </w:rPr>
  </w:style>
  <w:style w:type="paragraph" w:customStyle="1" w:styleId="llc-5">
    <w:name w:val="llc-备注项目内文本"/>
    <w:basedOn w:val="a0"/>
    <w:rsid w:val="00D437DC"/>
    <w:pPr>
      <w:spacing w:afterLines="50" w:after="180"/>
      <w:ind w:leftChars="100" w:left="440" w:rightChars="100" w:right="100" w:firstLineChars="200" w:firstLine="360"/>
    </w:pPr>
    <w:rPr>
      <w:rFonts w:cs="宋体"/>
      <w:sz w:val="18"/>
      <w:szCs w:val="20"/>
    </w:rPr>
  </w:style>
  <w:style w:type="paragraph" w:customStyle="1" w:styleId="llc-6">
    <w:name w:val="llc-正文落款"/>
    <w:basedOn w:val="a0"/>
    <w:rsid w:val="00D437DC"/>
    <w:pPr>
      <w:spacing w:afterLines="50" w:after="180"/>
      <w:ind w:firstLineChars="200" w:firstLine="440"/>
      <w:jc w:val="right"/>
    </w:pPr>
    <w:rPr>
      <w:rFonts w:cs="宋体"/>
      <w:color w:val="9D3511"/>
      <w:szCs w:val="20"/>
    </w:rPr>
  </w:style>
  <w:style w:type="paragraph" w:customStyle="1" w:styleId="llc-7">
    <w:name w:val="llc-代码"/>
    <w:basedOn w:val="a0"/>
    <w:next w:val="a0"/>
    <w:link w:val="llc-8"/>
    <w:autoRedefine/>
    <w:rsid w:val="00E7796E"/>
    <w:pPr>
      <w:shd w:val="clear" w:color="auto" w:fill="E6E6E6"/>
      <w:wordWrap w:val="0"/>
      <w:spacing w:before="156" w:after="156" w:line="240" w:lineRule="exact"/>
    </w:pPr>
    <w:rPr>
      <w:rFonts w:ascii="Courier New" w:eastAsia="宋体" w:hAnsi="Courier New" w:cs="Times New Roman"/>
      <w:kern w:val="24"/>
      <w:sz w:val="18"/>
      <w:szCs w:val="24"/>
      <w:lang w:eastAsia="ar-SA" w:bidi="ar-SA"/>
    </w:rPr>
  </w:style>
  <w:style w:type="character" w:customStyle="1" w:styleId="llc-8">
    <w:name w:val="llc-代码 字符"/>
    <w:basedOn w:val="a1"/>
    <w:link w:val="llc-7"/>
    <w:rsid w:val="00E7796E"/>
    <w:rPr>
      <w:rFonts w:ascii="Courier New" w:eastAsia="宋体" w:hAnsi="Courier New" w:cs="Times New Roman"/>
      <w:kern w:val="24"/>
      <w:sz w:val="18"/>
      <w:szCs w:val="24"/>
      <w:shd w:val="clear" w:color="auto" w:fill="E6E6E6"/>
      <w:lang w:eastAsia="ar-SA" w:bidi="ar-SA"/>
    </w:rPr>
  </w:style>
  <w:style w:type="paragraph" w:customStyle="1" w:styleId="llc-9">
    <w:name w:val="llc-灰色文字"/>
    <w:basedOn w:val="a0"/>
    <w:unhideWhenUsed/>
    <w:qFormat/>
    <w:rsid w:val="00D437DC"/>
    <w:pPr>
      <w:widowControl/>
      <w:spacing w:line="240" w:lineRule="auto"/>
      <w:jc w:val="left"/>
    </w:pPr>
    <w:rPr>
      <w:rFonts w:asciiTheme="majorHAnsi" w:eastAsiaTheme="majorEastAsia" w:hAnsiTheme="majorHAnsi" w:cstheme="majorBidi"/>
      <w:color w:val="7F7F7F" w:themeColor="text1" w:themeTint="80"/>
      <w:kern w:val="0"/>
      <w:sz w:val="20"/>
      <w:szCs w:val="20"/>
      <w:lang w:bidi="ar-SA"/>
    </w:rPr>
  </w:style>
  <w:style w:type="paragraph" w:styleId="af5">
    <w:name w:val="List Paragraph"/>
    <w:basedOn w:val="a0"/>
    <w:uiPriority w:val="34"/>
    <w:qFormat/>
    <w:rsid w:val="00756B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fromVKAir11\work\templates\Word\v4\ApusicWordTemplateV4_shin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7706A31-72A8-4FE2-AE53-17ED0D554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ApusicWordTemplateV4_shine.dotx</Template>
  <TotalTime>71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vkthe</cp:lastModifiedBy>
  <cp:revision>40</cp:revision>
  <cp:lastPrinted>2018-03-09T06:14:00Z</cp:lastPrinted>
  <dcterms:created xsi:type="dcterms:W3CDTF">2016-04-06T07:43:00Z</dcterms:created>
  <dcterms:modified xsi:type="dcterms:W3CDTF">2018-03-09T06:14:00Z</dcterms:modified>
</cp:coreProperties>
</file>