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0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Домашнее задание</w:t>
      </w:r>
    </w:p>
    <w:p>
      <w:pPr>
        <w:pStyle w:val="Normal"/>
        <w:bidi w:val="0"/>
        <w:spacing w:before="0" w:after="1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по дисциплине «Операционные системы и среды»</w:t>
      </w:r>
    </w:p>
    <w:p>
      <w:pPr>
        <w:pStyle w:val="Normal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Тема: «Приложения — использование мультиплексора tmux»</w:t>
      </w:r>
    </w:p>
    <w:p>
      <w:pPr>
        <w:pStyle w:val="Normal"/>
        <w:bidi w:val="0"/>
        <w:spacing w:before="0" w:after="60"/>
        <w:jc w:val="left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Студент: </w:t>
      </w:r>
      <w:r>
        <w:rPr>
          <w:rFonts w:eastAsia="Times New Roman" w:cs="Times New Roman"/>
          <w:sz w:val="24"/>
          <w:szCs w:val="24"/>
        </w:rPr>
        <w:t>Ярушевский Никита</w:t>
      </w:r>
    </w:p>
    <w:p>
      <w:pPr>
        <w:pStyle w:val="Normal"/>
        <w:bidi w:val="0"/>
        <w:spacing w:before="0" w:after="60"/>
        <w:jc w:val="left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Группа: </w:t>
      </w:r>
      <w:r>
        <w:rPr>
          <w:rFonts w:eastAsia="Times New Roman" w:cs="Times New Roman"/>
          <w:sz w:val="24"/>
          <w:szCs w:val="24"/>
        </w:rPr>
        <w:t>РПО26/11/1</w:t>
      </w:r>
    </w:p>
    <w:p>
      <w:pPr>
        <w:pStyle w:val="Normal"/>
        <w:bidi w:val="0"/>
        <w:spacing w:before="0" w:after="60"/>
        <w:jc w:val="left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Дата: </w:t>
      </w:r>
      <w:r>
        <w:rPr>
          <w:rFonts w:eastAsia="Times New Roman" w:cs="Times New Roman"/>
          <w:sz w:val="24"/>
          <w:szCs w:val="24"/>
        </w:rPr>
        <w:t>17.10.2026</w:t>
      </w:r>
    </w:p>
    <w:p>
      <w:pPr>
        <w:pStyle w:val="Normal"/>
        <w:bidi w:val="0"/>
        <w:spacing w:before="0" w:after="300"/>
        <w:jc w:val="left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Преподаватель: </w:t>
      </w:r>
      <w:r>
        <w:rPr>
          <w:rFonts w:eastAsia="Times New Roman" w:cs="Times New Roman"/>
          <w:sz w:val="24"/>
          <w:szCs w:val="24"/>
        </w:rPr>
        <w:t>Штейнберг Эмиль Эдуардович</w:t>
      </w:r>
    </w:p>
    <w:p>
      <w:pPr>
        <w:pStyle w:val="Normal"/>
        <w:bidi w:val="0"/>
        <w:spacing w:before="240" w:after="12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 1. Подготовка и создание окон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1.1. Установка tmux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входа в систему под root обновляем списки пакетов и устанавливаем консольный мультиплексор tmux.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5940425" cy="299783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1 — Установка tmux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1.2. Запуск tmux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Запускаем мультиплексор командой tmux. Главное отличие от обычного терминала — создаётся сессия, которая продолжает работать в фоне даже после закрытия окна. Внизу появляется зелёная строка статуса.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tmux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1905000" cy="390525"/>
            <wp:effectExtent l="0" t="0" r="0" b="0"/>
            <wp:docPr id="2" name="image3.png" descr="image3.png&#10;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image3.png&#10;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2 — Запуск tmux (строка статуса)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1.3. Создание нового окна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 помощью комбинации Ctrl+B, затем C создаём новое окно. В статусной строке появляются две позиции: 0:bash и 1:bash.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2085975" cy="542925"/>
            <wp:effectExtent l="0" t="0" r="0" b="0"/>
            <wp:docPr id="3" name="image4.png" descr="image4.png&#10;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image4.png&#10;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3 — Два окна в tmux (0:bash и 1:bash)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1.4. Переименование окна и запуск vim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Переименовываем текущее окно в Text (Ctrl+B, затем ,) и открываем в нём редактор vim для написания скрипта.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vim timer.py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4000500" cy="1400175"/>
            <wp:effectExtent l="0" t="0" r="0" b="0"/>
            <wp:docPr id="4" name="image5.png" descr="image5.png&#10;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image5.png&#10;image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4 — Окно Text с vim (начало скрипта)</w:t>
      </w:r>
    </w:p>
    <w:p>
      <w:pPr>
        <w:pStyle w:val="Normal"/>
        <w:bidi w:val="0"/>
        <w:spacing w:before="240" w:after="12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 2. Использование разных окон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2.1. Скрипт на Python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режиме редактирования vim пишем скрипт, который каждую секунду записывает в файл test.txt количество секунд, прошедших с момента запуска.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Полный код скрипта: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import time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with open("test.txt", "a") as f: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while True: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f.write(str(int(time.time())) + "\n")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f.flush()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time.sleep(1)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3810000" cy="2905125"/>
            <wp:effectExtent l="0" t="0" r="0" b="0"/>
            <wp:docPr id="5" name="image6.png" descr="image6.png&#10;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 descr="image6.png&#10;image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5 — Готовый скрипт в vim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2.2. Запуск скрипта</w:t>
      </w:r>
    </w:p>
    <w:p>
      <w:pPr>
        <w:pStyle w:val="Normal"/>
        <w:bidi w:val="0"/>
        <w:spacing w:lineRule="exact" w:line="276" w:before="60" w:after="120"/>
        <w:jc w:val="left"/>
        <w:rPr/>
      </w:pPr>
      <w:r>
        <w:rPr>
          <w:rFonts w:eastAsia="Times New Roman" w:cs="Times New Roman"/>
          <w:sz w:val="24"/>
          <w:szCs w:val="24"/>
        </w:rPr>
        <w:t>Сохраняем файл и запускаем скрипт. Он начинает бесконечно писать временные метки в test.txt.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timer.py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2.3. Слежение за файлом через watch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Переходим в предыдущее окно (Ctrl+B, 0) и с помощью watch отслеживаем, как растёт количество строк в файле.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watch -n 1 "wc -l test.txt"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2667000" cy="762000"/>
            <wp:effectExtent l="0" t="0" r="0" b="0"/>
            <wp:docPr id="6" name="image7.png" descr="image7.png&#10;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image7.png&#10;image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6 — watch: 114 строк</w:t>
      </w:r>
    </w:p>
    <w:p>
      <w:pPr>
        <w:pStyle w:val="Normal"/>
        <w:bidi w:val="0"/>
        <w:spacing w:before="60" w:after="40"/>
        <w:jc w:val="center"/>
        <w:rPr/>
      </w:pPr>
      <w:r>
        <w:rPr/>
        <w:drawing>
          <wp:inline distT="0" distB="0" distL="0" distR="0">
            <wp:extent cx="2667000" cy="704850"/>
            <wp:effectExtent l="0" t="0" r="0" b="0"/>
            <wp:docPr id="7" name="image8.png" descr="image8.png&#10;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 descr="image8.png&#10;image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7 — watch: файл продолжает расти (161 строка)</w:t>
      </w:r>
    </w:p>
    <w:p>
      <w:pPr>
        <w:pStyle w:val="Normal"/>
        <w:bidi w:val="0"/>
        <w:spacing w:before="240" w:after="12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 3. Разделение окон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3.1. Завершение процессов и закрытие окна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Прерываем watch (Ctrl+C), переходим в окно Text (Ctrl+B, 1) и останавливаем скрипт (Ctrl+C). Закрываем окно командой exit.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4762500" cy="514350"/>
            <wp:effectExtent l="0" t="0" r="0" b="0"/>
            <wp:docPr id="8" name="image10.png" descr="image10.png&#10;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 descr="image10.png&#10;image1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8 — После закрытия окна</w:t>
      </w:r>
    </w:p>
    <w:p>
      <w:pPr>
        <w:pStyle w:val="Normal"/>
        <w:bidi w:val="0"/>
        <w:spacing w:before="100" w:after="8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3.2. Разделение по горизонтали и установка fastfetch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Разделяем окно по горизонтали (Ctrl+B, %). В правой панели устанавливаем пакет fastfetch.</w:t>
      </w:r>
    </w:p>
    <w:p>
      <w:pPr>
        <w:pStyle w:val="Normal"/>
        <w:shd w:fill="F5F5F5" w:val="clear"/>
        <w:bidi w:val="0"/>
        <w:spacing w:before="0" w:after="6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apt install -y fastfetch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4762500" cy="2600325"/>
            <wp:effectExtent l="0" t="0" r="0" b="0"/>
            <wp:docPr id="9" name="image11.png" descr="image11.png&#10;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 descr="image11.png&#10;image1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t>Рисунок 9 — Разделение окна и установка fastfetch</w:t>
      </w:r>
    </w:p>
    <w:p>
      <w:pPr>
        <w:pStyle w:val="Normal"/>
        <w:bidi w:val="0"/>
        <w:spacing w:before="100" w:after="80"/>
        <w:jc w:val="left"/>
        <w:rPr/>
      </w:pPr>
      <w:r>
        <w:rPr>
          <w:rFonts w:eastAsia="Times New Roman" w:cs="Times New Roman"/>
          <w:b/>
          <w:bCs/>
          <w:sz w:val="24"/>
          <w:szCs w:val="24"/>
        </w:rPr>
        <w:t>3.3. Запуск fastfetch и закрытие панелей</w:t>
      </w:r>
    </w:p>
    <w:p>
      <w:pPr>
        <w:pStyle w:val="Normal"/>
        <w:bidi w:val="0"/>
        <w:spacing w:lineRule="exact" w:line="276" w:before="60" w:after="1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окончания установки переходим в левую область и запускаем fastfetch. Затем закрываем правую панель командой exit. Для эксперимента можно дополнительно разделить окно по вертикали (Ctrl+B, "). В конце закрываем все области командами exit — сессия tmux завершается.</w:t>
      </w:r>
    </w:p>
    <w:p>
      <w:pPr>
        <w:pStyle w:val="Normal"/>
        <w:bidi w:val="0"/>
        <w:spacing w:before="100" w:after="40"/>
        <w:jc w:val="center"/>
        <w:rPr/>
      </w:pPr>
      <w:r>
        <w:rPr/>
        <w:drawing>
          <wp:inline distT="0" distB="0" distL="0" distR="0">
            <wp:extent cx="5940425" cy="3066415"/>
            <wp:effectExtent l="0" t="0" r="0" b="0"/>
            <wp:docPr id="1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>
          <w:rFonts w:eastAsia="Times New Roman" w:cs="Times New Roman"/>
          <w:i/>
          <w:iCs/>
          <w:sz w:val="22"/>
          <w:szCs w:val="22"/>
        </w:rPr>
        <w:drawing>
          <wp:inline distT="0" distB="0" distL="0" distR="0">
            <wp:extent cx="5940425" cy="3500120"/>
            <wp:effectExtent l="0" t="0" r="0" b="0"/>
            <wp:docPr id="11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80" w:after="20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10</w:t>
      </w:r>
      <w:r>
        <w:rPr>
          <w:rFonts w:eastAsia="Times New Roman" w:cs="Times New Roman"/>
          <w:i/>
          <w:iCs/>
          <w:sz w:val="22"/>
          <w:szCs w:val="22"/>
        </w:rPr>
        <w:t>,11</w:t>
      </w:r>
      <w:r>
        <w:rPr>
          <w:rFonts w:eastAsia="Times New Roman" w:cs="Times New Roman"/>
          <w:i/>
          <w:iCs/>
          <w:sz w:val="22"/>
          <w:szCs w:val="22"/>
        </w:rPr>
        <w:t>— Статус после работы с панелями</w:t>
      </w:r>
    </w:p>
    <w:p>
      <w:pPr>
        <w:pStyle w:val="Normal"/>
        <w:bidi w:val="0"/>
        <w:spacing w:before="240" w:after="12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Выводы</w:t>
      </w:r>
    </w:p>
    <w:p>
      <w:pPr>
        <w:pStyle w:val="Normal"/>
        <w:bidi w:val="0"/>
        <w:spacing w:lineRule="exact" w:line="276" w:before="60" w:after="120"/>
        <w:jc w:val="left"/>
        <w:rPr/>
      </w:pPr>
      <w:r>
        <w:rPr>
          <w:rFonts w:eastAsia="Times New Roman" w:cs="Times New Roman"/>
          <w:sz w:val="24"/>
          <w:szCs w:val="24"/>
        </w:rPr>
        <w:t>В ходе выполнения работы я освоил основы работы с tmux. Это удобный консольный мультиплексор, который позволяет создавать несколько окон и панелей внутри одной сессии. Сессия продолжает работать даже при отключении, что особенно полезно при удалённой работе. Научился создавать и переименовывать окна, переключаться между ними, разделять экран и запускать процессы параллельно. tmux заметно повышает эффективность работы в терминале.</w:t>
      </w:r>
    </w:p>
    <w:sectPr>
      <w:headerReference w:type="default" r:id="rId13"/>
      <w:footerReference w:type="default" r:id="rId14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eastAsia="Times New Roman" w:cs="Times New Roman"/>
        <w:sz w:val="18"/>
        <w:szCs w:val="18"/>
      </w:rPr>
      <w:t xml:space="preserve">Страница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right"/>
      <w:rPr>
        <w:rFonts w:ascii="Times New Roman" w:hAnsi="Times New Roman" w:eastAsia="Times New Roman" w:cs="Times New Roman"/>
        <w:color w:val="666666"/>
        <w:sz w:val="18"/>
        <w:szCs w:val="18"/>
      </w:rPr>
    </w:pPr>
    <w:r>
      <w:rPr>
        <w:rFonts w:eastAsia="Times New Roman" w:cs="Times New Roman"/>
        <w:color w:val="666666"/>
        <w:sz w:val="18"/>
        <w:szCs w:val="18"/>
      </w:rPr>
      <w:t>ОС и среды — Мультиплексор tmux</w:t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437</Words>
  <Characters>2654</Characters>
  <CharactersWithSpaces>3076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2026-10-21T10:32:36Z</dcterms:created>
  <dc:creator>Un-named</dc:creator>
  <dc:description/>
  <dc:language>en-US</dc:language>
  <cp:lastModifiedBy/>
  <dcterms:modified xsi:type="dcterms:W3CDTF">2026-10-21T13:45:48Z</dcterms:modified>
  <cp:revision>2</cp:revision>
  <dc:subject/>
  <dc:title/>
</cp:coreProperties>
</file>