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046" w:rsidRPr="00502046" w:rsidRDefault="00502046" w:rsidP="00502046">
      <w:pPr>
        <w:pStyle w:val="Heading1"/>
        <w:numPr>
          <w:ilvl w:val="0"/>
          <w:numId w:val="0"/>
        </w:numPr>
        <w:spacing w:before="0" w:after="0"/>
        <w:rPr>
          <w:rFonts w:ascii="Arial" w:hAnsi="Arial" w:cs="Arial"/>
          <w:i/>
          <w:kern w:val="0"/>
          <w:sz w:val="32"/>
        </w:rPr>
      </w:pPr>
      <w:r w:rsidRPr="00502046">
        <w:rPr>
          <w:rFonts w:ascii="Arial" w:hAnsi="Arial" w:cs="Arial"/>
          <w:i/>
          <w:kern w:val="0"/>
          <w:sz w:val="32"/>
        </w:rPr>
        <w:t>Programming III (420-B31-HR)</w:t>
      </w:r>
    </w:p>
    <w:p w:rsidR="00502046" w:rsidRDefault="004040C9" w:rsidP="00502046">
      <w:pPr>
        <w:pStyle w:val="Heading1"/>
        <w:numPr>
          <w:ilvl w:val="0"/>
          <w:numId w:val="0"/>
        </w:numPr>
        <w:spacing w:before="0" w:after="0"/>
        <w:rPr>
          <w:rFonts w:ascii="Arial" w:hAnsi="Arial" w:cs="Arial"/>
          <w:i/>
          <w:kern w:val="0"/>
          <w:sz w:val="32"/>
        </w:rPr>
      </w:pPr>
      <w:r>
        <w:rPr>
          <w:rFonts w:ascii="Arial" w:hAnsi="Arial" w:cs="Arial"/>
          <w:i/>
          <w:kern w:val="0"/>
          <w:sz w:val="32"/>
        </w:rPr>
        <w:t>Lab 1</w:t>
      </w:r>
      <w:r w:rsidR="00502046" w:rsidRPr="00502046">
        <w:rPr>
          <w:rFonts w:ascii="Arial" w:hAnsi="Arial" w:cs="Arial"/>
          <w:i/>
          <w:kern w:val="0"/>
          <w:sz w:val="32"/>
        </w:rPr>
        <w:t xml:space="preserve"> – </w:t>
      </w:r>
      <w:r w:rsidR="00517F44">
        <w:rPr>
          <w:rFonts w:ascii="Arial" w:hAnsi="Arial" w:cs="Arial"/>
          <w:i/>
          <w:kern w:val="0"/>
          <w:sz w:val="32"/>
        </w:rPr>
        <w:t xml:space="preserve">Semester Start-up and </w:t>
      </w:r>
      <w:r w:rsidR="00502046" w:rsidRPr="00502046">
        <w:rPr>
          <w:rFonts w:ascii="Arial" w:hAnsi="Arial" w:cs="Arial"/>
          <w:i/>
          <w:kern w:val="0"/>
          <w:sz w:val="32"/>
        </w:rPr>
        <w:t>Java Review</w:t>
      </w:r>
    </w:p>
    <w:p w:rsidR="00502046" w:rsidRPr="00502046" w:rsidRDefault="00502046" w:rsidP="00502046"/>
    <w:p w:rsidR="00502046" w:rsidRPr="004040C9" w:rsidRDefault="00502046" w:rsidP="004040C9">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3614F9">
        <w:t>Date assigned</w:t>
      </w:r>
      <w:r w:rsidR="00A03D5E">
        <w:t xml:space="preserve"> &amp; due</w:t>
      </w:r>
      <w:r w:rsidRPr="003614F9">
        <w:t>:</w:t>
      </w:r>
      <w:r w:rsidRPr="003614F9">
        <w:tab/>
      </w:r>
      <w:r w:rsidR="00DD439B">
        <w:t>Tuesday</w:t>
      </w:r>
      <w:r w:rsidRPr="003614F9">
        <w:t xml:space="preserve">, </w:t>
      </w:r>
      <w:r w:rsidR="00DD439B">
        <w:t>August 23</w:t>
      </w:r>
      <w:r w:rsidRPr="003614F9">
        <w:t>, 20</w:t>
      </w:r>
      <w:r w:rsidR="00DD439B">
        <w:t>16</w:t>
      </w:r>
      <w:r w:rsidRPr="003614F9">
        <w:tab/>
      </w:r>
    </w:p>
    <w:p w:rsidR="004040C9" w:rsidRDefault="004040C9" w:rsidP="004A08D9">
      <w:pPr>
        <w:spacing w:before="120"/>
        <w:rPr>
          <w:b/>
          <w:bCs/>
        </w:rPr>
      </w:pPr>
    </w:p>
    <w:p w:rsidR="004A08D9" w:rsidRDefault="004A08D9" w:rsidP="004A08D9">
      <w:pPr>
        <w:spacing w:before="120"/>
        <w:rPr>
          <w:b/>
          <w:bCs/>
        </w:rPr>
      </w:pPr>
      <w:r>
        <w:rPr>
          <w:b/>
          <w:bCs/>
        </w:rPr>
        <w:t>Objectives:</w:t>
      </w:r>
    </w:p>
    <w:p w:rsidR="00DD439B" w:rsidRDefault="00DD439B" w:rsidP="00DD439B">
      <w:pPr>
        <w:numPr>
          <w:ilvl w:val="0"/>
          <w:numId w:val="13"/>
        </w:numPr>
      </w:pPr>
      <w:r>
        <w:t>Set up course folders.</w:t>
      </w:r>
    </w:p>
    <w:p w:rsidR="00DD439B" w:rsidRDefault="00DD439B" w:rsidP="00DD439B">
      <w:pPr>
        <w:numPr>
          <w:ilvl w:val="0"/>
          <w:numId w:val="13"/>
        </w:numPr>
      </w:pPr>
      <w:r>
        <w:t>Set up Outlook on the desktop.</w:t>
      </w:r>
    </w:p>
    <w:p w:rsidR="00DD439B" w:rsidRDefault="00DD439B" w:rsidP="00DD439B">
      <w:pPr>
        <w:numPr>
          <w:ilvl w:val="0"/>
          <w:numId w:val="13"/>
        </w:numPr>
      </w:pPr>
      <w:r>
        <w:t>Enter a timetable in Outlook.</w:t>
      </w:r>
    </w:p>
    <w:p w:rsidR="00A07012" w:rsidRDefault="00A07012" w:rsidP="00A07012">
      <w:pPr>
        <w:numPr>
          <w:ilvl w:val="0"/>
          <w:numId w:val="13"/>
        </w:numPr>
      </w:pPr>
      <w:r w:rsidRPr="00DB20E8">
        <w:t>Review</w:t>
      </w:r>
      <w:r>
        <w:t>:</w:t>
      </w:r>
      <w:r w:rsidRPr="00DB20E8">
        <w:t xml:space="preserve"> </w:t>
      </w:r>
    </w:p>
    <w:p w:rsidR="00A07012" w:rsidRDefault="00A07012" w:rsidP="00A07012">
      <w:pPr>
        <w:pStyle w:val="ListParagraph"/>
        <w:numPr>
          <w:ilvl w:val="1"/>
          <w:numId w:val="30"/>
        </w:numPr>
        <w:ind w:left="1080"/>
      </w:pPr>
      <w:r>
        <w:t>Creating abstract classes and methods</w:t>
      </w:r>
    </w:p>
    <w:p w:rsidR="00A07012" w:rsidRDefault="00A07012" w:rsidP="00A07012">
      <w:pPr>
        <w:pStyle w:val="ListParagraph"/>
        <w:numPr>
          <w:ilvl w:val="1"/>
          <w:numId w:val="30"/>
        </w:numPr>
        <w:ind w:left="1080"/>
      </w:pPr>
      <w:r>
        <w:t>Creating a subclass</w:t>
      </w:r>
    </w:p>
    <w:p w:rsidR="00A07012" w:rsidRDefault="00A07012" w:rsidP="00A07012">
      <w:pPr>
        <w:pStyle w:val="ListParagraph"/>
        <w:numPr>
          <w:ilvl w:val="1"/>
          <w:numId w:val="30"/>
        </w:numPr>
        <w:ind w:left="1080"/>
      </w:pPr>
      <w:r>
        <w:t>Overriding a superclass method</w:t>
      </w:r>
    </w:p>
    <w:p w:rsidR="00A07012" w:rsidRDefault="00A07012" w:rsidP="00A07012">
      <w:pPr>
        <w:pStyle w:val="ListParagraph"/>
        <w:numPr>
          <w:ilvl w:val="1"/>
          <w:numId w:val="30"/>
        </w:numPr>
        <w:ind w:left="1080"/>
      </w:pPr>
      <w:r>
        <w:t>Creating and using arrays</w:t>
      </w:r>
    </w:p>
    <w:p w:rsidR="00A07012" w:rsidRDefault="00A07012" w:rsidP="00A07012">
      <w:pPr>
        <w:numPr>
          <w:ilvl w:val="0"/>
          <w:numId w:val="13"/>
        </w:numPr>
      </w:pPr>
      <w:r w:rsidRPr="006E1C49">
        <w:t>Learn to</w:t>
      </w:r>
      <w:r>
        <w:t>:</w:t>
      </w:r>
    </w:p>
    <w:p w:rsidR="00502046" w:rsidRDefault="00A07012" w:rsidP="00502046">
      <w:pPr>
        <w:pStyle w:val="ListParagraph"/>
        <w:numPr>
          <w:ilvl w:val="1"/>
          <w:numId w:val="13"/>
        </w:numPr>
        <w:tabs>
          <w:tab w:val="clear" w:pos="1440"/>
          <w:tab w:val="num" w:pos="1080"/>
        </w:tabs>
        <w:ind w:left="1080"/>
      </w:pPr>
      <w:r w:rsidRPr="006E1C49">
        <w:t xml:space="preserve">Override the </w:t>
      </w:r>
      <w:r w:rsidRPr="00DB20E8">
        <w:rPr>
          <w:b/>
        </w:rPr>
        <w:t>toString()</w:t>
      </w:r>
      <w:r w:rsidRPr="006E1C49">
        <w:t xml:space="preserve"> and </w:t>
      </w:r>
      <w:r w:rsidRPr="00DB20E8">
        <w:rPr>
          <w:b/>
        </w:rPr>
        <w:t>equals()</w:t>
      </w:r>
      <w:r w:rsidRPr="006E1C49">
        <w:t xml:space="preserve"> methods of the </w:t>
      </w:r>
      <w:r w:rsidRPr="00DB20E8">
        <w:rPr>
          <w:b/>
        </w:rPr>
        <w:t>Object</w:t>
      </w:r>
      <w:r w:rsidRPr="006E1C49">
        <w:t xml:space="preserve"> class.</w:t>
      </w:r>
    </w:p>
    <w:p w:rsidR="004040C9" w:rsidRDefault="004040C9" w:rsidP="004A08D9">
      <w:pPr>
        <w:spacing w:before="120"/>
        <w:rPr>
          <w:b/>
          <w:bCs/>
        </w:rPr>
      </w:pPr>
    </w:p>
    <w:p w:rsidR="00C2237D" w:rsidRDefault="00C2237D" w:rsidP="004A08D9">
      <w:pPr>
        <w:spacing w:before="120"/>
        <w:rPr>
          <w:b/>
          <w:bCs/>
        </w:rPr>
      </w:pPr>
      <w:r>
        <w:rPr>
          <w:b/>
          <w:bCs/>
        </w:rPr>
        <w:t>To Be Handed In:</w:t>
      </w:r>
    </w:p>
    <w:p w:rsidR="005F2C35" w:rsidRDefault="005F2C35" w:rsidP="00E57543">
      <w:pPr>
        <w:numPr>
          <w:ilvl w:val="0"/>
          <w:numId w:val="23"/>
        </w:numPr>
        <w:suppressAutoHyphens/>
      </w:pPr>
      <w:r>
        <w:t xml:space="preserve">The </w:t>
      </w:r>
      <w:r w:rsidRPr="00D04A92">
        <w:rPr>
          <w:b/>
          <w:i/>
        </w:rPr>
        <w:t>username</w:t>
      </w:r>
      <w:r w:rsidRPr="00D04A92">
        <w:rPr>
          <w:b/>
        </w:rPr>
        <w:t>_</w:t>
      </w:r>
      <w:r w:rsidR="00E57543">
        <w:rPr>
          <w:b/>
        </w:rPr>
        <w:t>B31_</w:t>
      </w:r>
      <w:r w:rsidR="004040C9">
        <w:rPr>
          <w:b/>
        </w:rPr>
        <w:t>L01</w:t>
      </w:r>
      <w:r w:rsidRPr="00D04A92">
        <w:rPr>
          <w:b/>
        </w:rPr>
        <w:t>_Intro</w:t>
      </w:r>
      <w:r>
        <w:rPr>
          <w:b/>
        </w:rPr>
        <w:t xml:space="preserve"> </w:t>
      </w:r>
      <w:r>
        <w:t xml:space="preserve">folder should be </w:t>
      </w:r>
      <w:r w:rsidR="001413AF">
        <w:t xml:space="preserve">zipped and uploaded to </w:t>
      </w:r>
      <w:r w:rsidR="001413AF" w:rsidRPr="00020033">
        <w:rPr>
          <w:b/>
        </w:rPr>
        <w:t>Moodle</w:t>
      </w:r>
      <w:r w:rsidR="001413AF">
        <w:t>.</w:t>
      </w:r>
    </w:p>
    <w:p w:rsidR="00DD439B" w:rsidRDefault="00DD439B" w:rsidP="00DD439B">
      <w:pPr>
        <w:numPr>
          <w:ilvl w:val="0"/>
          <w:numId w:val="23"/>
        </w:numPr>
        <w:suppressAutoHyphens/>
      </w:pPr>
      <w:r>
        <w:t>Show the teacher your completed calendar and lab to be marked.</w:t>
      </w:r>
    </w:p>
    <w:p w:rsidR="00502046" w:rsidRDefault="00502046" w:rsidP="004040C9">
      <w:pPr>
        <w:suppressAutoHyphens/>
      </w:pPr>
    </w:p>
    <w:p w:rsidR="001E764D" w:rsidRPr="001E764D" w:rsidRDefault="001E764D" w:rsidP="00DD439B">
      <w:pPr>
        <w:suppressAutoHyphens/>
        <w:rPr>
          <w:b/>
          <w:color w:val="FF0000"/>
          <w:sz w:val="28"/>
        </w:rPr>
      </w:pPr>
      <w:r w:rsidRPr="001E764D">
        <w:rPr>
          <w:b/>
          <w:color w:val="FF0000"/>
          <w:sz w:val="28"/>
        </w:rPr>
        <w:t>Note: If you are in 420-D10 (Databases) then go directly to Part D.  If you are not in 420-D10 then start at Part A.</w:t>
      </w:r>
    </w:p>
    <w:p w:rsidR="001E764D" w:rsidRDefault="001E764D" w:rsidP="00DD439B">
      <w:pPr>
        <w:suppressAutoHyphens/>
        <w:rPr>
          <w:b/>
          <w:sz w:val="28"/>
        </w:rPr>
      </w:pPr>
    </w:p>
    <w:p w:rsidR="00DD439B" w:rsidRPr="00651227" w:rsidRDefault="00DD439B" w:rsidP="00DD439B">
      <w:pPr>
        <w:suppressAutoHyphens/>
        <w:rPr>
          <w:b/>
          <w:sz w:val="28"/>
        </w:rPr>
      </w:pPr>
      <w:r w:rsidRPr="00651227">
        <w:rPr>
          <w:b/>
          <w:sz w:val="28"/>
        </w:rPr>
        <w:t>Part A - Microsoft® Outlook Set Up</w:t>
      </w:r>
    </w:p>
    <w:p w:rsidR="00DD439B" w:rsidRDefault="00DD439B" w:rsidP="00DD439B">
      <w:pPr>
        <w:suppressAutoHyphens/>
        <w:rPr>
          <w:b/>
        </w:rPr>
      </w:pPr>
    </w:p>
    <w:p w:rsidR="00DD439B" w:rsidRDefault="00DD439B" w:rsidP="00DD439B">
      <w:pPr>
        <w:numPr>
          <w:ilvl w:val="0"/>
          <w:numId w:val="36"/>
        </w:numPr>
        <w:suppressAutoHyphens/>
      </w:pPr>
      <w:r>
        <w:t xml:space="preserve">Start Microsoft Outlook 2013  by selecting </w:t>
      </w:r>
      <w:r>
        <w:rPr>
          <w:b/>
        </w:rPr>
        <w:t>Start, Programs, Microsoft Office, Microsoft Office Outlook 2013</w:t>
      </w:r>
      <w:r>
        <w:t xml:space="preserve"> or using the icon in the task bar or desktop.  The Outlook Startup window will open.  Click Next.</w:t>
      </w:r>
      <w:r>
        <w:br/>
      </w:r>
    </w:p>
    <w:p w:rsidR="00DD439B" w:rsidRDefault="00DD439B" w:rsidP="00DD439B">
      <w:pPr>
        <w:suppressAutoHyphens/>
      </w:pPr>
      <w:r>
        <w:lastRenderedPageBreak/>
        <w:t xml:space="preserve">       </w:t>
      </w:r>
      <w:r>
        <w:rPr>
          <w:noProof/>
          <w:lang w:val="en-US"/>
        </w:rPr>
        <w:drawing>
          <wp:inline distT="0" distB="0" distL="0" distR="0" wp14:anchorId="2C5900EA" wp14:editId="6D84EBF8">
            <wp:extent cx="3438525" cy="243268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0386" cy="2441074"/>
                    </a:xfrm>
                    <a:prstGeom prst="rect">
                      <a:avLst/>
                    </a:prstGeom>
                  </pic:spPr>
                </pic:pic>
              </a:graphicData>
            </a:graphic>
          </wp:inline>
        </w:drawing>
      </w:r>
    </w:p>
    <w:p w:rsidR="00DD439B" w:rsidRDefault="00DD439B" w:rsidP="00DD439B">
      <w:pPr>
        <w:pStyle w:val="ListParagraph"/>
      </w:pPr>
    </w:p>
    <w:p w:rsidR="00DD439B" w:rsidRDefault="00DD439B" w:rsidP="00DD439B">
      <w:pPr>
        <w:pStyle w:val="ListParagraph"/>
        <w:numPr>
          <w:ilvl w:val="0"/>
          <w:numId w:val="36"/>
        </w:numPr>
        <w:suppressAutoHyphens/>
      </w:pPr>
      <w:r>
        <w:t>The next window asks you to confirm that you want to set up an account.  Make sure the Yes option is highlighted and click Next.</w:t>
      </w:r>
      <w:r>
        <w:br/>
      </w:r>
      <w:r>
        <w:br/>
      </w:r>
      <w:r>
        <w:rPr>
          <w:noProof/>
          <w:lang w:val="en-US"/>
        </w:rPr>
        <w:drawing>
          <wp:inline distT="0" distB="0" distL="0" distR="0" wp14:anchorId="1F5D7691" wp14:editId="5F9A5AB0">
            <wp:extent cx="4143375" cy="293134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507" cy="2935687"/>
                    </a:xfrm>
                    <a:prstGeom prst="rect">
                      <a:avLst/>
                    </a:prstGeom>
                  </pic:spPr>
                </pic:pic>
              </a:graphicData>
            </a:graphic>
          </wp:inline>
        </w:drawing>
      </w:r>
    </w:p>
    <w:p w:rsidR="00DD439B" w:rsidRDefault="00DD439B" w:rsidP="00DD439B">
      <w:pPr>
        <w:pStyle w:val="ListParagraph"/>
      </w:pPr>
    </w:p>
    <w:p w:rsidR="00DD439B" w:rsidRDefault="00DD439B" w:rsidP="00DD439B"/>
    <w:p w:rsidR="00DD439B" w:rsidRDefault="00DD439B" w:rsidP="00DD439B">
      <w:pPr>
        <w:numPr>
          <w:ilvl w:val="0"/>
          <w:numId w:val="36"/>
        </w:numPr>
        <w:suppressAutoHyphens/>
      </w:pPr>
      <w:r>
        <w:t xml:space="preserve">The Add New Email Account screen is displayed. Your name and email address should be filled in by default.  If your name is not automatically filled in, add your email address in the Email address field.  </w:t>
      </w:r>
      <w:r w:rsidRPr="001E764D">
        <w:rPr>
          <w:color w:val="FF0000"/>
        </w:rPr>
        <w:t xml:space="preserve">Your email address is </w:t>
      </w:r>
      <w:r w:rsidR="001E764D" w:rsidRPr="001E764D">
        <w:rPr>
          <w:color w:val="FF0000"/>
        </w:rPr>
        <w:t>different this year:  It is lastname.firstname</w:t>
      </w:r>
      <w:r w:rsidRPr="001E764D">
        <w:rPr>
          <w:color w:val="FF0000"/>
        </w:rPr>
        <w:t>@</w:t>
      </w:r>
      <w:r w:rsidR="001E764D" w:rsidRPr="001E764D">
        <w:rPr>
          <w:color w:val="FF0000"/>
        </w:rPr>
        <w:t>cegep-heritage.qc.ca</w:t>
      </w:r>
      <w:r>
        <w:t>.</w:t>
      </w:r>
    </w:p>
    <w:p w:rsidR="00DD439B" w:rsidRDefault="00DD439B" w:rsidP="00DD439B">
      <w:pPr>
        <w:suppressAutoHyphens/>
        <w:ind w:left="360"/>
      </w:pPr>
      <w:r>
        <w:rPr>
          <w:noProof/>
          <w:lang w:val="en-US"/>
        </w:rPr>
        <w:lastRenderedPageBreak/>
        <w:drawing>
          <wp:inline distT="0" distB="0" distL="0" distR="0" wp14:anchorId="3F95ECC0" wp14:editId="75A86148">
            <wp:extent cx="4537133" cy="3209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0207" cy="3212100"/>
                    </a:xfrm>
                    <a:prstGeom prst="rect">
                      <a:avLst/>
                    </a:prstGeom>
                  </pic:spPr>
                </pic:pic>
              </a:graphicData>
            </a:graphic>
          </wp:inline>
        </w:drawing>
      </w:r>
    </w:p>
    <w:p w:rsidR="00DD439B" w:rsidRDefault="00DD439B" w:rsidP="00DD439B"/>
    <w:p w:rsidR="00DD439B" w:rsidRDefault="00DD439B" w:rsidP="00DD439B">
      <w:pPr>
        <w:numPr>
          <w:ilvl w:val="0"/>
          <w:numId w:val="36"/>
        </w:numPr>
        <w:suppressAutoHyphens/>
      </w:pPr>
      <w:r>
        <w:t xml:space="preserve">Click </w:t>
      </w:r>
      <w:r>
        <w:rPr>
          <w:b/>
        </w:rPr>
        <w:t>Next</w:t>
      </w:r>
      <w:r>
        <w:t>. Your email account should be successfully set up now:</w:t>
      </w:r>
    </w:p>
    <w:p w:rsidR="00DD439B" w:rsidRDefault="00DD439B" w:rsidP="00DD439B">
      <w:pPr>
        <w:suppressAutoHyphens/>
        <w:ind w:left="360"/>
        <w:jc w:val="center"/>
        <w:rPr>
          <w:noProof/>
        </w:rPr>
      </w:pPr>
    </w:p>
    <w:p w:rsidR="00DD439B" w:rsidRDefault="00DD439B" w:rsidP="00DD439B">
      <w:pPr>
        <w:suppressAutoHyphens/>
        <w:ind w:left="360"/>
      </w:pPr>
      <w:r>
        <w:rPr>
          <w:noProof/>
          <w:lang w:val="en-US"/>
        </w:rPr>
        <w:drawing>
          <wp:inline distT="0" distB="0" distL="0" distR="0" wp14:anchorId="57A8F7B3" wp14:editId="08336147">
            <wp:extent cx="4695825" cy="3322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8454" cy="3324056"/>
                    </a:xfrm>
                    <a:prstGeom prst="rect">
                      <a:avLst/>
                    </a:prstGeom>
                  </pic:spPr>
                </pic:pic>
              </a:graphicData>
            </a:graphic>
          </wp:inline>
        </w:drawing>
      </w:r>
    </w:p>
    <w:p w:rsidR="00DD439B" w:rsidRDefault="00DD439B" w:rsidP="00DD439B">
      <w:pPr>
        <w:suppressAutoHyphens/>
        <w:ind w:left="360"/>
      </w:pPr>
    </w:p>
    <w:p w:rsidR="00DD439B" w:rsidRDefault="00DD439B" w:rsidP="00DD439B">
      <w:pPr>
        <w:pStyle w:val="ListParagraph"/>
        <w:tabs>
          <w:tab w:val="num" w:pos="720"/>
        </w:tabs>
        <w:suppressAutoHyphens/>
        <w:ind w:left="360"/>
        <w:rPr>
          <w:b/>
          <w:color w:val="FF0000"/>
        </w:rPr>
      </w:pPr>
      <w:r>
        <w:rPr>
          <w:b/>
          <w:color w:val="FF0000"/>
        </w:rPr>
        <w:t>If you do NOT receive the above screen, let me know immediately.  Do NOT click finish.  We may have to set up your account manually.</w:t>
      </w:r>
    </w:p>
    <w:p w:rsidR="00DD439B" w:rsidRDefault="00DD439B" w:rsidP="00DD439B">
      <w:pPr>
        <w:pStyle w:val="ListParagraph"/>
        <w:numPr>
          <w:ilvl w:val="0"/>
          <w:numId w:val="37"/>
        </w:numPr>
        <w:tabs>
          <w:tab w:val="num" w:pos="720"/>
        </w:tabs>
        <w:suppressAutoHyphens/>
      </w:pPr>
      <w:r>
        <w:t xml:space="preserve">Click </w:t>
      </w:r>
      <w:r>
        <w:rPr>
          <w:b/>
        </w:rPr>
        <w:t>Finish</w:t>
      </w:r>
      <w:r>
        <w:t xml:space="preserve">. Outlook 2013 will now open. </w:t>
      </w:r>
    </w:p>
    <w:p w:rsidR="00DD439B" w:rsidRDefault="00DD439B" w:rsidP="00DD439B">
      <w:pPr>
        <w:pBdr>
          <w:top w:val="single" w:sz="4" w:space="1" w:color="auto"/>
          <w:left w:val="single" w:sz="4" w:space="4" w:color="auto"/>
          <w:bottom w:val="single" w:sz="4" w:space="1" w:color="auto"/>
          <w:right w:val="single" w:sz="4" w:space="4" w:color="auto"/>
        </w:pBdr>
        <w:spacing w:before="120"/>
        <w:ind w:left="720" w:hanging="720"/>
      </w:pPr>
      <w:r>
        <w:rPr>
          <w:b/>
          <w:i/>
        </w:rPr>
        <w:t>Note</w:t>
      </w:r>
      <w:r>
        <w:t xml:space="preserve">: </w:t>
      </w:r>
      <w:r>
        <w:tab/>
        <w:t xml:space="preserve">You have set up your profile on the desktop computer. The next time you use this computer, simply open Outlook and select your profile. </w:t>
      </w:r>
      <w:r>
        <w:br/>
      </w:r>
      <w:r>
        <w:lastRenderedPageBreak/>
        <w:br/>
        <w:t xml:space="preserve">If you use another computer, you will have to repeat this procedure to set up your profile there. </w:t>
      </w:r>
    </w:p>
    <w:p w:rsidR="00DD439B" w:rsidRDefault="00DD439B" w:rsidP="00DD439B">
      <w:pPr>
        <w:suppressAutoHyphens/>
      </w:pPr>
    </w:p>
    <w:p w:rsidR="00DD439B" w:rsidRPr="00651227" w:rsidRDefault="00DD439B" w:rsidP="00DD439B">
      <w:pPr>
        <w:suppressAutoHyphens/>
        <w:rPr>
          <w:b/>
          <w:sz w:val="28"/>
        </w:rPr>
      </w:pPr>
      <w:r w:rsidRPr="00651227">
        <w:rPr>
          <w:b/>
          <w:sz w:val="28"/>
        </w:rPr>
        <w:t>Part B - Calendar Set Up</w:t>
      </w:r>
    </w:p>
    <w:p w:rsidR="00DD439B" w:rsidRDefault="00DD439B" w:rsidP="00DD439B">
      <w:pPr>
        <w:suppressAutoHyphens/>
        <w:rPr>
          <w:b/>
          <w:sz w:val="28"/>
        </w:rPr>
      </w:pPr>
    </w:p>
    <w:p w:rsidR="00DD439B" w:rsidRDefault="00DD439B" w:rsidP="00DD439B">
      <w:pPr>
        <w:numPr>
          <w:ilvl w:val="0"/>
          <w:numId w:val="38"/>
        </w:numPr>
        <w:suppressAutoHyphens/>
      </w:pPr>
      <w:r>
        <w:t xml:space="preserve">If it is not already started, start Microsoft® Outlook 2013 by selecting Start, Programs, Microsoft Office, Microsoft Office Outlook 2013 or using the icon in the task bar or desktop. </w:t>
      </w:r>
    </w:p>
    <w:p w:rsidR="00DD439B" w:rsidRDefault="00DD439B" w:rsidP="00DD439B">
      <w:pPr>
        <w:suppressAutoHyphens/>
      </w:pPr>
    </w:p>
    <w:p w:rsidR="00DD439B" w:rsidRDefault="00DD439B" w:rsidP="00DD439B">
      <w:pPr>
        <w:numPr>
          <w:ilvl w:val="0"/>
          <w:numId w:val="38"/>
        </w:numPr>
        <w:suppressAutoHyphens/>
      </w:pPr>
      <w:r>
        <w:t xml:space="preserve">Select </w:t>
      </w:r>
      <w:r>
        <w:rPr>
          <w:b/>
        </w:rPr>
        <w:t>Calendar</w:t>
      </w:r>
      <w:r>
        <w:t xml:space="preserve"> at the bottom of the screen and change the view to be </w:t>
      </w:r>
      <w:r>
        <w:rPr>
          <w:b/>
        </w:rPr>
        <w:t>Week</w:t>
      </w:r>
      <w:r>
        <w:t xml:space="preserve"> by selecting the tab below the tool bar.  </w:t>
      </w:r>
    </w:p>
    <w:p w:rsidR="00DD439B" w:rsidRDefault="00DD439B" w:rsidP="00DD439B">
      <w:pPr>
        <w:suppressAutoHyphens/>
      </w:pPr>
    </w:p>
    <w:p w:rsidR="00DD439B" w:rsidRDefault="00DD439B" w:rsidP="00DD439B">
      <w:pPr>
        <w:numPr>
          <w:ilvl w:val="0"/>
          <w:numId w:val="38"/>
        </w:numPr>
        <w:suppressAutoHyphens/>
      </w:pPr>
      <w:r>
        <w:t>Set up your timetable by repeating the following steps for each course block in your timetable.</w:t>
      </w:r>
    </w:p>
    <w:p w:rsidR="00DD439B" w:rsidRDefault="00DD439B" w:rsidP="00DD439B">
      <w:pPr>
        <w:numPr>
          <w:ilvl w:val="1"/>
          <w:numId w:val="38"/>
        </w:numPr>
        <w:spacing w:before="100" w:beforeAutospacing="1" w:after="100" w:afterAutospacing="1"/>
        <w:rPr>
          <w:szCs w:val="24"/>
        </w:rPr>
      </w:pPr>
      <w:r>
        <w:t xml:space="preserve">Starting with Monday, August 22, select a block of time that corresponds to the course and then select </w:t>
      </w:r>
      <w:r>
        <w:rPr>
          <w:b/>
          <w:bCs/>
        </w:rPr>
        <w:t>New Appointment</w:t>
      </w:r>
      <w:r>
        <w:t xml:space="preserve"> on the shortcut menu.</w:t>
      </w:r>
    </w:p>
    <w:p w:rsidR="00DD439B" w:rsidRDefault="00DD439B" w:rsidP="00DD439B">
      <w:pPr>
        <w:numPr>
          <w:ilvl w:val="1"/>
          <w:numId w:val="38"/>
        </w:numPr>
        <w:spacing w:before="100" w:beforeAutospacing="1" w:after="100" w:afterAutospacing="1"/>
        <w:rPr>
          <w:szCs w:val="24"/>
        </w:rPr>
      </w:pPr>
      <w:r>
        <w:t xml:space="preserve">Select the </w:t>
      </w:r>
      <w:r w:rsidRPr="00D15C6D">
        <w:rPr>
          <w:b/>
        </w:rPr>
        <w:t>Recurrence</w:t>
      </w:r>
      <w:r>
        <w:t xml:space="preserve"> option and ensure that the Appointment Recurrence is set up as follows:</w:t>
      </w:r>
    </w:p>
    <w:p w:rsidR="00DD439B" w:rsidRDefault="00DD439B" w:rsidP="00DD439B">
      <w:pPr>
        <w:numPr>
          <w:ilvl w:val="2"/>
          <w:numId w:val="38"/>
        </w:numPr>
        <w:spacing w:before="100" w:beforeAutospacing="1" w:after="100" w:afterAutospacing="1"/>
        <w:rPr>
          <w:szCs w:val="24"/>
        </w:rPr>
      </w:pPr>
      <w:r>
        <w:t>The Start and End time should be the starting hour and ending hour for the block in your timetable.  The end time should not be changed to be 10 minutes before the hour.  The Duration is automatically calculated.</w:t>
      </w:r>
    </w:p>
    <w:p w:rsidR="00DD439B" w:rsidRDefault="00DD439B" w:rsidP="00DD439B">
      <w:pPr>
        <w:numPr>
          <w:ilvl w:val="2"/>
          <w:numId w:val="38"/>
        </w:numPr>
        <w:spacing w:before="100" w:beforeAutospacing="1" w:after="100" w:afterAutospacing="1"/>
        <w:rPr>
          <w:szCs w:val="24"/>
        </w:rPr>
      </w:pPr>
      <w:r>
        <w:t xml:space="preserve">The Recurrence pattern should be weekly, and the appropriate day should be checked.  </w:t>
      </w:r>
    </w:p>
    <w:p w:rsidR="00DD439B" w:rsidRDefault="00DD439B" w:rsidP="00DD439B">
      <w:pPr>
        <w:numPr>
          <w:ilvl w:val="2"/>
          <w:numId w:val="38"/>
        </w:numPr>
        <w:spacing w:before="100" w:beforeAutospacing="1" w:after="100" w:afterAutospacing="1"/>
        <w:rPr>
          <w:szCs w:val="24"/>
        </w:rPr>
      </w:pPr>
      <w:r>
        <w:t xml:space="preserve">Set the </w:t>
      </w:r>
      <w:r>
        <w:rPr>
          <w:b/>
        </w:rPr>
        <w:t>Range of recurrence</w:t>
      </w:r>
      <w:r>
        <w:t xml:space="preserve"> to </w:t>
      </w:r>
      <w:r>
        <w:rPr>
          <w:b/>
        </w:rPr>
        <w:t>End after: 16</w:t>
      </w:r>
      <w:r>
        <w:t xml:space="preserve"> occurrences, for courses on Monday, Tuesday or Wednesday and </w:t>
      </w:r>
      <w:r>
        <w:rPr>
          <w:b/>
        </w:rPr>
        <w:t>15</w:t>
      </w:r>
      <w:r>
        <w:t xml:space="preserve"> for courses on Thursday or Friday.   Click </w:t>
      </w:r>
      <w:r>
        <w:rPr>
          <w:b/>
        </w:rPr>
        <w:t>OK</w:t>
      </w:r>
      <w:r>
        <w:t>.</w:t>
      </w:r>
    </w:p>
    <w:p w:rsidR="00DD439B" w:rsidRDefault="00DD439B" w:rsidP="00DD439B">
      <w:pPr>
        <w:numPr>
          <w:ilvl w:val="1"/>
          <w:numId w:val="38"/>
        </w:numPr>
        <w:suppressAutoHyphens/>
        <w:spacing w:before="100" w:beforeAutospacing="1" w:after="100" w:afterAutospacing="1"/>
      </w:pPr>
      <w:r>
        <w:rPr>
          <w:szCs w:val="24"/>
        </w:rPr>
        <w:t xml:space="preserve">In the </w:t>
      </w:r>
      <w:r>
        <w:rPr>
          <w:b/>
          <w:bCs/>
          <w:szCs w:val="24"/>
        </w:rPr>
        <w:t>Subject</w:t>
      </w:r>
      <w:r>
        <w:rPr>
          <w:szCs w:val="24"/>
        </w:rPr>
        <w:t xml:space="preserve"> box, type the name of the course.</w:t>
      </w:r>
    </w:p>
    <w:p w:rsidR="00DD439B" w:rsidRDefault="00DD439B" w:rsidP="00DD439B">
      <w:pPr>
        <w:numPr>
          <w:ilvl w:val="1"/>
          <w:numId w:val="38"/>
        </w:numPr>
        <w:suppressAutoHyphens/>
        <w:spacing w:before="100" w:beforeAutospacing="1" w:after="100" w:afterAutospacing="1"/>
      </w:pPr>
      <w:r>
        <w:t xml:space="preserve">In the </w:t>
      </w:r>
      <w:r>
        <w:rPr>
          <w:b/>
          <w:bCs/>
        </w:rPr>
        <w:t>Location</w:t>
      </w:r>
      <w:r>
        <w:t xml:space="preserve"> box, enter the room number. </w:t>
      </w:r>
    </w:p>
    <w:p w:rsidR="00DD439B" w:rsidRDefault="00DD439B" w:rsidP="00DD439B">
      <w:pPr>
        <w:numPr>
          <w:ilvl w:val="1"/>
          <w:numId w:val="38"/>
        </w:numPr>
        <w:suppressAutoHyphens/>
        <w:spacing w:before="100" w:beforeAutospacing="1" w:after="100" w:afterAutospacing="1"/>
      </w:pPr>
      <w:r>
        <w:t>In the top ribbon bar, set the Reminder (the bell icon) for the entry to be None.</w:t>
      </w:r>
    </w:p>
    <w:p w:rsidR="00DD439B" w:rsidRDefault="00DD439B" w:rsidP="00DD439B">
      <w:pPr>
        <w:numPr>
          <w:ilvl w:val="1"/>
          <w:numId w:val="38"/>
        </w:numPr>
        <w:suppressAutoHyphens/>
        <w:spacing w:before="100" w:beforeAutospacing="1" w:after="100" w:afterAutospacing="1"/>
      </w:pPr>
      <w:r>
        <w:t xml:space="preserve">Click </w:t>
      </w:r>
      <w:r>
        <w:rPr>
          <w:b/>
          <w:bCs/>
        </w:rPr>
        <w:t>Save and Close</w:t>
      </w:r>
      <w:r>
        <w:rPr>
          <w:bCs/>
        </w:rPr>
        <w:t>.</w:t>
      </w:r>
    </w:p>
    <w:p w:rsidR="00DD439B" w:rsidRDefault="00DD439B" w:rsidP="00DD439B">
      <w:pPr>
        <w:numPr>
          <w:ilvl w:val="0"/>
          <w:numId w:val="38"/>
        </w:numPr>
        <w:suppressAutoHyphens/>
      </w:pPr>
      <w:r>
        <w:t>Change your Outlook calendar to match the academic calendar as follows:</w:t>
      </w:r>
    </w:p>
    <w:p w:rsidR="00DD439B" w:rsidRDefault="00DD439B" w:rsidP="00DD439B">
      <w:pPr>
        <w:numPr>
          <w:ilvl w:val="1"/>
          <w:numId w:val="38"/>
        </w:numPr>
        <w:suppressAutoHyphens/>
      </w:pPr>
      <w:r>
        <w:t xml:space="preserve">Delete the occurrences on Labour Day (September 5) by selecting all the blocks on that day, selecting Delete from the shortcut menu, and ensuring that </w:t>
      </w:r>
      <w:r>
        <w:rPr>
          <w:b/>
        </w:rPr>
        <w:t>Delete this occurrence</w:t>
      </w:r>
      <w:r>
        <w:t xml:space="preserve"> is selected.</w:t>
      </w:r>
      <w:r>
        <w:rPr>
          <w:noProof/>
        </w:rPr>
        <w:t xml:space="preserve"> </w:t>
      </w:r>
    </w:p>
    <w:p w:rsidR="00DD439B" w:rsidRDefault="00DD439B" w:rsidP="00DD439B">
      <w:pPr>
        <w:suppressAutoHyphens/>
        <w:ind w:left="720"/>
      </w:pPr>
    </w:p>
    <w:p w:rsidR="00DD439B" w:rsidRDefault="00DD439B" w:rsidP="00DD439B">
      <w:pPr>
        <w:numPr>
          <w:ilvl w:val="1"/>
          <w:numId w:val="38"/>
        </w:numPr>
        <w:suppressAutoHyphens/>
      </w:pPr>
      <w:r>
        <w:t xml:space="preserve">Delete the occurrences on the Wednesday after Thanksgiving (October 12) by selecting all the blocks on that day, selecting Delete from the shortcut menu, and ensuring that </w:t>
      </w:r>
      <w:r>
        <w:rPr>
          <w:b/>
        </w:rPr>
        <w:t>Delete occurrence</w:t>
      </w:r>
      <w:r>
        <w:t xml:space="preserve"> is selected.</w:t>
      </w:r>
      <w:r>
        <w:rPr>
          <w:noProof/>
        </w:rPr>
        <w:t xml:space="preserve"> </w:t>
      </w:r>
    </w:p>
    <w:p w:rsidR="00DD439B" w:rsidRPr="00DD439B" w:rsidRDefault="00DD439B" w:rsidP="00DD439B">
      <w:pPr>
        <w:pStyle w:val="Heading3"/>
        <w:keepNext w:val="0"/>
        <w:numPr>
          <w:ilvl w:val="1"/>
          <w:numId w:val="38"/>
        </w:numPr>
        <w:rPr>
          <w:b/>
          <w:szCs w:val="24"/>
        </w:rPr>
      </w:pPr>
      <w:r w:rsidRPr="00DD439B">
        <w:rPr>
          <w:szCs w:val="24"/>
        </w:rPr>
        <w:t>Move the occurrences from Thanksgiving Monday (October 10) to the Wednesday after Thanksgiving (October 12) by double clicking the appointment and changing the date.  Make sure that Open this occurrence is selected.  You can also drag and drop the occurrence to the new day, in which case you will be prompted to confirm that you are changing only the occurrence.  Select Yes.</w:t>
      </w:r>
    </w:p>
    <w:p w:rsidR="00DD439B" w:rsidRPr="00DD439B" w:rsidRDefault="00DD439B" w:rsidP="00DD439B"/>
    <w:p w:rsidR="00DD439B" w:rsidRDefault="00DD439B" w:rsidP="00DD439B">
      <w:pPr>
        <w:numPr>
          <w:ilvl w:val="1"/>
          <w:numId w:val="38"/>
        </w:numPr>
        <w:suppressAutoHyphens/>
      </w:pPr>
      <w:r>
        <w:t xml:space="preserve">Delete the occurrences on Tuesday November 1, by selecting all the blocks on that day, selecting Delete from the shortcut menu, and ensuring that </w:t>
      </w:r>
      <w:r>
        <w:rPr>
          <w:b/>
        </w:rPr>
        <w:t>Delete occurrence</w:t>
      </w:r>
      <w:r>
        <w:t xml:space="preserve"> is selected.</w:t>
      </w:r>
      <w:r>
        <w:rPr>
          <w:noProof/>
        </w:rPr>
        <w:t xml:space="preserve"> </w:t>
      </w:r>
    </w:p>
    <w:p w:rsidR="00DD439B" w:rsidRPr="00DD439B" w:rsidRDefault="00DD439B" w:rsidP="00DD439B">
      <w:pPr>
        <w:pStyle w:val="Heading3"/>
        <w:keepNext w:val="0"/>
        <w:numPr>
          <w:ilvl w:val="1"/>
          <w:numId w:val="38"/>
        </w:numPr>
        <w:rPr>
          <w:b/>
          <w:szCs w:val="24"/>
        </w:rPr>
      </w:pPr>
      <w:r w:rsidRPr="00DD439B">
        <w:rPr>
          <w:szCs w:val="24"/>
        </w:rPr>
        <w:t>Move the occurrences from Friday November 4 (Study day) to Tuesday November 1 by double clicking the appointment and changing the date.  Make sure that Open this occurrence is selected.  You can also drag and drop the occurrence to the new day, in which case you will be prompted to confirm that you are changing only the occurrence.  Select Yes.</w:t>
      </w:r>
    </w:p>
    <w:p w:rsidR="00DD439B" w:rsidRDefault="00DD439B" w:rsidP="00DD439B">
      <w:pPr>
        <w:suppressAutoHyphens/>
      </w:pPr>
    </w:p>
    <w:p w:rsidR="00DD439B" w:rsidRDefault="00DD439B" w:rsidP="00DD439B">
      <w:pPr>
        <w:numPr>
          <w:ilvl w:val="0"/>
          <w:numId w:val="38"/>
        </w:numPr>
        <w:suppressAutoHyphens/>
      </w:pPr>
      <w:r>
        <w:t xml:space="preserve">While viewing your calendar click on the </w:t>
      </w:r>
      <w:r>
        <w:rPr>
          <w:color w:val="0070C0"/>
          <w:u w:val="single"/>
        </w:rPr>
        <w:t xml:space="preserve">ShareCalendar </w:t>
      </w:r>
      <w:r>
        <w:t>button on the menu bar.</w:t>
      </w:r>
    </w:p>
    <w:p w:rsidR="00DD439B" w:rsidRDefault="00DD439B" w:rsidP="00DD439B">
      <w:pPr>
        <w:suppressAutoHyphens/>
        <w:ind w:left="360"/>
      </w:pPr>
      <w:r>
        <w:t xml:space="preserve">Share your calendar with the user </w:t>
      </w:r>
      <w:r>
        <w:rPr>
          <w:b/>
          <w:u w:val="single"/>
        </w:rPr>
        <w:t>#Teaching Staff Computer Sciences</w:t>
      </w:r>
      <w:r>
        <w:t xml:space="preserve"> (all the Computer Science teachers).    Under Details, select “Full Details” </w:t>
      </w:r>
    </w:p>
    <w:p w:rsidR="00DD439B" w:rsidRDefault="00DD439B" w:rsidP="00DD439B">
      <w:pPr>
        <w:suppressAutoHyphens/>
        <w:ind w:left="360"/>
      </w:pPr>
    </w:p>
    <w:p w:rsidR="00DD439B" w:rsidRDefault="00DD439B" w:rsidP="00DD439B">
      <w:pPr>
        <w:suppressAutoHyphens/>
        <w:ind w:left="360"/>
      </w:pPr>
      <w:r>
        <w:rPr>
          <w:noProof/>
          <w:lang w:val="en-US"/>
        </w:rPr>
        <w:drawing>
          <wp:inline distT="0" distB="0" distL="0" distR="0" wp14:anchorId="36278CB4" wp14:editId="264D99CD">
            <wp:extent cx="16954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248" r="71474" b="52803"/>
                    <a:stretch/>
                  </pic:blipFill>
                  <pic:spPr bwMode="auto">
                    <a:xfrm>
                      <a:off x="0" y="0"/>
                      <a:ext cx="1695450" cy="1009650"/>
                    </a:xfrm>
                    <a:prstGeom prst="rect">
                      <a:avLst/>
                    </a:prstGeom>
                    <a:ln>
                      <a:noFill/>
                    </a:ln>
                    <a:extLst>
                      <a:ext uri="{53640926-AAD7-44D8-BBD7-CCE9431645EC}">
                        <a14:shadowObscured xmlns:a14="http://schemas.microsoft.com/office/drawing/2010/main"/>
                      </a:ext>
                    </a:extLst>
                  </pic:spPr>
                </pic:pic>
              </a:graphicData>
            </a:graphic>
          </wp:inline>
        </w:drawing>
      </w:r>
    </w:p>
    <w:p w:rsidR="00DD439B" w:rsidRDefault="00DD439B" w:rsidP="00DD439B">
      <w:pPr>
        <w:suppressAutoHyphens/>
        <w:ind w:left="360"/>
        <w:rPr>
          <w:szCs w:val="24"/>
        </w:rPr>
      </w:pPr>
      <w:r>
        <w:t xml:space="preserve">Click </w:t>
      </w:r>
      <w:r w:rsidRPr="00D15C6D">
        <w:rPr>
          <w:b/>
        </w:rPr>
        <w:t>Send</w:t>
      </w:r>
      <w:r>
        <w:t>.</w:t>
      </w:r>
      <w:r>
        <w:br/>
        <w:t>This will allow teachers to view your calendar.</w:t>
      </w:r>
      <w:r>
        <w:rPr>
          <w:szCs w:val="24"/>
        </w:rPr>
        <w:t xml:space="preserve"> </w:t>
      </w:r>
    </w:p>
    <w:p w:rsidR="00DD439B" w:rsidRDefault="00DD439B" w:rsidP="00DD439B">
      <w:pPr>
        <w:suppressAutoHyphens/>
        <w:ind w:left="360"/>
        <w:rPr>
          <w:szCs w:val="24"/>
        </w:rPr>
      </w:pPr>
    </w:p>
    <w:p w:rsidR="00DD439B" w:rsidRPr="00651227" w:rsidRDefault="00DD439B" w:rsidP="00DD439B">
      <w:pPr>
        <w:suppressAutoHyphens/>
        <w:rPr>
          <w:b/>
          <w:sz w:val="28"/>
          <w:szCs w:val="22"/>
        </w:rPr>
      </w:pPr>
      <w:r w:rsidRPr="00651227">
        <w:rPr>
          <w:b/>
          <w:sz w:val="28"/>
          <w:szCs w:val="22"/>
        </w:rPr>
        <w:t>Part C: Set up Course Folders</w:t>
      </w:r>
    </w:p>
    <w:p w:rsidR="00DD439B" w:rsidRPr="00651227" w:rsidRDefault="00DD439B" w:rsidP="00DD439B">
      <w:pPr>
        <w:pStyle w:val="Heading2"/>
        <w:keepNext w:val="0"/>
        <w:numPr>
          <w:ilvl w:val="0"/>
          <w:numId w:val="39"/>
        </w:numPr>
        <w:spacing w:after="40"/>
        <w:rPr>
          <w:szCs w:val="22"/>
        </w:rPr>
      </w:pPr>
      <w:r w:rsidRPr="00651227">
        <w:rPr>
          <w:szCs w:val="22"/>
        </w:rPr>
        <w:t xml:space="preserve">Double-click on the My Computer icon at the upper left hand corner of the desktop. This opens Windows Explorer for the computer and network drives accessible to you.  </w:t>
      </w:r>
    </w:p>
    <w:p w:rsidR="00DD439B" w:rsidRPr="00651227" w:rsidRDefault="00DD439B" w:rsidP="00DD439B">
      <w:pPr>
        <w:pStyle w:val="Heading2"/>
        <w:keepNext w:val="0"/>
        <w:numPr>
          <w:ilvl w:val="0"/>
          <w:numId w:val="39"/>
        </w:numPr>
        <w:spacing w:after="40"/>
        <w:rPr>
          <w:szCs w:val="22"/>
        </w:rPr>
      </w:pPr>
      <w:r w:rsidRPr="00651227">
        <w:rPr>
          <w:szCs w:val="22"/>
        </w:rPr>
        <w:t>Double-click on the H: drive icon (</w:t>
      </w:r>
      <w:r w:rsidRPr="00651227">
        <w:rPr>
          <w:i/>
          <w:szCs w:val="22"/>
        </w:rPr>
        <w:t>your_username</w:t>
      </w:r>
      <w:r w:rsidRPr="00651227">
        <w:rPr>
          <w:szCs w:val="22"/>
        </w:rPr>
        <w:t xml:space="preserve">). This is your home drive. It is also where My Documents will take you. </w:t>
      </w:r>
    </w:p>
    <w:p w:rsidR="00DD439B" w:rsidRPr="00651227" w:rsidRDefault="00DD439B" w:rsidP="00DD439B">
      <w:pPr>
        <w:pStyle w:val="Heading2"/>
        <w:keepNext w:val="0"/>
        <w:numPr>
          <w:ilvl w:val="0"/>
          <w:numId w:val="39"/>
        </w:numPr>
        <w:spacing w:after="40"/>
        <w:rPr>
          <w:szCs w:val="22"/>
        </w:rPr>
      </w:pPr>
      <w:r w:rsidRPr="00651227">
        <w:rPr>
          <w:szCs w:val="22"/>
        </w:rPr>
        <w:t>Select File</w:t>
      </w:r>
      <w:r w:rsidRPr="00651227">
        <w:rPr>
          <w:szCs w:val="22"/>
        </w:rPr>
        <w:sym w:font="Wingdings" w:char="F0E0"/>
      </w:r>
      <w:r w:rsidRPr="00651227">
        <w:rPr>
          <w:szCs w:val="22"/>
        </w:rPr>
        <w:t xml:space="preserve"> New </w:t>
      </w:r>
      <w:r w:rsidRPr="00651227">
        <w:rPr>
          <w:szCs w:val="22"/>
        </w:rPr>
        <w:sym w:font="Wingdings" w:char="F0E0"/>
      </w:r>
      <w:r w:rsidRPr="00651227">
        <w:rPr>
          <w:szCs w:val="22"/>
        </w:rPr>
        <w:t xml:space="preserve"> Folder from the menu bar. </w:t>
      </w:r>
    </w:p>
    <w:p w:rsidR="00DD439B" w:rsidRPr="00651227" w:rsidRDefault="00DD439B" w:rsidP="00DD439B">
      <w:pPr>
        <w:pStyle w:val="Heading2"/>
        <w:keepNext w:val="0"/>
        <w:numPr>
          <w:ilvl w:val="0"/>
          <w:numId w:val="39"/>
        </w:numPr>
        <w:spacing w:after="40"/>
        <w:rPr>
          <w:szCs w:val="22"/>
        </w:rPr>
      </w:pPr>
      <w:r w:rsidRPr="00651227">
        <w:rPr>
          <w:szCs w:val="22"/>
        </w:rPr>
        <w:t xml:space="preserve">Replace </w:t>
      </w:r>
      <w:r>
        <w:rPr>
          <w:szCs w:val="22"/>
        </w:rPr>
        <w:t>the words New Folder with 420-B3</w:t>
      </w:r>
      <w:r w:rsidRPr="00651227">
        <w:rPr>
          <w:szCs w:val="22"/>
        </w:rPr>
        <w:t>1.</w:t>
      </w:r>
    </w:p>
    <w:p w:rsidR="00DD439B" w:rsidRDefault="00DD439B" w:rsidP="00DD439B">
      <w:pPr>
        <w:pStyle w:val="Heading2"/>
        <w:keepNext w:val="0"/>
        <w:numPr>
          <w:ilvl w:val="0"/>
          <w:numId w:val="39"/>
        </w:numPr>
        <w:spacing w:after="40"/>
        <w:rPr>
          <w:szCs w:val="22"/>
        </w:rPr>
      </w:pPr>
      <w:r>
        <w:rPr>
          <w:szCs w:val="22"/>
        </w:rPr>
        <w:t>Double-click on 420-B3</w:t>
      </w:r>
      <w:r w:rsidRPr="00651227">
        <w:rPr>
          <w:szCs w:val="22"/>
        </w:rPr>
        <w:t>1. Create two new folders here – call one Labs and the other one Assignments.</w:t>
      </w:r>
    </w:p>
    <w:p w:rsidR="001E764D" w:rsidRDefault="001E764D" w:rsidP="001E764D">
      <w:pPr>
        <w:pStyle w:val="ListParagraph"/>
        <w:numPr>
          <w:ilvl w:val="0"/>
          <w:numId w:val="39"/>
        </w:numPr>
      </w:pPr>
      <w:r>
        <w:t>Your H: drive is tied to your student number this year.  If you want to keep any of the data that is on your H drive from previous years, then you need to perform the following steps:</w:t>
      </w:r>
    </w:p>
    <w:p w:rsidR="001E764D" w:rsidRDefault="001E764D" w:rsidP="001E764D">
      <w:pPr>
        <w:pStyle w:val="ListParagraph"/>
        <w:numPr>
          <w:ilvl w:val="1"/>
          <w:numId w:val="38"/>
        </w:numPr>
      </w:pPr>
      <w:r>
        <w:t>log in to the computer using last year’s userid</w:t>
      </w:r>
    </w:p>
    <w:p w:rsidR="001E764D" w:rsidRDefault="001E764D" w:rsidP="001E764D">
      <w:pPr>
        <w:pStyle w:val="ListParagraph"/>
        <w:numPr>
          <w:ilvl w:val="1"/>
          <w:numId w:val="38"/>
        </w:numPr>
      </w:pPr>
      <w:r>
        <w:t>copy your data onto a USB stick or onto the C drive of the computer</w:t>
      </w:r>
    </w:p>
    <w:p w:rsidR="001E764D" w:rsidRDefault="001E764D" w:rsidP="001E764D">
      <w:pPr>
        <w:pStyle w:val="ListParagraph"/>
        <w:numPr>
          <w:ilvl w:val="1"/>
          <w:numId w:val="38"/>
        </w:numPr>
      </w:pPr>
      <w:r>
        <w:t>logout and then login using your student number</w:t>
      </w:r>
    </w:p>
    <w:p w:rsidR="001E764D" w:rsidRDefault="001E764D" w:rsidP="001E764D">
      <w:pPr>
        <w:pStyle w:val="ListParagraph"/>
        <w:numPr>
          <w:ilvl w:val="1"/>
          <w:numId w:val="38"/>
        </w:numPr>
      </w:pPr>
      <w:r>
        <w:t xml:space="preserve">copy your data from the USB stick or the C drive to your H: drive associated with your student number. </w:t>
      </w:r>
    </w:p>
    <w:p w:rsidR="001E764D" w:rsidRPr="001E764D" w:rsidRDefault="001E764D" w:rsidP="001E764D">
      <w:pPr>
        <w:pStyle w:val="ListParagraph"/>
        <w:numPr>
          <w:ilvl w:val="1"/>
          <w:numId w:val="38"/>
        </w:numPr>
      </w:pPr>
      <w:r>
        <w:t>If you used the C drive to copy the files, MAKE SURE YOU DELETE THE DATA FROM THE C: DRIVE!!</w:t>
      </w:r>
    </w:p>
    <w:p w:rsidR="006753CF" w:rsidRPr="00660036" w:rsidRDefault="00C96F43" w:rsidP="00651227">
      <w:pPr>
        <w:pStyle w:val="Heading1"/>
        <w:numPr>
          <w:ilvl w:val="0"/>
          <w:numId w:val="0"/>
        </w:numPr>
        <w:rPr>
          <w:highlight w:val="yellow"/>
        </w:rPr>
      </w:pPr>
      <w:r w:rsidRPr="00660036">
        <w:rPr>
          <w:highlight w:val="yellow"/>
        </w:rPr>
        <w:t>Part D</w:t>
      </w:r>
      <w:r w:rsidR="00651227" w:rsidRPr="00660036">
        <w:rPr>
          <w:highlight w:val="yellow"/>
        </w:rPr>
        <w:t xml:space="preserve">: </w:t>
      </w:r>
      <w:r w:rsidR="006753CF" w:rsidRPr="00660036">
        <w:rPr>
          <w:highlight w:val="yellow"/>
        </w:rPr>
        <w:t>Review of Inheritance</w:t>
      </w:r>
    </w:p>
    <w:p w:rsidR="006753CF" w:rsidRPr="00660036" w:rsidRDefault="006753CF" w:rsidP="006753CF">
      <w:pPr>
        <w:keepNext/>
        <w:spacing w:before="120"/>
        <w:ind w:left="1440" w:hanging="1440"/>
        <w:rPr>
          <w:highlight w:val="yellow"/>
        </w:rPr>
      </w:pPr>
      <w:r w:rsidRPr="00660036">
        <w:rPr>
          <w:b/>
          <w:highlight w:val="yellow"/>
        </w:rPr>
        <w:t>Objectives:</w:t>
      </w:r>
      <w:r w:rsidRPr="00660036">
        <w:rPr>
          <w:b/>
          <w:highlight w:val="yellow"/>
        </w:rPr>
        <w:tab/>
      </w:r>
      <w:r w:rsidRPr="00660036">
        <w:rPr>
          <w:highlight w:val="yellow"/>
        </w:rPr>
        <w:t xml:space="preserve">Review the concepts of abstract class and method, inheritance and method overriding. </w:t>
      </w:r>
    </w:p>
    <w:p w:rsidR="006753CF" w:rsidRPr="00660036" w:rsidRDefault="006753CF" w:rsidP="006753CF">
      <w:pPr>
        <w:keepNext/>
        <w:spacing w:before="120"/>
        <w:rPr>
          <w:b/>
          <w:highlight w:val="yellow"/>
        </w:rPr>
      </w:pPr>
      <w:r w:rsidRPr="00660036">
        <w:rPr>
          <w:b/>
          <w:highlight w:val="yellow"/>
        </w:rPr>
        <w:t>To Do:</w:t>
      </w:r>
    </w:p>
    <w:p w:rsidR="006753CF" w:rsidRPr="00660036" w:rsidRDefault="006753CF" w:rsidP="00020033">
      <w:pPr>
        <w:pStyle w:val="Heading2"/>
        <w:keepNext w:val="0"/>
        <w:rPr>
          <w:highlight w:val="yellow"/>
        </w:rPr>
      </w:pPr>
      <w:r w:rsidRPr="00660036">
        <w:rPr>
          <w:highlight w:val="yellow"/>
        </w:rPr>
        <w:t xml:space="preserve">Copy the </w:t>
      </w:r>
      <w:r w:rsidR="004040C9" w:rsidRPr="00660036">
        <w:rPr>
          <w:b/>
          <w:highlight w:val="yellow"/>
        </w:rPr>
        <w:t>B31_L01</w:t>
      </w:r>
      <w:r w:rsidRPr="00660036">
        <w:rPr>
          <w:b/>
          <w:highlight w:val="yellow"/>
        </w:rPr>
        <w:t>_Intro</w:t>
      </w:r>
      <w:r w:rsidRPr="00660036">
        <w:rPr>
          <w:highlight w:val="yellow"/>
        </w:rPr>
        <w:t xml:space="preserve"> folder in the </w:t>
      </w:r>
      <w:r w:rsidRPr="00660036">
        <w:rPr>
          <w:b/>
          <w:highlight w:val="yellow"/>
        </w:rPr>
        <w:t>420-B31</w:t>
      </w:r>
      <w:r w:rsidRPr="00660036">
        <w:rPr>
          <w:highlight w:val="yellow"/>
        </w:rPr>
        <w:t xml:space="preserve"> folder </w:t>
      </w:r>
      <w:r w:rsidR="004A1803" w:rsidRPr="00660036">
        <w:rPr>
          <w:highlight w:val="yellow"/>
        </w:rPr>
        <w:t>from Moodle</w:t>
      </w:r>
      <w:r w:rsidRPr="00660036">
        <w:rPr>
          <w:highlight w:val="yellow"/>
        </w:rPr>
        <w:t xml:space="preserve"> to your </w:t>
      </w:r>
      <w:r w:rsidR="008068BD" w:rsidRPr="00660036">
        <w:rPr>
          <w:b/>
          <w:highlight w:val="yellow"/>
        </w:rPr>
        <w:t>420-B31\</w:t>
      </w:r>
      <w:r w:rsidRPr="00660036">
        <w:rPr>
          <w:b/>
          <w:highlight w:val="yellow"/>
        </w:rPr>
        <w:t>Labs</w:t>
      </w:r>
      <w:r w:rsidR="008068BD" w:rsidRPr="00660036">
        <w:rPr>
          <w:highlight w:val="yellow"/>
        </w:rPr>
        <w:t xml:space="preserve"> folder and rename it to </w:t>
      </w:r>
      <w:r w:rsidRPr="00660036">
        <w:rPr>
          <w:b/>
          <w:i/>
          <w:highlight w:val="yellow"/>
        </w:rPr>
        <w:t>username</w:t>
      </w:r>
      <w:r w:rsidRPr="00660036">
        <w:rPr>
          <w:b/>
          <w:highlight w:val="yellow"/>
        </w:rPr>
        <w:t>_B31_</w:t>
      </w:r>
      <w:r w:rsidR="004040C9" w:rsidRPr="00660036">
        <w:rPr>
          <w:b/>
          <w:highlight w:val="yellow"/>
        </w:rPr>
        <w:t>L01</w:t>
      </w:r>
      <w:r w:rsidRPr="00660036">
        <w:rPr>
          <w:b/>
          <w:highlight w:val="yellow"/>
        </w:rPr>
        <w:t>_Intro</w:t>
      </w:r>
      <w:r w:rsidR="008068BD" w:rsidRPr="00660036">
        <w:rPr>
          <w:highlight w:val="yellow"/>
        </w:rPr>
        <w:t xml:space="preserve"> folder.</w:t>
      </w:r>
    </w:p>
    <w:p w:rsidR="004812D7" w:rsidRPr="00660036" w:rsidRDefault="00167A67" w:rsidP="004812D7">
      <w:pPr>
        <w:pStyle w:val="Heading2"/>
        <w:keepNext w:val="0"/>
        <w:rPr>
          <w:highlight w:val="yellow"/>
        </w:rPr>
      </w:pPr>
      <w:r w:rsidRPr="00660036">
        <w:rPr>
          <w:highlight w:val="yellow"/>
        </w:rPr>
        <w:t>Start Eclipse.</w:t>
      </w:r>
    </w:p>
    <w:p w:rsidR="004812D7" w:rsidRPr="00660036" w:rsidRDefault="004812D7" w:rsidP="004812D7">
      <w:pPr>
        <w:pStyle w:val="Heading2"/>
        <w:rPr>
          <w:highlight w:val="yellow"/>
        </w:rPr>
      </w:pPr>
      <w:r w:rsidRPr="00660036">
        <w:rPr>
          <w:highlight w:val="yellow"/>
        </w:rPr>
        <w:t xml:space="preserve">Select the </w:t>
      </w:r>
      <w:r w:rsidRPr="00660036">
        <w:rPr>
          <w:b/>
          <w:i/>
          <w:highlight w:val="yellow"/>
        </w:rPr>
        <w:t>username</w:t>
      </w:r>
      <w:r w:rsidRPr="00660036">
        <w:rPr>
          <w:b/>
          <w:highlight w:val="yellow"/>
        </w:rPr>
        <w:t>_B31_L01_Intro</w:t>
      </w:r>
      <w:r w:rsidRPr="00660036">
        <w:rPr>
          <w:highlight w:val="yellow"/>
        </w:rPr>
        <w:t xml:space="preserve"> folder as your workspace.</w:t>
      </w:r>
    </w:p>
    <w:p w:rsidR="00020033" w:rsidRPr="00660036" w:rsidRDefault="0027140C" w:rsidP="00020033">
      <w:pPr>
        <w:pStyle w:val="Heading2"/>
        <w:keepNext w:val="0"/>
        <w:rPr>
          <w:highlight w:val="yellow"/>
        </w:rPr>
      </w:pPr>
      <w:r w:rsidRPr="00660036">
        <w:rPr>
          <w:highlight w:val="yellow"/>
        </w:rPr>
        <w:t xml:space="preserve">Select </w:t>
      </w:r>
      <w:r w:rsidRPr="00660036">
        <w:rPr>
          <w:b/>
          <w:highlight w:val="yellow"/>
        </w:rPr>
        <w:t>Import</w:t>
      </w:r>
      <w:r w:rsidRPr="00660036">
        <w:rPr>
          <w:highlight w:val="yellow"/>
        </w:rPr>
        <w:t xml:space="preserve"> from the </w:t>
      </w:r>
      <w:r w:rsidRPr="00660036">
        <w:rPr>
          <w:b/>
          <w:highlight w:val="yellow"/>
        </w:rPr>
        <w:t>File</w:t>
      </w:r>
      <w:r w:rsidRPr="00660036">
        <w:rPr>
          <w:highlight w:val="yellow"/>
        </w:rPr>
        <w:t xml:space="preserve"> menu. Select </w:t>
      </w:r>
      <w:r w:rsidR="006B5462" w:rsidRPr="00660036">
        <w:rPr>
          <w:b/>
          <w:highlight w:val="yellow"/>
        </w:rPr>
        <w:t xml:space="preserve">General -&gt; </w:t>
      </w:r>
      <w:r w:rsidRPr="00660036">
        <w:rPr>
          <w:b/>
          <w:highlight w:val="yellow"/>
        </w:rPr>
        <w:t>Existing Projects into Workspace</w:t>
      </w:r>
      <w:r w:rsidRPr="00660036">
        <w:rPr>
          <w:highlight w:val="yellow"/>
        </w:rPr>
        <w:t xml:space="preserve">. </w:t>
      </w:r>
      <w:r w:rsidR="00020033" w:rsidRPr="00660036">
        <w:rPr>
          <w:highlight w:val="yellow"/>
        </w:rPr>
        <w:t xml:space="preserve">Select your </w:t>
      </w:r>
      <w:r w:rsidR="00020033" w:rsidRPr="00660036">
        <w:rPr>
          <w:b/>
          <w:i/>
          <w:highlight w:val="yellow"/>
        </w:rPr>
        <w:t>username</w:t>
      </w:r>
      <w:r w:rsidR="00020033" w:rsidRPr="00660036">
        <w:rPr>
          <w:b/>
          <w:highlight w:val="yellow"/>
        </w:rPr>
        <w:t>_B31_</w:t>
      </w:r>
      <w:r w:rsidR="004040C9" w:rsidRPr="00660036">
        <w:rPr>
          <w:b/>
          <w:highlight w:val="yellow"/>
        </w:rPr>
        <w:t>L01</w:t>
      </w:r>
      <w:r w:rsidR="00020033" w:rsidRPr="00660036">
        <w:rPr>
          <w:b/>
          <w:highlight w:val="yellow"/>
        </w:rPr>
        <w:t>_Intro</w:t>
      </w:r>
      <w:r w:rsidR="00020033" w:rsidRPr="00660036">
        <w:rPr>
          <w:highlight w:val="yellow"/>
        </w:rPr>
        <w:t xml:space="preserve"> folder. Your project should show up in the </w:t>
      </w:r>
      <w:r w:rsidR="00020033" w:rsidRPr="00660036">
        <w:rPr>
          <w:b/>
          <w:highlight w:val="yellow"/>
        </w:rPr>
        <w:t>Package Explorer</w:t>
      </w:r>
      <w:r w:rsidR="00020033" w:rsidRPr="00660036">
        <w:rPr>
          <w:highlight w:val="yellow"/>
        </w:rPr>
        <w:t xml:space="preserve">. Expand the </w:t>
      </w:r>
      <w:r w:rsidR="00020033" w:rsidRPr="00660036">
        <w:rPr>
          <w:b/>
          <w:highlight w:val="yellow"/>
        </w:rPr>
        <w:t>src</w:t>
      </w:r>
      <w:r w:rsidR="00020033" w:rsidRPr="00660036">
        <w:rPr>
          <w:highlight w:val="yellow"/>
        </w:rPr>
        <w:t xml:space="preserve"> folder. </w:t>
      </w:r>
    </w:p>
    <w:p w:rsidR="006753CF" w:rsidRPr="00660036" w:rsidRDefault="006753CF" w:rsidP="006753CF">
      <w:pPr>
        <w:pStyle w:val="Heading2"/>
        <w:rPr>
          <w:highlight w:val="yellow"/>
        </w:rPr>
      </w:pPr>
      <w:r w:rsidRPr="00660036">
        <w:rPr>
          <w:highlight w:val="yellow"/>
        </w:rPr>
        <w:t xml:space="preserve">The </w:t>
      </w:r>
      <w:r w:rsidRPr="00660036">
        <w:rPr>
          <w:b/>
          <w:highlight w:val="yellow"/>
        </w:rPr>
        <w:t>Inheritance</w:t>
      </w:r>
      <w:r w:rsidRPr="00660036">
        <w:rPr>
          <w:highlight w:val="yellow"/>
        </w:rPr>
        <w:t xml:space="preserve"> package contains an </w:t>
      </w:r>
      <w:r w:rsidRPr="00660036">
        <w:rPr>
          <w:b/>
          <w:highlight w:val="yellow"/>
        </w:rPr>
        <w:t>Animal</w:t>
      </w:r>
      <w:r w:rsidRPr="00660036">
        <w:rPr>
          <w:highlight w:val="yellow"/>
        </w:rPr>
        <w:t xml:space="preserve">, </w:t>
      </w:r>
      <w:r w:rsidRPr="00660036">
        <w:rPr>
          <w:b/>
          <w:highlight w:val="yellow"/>
        </w:rPr>
        <w:t>Pet</w:t>
      </w:r>
      <w:r w:rsidRPr="00660036">
        <w:rPr>
          <w:highlight w:val="yellow"/>
        </w:rPr>
        <w:t xml:space="preserve">, </w:t>
      </w:r>
      <w:r w:rsidRPr="00660036">
        <w:rPr>
          <w:b/>
          <w:highlight w:val="yellow"/>
        </w:rPr>
        <w:t>Lion</w:t>
      </w:r>
      <w:r w:rsidRPr="00660036">
        <w:rPr>
          <w:highlight w:val="yellow"/>
        </w:rPr>
        <w:t xml:space="preserve">, </w:t>
      </w:r>
      <w:r w:rsidRPr="00660036">
        <w:rPr>
          <w:b/>
          <w:highlight w:val="yellow"/>
        </w:rPr>
        <w:t>Dog</w:t>
      </w:r>
      <w:r w:rsidRPr="00660036">
        <w:rPr>
          <w:highlight w:val="yellow"/>
        </w:rPr>
        <w:t xml:space="preserve"> and </w:t>
      </w:r>
      <w:r w:rsidRPr="00660036">
        <w:rPr>
          <w:b/>
          <w:highlight w:val="yellow"/>
        </w:rPr>
        <w:t>Cat</w:t>
      </w:r>
      <w:r w:rsidRPr="00660036">
        <w:rPr>
          <w:highlight w:val="yellow"/>
        </w:rPr>
        <w:t xml:space="preserve"> class. Modify the classes so that they match the inheritance hierarchy shown </w:t>
      </w:r>
      <w:r w:rsidR="00020033" w:rsidRPr="00660036">
        <w:rPr>
          <w:highlight w:val="yellow"/>
        </w:rPr>
        <w:t>on the next page.</w:t>
      </w:r>
    </w:p>
    <w:p w:rsidR="006753CF" w:rsidRPr="00660036" w:rsidRDefault="006753CF" w:rsidP="006753CF">
      <w:pPr>
        <w:numPr>
          <w:ilvl w:val="0"/>
          <w:numId w:val="24"/>
        </w:numPr>
        <w:rPr>
          <w:highlight w:val="yellow"/>
        </w:rPr>
      </w:pPr>
      <w:r w:rsidRPr="00660036">
        <w:rPr>
          <w:b/>
          <w:highlight w:val="yellow"/>
        </w:rPr>
        <w:t>Animal</w:t>
      </w:r>
      <w:r w:rsidRPr="00660036">
        <w:rPr>
          <w:highlight w:val="yellow"/>
        </w:rPr>
        <w:t xml:space="preserve"> and </w:t>
      </w:r>
      <w:r w:rsidRPr="00660036">
        <w:rPr>
          <w:b/>
          <w:highlight w:val="yellow"/>
        </w:rPr>
        <w:t xml:space="preserve">Pet </w:t>
      </w:r>
      <w:r w:rsidRPr="00660036">
        <w:rPr>
          <w:highlight w:val="yellow"/>
        </w:rPr>
        <w:t>are abstract classes</w:t>
      </w:r>
    </w:p>
    <w:p w:rsidR="006753CF" w:rsidRPr="00660036" w:rsidRDefault="006753CF" w:rsidP="006753CF">
      <w:pPr>
        <w:numPr>
          <w:ilvl w:val="0"/>
          <w:numId w:val="24"/>
        </w:numPr>
        <w:rPr>
          <w:highlight w:val="yellow"/>
        </w:rPr>
      </w:pPr>
      <w:r w:rsidRPr="00660036">
        <w:rPr>
          <w:highlight w:val="yellow"/>
        </w:rPr>
        <w:t xml:space="preserve">the </w:t>
      </w:r>
      <w:r w:rsidRPr="00660036">
        <w:rPr>
          <w:b/>
          <w:highlight w:val="yellow"/>
        </w:rPr>
        <w:t>move()</w:t>
      </w:r>
      <w:r w:rsidRPr="00660036">
        <w:rPr>
          <w:highlight w:val="yellow"/>
        </w:rPr>
        <w:t xml:space="preserve"> and </w:t>
      </w:r>
      <w:r w:rsidRPr="00660036">
        <w:rPr>
          <w:b/>
          <w:highlight w:val="yellow"/>
        </w:rPr>
        <w:t>speak()</w:t>
      </w:r>
      <w:r w:rsidRPr="00660036">
        <w:rPr>
          <w:highlight w:val="yellow"/>
        </w:rPr>
        <w:t xml:space="preserve"> methods in </w:t>
      </w:r>
      <w:r w:rsidRPr="00660036">
        <w:rPr>
          <w:b/>
          <w:highlight w:val="yellow"/>
        </w:rPr>
        <w:t>Animal</w:t>
      </w:r>
      <w:r w:rsidRPr="00660036">
        <w:rPr>
          <w:highlight w:val="yellow"/>
        </w:rPr>
        <w:t xml:space="preserve"> are abstract </w:t>
      </w:r>
    </w:p>
    <w:p w:rsidR="006753CF" w:rsidRPr="00660036" w:rsidRDefault="006753CF" w:rsidP="006753CF">
      <w:pPr>
        <w:numPr>
          <w:ilvl w:val="0"/>
          <w:numId w:val="24"/>
        </w:numPr>
        <w:rPr>
          <w:highlight w:val="yellow"/>
        </w:rPr>
      </w:pPr>
      <w:r w:rsidRPr="00660036">
        <w:rPr>
          <w:b/>
          <w:highlight w:val="yellow"/>
        </w:rPr>
        <w:t>Pet</w:t>
      </w:r>
      <w:r w:rsidRPr="00660036">
        <w:rPr>
          <w:highlight w:val="yellow"/>
        </w:rPr>
        <w:t xml:space="preserve"> and </w:t>
      </w:r>
      <w:r w:rsidRPr="00660036">
        <w:rPr>
          <w:b/>
          <w:highlight w:val="yellow"/>
        </w:rPr>
        <w:t>Lion</w:t>
      </w:r>
      <w:r w:rsidRPr="00660036">
        <w:rPr>
          <w:highlight w:val="yellow"/>
        </w:rPr>
        <w:t xml:space="preserve"> are subclasses of </w:t>
      </w:r>
      <w:r w:rsidRPr="00660036">
        <w:rPr>
          <w:b/>
          <w:highlight w:val="yellow"/>
        </w:rPr>
        <w:t>Animal</w:t>
      </w:r>
    </w:p>
    <w:p w:rsidR="006753CF" w:rsidRPr="00660036" w:rsidRDefault="006753CF" w:rsidP="006753CF">
      <w:pPr>
        <w:numPr>
          <w:ilvl w:val="0"/>
          <w:numId w:val="24"/>
        </w:numPr>
        <w:rPr>
          <w:highlight w:val="yellow"/>
        </w:rPr>
      </w:pPr>
      <w:r w:rsidRPr="00660036">
        <w:rPr>
          <w:b/>
          <w:highlight w:val="yellow"/>
        </w:rPr>
        <w:t>Dog</w:t>
      </w:r>
      <w:r w:rsidRPr="00660036">
        <w:rPr>
          <w:highlight w:val="yellow"/>
        </w:rPr>
        <w:t xml:space="preserve"> and </w:t>
      </w:r>
      <w:r w:rsidRPr="00660036">
        <w:rPr>
          <w:b/>
          <w:highlight w:val="yellow"/>
        </w:rPr>
        <w:t>Cat</w:t>
      </w:r>
      <w:r w:rsidRPr="00660036">
        <w:rPr>
          <w:highlight w:val="yellow"/>
        </w:rPr>
        <w:t xml:space="preserve"> are subclasses of </w:t>
      </w:r>
      <w:r w:rsidRPr="00660036">
        <w:rPr>
          <w:b/>
          <w:highlight w:val="yellow"/>
        </w:rPr>
        <w:t>Pet</w:t>
      </w:r>
    </w:p>
    <w:p w:rsidR="00020033" w:rsidRPr="00660036" w:rsidRDefault="00020033" w:rsidP="00020033">
      <w:pPr>
        <w:pStyle w:val="Heading2"/>
        <w:rPr>
          <w:highlight w:val="yellow"/>
        </w:rPr>
      </w:pPr>
      <w:r w:rsidRPr="00660036">
        <w:rPr>
          <w:highlight w:val="yellow"/>
        </w:rPr>
        <w:t xml:space="preserve">Format each of the classes by right-clicking, and selecting </w:t>
      </w:r>
      <w:r w:rsidRPr="00660036">
        <w:rPr>
          <w:b/>
          <w:highlight w:val="yellow"/>
        </w:rPr>
        <w:t>Source</w:t>
      </w:r>
      <w:r w:rsidRPr="00660036">
        <w:rPr>
          <w:highlight w:val="yellow"/>
        </w:rPr>
        <w:t xml:space="preserve"> </w:t>
      </w:r>
      <w:r w:rsidRPr="00660036">
        <w:rPr>
          <w:highlight w:val="yellow"/>
        </w:rPr>
        <w:sym w:font="Wingdings" w:char="F0E0"/>
      </w:r>
      <w:r w:rsidRPr="00660036">
        <w:rPr>
          <w:highlight w:val="yellow"/>
        </w:rPr>
        <w:t xml:space="preserve"> </w:t>
      </w:r>
      <w:r w:rsidRPr="00660036">
        <w:rPr>
          <w:b/>
          <w:highlight w:val="yellow"/>
        </w:rPr>
        <w:t>Format</w:t>
      </w:r>
      <w:r w:rsidRPr="00660036">
        <w:rPr>
          <w:highlight w:val="yellow"/>
        </w:rPr>
        <w:t>.</w:t>
      </w:r>
    </w:p>
    <w:p w:rsidR="00020033" w:rsidRPr="00660036" w:rsidRDefault="00020033" w:rsidP="00020033">
      <w:pPr>
        <w:rPr>
          <w:highlight w:val="yellow"/>
        </w:rPr>
      </w:pPr>
    </w:p>
    <w:p w:rsidR="00E57543" w:rsidRPr="00660036" w:rsidRDefault="00E57543" w:rsidP="00E57543">
      <w:pPr>
        <w:jc w:val="center"/>
        <w:rPr>
          <w:highlight w:val="yellow"/>
        </w:rPr>
      </w:pPr>
      <w:r w:rsidRPr="00660036">
        <w:rPr>
          <w:highlight w:val="yellow"/>
        </w:rPr>
        <w:object w:dxaOrig="6385" w:dyaOrig="6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335.2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533455623" r:id="rId13"/>
        </w:object>
      </w:r>
    </w:p>
    <w:p w:rsidR="006753CF" w:rsidRPr="00660036" w:rsidRDefault="006753CF" w:rsidP="00E57543">
      <w:pPr>
        <w:pStyle w:val="Heading2"/>
        <w:rPr>
          <w:highlight w:val="yellow"/>
        </w:rPr>
      </w:pPr>
      <w:r w:rsidRPr="00660036">
        <w:rPr>
          <w:highlight w:val="yellow"/>
        </w:rPr>
        <w:t xml:space="preserve">Override any superclass methods that you need to in order to successfully compile the classes. </w:t>
      </w:r>
    </w:p>
    <w:p w:rsidR="006753CF" w:rsidRPr="00660036" w:rsidRDefault="006753CF" w:rsidP="00E57543">
      <w:pPr>
        <w:pStyle w:val="Heading2"/>
        <w:rPr>
          <w:highlight w:val="yellow"/>
        </w:rPr>
      </w:pPr>
      <w:r w:rsidRPr="00660036">
        <w:rPr>
          <w:highlight w:val="yellow"/>
        </w:rPr>
        <w:t>Complete the constructors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6"/>
        <w:gridCol w:w="5600"/>
      </w:tblGrid>
      <w:tr w:rsidR="006753CF" w:rsidRPr="00660036" w:rsidTr="00E57543">
        <w:trPr>
          <w:cantSplit/>
          <w:tblHeader/>
        </w:trPr>
        <w:tc>
          <w:tcPr>
            <w:tcW w:w="3976" w:type="dxa"/>
          </w:tcPr>
          <w:p w:rsidR="006753CF" w:rsidRPr="00660036" w:rsidRDefault="006753CF" w:rsidP="00555D75">
            <w:pPr>
              <w:keepNext/>
              <w:rPr>
                <w:b/>
                <w:highlight w:val="yellow"/>
              </w:rPr>
            </w:pPr>
            <w:r w:rsidRPr="00660036">
              <w:rPr>
                <w:b/>
                <w:highlight w:val="yellow"/>
              </w:rPr>
              <w:t>Signature</w:t>
            </w:r>
          </w:p>
        </w:tc>
        <w:tc>
          <w:tcPr>
            <w:tcW w:w="5600" w:type="dxa"/>
          </w:tcPr>
          <w:p w:rsidR="006753CF" w:rsidRPr="00660036" w:rsidRDefault="006753CF" w:rsidP="00555D75">
            <w:pPr>
              <w:keepNext/>
              <w:rPr>
                <w:b/>
                <w:highlight w:val="yellow"/>
              </w:rPr>
            </w:pPr>
            <w:r w:rsidRPr="00660036">
              <w:rPr>
                <w:b/>
                <w:highlight w:val="yellow"/>
              </w:rPr>
              <w:t>Operation</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Pet()</w:t>
            </w:r>
          </w:p>
        </w:tc>
        <w:tc>
          <w:tcPr>
            <w:tcW w:w="5600" w:type="dxa"/>
          </w:tcPr>
          <w:p w:rsidR="006753CF" w:rsidRPr="00660036" w:rsidRDefault="006753CF" w:rsidP="00555D75">
            <w:pPr>
              <w:rPr>
                <w:highlight w:val="yellow"/>
              </w:rPr>
            </w:pPr>
            <w:r w:rsidRPr="00660036">
              <w:rPr>
                <w:highlight w:val="yellow"/>
              </w:rPr>
              <w:t xml:space="preserve">the default superclass constructor is executed. </w:t>
            </w:r>
          </w:p>
          <w:p w:rsidR="006753CF" w:rsidRPr="00660036" w:rsidRDefault="006753CF" w:rsidP="00555D75">
            <w:pPr>
              <w:rPr>
                <w:highlight w:val="yellow"/>
              </w:rPr>
            </w:pPr>
            <w:r w:rsidRPr="00660036">
              <w:rPr>
                <w:b/>
                <w:highlight w:val="yellow"/>
              </w:rPr>
              <w:t>petName</w:t>
            </w:r>
            <w:r w:rsidRPr="00660036">
              <w:rPr>
                <w:highlight w:val="yellow"/>
              </w:rPr>
              <w:t xml:space="preserve"> is set to “Unknown”</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Pet(String petType)</w:t>
            </w:r>
          </w:p>
        </w:tc>
        <w:tc>
          <w:tcPr>
            <w:tcW w:w="5600" w:type="dxa"/>
          </w:tcPr>
          <w:p w:rsidR="006753CF" w:rsidRPr="00660036" w:rsidRDefault="006753CF" w:rsidP="00555D75">
            <w:pPr>
              <w:rPr>
                <w:highlight w:val="yellow"/>
              </w:rPr>
            </w:pPr>
            <w:r w:rsidRPr="00660036">
              <w:rPr>
                <w:b/>
                <w:highlight w:val="yellow"/>
              </w:rPr>
              <w:t>petType</w:t>
            </w:r>
            <w:r w:rsidRPr="00660036">
              <w:rPr>
                <w:highlight w:val="yellow"/>
              </w:rPr>
              <w:t xml:space="preserve"> is passed to the superclass constructor.</w:t>
            </w:r>
            <w:r w:rsidR="00AC0C6D" w:rsidRPr="00660036">
              <w:rPr>
                <w:highlight w:val="yellow"/>
              </w:rPr>
              <w:t xml:space="preserve"> </w:t>
            </w:r>
            <w:r w:rsidR="00AC0C6D" w:rsidRPr="00660036">
              <w:rPr>
                <w:b/>
                <w:highlight w:val="yellow"/>
              </w:rPr>
              <w:t>petName</w:t>
            </w:r>
            <w:r w:rsidR="00AC0C6D" w:rsidRPr="00660036">
              <w:rPr>
                <w:highlight w:val="yellow"/>
              </w:rPr>
              <w:t xml:space="preserve"> is set to “Unknown”</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Pet(String petType, char sex)</w:t>
            </w:r>
          </w:p>
          <w:p w:rsidR="006753CF" w:rsidRPr="00660036" w:rsidRDefault="006753CF" w:rsidP="00555D75">
            <w:pPr>
              <w:rPr>
                <w:highlight w:val="yellow"/>
              </w:rPr>
            </w:pPr>
          </w:p>
        </w:tc>
        <w:tc>
          <w:tcPr>
            <w:tcW w:w="5600" w:type="dxa"/>
          </w:tcPr>
          <w:p w:rsidR="006753CF" w:rsidRPr="00660036" w:rsidRDefault="006753CF" w:rsidP="00555D75">
            <w:pPr>
              <w:rPr>
                <w:highlight w:val="yellow"/>
              </w:rPr>
            </w:pPr>
            <w:r w:rsidRPr="00660036">
              <w:rPr>
                <w:b/>
                <w:highlight w:val="yellow"/>
              </w:rPr>
              <w:t>petType</w:t>
            </w:r>
            <w:r w:rsidRPr="00660036">
              <w:rPr>
                <w:highlight w:val="yellow"/>
              </w:rPr>
              <w:t xml:space="preserve"> and </w:t>
            </w:r>
            <w:r w:rsidRPr="00660036">
              <w:rPr>
                <w:b/>
                <w:highlight w:val="yellow"/>
              </w:rPr>
              <w:t>sex</w:t>
            </w:r>
            <w:r w:rsidRPr="00660036">
              <w:rPr>
                <w:highlight w:val="yellow"/>
              </w:rPr>
              <w:t xml:space="preserve"> are passed to the superclass constructor</w:t>
            </w:r>
            <w:r w:rsidR="00AC0C6D" w:rsidRPr="00660036">
              <w:rPr>
                <w:highlight w:val="yellow"/>
              </w:rPr>
              <w:t xml:space="preserve">. </w:t>
            </w:r>
            <w:r w:rsidR="00AC0C6D" w:rsidRPr="00660036">
              <w:rPr>
                <w:b/>
                <w:highlight w:val="yellow"/>
              </w:rPr>
              <w:t>petName</w:t>
            </w:r>
            <w:r w:rsidR="00AC0C6D" w:rsidRPr="00660036">
              <w:rPr>
                <w:highlight w:val="yellow"/>
              </w:rPr>
              <w:t xml:space="preserve"> is set to “Unknown”</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Pet(String petType, String name, char sex)</w:t>
            </w:r>
          </w:p>
        </w:tc>
        <w:tc>
          <w:tcPr>
            <w:tcW w:w="5600" w:type="dxa"/>
          </w:tcPr>
          <w:p w:rsidR="006753CF" w:rsidRPr="00660036" w:rsidRDefault="006753CF" w:rsidP="00555D75">
            <w:pPr>
              <w:rPr>
                <w:highlight w:val="yellow"/>
              </w:rPr>
            </w:pPr>
            <w:r w:rsidRPr="00660036">
              <w:rPr>
                <w:b/>
                <w:highlight w:val="yellow"/>
              </w:rPr>
              <w:t>petType</w:t>
            </w:r>
            <w:r w:rsidRPr="00660036">
              <w:rPr>
                <w:highlight w:val="yellow"/>
              </w:rPr>
              <w:t xml:space="preserve"> and </w:t>
            </w:r>
            <w:r w:rsidRPr="00660036">
              <w:rPr>
                <w:b/>
                <w:highlight w:val="yellow"/>
              </w:rPr>
              <w:t>sex</w:t>
            </w:r>
            <w:r w:rsidRPr="00660036">
              <w:rPr>
                <w:highlight w:val="yellow"/>
              </w:rPr>
              <w:t xml:space="preserve"> are passed to the superclass constructor.</w:t>
            </w:r>
          </w:p>
          <w:p w:rsidR="006753CF" w:rsidRPr="00660036" w:rsidRDefault="006753CF" w:rsidP="00555D75">
            <w:pPr>
              <w:rPr>
                <w:highlight w:val="yellow"/>
              </w:rPr>
            </w:pPr>
            <w:r w:rsidRPr="00660036">
              <w:rPr>
                <w:b/>
                <w:highlight w:val="yellow"/>
              </w:rPr>
              <w:t>petName</w:t>
            </w:r>
            <w:r w:rsidRPr="00660036">
              <w:rPr>
                <w:highlight w:val="yellow"/>
              </w:rPr>
              <w:t xml:space="preserve"> is set to </w:t>
            </w:r>
            <w:r w:rsidRPr="00660036">
              <w:rPr>
                <w:b/>
                <w:highlight w:val="yellow"/>
              </w:rPr>
              <w:t>name</w:t>
            </w:r>
            <w:r w:rsidRPr="00660036">
              <w:rPr>
                <w:highlight w:val="yellow"/>
              </w:rPr>
              <w:t>.</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Lion()</w:t>
            </w:r>
          </w:p>
        </w:tc>
        <w:tc>
          <w:tcPr>
            <w:tcW w:w="5600" w:type="dxa"/>
          </w:tcPr>
          <w:p w:rsidR="006753CF" w:rsidRPr="00660036" w:rsidRDefault="006753CF" w:rsidP="00555D75">
            <w:pPr>
              <w:rPr>
                <w:highlight w:val="yellow"/>
              </w:rPr>
            </w:pPr>
            <w:r w:rsidRPr="00660036">
              <w:rPr>
                <w:b/>
                <w:highlight w:val="yellow"/>
              </w:rPr>
              <w:t>“Lion”</w:t>
            </w:r>
            <w:r w:rsidRPr="00660036">
              <w:rPr>
                <w:highlight w:val="yellow"/>
              </w:rPr>
              <w:t xml:space="preserve"> is passed to the superclass constructor</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Lion(char sex)</w:t>
            </w:r>
          </w:p>
        </w:tc>
        <w:tc>
          <w:tcPr>
            <w:tcW w:w="5600" w:type="dxa"/>
          </w:tcPr>
          <w:p w:rsidR="006753CF" w:rsidRPr="00660036" w:rsidRDefault="006753CF" w:rsidP="00555D75">
            <w:pPr>
              <w:rPr>
                <w:b/>
                <w:highlight w:val="yellow"/>
              </w:rPr>
            </w:pPr>
            <w:r w:rsidRPr="00660036">
              <w:rPr>
                <w:b/>
                <w:highlight w:val="yellow"/>
              </w:rPr>
              <w:t xml:space="preserve">“Lion” </w:t>
            </w:r>
            <w:r w:rsidRPr="00660036">
              <w:rPr>
                <w:highlight w:val="yellow"/>
              </w:rPr>
              <w:t>and</w:t>
            </w:r>
            <w:r w:rsidRPr="00660036">
              <w:rPr>
                <w:b/>
                <w:highlight w:val="yellow"/>
              </w:rPr>
              <w:t xml:space="preserve"> sex </w:t>
            </w:r>
            <w:r w:rsidRPr="00660036">
              <w:rPr>
                <w:highlight w:val="yellow"/>
              </w:rPr>
              <w:t>are passed to the superclass constructor</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Dog()</w:t>
            </w:r>
          </w:p>
        </w:tc>
        <w:tc>
          <w:tcPr>
            <w:tcW w:w="5600" w:type="dxa"/>
          </w:tcPr>
          <w:p w:rsidR="006753CF" w:rsidRPr="00660036" w:rsidRDefault="006753CF" w:rsidP="00555D75">
            <w:pPr>
              <w:rPr>
                <w:highlight w:val="yellow"/>
              </w:rPr>
            </w:pPr>
            <w:r w:rsidRPr="00660036">
              <w:rPr>
                <w:b/>
                <w:highlight w:val="yellow"/>
              </w:rPr>
              <w:t>“Dog”</w:t>
            </w:r>
            <w:r w:rsidRPr="00660036">
              <w:rPr>
                <w:highlight w:val="yellow"/>
              </w:rPr>
              <w:t xml:space="preserve"> is passed to the superclass constructor</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Dog(char sex)</w:t>
            </w:r>
          </w:p>
        </w:tc>
        <w:tc>
          <w:tcPr>
            <w:tcW w:w="5600" w:type="dxa"/>
          </w:tcPr>
          <w:p w:rsidR="006753CF" w:rsidRPr="00660036" w:rsidRDefault="006753CF" w:rsidP="00555D75">
            <w:pPr>
              <w:rPr>
                <w:b/>
                <w:highlight w:val="yellow"/>
              </w:rPr>
            </w:pPr>
            <w:r w:rsidRPr="00660036">
              <w:rPr>
                <w:b/>
                <w:highlight w:val="yellow"/>
              </w:rPr>
              <w:t xml:space="preserve">“Dog” </w:t>
            </w:r>
            <w:r w:rsidRPr="00660036">
              <w:rPr>
                <w:highlight w:val="yellow"/>
              </w:rPr>
              <w:t>and</w:t>
            </w:r>
            <w:r w:rsidRPr="00660036">
              <w:rPr>
                <w:b/>
                <w:highlight w:val="yellow"/>
              </w:rPr>
              <w:t xml:space="preserve"> sex </w:t>
            </w:r>
            <w:r w:rsidRPr="00660036">
              <w:rPr>
                <w:highlight w:val="yellow"/>
              </w:rPr>
              <w:t>are passed to the superclass constructor</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Dog(char sex, String name)</w:t>
            </w:r>
          </w:p>
        </w:tc>
        <w:tc>
          <w:tcPr>
            <w:tcW w:w="5600" w:type="dxa"/>
          </w:tcPr>
          <w:p w:rsidR="006753CF" w:rsidRPr="00660036" w:rsidRDefault="006753CF" w:rsidP="00555D75">
            <w:pPr>
              <w:rPr>
                <w:b/>
                <w:highlight w:val="yellow"/>
              </w:rPr>
            </w:pPr>
            <w:r w:rsidRPr="00660036">
              <w:rPr>
                <w:b/>
                <w:highlight w:val="yellow"/>
              </w:rPr>
              <w:t>“Dog”</w:t>
            </w:r>
            <w:r w:rsidRPr="00660036">
              <w:rPr>
                <w:highlight w:val="yellow"/>
              </w:rPr>
              <w:t xml:space="preserve">, </w:t>
            </w:r>
            <w:r w:rsidRPr="00660036">
              <w:rPr>
                <w:b/>
                <w:highlight w:val="yellow"/>
              </w:rPr>
              <w:t xml:space="preserve">name </w:t>
            </w:r>
            <w:r w:rsidRPr="00660036">
              <w:rPr>
                <w:highlight w:val="yellow"/>
              </w:rPr>
              <w:t>and</w:t>
            </w:r>
            <w:r w:rsidRPr="00660036">
              <w:rPr>
                <w:b/>
                <w:highlight w:val="yellow"/>
              </w:rPr>
              <w:t xml:space="preserve"> sex </w:t>
            </w:r>
            <w:r w:rsidRPr="00660036">
              <w:rPr>
                <w:highlight w:val="yellow"/>
              </w:rPr>
              <w:t>are passed to the superclass constructor</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Cat()</w:t>
            </w:r>
          </w:p>
        </w:tc>
        <w:tc>
          <w:tcPr>
            <w:tcW w:w="5600" w:type="dxa"/>
          </w:tcPr>
          <w:p w:rsidR="006753CF" w:rsidRPr="00660036" w:rsidRDefault="006753CF" w:rsidP="00555D75">
            <w:pPr>
              <w:rPr>
                <w:highlight w:val="yellow"/>
              </w:rPr>
            </w:pPr>
            <w:r w:rsidRPr="00660036">
              <w:rPr>
                <w:b/>
                <w:highlight w:val="yellow"/>
              </w:rPr>
              <w:t>“Cat”</w:t>
            </w:r>
            <w:r w:rsidRPr="00660036">
              <w:rPr>
                <w:highlight w:val="yellow"/>
              </w:rPr>
              <w:t xml:space="preserve"> is passed to the superclass constructor</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Cat(char sex)</w:t>
            </w:r>
          </w:p>
        </w:tc>
        <w:tc>
          <w:tcPr>
            <w:tcW w:w="5600" w:type="dxa"/>
          </w:tcPr>
          <w:p w:rsidR="006753CF" w:rsidRPr="00660036" w:rsidRDefault="006753CF" w:rsidP="00555D75">
            <w:pPr>
              <w:rPr>
                <w:b/>
                <w:highlight w:val="yellow"/>
              </w:rPr>
            </w:pPr>
            <w:r w:rsidRPr="00660036">
              <w:rPr>
                <w:b/>
                <w:highlight w:val="yellow"/>
              </w:rPr>
              <w:t xml:space="preserve">“Cat” </w:t>
            </w:r>
            <w:r w:rsidRPr="00660036">
              <w:rPr>
                <w:highlight w:val="yellow"/>
              </w:rPr>
              <w:t>and</w:t>
            </w:r>
            <w:r w:rsidRPr="00660036">
              <w:rPr>
                <w:b/>
                <w:highlight w:val="yellow"/>
              </w:rPr>
              <w:t xml:space="preserve"> sex </w:t>
            </w:r>
            <w:r w:rsidRPr="00660036">
              <w:rPr>
                <w:highlight w:val="yellow"/>
              </w:rPr>
              <w:t>are passed to the superclass constructor</w:t>
            </w:r>
          </w:p>
        </w:tc>
      </w:tr>
      <w:tr w:rsidR="006753CF" w:rsidRPr="00660036" w:rsidTr="00555D75">
        <w:trPr>
          <w:cantSplit/>
        </w:trPr>
        <w:tc>
          <w:tcPr>
            <w:tcW w:w="3976" w:type="dxa"/>
          </w:tcPr>
          <w:p w:rsidR="006753CF" w:rsidRPr="00660036" w:rsidRDefault="006753CF" w:rsidP="00555D75">
            <w:pPr>
              <w:rPr>
                <w:highlight w:val="yellow"/>
              </w:rPr>
            </w:pPr>
            <w:r w:rsidRPr="00660036">
              <w:rPr>
                <w:highlight w:val="yellow"/>
              </w:rPr>
              <w:t>Cat(char sex, String name)</w:t>
            </w:r>
          </w:p>
        </w:tc>
        <w:tc>
          <w:tcPr>
            <w:tcW w:w="5600" w:type="dxa"/>
          </w:tcPr>
          <w:p w:rsidR="006753CF" w:rsidRPr="00660036" w:rsidRDefault="006753CF" w:rsidP="00555D75">
            <w:pPr>
              <w:rPr>
                <w:b/>
                <w:highlight w:val="yellow"/>
              </w:rPr>
            </w:pPr>
            <w:r w:rsidRPr="00660036">
              <w:rPr>
                <w:b/>
                <w:highlight w:val="yellow"/>
              </w:rPr>
              <w:t>“Cat”</w:t>
            </w:r>
            <w:r w:rsidRPr="00660036">
              <w:rPr>
                <w:highlight w:val="yellow"/>
              </w:rPr>
              <w:t xml:space="preserve">, </w:t>
            </w:r>
            <w:r w:rsidRPr="00660036">
              <w:rPr>
                <w:b/>
                <w:highlight w:val="yellow"/>
              </w:rPr>
              <w:t xml:space="preserve">name </w:t>
            </w:r>
            <w:r w:rsidRPr="00660036">
              <w:rPr>
                <w:highlight w:val="yellow"/>
              </w:rPr>
              <w:t>and</w:t>
            </w:r>
            <w:r w:rsidRPr="00660036">
              <w:rPr>
                <w:b/>
                <w:highlight w:val="yellow"/>
              </w:rPr>
              <w:t xml:space="preserve"> sex </w:t>
            </w:r>
            <w:r w:rsidRPr="00660036">
              <w:rPr>
                <w:highlight w:val="yellow"/>
              </w:rPr>
              <w:t>are passed to the superclass constructor</w:t>
            </w:r>
          </w:p>
        </w:tc>
      </w:tr>
    </w:tbl>
    <w:p w:rsidR="006753CF" w:rsidRPr="000250CD" w:rsidRDefault="006753CF" w:rsidP="00E57543">
      <w:pPr>
        <w:pStyle w:val="Heading2"/>
        <w:rPr>
          <w:highlight w:val="yellow"/>
        </w:rPr>
      </w:pPr>
      <w:r w:rsidRPr="00660036">
        <w:rPr>
          <w:highlight w:val="yellow"/>
        </w:rPr>
        <w:t xml:space="preserve">Create a </w:t>
      </w:r>
      <w:r w:rsidRPr="00660036">
        <w:rPr>
          <w:b/>
          <w:highlight w:val="yellow"/>
        </w:rPr>
        <w:t>TestInheritance</w:t>
      </w:r>
      <w:r w:rsidRPr="00660036">
        <w:rPr>
          <w:highlight w:val="yellow"/>
        </w:rPr>
        <w:t xml:space="preserve"> class that contains a main method. It should create 2 </w:t>
      </w:r>
      <w:r w:rsidRPr="000250CD">
        <w:rPr>
          <w:highlight w:val="yellow"/>
        </w:rPr>
        <w:t>Lion objects, 3 Dog objects and 3 Cat objects. Each object instantiation should use a different constructor. Run the program to test your inheritance hierarchy.</w:t>
      </w:r>
    </w:p>
    <w:p w:rsidR="00934504" w:rsidRPr="000250CD" w:rsidRDefault="000E6569" w:rsidP="00651227">
      <w:pPr>
        <w:pStyle w:val="Heading1"/>
        <w:numPr>
          <w:ilvl w:val="0"/>
          <w:numId w:val="0"/>
        </w:numPr>
        <w:rPr>
          <w:highlight w:val="yellow"/>
        </w:rPr>
      </w:pPr>
      <w:r w:rsidRPr="000250CD">
        <w:rPr>
          <w:highlight w:val="yellow"/>
        </w:rPr>
        <w:t>Part E</w:t>
      </w:r>
      <w:r w:rsidR="00651227" w:rsidRPr="000250CD">
        <w:rPr>
          <w:highlight w:val="yellow"/>
        </w:rPr>
        <w:t xml:space="preserve">: </w:t>
      </w:r>
      <w:r w:rsidR="00934504" w:rsidRPr="000250CD">
        <w:rPr>
          <w:highlight w:val="yellow"/>
        </w:rPr>
        <w:t>Overriding the toString() and equals() Methods</w:t>
      </w:r>
    </w:p>
    <w:p w:rsidR="00934504" w:rsidRPr="000250CD" w:rsidRDefault="00934504" w:rsidP="00934504">
      <w:pPr>
        <w:ind w:left="1440" w:hanging="1440"/>
        <w:rPr>
          <w:highlight w:val="yellow"/>
        </w:rPr>
      </w:pPr>
      <w:r w:rsidRPr="000250CD">
        <w:rPr>
          <w:b/>
          <w:highlight w:val="yellow"/>
        </w:rPr>
        <w:t>Objectives</w:t>
      </w:r>
      <w:r w:rsidRPr="000250CD">
        <w:rPr>
          <w:highlight w:val="yellow"/>
        </w:rPr>
        <w:t>:</w:t>
      </w:r>
      <w:r w:rsidRPr="000250CD">
        <w:rPr>
          <w:highlight w:val="yellow"/>
        </w:rPr>
        <w:tab/>
        <w:t xml:space="preserve">Learn to override the </w:t>
      </w:r>
      <w:r w:rsidRPr="000250CD">
        <w:rPr>
          <w:b/>
          <w:highlight w:val="yellow"/>
        </w:rPr>
        <w:t>toString()</w:t>
      </w:r>
      <w:r w:rsidRPr="000250CD">
        <w:rPr>
          <w:highlight w:val="yellow"/>
        </w:rPr>
        <w:t xml:space="preserve"> and </w:t>
      </w:r>
      <w:r w:rsidRPr="000250CD">
        <w:rPr>
          <w:b/>
          <w:highlight w:val="yellow"/>
        </w:rPr>
        <w:t>equals()</w:t>
      </w:r>
      <w:r w:rsidRPr="000250CD">
        <w:rPr>
          <w:highlight w:val="yellow"/>
        </w:rPr>
        <w:t xml:space="preserve"> methods of the Object class.</w:t>
      </w:r>
    </w:p>
    <w:p w:rsidR="00934504" w:rsidRPr="000250CD" w:rsidRDefault="00934504" w:rsidP="00934504">
      <w:pPr>
        <w:rPr>
          <w:b/>
          <w:highlight w:val="yellow"/>
        </w:rPr>
      </w:pPr>
      <w:r w:rsidRPr="000250CD">
        <w:rPr>
          <w:b/>
          <w:highlight w:val="yellow"/>
        </w:rPr>
        <w:t>To Do:</w:t>
      </w:r>
    </w:p>
    <w:p w:rsidR="00934504" w:rsidRPr="000250CD" w:rsidRDefault="00934504" w:rsidP="003C478F">
      <w:pPr>
        <w:pStyle w:val="Heading2"/>
        <w:numPr>
          <w:ilvl w:val="1"/>
          <w:numId w:val="40"/>
        </w:numPr>
        <w:rPr>
          <w:highlight w:val="yellow"/>
        </w:rPr>
      </w:pPr>
      <w:r w:rsidRPr="000250CD">
        <w:rPr>
          <w:highlight w:val="yellow"/>
        </w:rPr>
        <w:t xml:space="preserve">Add a </w:t>
      </w:r>
      <w:r w:rsidRPr="000250CD">
        <w:rPr>
          <w:b/>
          <w:highlight w:val="yellow"/>
        </w:rPr>
        <w:t>println</w:t>
      </w:r>
      <w:r w:rsidRPr="000250CD">
        <w:rPr>
          <w:highlight w:val="yellow"/>
        </w:rPr>
        <w:t xml:space="preserve"> statement to </w:t>
      </w:r>
      <w:r w:rsidRPr="000250CD">
        <w:rPr>
          <w:b/>
          <w:highlight w:val="yellow"/>
        </w:rPr>
        <w:t>TestInheritance</w:t>
      </w:r>
      <w:r w:rsidRPr="000250CD">
        <w:rPr>
          <w:highlight w:val="yellow"/>
        </w:rPr>
        <w:t xml:space="preserve"> to display the results of calling the </w:t>
      </w:r>
      <w:r w:rsidRPr="000250CD">
        <w:rPr>
          <w:b/>
          <w:highlight w:val="yellow"/>
        </w:rPr>
        <w:t xml:space="preserve">toString() </w:t>
      </w:r>
      <w:r w:rsidRPr="000250CD">
        <w:rPr>
          <w:highlight w:val="yellow"/>
        </w:rPr>
        <w:t xml:space="preserve">method for the </w:t>
      </w:r>
      <w:r w:rsidRPr="000250CD">
        <w:rPr>
          <w:b/>
          <w:highlight w:val="yellow"/>
        </w:rPr>
        <w:t>Lion</w:t>
      </w:r>
      <w:r w:rsidRPr="000250CD">
        <w:rPr>
          <w:highlight w:val="yellow"/>
        </w:rPr>
        <w:t xml:space="preserve">, </w:t>
      </w:r>
      <w:r w:rsidRPr="000250CD">
        <w:rPr>
          <w:b/>
          <w:highlight w:val="yellow"/>
        </w:rPr>
        <w:t>Cat</w:t>
      </w:r>
      <w:r w:rsidRPr="000250CD">
        <w:rPr>
          <w:highlight w:val="yellow"/>
        </w:rPr>
        <w:t xml:space="preserve"> and </w:t>
      </w:r>
      <w:r w:rsidRPr="000250CD">
        <w:rPr>
          <w:b/>
          <w:highlight w:val="yellow"/>
        </w:rPr>
        <w:t>Dog</w:t>
      </w:r>
      <w:r w:rsidRPr="000250CD">
        <w:rPr>
          <w:highlight w:val="yellow"/>
        </w:rPr>
        <w:t xml:space="preserve"> objects that are completely defined. (i.e. none of the attributes contain “Unknown”.)</w:t>
      </w:r>
    </w:p>
    <w:p w:rsidR="00934504" w:rsidRPr="000250CD" w:rsidRDefault="00934504" w:rsidP="00934504">
      <w:pPr>
        <w:pStyle w:val="Heading2"/>
        <w:rPr>
          <w:highlight w:val="yellow"/>
        </w:rPr>
      </w:pPr>
      <w:r w:rsidRPr="000250CD">
        <w:rPr>
          <w:highlight w:val="yellow"/>
        </w:rPr>
        <w:t xml:space="preserve">Run </w:t>
      </w:r>
      <w:r w:rsidRPr="000250CD">
        <w:rPr>
          <w:b/>
          <w:highlight w:val="yellow"/>
        </w:rPr>
        <w:t>TestInheritance</w:t>
      </w:r>
      <w:r w:rsidRPr="000250CD">
        <w:rPr>
          <w:highlight w:val="yellow"/>
        </w:rPr>
        <w:t xml:space="preserve">.  What does the </w:t>
      </w:r>
      <w:r w:rsidRPr="000250CD">
        <w:rPr>
          <w:b/>
          <w:highlight w:val="yellow"/>
        </w:rPr>
        <w:t>toString()</w:t>
      </w:r>
      <w:r w:rsidRPr="000250CD">
        <w:rPr>
          <w:highlight w:val="yellow"/>
        </w:rPr>
        <w:t xml:space="preserve"> method return? </w:t>
      </w:r>
    </w:p>
    <w:p w:rsidR="00660036" w:rsidRPr="00CB0FAD" w:rsidRDefault="00660036" w:rsidP="00660036">
      <w:pPr>
        <w:ind w:left="720"/>
        <w:rPr>
          <w:highlight w:val="yellow"/>
        </w:rPr>
      </w:pPr>
      <w:r w:rsidRPr="00CB0FAD">
        <w:rPr>
          <w:highlight w:val="yellow"/>
        </w:rPr>
        <w:t>Memory Locations</w:t>
      </w:r>
    </w:p>
    <w:p w:rsidR="00934504" w:rsidRPr="00CB0FAD" w:rsidRDefault="001032E1" w:rsidP="00934504">
      <w:pPr>
        <w:pStyle w:val="Heading2"/>
        <w:rPr>
          <w:highlight w:val="yellow"/>
        </w:rPr>
      </w:pPr>
      <w:r w:rsidRPr="00CB0FAD">
        <w:rPr>
          <w:highlight w:val="yellow"/>
        </w:rPr>
        <w:t>Write</w:t>
      </w:r>
      <w:r w:rsidR="00934504" w:rsidRPr="00CB0FAD">
        <w:rPr>
          <w:highlight w:val="yellow"/>
        </w:rPr>
        <w:t xml:space="preserve"> the following overridden </w:t>
      </w:r>
      <w:r w:rsidR="00934504" w:rsidRPr="00CB0FAD">
        <w:rPr>
          <w:b/>
          <w:highlight w:val="yellow"/>
        </w:rPr>
        <w:t>toString()</w:t>
      </w:r>
      <w:r w:rsidR="00934504" w:rsidRPr="00CB0FAD">
        <w:rPr>
          <w:highlight w:val="yellow"/>
        </w:rPr>
        <w:t xml:space="preserve"> methods: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4062"/>
        <w:gridCol w:w="3684"/>
      </w:tblGrid>
      <w:tr w:rsidR="00934504" w:rsidRPr="00CB0FAD" w:rsidTr="00555D75">
        <w:tc>
          <w:tcPr>
            <w:tcW w:w="1110" w:type="dxa"/>
          </w:tcPr>
          <w:p w:rsidR="00934504" w:rsidRPr="00CB0FAD" w:rsidRDefault="00934504" w:rsidP="00555D75">
            <w:pPr>
              <w:rPr>
                <w:b/>
                <w:highlight w:val="yellow"/>
              </w:rPr>
            </w:pPr>
            <w:r w:rsidRPr="00CB0FAD">
              <w:rPr>
                <w:b/>
                <w:highlight w:val="yellow"/>
              </w:rPr>
              <w:t>Class</w:t>
            </w:r>
          </w:p>
        </w:tc>
        <w:tc>
          <w:tcPr>
            <w:tcW w:w="4062" w:type="dxa"/>
          </w:tcPr>
          <w:p w:rsidR="00934504" w:rsidRPr="00CB0FAD" w:rsidRDefault="00934504" w:rsidP="00555D75">
            <w:pPr>
              <w:rPr>
                <w:b/>
                <w:highlight w:val="yellow"/>
              </w:rPr>
            </w:pPr>
            <w:r w:rsidRPr="00CB0FAD">
              <w:rPr>
                <w:b/>
                <w:highlight w:val="yellow"/>
              </w:rPr>
              <w:t>Return value</w:t>
            </w:r>
          </w:p>
        </w:tc>
        <w:tc>
          <w:tcPr>
            <w:tcW w:w="3684" w:type="dxa"/>
          </w:tcPr>
          <w:p w:rsidR="00934504" w:rsidRPr="00CB0FAD" w:rsidRDefault="00934504" w:rsidP="00555D75">
            <w:pPr>
              <w:rPr>
                <w:b/>
                <w:highlight w:val="yellow"/>
              </w:rPr>
            </w:pPr>
            <w:r w:rsidRPr="00CB0FAD">
              <w:rPr>
                <w:b/>
                <w:highlight w:val="yellow"/>
              </w:rPr>
              <w:t>Example</w:t>
            </w:r>
          </w:p>
        </w:tc>
      </w:tr>
      <w:tr w:rsidR="00934504" w:rsidRPr="00CB0FAD" w:rsidTr="00555D75">
        <w:tc>
          <w:tcPr>
            <w:tcW w:w="1110" w:type="dxa"/>
          </w:tcPr>
          <w:p w:rsidR="00934504" w:rsidRPr="00CB0FAD" w:rsidRDefault="00934504" w:rsidP="00555D75">
            <w:pPr>
              <w:rPr>
                <w:highlight w:val="yellow"/>
              </w:rPr>
            </w:pPr>
            <w:r w:rsidRPr="00CB0FAD">
              <w:rPr>
                <w:highlight w:val="yellow"/>
              </w:rPr>
              <w:t xml:space="preserve">Animal </w:t>
            </w:r>
          </w:p>
        </w:tc>
        <w:tc>
          <w:tcPr>
            <w:tcW w:w="4062" w:type="dxa"/>
          </w:tcPr>
          <w:p w:rsidR="00934504" w:rsidRPr="00CB0FAD" w:rsidRDefault="00934504" w:rsidP="00555D75">
            <w:pPr>
              <w:rPr>
                <w:highlight w:val="yellow"/>
              </w:rPr>
            </w:pPr>
            <w:r w:rsidRPr="00CB0FAD">
              <w:rPr>
                <w:highlight w:val="yellow"/>
              </w:rPr>
              <w:t>the animal type and gender</w:t>
            </w:r>
          </w:p>
        </w:tc>
        <w:tc>
          <w:tcPr>
            <w:tcW w:w="3684" w:type="dxa"/>
          </w:tcPr>
          <w:p w:rsidR="00934504" w:rsidRPr="00CB0FAD" w:rsidRDefault="00934504" w:rsidP="00555D75">
            <w:pPr>
              <w:rPr>
                <w:highlight w:val="yellow"/>
              </w:rPr>
            </w:pPr>
            <w:r w:rsidRPr="00CB0FAD">
              <w:rPr>
                <w:highlight w:val="yellow"/>
              </w:rPr>
              <w:t>“male horse”</w:t>
            </w:r>
          </w:p>
        </w:tc>
      </w:tr>
      <w:tr w:rsidR="00934504" w:rsidRPr="00CB0FAD" w:rsidTr="00555D75">
        <w:tc>
          <w:tcPr>
            <w:tcW w:w="1110" w:type="dxa"/>
          </w:tcPr>
          <w:p w:rsidR="00934504" w:rsidRPr="00CB0FAD" w:rsidRDefault="00934504" w:rsidP="00555D75">
            <w:pPr>
              <w:rPr>
                <w:highlight w:val="yellow"/>
              </w:rPr>
            </w:pPr>
            <w:r w:rsidRPr="00CB0FAD">
              <w:rPr>
                <w:highlight w:val="yellow"/>
              </w:rPr>
              <w:t xml:space="preserve">Pet </w:t>
            </w:r>
          </w:p>
        </w:tc>
        <w:tc>
          <w:tcPr>
            <w:tcW w:w="4062" w:type="dxa"/>
          </w:tcPr>
          <w:p w:rsidR="00934504" w:rsidRPr="00CB0FAD" w:rsidRDefault="00934504" w:rsidP="00555D75">
            <w:pPr>
              <w:rPr>
                <w:highlight w:val="yellow"/>
              </w:rPr>
            </w:pPr>
            <w:r w:rsidRPr="00CB0FAD">
              <w:rPr>
                <w:highlight w:val="yellow"/>
              </w:rPr>
              <w:t>the superclass toString() result concatenated with the name</w:t>
            </w:r>
          </w:p>
        </w:tc>
        <w:tc>
          <w:tcPr>
            <w:tcW w:w="3684" w:type="dxa"/>
          </w:tcPr>
          <w:p w:rsidR="00934504" w:rsidRPr="00CB0FAD" w:rsidRDefault="00934504" w:rsidP="00555D75">
            <w:pPr>
              <w:rPr>
                <w:highlight w:val="yellow"/>
              </w:rPr>
            </w:pPr>
            <w:r w:rsidRPr="00CB0FAD">
              <w:rPr>
                <w:highlight w:val="yellow"/>
              </w:rPr>
              <w:t>“female hamster called Sarah”</w:t>
            </w:r>
          </w:p>
        </w:tc>
      </w:tr>
    </w:tbl>
    <w:p w:rsidR="00F61116" w:rsidRPr="00CB0FAD" w:rsidRDefault="00F61116" w:rsidP="00934504">
      <w:pPr>
        <w:pStyle w:val="Heading2"/>
        <w:rPr>
          <w:highlight w:val="yellow"/>
        </w:rPr>
      </w:pPr>
      <w:r w:rsidRPr="00CB0FAD">
        <w:rPr>
          <w:highlight w:val="yellow"/>
        </w:rPr>
        <w:t xml:space="preserve">Run </w:t>
      </w:r>
      <w:r w:rsidRPr="00CB0FAD">
        <w:rPr>
          <w:b/>
          <w:highlight w:val="yellow"/>
        </w:rPr>
        <w:t>TestInheritance</w:t>
      </w:r>
      <w:r w:rsidRPr="00CB0FAD">
        <w:rPr>
          <w:highlight w:val="yellow"/>
        </w:rPr>
        <w:t xml:space="preserve"> again. </w:t>
      </w:r>
      <w:r w:rsidR="00EC7946" w:rsidRPr="00CB0FAD">
        <w:rPr>
          <w:highlight w:val="yellow"/>
        </w:rPr>
        <w:t>What has</w:t>
      </w:r>
      <w:r w:rsidRPr="00CB0FAD">
        <w:rPr>
          <w:highlight w:val="yellow"/>
        </w:rPr>
        <w:t xml:space="preserve"> changed?</w:t>
      </w:r>
      <w:r w:rsidR="00082080" w:rsidRPr="00CB0FAD">
        <w:rPr>
          <w:highlight w:val="yellow"/>
        </w:rPr>
        <w:t xml:space="preserve"> </w:t>
      </w:r>
    </w:p>
    <w:p w:rsidR="00082080" w:rsidRPr="00082080" w:rsidRDefault="00082080" w:rsidP="00082080">
      <w:pPr>
        <w:ind w:left="720"/>
      </w:pPr>
      <w:r w:rsidRPr="00CB0FAD">
        <w:rPr>
          <w:highlight w:val="yellow"/>
        </w:rPr>
        <w:t>No longer shows the memory location</w:t>
      </w:r>
    </w:p>
    <w:p w:rsidR="00934504" w:rsidRPr="00B3427D" w:rsidRDefault="00934504" w:rsidP="00934504">
      <w:pPr>
        <w:pStyle w:val="Heading2"/>
        <w:rPr>
          <w:highlight w:val="yellow"/>
        </w:rPr>
      </w:pPr>
      <w:r w:rsidRPr="00B3427D">
        <w:rPr>
          <w:highlight w:val="yellow"/>
        </w:rPr>
        <w:t xml:space="preserve">Create a </w:t>
      </w:r>
      <w:r w:rsidRPr="00B3427D">
        <w:rPr>
          <w:b/>
          <w:highlight w:val="yellow"/>
        </w:rPr>
        <w:t>Dog</w:t>
      </w:r>
      <w:r w:rsidRPr="00B3427D">
        <w:rPr>
          <w:highlight w:val="yellow"/>
        </w:rPr>
        <w:t xml:space="preserve"> object with the same sex and name as the </w:t>
      </w:r>
      <w:r w:rsidRPr="00B3427D">
        <w:rPr>
          <w:b/>
          <w:highlight w:val="yellow"/>
        </w:rPr>
        <w:t>Dog</w:t>
      </w:r>
      <w:r w:rsidRPr="00B3427D">
        <w:rPr>
          <w:highlight w:val="yellow"/>
        </w:rPr>
        <w:t xml:space="preserve"> object that is completely defined.</w:t>
      </w:r>
    </w:p>
    <w:p w:rsidR="00934504" w:rsidRPr="00B3427D" w:rsidRDefault="00934504" w:rsidP="00F61116">
      <w:pPr>
        <w:pStyle w:val="Heading2"/>
        <w:keepNext w:val="0"/>
        <w:rPr>
          <w:highlight w:val="yellow"/>
        </w:rPr>
      </w:pPr>
      <w:r w:rsidRPr="00B3427D">
        <w:rPr>
          <w:highlight w:val="yellow"/>
        </w:rPr>
        <w:t xml:space="preserve">Use the </w:t>
      </w:r>
      <w:r w:rsidRPr="00B3427D">
        <w:rPr>
          <w:b/>
          <w:highlight w:val="yellow"/>
        </w:rPr>
        <w:t>equals()</w:t>
      </w:r>
      <w:r w:rsidRPr="00B3427D">
        <w:rPr>
          <w:highlight w:val="yellow"/>
        </w:rPr>
        <w:t xml:space="preserve"> method to compare the two identical </w:t>
      </w:r>
      <w:r w:rsidRPr="00B3427D">
        <w:rPr>
          <w:b/>
          <w:highlight w:val="yellow"/>
        </w:rPr>
        <w:t>Dog</w:t>
      </w:r>
      <w:r w:rsidRPr="00B3427D">
        <w:rPr>
          <w:highlight w:val="yellow"/>
        </w:rPr>
        <w:t xml:space="preserve"> objects. Are they seen as equal?</w:t>
      </w:r>
    </w:p>
    <w:p w:rsidR="00934504" w:rsidRPr="004D1E29" w:rsidRDefault="00934504" w:rsidP="00F61116">
      <w:pPr>
        <w:pStyle w:val="Heading2"/>
        <w:rPr>
          <w:highlight w:val="yellow"/>
        </w:rPr>
      </w:pPr>
      <w:r w:rsidRPr="004D1E29">
        <w:rPr>
          <w:highlight w:val="yellow"/>
        </w:rPr>
        <w:t xml:space="preserve">Override the </w:t>
      </w:r>
      <w:r w:rsidRPr="004D1E29">
        <w:rPr>
          <w:b/>
          <w:highlight w:val="yellow"/>
        </w:rPr>
        <w:t>Object equals()</w:t>
      </w:r>
      <w:r w:rsidRPr="004D1E29">
        <w:rPr>
          <w:highlight w:val="yellow"/>
        </w:rPr>
        <w:t xml:space="preserve"> method in the </w:t>
      </w:r>
      <w:r w:rsidRPr="004D1E29">
        <w:rPr>
          <w:b/>
          <w:highlight w:val="yellow"/>
        </w:rPr>
        <w:t>Animal</w:t>
      </w:r>
      <w:r w:rsidRPr="004D1E29">
        <w:rPr>
          <w:highlight w:val="yellow"/>
        </w:rPr>
        <w:t xml:space="preserve"> and </w:t>
      </w:r>
      <w:r w:rsidRPr="004D1E29">
        <w:rPr>
          <w:b/>
          <w:highlight w:val="yellow"/>
        </w:rPr>
        <w:t>Pet</w:t>
      </w:r>
      <w:r w:rsidRPr="004D1E29">
        <w:rPr>
          <w:highlight w:val="yellow"/>
        </w:rPr>
        <w:t xml:space="preserve"> classes so that it yields the following results:</w:t>
      </w:r>
    </w:p>
    <w:tbl>
      <w:tblPr>
        <w:tblW w:w="92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0"/>
        <w:gridCol w:w="7526"/>
      </w:tblGrid>
      <w:tr w:rsidR="00934504" w:rsidRPr="004D1E29" w:rsidTr="00555D75">
        <w:tc>
          <w:tcPr>
            <w:tcW w:w="1690" w:type="dxa"/>
          </w:tcPr>
          <w:p w:rsidR="00934504" w:rsidRPr="004D1E29" w:rsidRDefault="00934504" w:rsidP="00F61116">
            <w:pPr>
              <w:keepNext/>
              <w:rPr>
                <w:b/>
                <w:highlight w:val="yellow"/>
              </w:rPr>
            </w:pPr>
            <w:r w:rsidRPr="004D1E29">
              <w:rPr>
                <w:b/>
                <w:highlight w:val="yellow"/>
              </w:rPr>
              <w:t>An object of</w:t>
            </w:r>
          </w:p>
        </w:tc>
        <w:tc>
          <w:tcPr>
            <w:tcW w:w="7526" w:type="dxa"/>
          </w:tcPr>
          <w:p w:rsidR="00934504" w:rsidRPr="004D1E29" w:rsidRDefault="00934504" w:rsidP="00F61116">
            <w:pPr>
              <w:keepNext/>
              <w:rPr>
                <w:b/>
                <w:highlight w:val="yellow"/>
              </w:rPr>
            </w:pPr>
            <w:r w:rsidRPr="004D1E29">
              <w:rPr>
                <w:b/>
                <w:highlight w:val="yellow"/>
              </w:rPr>
              <w:t xml:space="preserve">is equal to another object of same class if </w:t>
            </w:r>
          </w:p>
        </w:tc>
      </w:tr>
      <w:tr w:rsidR="00934504" w:rsidRPr="004D1E29" w:rsidTr="00555D75">
        <w:tc>
          <w:tcPr>
            <w:tcW w:w="1690" w:type="dxa"/>
          </w:tcPr>
          <w:p w:rsidR="00934504" w:rsidRPr="004D1E29" w:rsidRDefault="00934504" w:rsidP="00555D75">
            <w:pPr>
              <w:rPr>
                <w:highlight w:val="yellow"/>
              </w:rPr>
            </w:pPr>
            <w:r w:rsidRPr="004D1E29">
              <w:rPr>
                <w:highlight w:val="yellow"/>
              </w:rPr>
              <w:t xml:space="preserve">the </w:t>
            </w:r>
            <w:r w:rsidRPr="004D1E29">
              <w:rPr>
                <w:b/>
                <w:highlight w:val="yellow"/>
              </w:rPr>
              <w:t>Animal</w:t>
            </w:r>
            <w:r w:rsidRPr="004D1E29">
              <w:rPr>
                <w:highlight w:val="yellow"/>
              </w:rPr>
              <w:t xml:space="preserve"> class</w:t>
            </w:r>
          </w:p>
        </w:tc>
        <w:tc>
          <w:tcPr>
            <w:tcW w:w="7526" w:type="dxa"/>
          </w:tcPr>
          <w:p w:rsidR="00934504" w:rsidRPr="004D1E29" w:rsidRDefault="00934504" w:rsidP="00555D75">
            <w:pPr>
              <w:rPr>
                <w:highlight w:val="yellow"/>
              </w:rPr>
            </w:pPr>
            <w:r w:rsidRPr="004D1E29">
              <w:rPr>
                <w:highlight w:val="yellow"/>
              </w:rPr>
              <w:t xml:space="preserve">the </w:t>
            </w:r>
            <w:r w:rsidRPr="004D1E29">
              <w:rPr>
                <w:b/>
                <w:highlight w:val="yellow"/>
              </w:rPr>
              <w:t>animalType</w:t>
            </w:r>
            <w:r w:rsidRPr="004D1E29">
              <w:rPr>
                <w:highlight w:val="yellow"/>
              </w:rPr>
              <w:t xml:space="preserve"> and </w:t>
            </w:r>
            <w:r w:rsidRPr="004D1E29">
              <w:rPr>
                <w:b/>
                <w:highlight w:val="yellow"/>
              </w:rPr>
              <w:t>sex</w:t>
            </w:r>
            <w:r w:rsidRPr="004D1E29">
              <w:rPr>
                <w:highlight w:val="yellow"/>
              </w:rPr>
              <w:t xml:space="preserve"> are the same</w:t>
            </w:r>
          </w:p>
        </w:tc>
      </w:tr>
      <w:tr w:rsidR="00934504" w:rsidRPr="00CC7B83" w:rsidTr="00555D75">
        <w:tc>
          <w:tcPr>
            <w:tcW w:w="1690" w:type="dxa"/>
          </w:tcPr>
          <w:p w:rsidR="00934504" w:rsidRPr="004D1E29" w:rsidRDefault="00934504" w:rsidP="00555D75">
            <w:pPr>
              <w:rPr>
                <w:highlight w:val="yellow"/>
              </w:rPr>
            </w:pPr>
            <w:r w:rsidRPr="004D1E29">
              <w:rPr>
                <w:highlight w:val="yellow"/>
              </w:rPr>
              <w:t xml:space="preserve">the </w:t>
            </w:r>
            <w:r w:rsidRPr="004D1E29">
              <w:rPr>
                <w:b/>
                <w:highlight w:val="yellow"/>
              </w:rPr>
              <w:t>Pet</w:t>
            </w:r>
            <w:r w:rsidRPr="004D1E29">
              <w:rPr>
                <w:highlight w:val="yellow"/>
              </w:rPr>
              <w:t xml:space="preserve"> class</w:t>
            </w:r>
          </w:p>
        </w:tc>
        <w:tc>
          <w:tcPr>
            <w:tcW w:w="7526" w:type="dxa"/>
          </w:tcPr>
          <w:p w:rsidR="00934504" w:rsidRDefault="00934504" w:rsidP="00555D75">
            <w:r w:rsidRPr="004D1E29">
              <w:rPr>
                <w:highlight w:val="yellow"/>
              </w:rPr>
              <w:t xml:space="preserve">the </w:t>
            </w:r>
            <w:r w:rsidRPr="004D1E29">
              <w:rPr>
                <w:b/>
                <w:highlight w:val="yellow"/>
              </w:rPr>
              <w:t>animalType</w:t>
            </w:r>
            <w:r w:rsidRPr="004D1E29">
              <w:rPr>
                <w:highlight w:val="yellow"/>
              </w:rPr>
              <w:t xml:space="preserve">, </w:t>
            </w:r>
            <w:r w:rsidRPr="004D1E29">
              <w:rPr>
                <w:b/>
                <w:highlight w:val="yellow"/>
              </w:rPr>
              <w:t>sex</w:t>
            </w:r>
            <w:r w:rsidRPr="004D1E29">
              <w:rPr>
                <w:highlight w:val="yellow"/>
              </w:rPr>
              <w:t xml:space="preserve"> and </w:t>
            </w:r>
            <w:r w:rsidRPr="004D1E29">
              <w:rPr>
                <w:b/>
                <w:highlight w:val="yellow"/>
              </w:rPr>
              <w:t>petName</w:t>
            </w:r>
            <w:r w:rsidRPr="004D1E29">
              <w:rPr>
                <w:highlight w:val="yellow"/>
              </w:rPr>
              <w:t xml:space="preserve"> are the same. Use the </w:t>
            </w:r>
            <w:r w:rsidRPr="004D1E29">
              <w:rPr>
                <w:b/>
                <w:highlight w:val="yellow"/>
              </w:rPr>
              <w:t>equals()</w:t>
            </w:r>
            <w:r w:rsidRPr="004D1E29">
              <w:rPr>
                <w:highlight w:val="yellow"/>
              </w:rPr>
              <w:t xml:space="preserve"> method of the </w:t>
            </w:r>
            <w:r w:rsidRPr="004D1E29">
              <w:rPr>
                <w:b/>
                <w:highlight w:val="yellow"/>
              </w:rPr>
              <w:t>Animal</w:t>
            </w:r>
            <w:r w:rsidRPr="004D1E29">
              <w:rPr>
                <w:highlight w:val="yellow"/>
              </w:rPr>
              <w:t xml:space="preserve"> class to see if the </w:t>
            </w:r>
            <w:r w:rsidRPr="004D1E29">
              <w:rPr>
                <w:b/>
                <w:highlight w:val="yellow"/>
              </w:rPr>
              <w:t>animalType</w:t>
            </w:r>
            <w:r w:rsidRPr="004D1E29">
              <w:rPr>
                <w:highlight w:val="yellow"/>
              </w:rPr>
              <w:t xml:space="preserve"> and </w:t>
            </w:r>
            <w:r w:rsidRPr="004D1E29">
              <w:rPr>
                <w:b/>
                <w:highlight w:val="yellow"/>
              </w:rPr>
              <w:t>sex</w:t>
            </w:r>
            <w:r w:rsidRPr="004D1E29">
              <w:rPr>
                <w:highlight w:val="yellow"/>
              </w:rPr>
              <w:t xml:space="preserve"> are the same.</w:t>
            </w:r>
          </w:p>
        </w:tc>
      </w:tr>
    </w:tbl>
    <w:p w:rsidR="006D70A6" w:rsidRDefault="00934504" w:rsidP="00E57543">
      <w:pPr>
        <w:pStyle w:val="Heading2"/>
      </w:pPr>
      <w:r>
        <w:t xml:space="preserve">To ensure that your </w:t>
      </w:r>
      <w:r w:rsidRPr="00E57543">
        <w:rPr>
          <w:b/>
        </w:rPr>
        <w:t>equals</w:t>
      </w:r>
      <w:r w:rsidR="00E57543">
        <w:rPr>
          <w:b/>
        </w:rPr>
        <w:t>()</w:t>
      </w:r>
      <w:r>
        <w:t xml:space="preserve"> methods are working, </w:t>
      </w:r>
      <w:r w:rsidR="006D70A6">
        <w:t xml:space="preserve">add code to </w:t>
      </w:r>
      <w:r w:rsidR="00F61116" w:rsidRPr="00F61116">
        <w:rPr>
          <w:b/>
        </w:rPr>
        <w:t>TestInherit</w:t>
      </w:r>
      <w:bookmarkStart w:id="0" w:name="_GoBack"/>
      <w:bookmarkEnd w:id="0"/>
      <w:r w:rsidR="00F61116" w:rsidRPr="00F61116">
        <w:rPr>
          <w:b/>
        </w:rPr>
        <w:t>ance</w:t>
      </w:r>
      <w:r w:rsidR="00F61116">
        <w:t xml:space="preserve"> to </w:t>
      </w:r>
      <w:r w:rsidR="006D70A6">
        <w:t>execute the following tests:</w:t>
      </w:r>
    </w:p>
    <w:p w:rsidR="006D70A6" w:rsidRDefault="00934504" w:rsidP="00020033">
      <w:pPr>
        <w:pStyle w:val="ListParagraph"/>
        <w:numPr>
          <w:ilvl w:val="0"/>
          <w:numId w:val="33"/>
        </w:numPr>
      </w:pPr>
      <w:r>
        <w:t xml:space="preserve">compare a </w:t>
      </w:r>
      <w:r w:rsidRPr="00020033">
        <w:rPr>
          <w:b/>
        </w:rPr>
        <w:t>Dog</w:t>
      </w:r>
      <w:r>
        <w:t xml:space="preserve"> object with another </w:t>
      </w:r>
      <w:r w:rsidRPr="00020033">
        <w:rPr>
          <w:b/>
        </w:rPr>
        <w:t>Dog</w:t>
      </w:r>
      <w:r>
        <w:t xml:space="preserve"> object with the different name </w:t>
      </w:r>
    </w:p>
    <w:p w:rsidR="006D70A6" w:rsidRDefault="00F61116" w:rsidP="00020033">
      <w:pPr>
        <w:pStyle w:val="ListParagraph"/>
        <w:numPr>
          <w:ilvl w:val="0"/>
          <w:numId w:val="33"/>
        </w:numPr>
      </w:pPr>
      <w:r>
        <w:t xml:space="preserve">compare a </w:t>
      </w:r>
      <w:r w:rsidRPr="00020033">
        <w:rPr>
          <w:b/>
        </w:rPr>
        <w:t>Lion</w:t>
      </w:r>
      <w:r>
        <w:t xml:space="preserve"> </w:t>
      </w:r>
      <w:r w:rsidR="00934504">
        <w:t xml:space="preserve">object and with a </w:t>
      </w:r>
      <w:r w:rsidRPr="00020033">
        <w:rPr>
          <w:b/>
        </w:rPr>
        <w:t>Cat</w:t>
      </w:r>
      <w:r>
        <w:t xml:space="preserve"> </w:t>
      </w:r>
      <w:r w:rsidR="00934504">
        <w:t>object</w:t>
      </w:r>
    </w:p>
    <w:p w:rsidR="006D70A6" w:rsidRDefault="00B3427D" w:rsidP="00020033">
      <w:pPr>
        <w:pStyle w:val="ListParagraph"/>
        <w:numPr>
          <w:ilvl w:val="0"/>
          <w:numId w:val="33"/>
        </w:numPr>
      </w:pPr>
      <w:r>
        <w:t>C</w:t>
      </w:r>
      <w:r w:rsidR="006D70A6">
        <w:t>ompare 2 Lions that have a different sex</w:t>
      </w:r>
    </w:p>
    <w:p w:rsidR="00934504" w:rsidRDefault="00B3427D" w:rsidP="00020033">
      <w:pPr>
        <w:pStyle w:val="ListParagraph"/>
        <w:numPr>
          <w:ilvl w:val="0"/>
          <w:numId w:val="33"/>
        </w:numPr>
      </w:pPr>
      <w:r>
        <w:t>C</w:t>
      </w:r>
      <w:r w:rsidR="006D70A6">
        <w:t>ompare 2 Lion objects that are identical</w:t>
      </w:r>
      <w:r w:rsidR="00934504">
        <w:t xml:space="preserve">. </w:t>
      </w:r>
    </w:p>
    <w:p w:rsidR="004A08D9" w:rsidRDefault="00020033" w:rsidP="00020033">
      <w:pPr>
        <w:pStyle w:val="Heading2"/>
      </w:pPr>
      <w:r>
        <w:t xml:space="preserve">Make sure that all your classes are formatted before uploading your project to </w:t>
      </w:r>
      <w:r w:rsidRPr="00020033">
        <w:rPr>
          <w:b/>
        </w:rPr>
        <w:t>Moodle</w:t>
      </w:r>
      <w:r>
        <w:t>.</w:t>
      </w:r>
      <w:r w:rsidR="00C96F43">
        <w:t xml:space="preserve">   Show the teacher your completed lab in order to have it marked.</w:t>
      </w:r>
    </w:p>
    <w:p w:rsidR="00302A7B" w:rsidRDefault="00302A7B" w:rsidP="00302A7B"/>
    <w:p w:rsidR="000E6569" w:rsidRDefault="000E6569" w:rsidP="000E6569">
      <w:pPr>
        <w:pStyle w:val="Heading1"/>
        <w:numPr>
          <w:ilvl w:val="0"/>
          <w:numId w:val="0"/>
        </w:numPr>
      </w:pPr>
      <w:r>
        <w:t>F. Moodle Quiz</w:t>
      </w:r>
    </w:p>
    <w:p w:rsidR="000E6569" w:rsidRPr="00266E2F" w:rsidRDefault="000E6569" w:rsidP="000E6569">
      <w:pPr>
        <w:numPr>
          <w:ilvl w:val="0"/>
          <w:numId w:val="41"/>
        </w:numPr>
        <w:rPr>
          <w:b/>
        </w:rPr>
      </w:pPr>
      <w:r>
        <w:t xml:space="preserve">Log on to </w:t>
      </w:r>
      <w:r w:rsidRPr="00266E2F">
        <w:rPr>
          <w:b/>
        </w:rPr>
        <w:t>Moodle</w:t>
      </w:r>
      <w:r>
        <w:t xml:space="preserve">, go to the </w:t>
      </w:r>
      <w:r w:rsidRPr="00266E2F">
        <w:rPr>
          <w:b/>
        </w:rPr>
        <w:t>Programming III</w:t>
      </w:r>
      <w:r>
        <w:t xml:space="preserve"> course page and complete the </w:t>
      </w:r>
      <w:r>
        <w:rPr>
          <w:b/>
        </w:rPr>
        <w:t>Lab 1</w:t>
      </w:r>
      <w:r w:rsidRPr="00266E2F">
        <w:rPr>
          <w:b/>
        </w:rPr>
        <w:t xml:space="preserve"> Terminology Quiz</w:t>
      </w:r>
      <w:r>
        <w:rPr>
          <w:b/>
        </w:rPr>
        <w:t xml:space="preserve"> by Friday August 26</w:t>
      </w:r>
      <w:r>
        <w:t xml:space="preserve">. </w:t>
      </w:r>
    </w:p>
    <w:p w:rsidR="000E6569" w:rsidRDefault="000E6569" w:rsidP="00302A7B"/>
    <w:p w:rsidR="00302A7B" w:rsidRDefault="00302A7B" w:rsidP="00302A7B"/>
    <w:p w:rsidR="00302A7B" w:rsidRDefault="00302A7B" w:rsidP="00302A7B">
      <w:pPr>
        <w:pBdr>
          <w:bottom w:val="single" w:sz="4" w:space="1" w:color="auto"/>
        </w:pBdr>
        <w:suppressAutoHyphens/>
      </w:pPr>
      <w:r>
        <w:rPr>
          <w:b/>
        </w:rPr>
        <w:t>Marking Scheme</w:t>
      </w:r>
    </w:p>
    <w:p w:rsidR="00302A7B" w:rsidRDefault="00302A7B" w:rsidP="00302A7B"/>
    <w:tbl>
      <w:tblPr>
        <w:tblStyle w:val="TableGrid"/>
        <w:tblW w:w="6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4"/>
        <w:gridCol w:w="898"/>
        <w:gridCol w:w="1044"/>
      </w:tblGrid>
      <w:tr w:rsidR="00302A7B" w:rsidRPr="008F2F90" w:rsidTr="00B15304">
        <w:trPr>
          <w:jc w:val="center"/>
        </w:trPr>
        <w:tc>
          <w:tcPr>
            <w:tcW w:w="4604" w:type="dxa"/>
          </w:tcPr>
          <w:p w:rsidR="00302A7B" w:rsidRPr="008F2F90" w:rsidRDefault="00302A7B" w:rsidP="00B15304">
            <w:pPr>
              <w:rPr>
                <w:b/>
              </w:rPr>
            </w:pPr>
            <w:r w:rsidRPr="008F2F90">
              <w:rPr>
                <w:b/>
              </w:rPr>
              <w:t>Task</w:t>
            </w:r>
          </w:p>
        </w:tc>
        <w:tc>
          <w:tcPr>
            <w:tcW w:w="898" w:type="dxa"/>
          </w:tcPr>
          <w:p w:rsidR="00302A7B" w:rsidRPr="008F2F90" w:rsidRDefault="00302A7B" w:rsidP="00B15304">
            <w:pPr>
              <w:rPr>
                <w:b/>
              </w:rPr>
            </w:pPr>
            <w:r w:rsidRPr="008F2F90">
              <w:rPr>
                <w:b/>
              </w:rPr>
              <w:t>Mark</w:t>
            </w:r>
          </w:p>
        </w:tc>
        <w:tc>
          <w:tcPr>
            <w:tcW w:w="1044" w:type="dxa"/>
          </w:tcPr>
          <w:p w:rsidR="00302A7B" w:rsidRPr="008F2F90" w:rsidRDefault="00302A7B" w:rsidP="00B15304">
            <w:pPr>
              <w:rPr>
                <w:b/>
              </w:rPr>
            </w:pPr>
            <w:r w:rsidRPr="008F2F90">
              <w:rPr>
                <w:b/>
              </w:rPr>
              <w:t>Out of</w:t>
            </w:r>
          </w:p>
        </w:tc>
      </w:tr>
      <w:tr w:rsidR="00302A7B" w:rsidRPr="00A744DB" w:rsidTr="00B15304">
        <w:trPr>
          <w:jc w:val="center"/>
        </w:trPr>
        <w:tc>
          <w:tcPr>
            <w:tcW w:w="4604" w:type="dxa"/>
          </w:tcPr>
          <w:p w:rsidR="00302A7B" w:rsidRPr="00A744DB" w:rsidRDefault="00302A7B" w:rsidP="00B15304">
            <w:pPr>
              <w:pStyle w:val="Heading2"/>
              <w:numPr>
                <w:ilvl w:val="0"/>
                <w:numId w:val="0"/>
              </w:numPr>
              <w:spacing w:before="30" w:after="30"/>
              <w:outlineLvl w:val="1"/>
            </w:pPr>
            <w:r w:rsidRPr="00483EF9">
              <w:t>Animal Class</w:t>
            </w:r>
          </w:p>
        </w:tc>
        <w:tc>
          <w:tcPr>
            <w:tcW w:w="898" w:type="dxa"/>
          </w:tcPr>
          <w:p w:rsidR="00302A7B" w:rsidRPr="00A744DB" w:rsidRDefault="00302A7B" w:rsidP="00B15304">
            <w:pPr>
              <w:spacing w:before="30" w:after="30"/>
              <w:jc w:val="right"/>
            </w:pPr>
          </w:p>
        </w:tc>
        <w:tc>
          <w:tcPr>
            <w:tcW w:w="1044" w:type="dxa"/>
          </w:tcPr>
          <w:p w:rsidR="00302A7B" w:rsidRDefault="00302A7B" w:rsidP="00B15304">
            <w:pPr>
              <w:spacing w:before="30" w:after="30"/>
              <w:jc w:val="right"/>
            </w:pPr>
            <w:r>
              <w:t>4</w:t>
            </w:r>
          </w:p>
        </w:tc>
      </w:tr>
      <w:tr w:rsidR="00302A7B" w:rsidRPr="00A744DB" w:rsidTr="00B15304">
        <w:trPr>
          <w:jc w:val="center"/>
        </w:trPr>
        <w:tc>
          <w:tcPr>
            <w:tcW w:w="4604" w:type="dxa"/>
          </w:tcPr>
          <w:p w:rsidR="00302A7B" w:rsidRPr="00483EF9" w:rsidRDefault="00302A7B" w:rsidP="00B15304">
            <w:pPr>
              <w:pStyle w:val="Heading2"/>
              <w:numPr>
                <w:ilvl w:val="0"/>
                <w:numId w:val="0"/>
              </w:numPr>
              <w:spacing w:before="30" w:after="30"/>
              <w:outlineLvl w:val="1"/>
            </w:pPr>
            <w:r>
              <w:t>Pet Class</w:t>
            </w:r>
          </w:p>
        </w:tc>
        <w:tc>
          <w:tcPr>
            <w:tcW w:w="898" w:type="dxa"/>
          </w:tcPr>
          <w:p w:rsidR="00302A7B" w:rsidRPr="00A744DB" w:rsidRDefault="00302A7B" w:rsidP="00B15304">
            <w:pPr>
              <w:spacing w:before="30" w:after="30"/>
              <w:jc w:val="right"/>
            </w:pPr>
          </w:p>
        </w:tc>
        <w:tc>
          <w:tcPr>
            <w:tcW w:w="1044" w:type="dxa"/>
          </w:tcPr>
          <w:p w:rsidR="00302A7B" w:rsidRDefault="00302A7B" w:rsidP="00B15304">
            <w:pPr>
              <w:spacing w:before="30" w:after="30"/>
              <w:jc w:val="right"/>
            </w:pPr>
            <w:r>
              <w:t>14</w:t>
            </w:r>
          </w:p>
        </w:tc>
      </w:tr>
      <w:tr w:rsidR="00302A7B" w:rsidRPr="00A744DB" w:rsidTr="00B15304">
        <w:trPr>
          <w:jc w:val="center"/>
        </w:trPr>
        <w:tc>
          <w:tcPr>
            <w:tcW w:w="4604" w:type="dxa"/>
          </w:tcPr>
          <w:p w:rsidR="00302A7B" w:rsidRPr="00483EF9" w:rsidRDefault="00302A7B" w:rsidP="00B15304">
            <w:r>
              <w:t>Lion Class</w:t>
            </w:r>
          </w:p>
        </w:tc>
        <w:tc>
          <w:tcPr>
            <w:tcW w:w="898" w:type="dxa"/>
          </w:tcPr>
          <w:p w:rsidR="00302A7B" w:rsidRPr="00A744DB" w:rsidRDefault="00302A7B" w:rsidP="00B15304">
            <w:pPr>
              <w:spacing w:before="30" w:after="30"/>
              <w:jc w:val="right"/>
            </w:pPr>
          </w:p>
        </w:tc>
        <w:tc>
          <w:tcPr>
            <w:tcW w:w="1044" w:type="dxa"/>
          </w:tcPr>
          <w:p w:rsidR="00302A7B" w:rsidRPr="00483EF9" w:rsidRDefault="00302A7B" w:rsidP="00B15304">
            <w:pPr>
              <w:jc w:val="right"/>
            </w:pPr>
            <w:r>
              <w:t>2</w:t>
            </w:r>
          </w:p>
        </w:tc>
      </w:tr>
      <w:tr w:rsidR="00302A7B" w:rsidRPr="00A744DB" w:rsidTr="00B15304">
        <w:trPr>
          <w:jc w:val="center"/>
        </w:trPr>
        <w:tc>
          <w:tcPr>
            <w:tcW w:w="4604" w:type="dxa"/>
          </w:tcPr>
          <w:p w:rsidR="00302A7B" w:rsidRPr="00483EF9" w:rsidRDefault="00302A7B" w:rsidP="00B15304">
            <w:r>
              <w:t>Dog Class</w:t>
            </w:r>
          </w:p>
        </w:tc>
        <w:tc>
          <w:tcPr>
            <w:tcW w:w="898" w:type="dxa"/>
          </w:tcPr>
          <w:p w:rsidR="00302A7B" w:rsidRPr="00A744DB" w:rsidRDefault="00302A7B" w:rsidP="00B15304">
            <w:pPr>
              <w:spacing w:before="30" w:after="30"/>
              <w:jc w:val="right"/>
            </w:pPr>
          </w:p>
        </w:tc>
        <w:tc>
          <w:tcPr>
            <w:tcW w:w="1044" w:type="dxa"/>
          </w:tcPr>
          <w:p w:rsidR="00302A7B" w:rsidRPr="00483EF9" w:rsidRDefault="00302A7B" w:rsidP="00B15304">
            <w:pPr>
              <w:jc w:val="right"/>
            </w:pPr>
            <w:r>
              <w:t>2</w:t>
            </w:r>
          </w:p>
        </w:tc>
      </w:tr>
      <w:tr w:rsidR="00302A7B" w:rsidRPr="00A744DB" w:rsidTr="00B15304">
        <w:trPr>
          <w:jc w:val="center"/>
        </w:trPr>
        <w:tc>
          <w:tcPr>
            <w:tcW w:w="4604" w:type="dxa"/>
          </w:tcPr>
          <w:p w:rsidR="00302A7B" w:rsidRDefault="00302A7B" w:rsidP="00B15304">
            <w:r>
              <w:t>Cat Class</w:t>
            </w:r>
          </w:p>
        </w:tc>
        <w:tc>
          <w:tcPr>
            <w:tcW w:w="898" w:type="dxa"/>
          </w:tcPr>
          <w:p w:rsidR="00302A7B" w:rsidRPr="00A744DB" w:rsidRDefault="00302A7B" w:rsidP="00B15304">
            <w:pPr>
              <w:spacing w:before="30" w:after="30"/>
              <w:jc w:val="right"/>
            </w:pPr>
          </w:p>
        </w:tc>
        <w:tc>
          <w:tcPr>
            <w:tcW w:w="1044" w:type="dxa"/>
          </w:tcPr>
          <w:p w:rsidR="00302A7B" w:rsidRDefault="00302A7B" w:rsidP="00B15304">
            <w:pPr>
              <w:jc w:val="right"/>
            </w:pPr>
            <w:r>
              <w:t>2</w:t>
            </w:r>
          </w:p>
        </w:tc>
      </w:tr>
      <w:tr w:rsidR="00302A7B" w:rsidRPr="00A744DB" w:rsidTr="00B15304">
        <w:trPr>
          <w:jc w:val="center"/>
        </w:trPr>
        <w:tc>
          <w:tcPr>
            <w:tcW w:w="4604" w:type="dxa"/>
          </w:tcPr>
          <w:p w:rsidR="00302A7B" w:rsidRDefault="00302A7B" w:rsidP="00B15304">
            <w:r>
              <w:rPr>
                <w:rFonts w:eastAsia="Calibri" w:cs="Times New Roman"/>
              </w:rPr>
              <w:t>TestInheritance Class</w:t>
            </w:r>
          </w:p>
        </w:tc>
        <w:tc>
          <w:tcPr>
            <w:tcW w:w="898" w:type="dxa"/>
          </w:tcPr>
          <w:p w:rsidR="00302A7B" w:rsidRPr="00A744DB" w:rsidRDefault="00302A7B" w:rsidP="00B15304">
            <w:pPr>
              <w:spacing w:before="30" w:after="30"/>
              <w:jc w:val="right"/>
            </w:pPr>
          </w:p>
        </w:tc>
        <w:tc>
          <w:tcPr>
            <w:tcW w:w="1044" w:type="dxa"/>
          </w:tcPr>
          <w:p w:rsidR="00302A7B" w:rsidRDefault="00302A7B" w:rsidP="00B15304">
            <w:pPr>
              <w:jc w:val="right"/>
            </w:pPr>
            <w:r>
              <w:rPr>
                <w:rFonts w:eastAsia="Calibri" w:cs="Times New Roman"/>
              </w:rPr>
              <w:t>20</w:t>
            </w:r>
          </w:p>
        </w:tc>
      </w:tr>
      <w:tr w:rsidR="00302A7B" w:rsidRPr="008F2F90" w:rsidTr="00B153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jc w:val="center"/>
        </w:trPr>
        <w:tc>
          <w:tcPr>
            <w:tcW w:w="4604" w:type="dxa"/>
          </w:tcPr>
          <w:p w:rsidR="00302A7B" w:rsidRPr="008F2F90" w:rsidRDefault="00302A7B" w:rsidP="00B15304">
            <w:pPr>
              <w:pStyle w:val="Heading2"/>
              <w:numPr>
                <w:ilvl w:val="0"/>
                <w:numId w:val="0"/>
              </w:numPr>
              <w:spacing w:before="30" w:after="30"/>
              <w:outlineLvl w:val="1"/>
              <w:rPr>
                <w:b/>
              </w:rPr>
            </w:pPr>
            <w:r w:rsidRPr="008F2F90">
              <w:rPr>
                <w:b/>
              </w:rPr>
              <w:t>Total</w:t>
            </w:r>
          </w:p>
        </w:tc>
        <w:tc>
          <w:tcPr>
            <w:tcW w:w="898" w:type="dxa"/>
          </w:tcPr>
          <w:p w:rsidR="00302A7B" w:rsidRPr="008F2F90" w:rsidRDefault="00302A7B" w:rsidP="00B15304">
            <w:pPr>
              <w:spacing w:before="30" w:after="30"/>
              <w:jc w:val="right"/>
              <w:rPr>
                <w:b/>
              </w:rPr>
            </w:pPr>
          </w:p>
        </w:tc>
        <w:tc>
          <w:tcPr>
            <w:tcW w:w="1044" w:type="dxa"/>
          </w:tcPr>
          <w:p w:rsidR="00302A7B" w:rsidRPr="008F2F90" w:rsidRDefault="00302A7B" w:rsidP="00B15304">
            <w:pPr>
              <w:spacing w:before="30" w:after="30"/>
              <w:jc w:val="right"/>
              <w:rPr>
                <w:b/>
              </w:rPr>
            </w:pPr>
            <w:r>
              <w:rPr>
                <w:b/>
              </w:rPr>
              <w:t>4</w:t>
            </w:r>
            <w:r w:rsidR="00C96F43">
              <w:rPr>
                <w:b/>
              </w:rPr>
              <w:t>4</w:t>
            </w:r>
          </w:p>
        </w:tc>
      </w:tr>
    </w:tbl>
    <w:p w:rsidR="00302A7B" w:rsidRPr="00302A7B" w:rsidRDefault="00302A7B" w:rsidP="00302A7B"/>
    <w:sectPr w:rsidR="00302A7B" w:rsidRPr="00302A7B" w:rsidSect="007F1B0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96C" w:rsidRDefault="009E096C">
      <w:r>
        <w:separator/>
      </w:r>
    </w:p>
  </w:endnote>
  <w:endnote w:type="continuationSeparator" w:id="0">
    <w:p w:rsidR="009E096C" w:rsidRDefault="009E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033" w:rsidRPr="00502046" w:rsidRDefault="00502046" w:rsidP="00502046">
    <w:pPr>
      <w:pStyle w:val="Footer"/>
      <w:rPr>
        <w:rFonts w:ascii="Times New Roman" w:hAnsi="Times New Roman"/>
        <w:i w:val="0"/>
      </w:rPr>
    </w:pPr>
    <w:r>
      <w:rPr>
        <w:rFonts w:ascii="Times New Roman" w:hAnsi="Times New Roman"/>
      </w:rPr>
      <w:t>Prog</w:t>
    </w:r>
    <w:r w:rsidR="004040C9">
      <w:rPr>
        <w:rFonts w:ascii="Times New Roman" w:hAnsi="Times New Roman"/>
      </w:rPr>
      <w:t>ramming III (420-B31-HR) – Lab1</w:t>
    </w:r>
    <w:r>
      <w:rPr>
        <w:rFonts w:ascii="Times New Roman" w:hAnsi="Times New Roman"/>
      </w:rPr>
      <w:tab/>
      <w:t xml:space="preserve">Page </w:t>
    </w:r>
    <w:r>
      <w:rPr>
        <w:rStyle w:val="PageNumber"/>
        <w:rFonts w:ascii="Times New Roman" w:hAnsi="Times New Roman"/>
        <w:i w:val="0"/>
      </w:rPr>
      <w:fldChar w:fldCharType="begin"/>
    </w:r>
    <w:r>
      <w:rPr>
        <w:rStyle w:val="PageNumber"/>
        <w:rFonts w:ascii="Times New Roman" w:hAnsi="Times New Roman"/>
      </w:rPr>
      <w:instrText xml:space="preserve"> PAGE </w:instrText>
    </w:r>
    <w:r>
      <w:rPr>
        <w:rStyle w:val="PageNumber"/>
        <w:rFonts w:ascii="Times New Roman" w:hAnsi="Times New Roman"/>
        <w:i w:val="0"/>
      </w:rPr>
      <w:fldChar w:fldCharType="separate"/>
    </w:r>
    <w:r w:rsidR="00126F67">
      <w:rPr>
        <w:rStyle w:val="PageNumber"/>
        <w:rFonts w:ascii="Times New Roman" w:hAnsi="Times New Roman"/>
        <w:noProof/>
      </w:rPr>
      <w:t>9</w:t>
    </w:r>
    <w:r>
      <w:rPr>
        <w:rStyle w:val="PageNumber"/>
        <w:rFonts w:ascii="Times New Roman" w:hAnsi="Times New Roman"/>
        <w:i w:val="0"/>
      </w:rPr>
      <w:fldChar w:fldCharType="end"/>
    </w:r>
    <w:r>
      <w:rPr>
        <w:rStyle w:val="PageNumber"/>
        <w:rFonts w:ascii="Times New Roman" w:hAnsi="Times New Roman"/>
      </w:rPr>
      <w:t xml:space="preserve"> of </w:t>
    </w:r>
    <w:r>
      <w:rPr>
        <w:rStyle w:val="PageNumber"/>
        <w:rFonts w:ascii="Times New Roman" w:hAnsi="Times New Roman"/>
        <w:i w:val="0"/>
      </w:rPr>
      <w:fldChar w:fldCharType="begin"/>
    </w:r>
    <w:r>
      <w:rPr>
        <w:rStyle w:val="PageNumber"/>
        <w:rFonts w:ascii="Times New Roman" w:hAnsi="Times New Roman"/>
      </w:rPr>
      <w:instrText xml:space="preserve"> NUMPAGES </w:instrText>
    </w:r>
    <w:r>
      <w:rPr>
        <w:rStyle w:val="PageNumber"/>
        <w:rFonts w:ascii="Times New Roman" w:hAnsi="Times New Roman"/>
        <w:i w:val="0"/>
      </w:rPr>
      <w:fldChar w:fldCharType="separate"/>
    </w:r>
    <w:r w:rsidR="00126F67">
      <w:rPr>
        <w:rStyle w:val="PageNumber"/>
        <w:rFonts w:ascii="Times New Roman" w:hAnsi="Times New Roman"/>
        <w:noProof/>
      </w:rPr>
      <w:t>9</w:t>
    </w:r>
    <w:r>
      <w:rPr>
        <w:rStyle w:val="PageNumber"/>
        <w:rFonts w:ascii="Times New Roman" w:hAnsi="Times New Roman"/>
        <w:i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96C" w:rsidRDefault="009E096C">
      <w:r>
        <w:separator/>
      </w:r>
    </w:p>
  </w:footnote>
  <w:footnote w:type="continuationSeparator" w:id="0">
    <w:p w:rsidR="009E096C" w:rsidRDefault="009E09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BD26FD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186E5699"/>
    <w:multiLevelType w:val="hybridMultilevel"/>
    <w:tmpl w:val="8970192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2B6F17"/>
    <w:multiLevelType w:val="hybridMultilevel"/>
    <w:tmpl w:val="22127412"/>
    <w:lvl w:ilvl="0" w:tplc="0409000F">
      <w:start w:val="1"/>
      <w:numFmt w:val="decimal"/>
      <w:lvlText w:val="%1."/>
      <w:lvlJc w:val="left"/>
      <w:pPr>
        <w:ind w:left="720" w:hanging="360"/>
      </w:pPr>
      <w:rPr>
        <w:rFonts w:hint="default"/>
      </w:rPr>
    </w:lvl>
    <w:lvl w:ilvl="1" w:tplc="F8C8B2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0276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1DD444C"/>
    <w:multiLevelType w:val="hybridMultilevel"/>
    <w:tmpl w:val="243C9B10"/>
    <w:lvl w:ilvl="0" w:tplc="EDDA81D4">
      <w:start w:val="4"/>
      <w:numFmt w:val="bullet"/>
      <w:lvlText w:val="-"/>
      <w:lvlJc w:val="left"/>
      <w:pPr>
        <w:tabs>
          <w:tab w:val="num" w:pos="720"/>
        </w:tabs>
        <w:ind w:left="720" w:hanging="360"/>
      </w:pPr>
      <w:rPr>
        <w:rFonts w:ascii="Verdana" w:eastAsia="Times New Roman" w:hAnsi="Verdana"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93436D8"/>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45FB79FA"/>
    <w:multiLevelType w:val="hybridMultilevel"/>
    <w:tmpl w:val="97065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667E9E"/>
    <w:multiLevelType w:val="multilevel"/>
    <w:tmpl w:val="9132AEFA"/>
    <w:styleLink w:val="StyleOutlinenumbered"/>
    <w:lvl w:ilvl="0">
      <w:start w:val="1"/>
      <w:numFmt w:val="decimal"/>
      <w:lvlText w:val="%1."/>
      <w:lvlJc w:val="left"/>
      <w:pPr>
        <w:tabs>
          <w:tab w:val="num" w:pos="360"/>
        </w:tabs>
        <w:ind w:left="360" w:hanging="360"/>
      </w:pPr>
      <w:rPr>
        <w:rFonts w:ascii="Arial" w:hAnsi="Arial" w:hint="default"/>
        <w:b w:val="0"/>
        <w:i w:val="0"/>
        <w:sz w:val="24"/>
        <w:szCs w:val="24"/>
      </w:rPr>
    </w:lvl>
    <w:lvl w:ilvl="1">
      <w:start w:val="1"/>
      <w:numFmt w:val="lowerLetter"/>
      <w:lvlText w:val="%2)"/>
      <w:lvlJc w:val="left"/>
      <w:pPr>
        <w:tabs>
          <w:tab w:val="num" w:pos="720"/>
        </w:tabs>
        <w:ind w:left="720" w:hanging="360"/>
      </w:pPr>
      <w:rPr>
        <w:rFonts w:ascii="Arial" w:hAnsi="Arial" w:hint="default"/>
        <w:b w:val="0"/>
        <w:i w:val="0"/>
        <w:sz w:val="24"/>
        <w:szCs w:val="24"/>
      </w:rPr>
    </w:lvl>
    <w:lvl w:ilvl="2">
      <w:start w:val="1"/>
      <w:numFmt w:val="lowerRoman"/>
      <w:lvlText w:val="%3)"/>
      <w:lvlJc w:val="left"/>
      <w:pPr>
        <w:tabs>
          <w:tab w:val="num" w:pos="1080"/>
        </w:tabs>
        <w:ind w:left="1080" w:hanging="360"/>
      </w:pPr>
      <w:rPr>
        <w:rFonts w:ascii="Arial" w:hAnsi="Arial" w:hint="default"/>
        <w:b w:val="0"/>
        <w:i w:val="0"/>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9" w15:restartNumberingAfterBreak="0">
    <w:nsid w:val="4C5B7B2A"/>
    <w:multiLevelType w:val="multilevel"/>
    <w:tmpl w:val="7EA28DC8"/>
    <w:lvl w:ilvl="0">
      <w:start w:val="1"/>
      <w:numFmt w:val="upperLetter"/>
      <w:lvlText w:val="%1."/>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0" w15:restartNumberingAfterBreak="0">
    <w:nsid w:val="4DC94DAF"/>
    <w:multiLevelType w:val="hybridMultilevel"/>
    <w:tmpl w:val="B1AED3E6"/>
    <w:lvl w:ilvl="0" w:tplc="77E867B8">
      <w:start w:val="5"/>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15:restartNumberingAfterBreak="0">
    <w:nsid w:val="51D233EF"/>
    <w:multiLevelType w:val="hybridMultilevel"/>
    <w:tmpl w:val="E98C3376"/>
    <w:lvl w:ilvl="0" w:tplc="1009000F">
      <w:start w:val="1"/>
      <w:numFmt w:val="decimal"/>
      <w:lvlText w:val="%1."/>
      <w:lvlJc w:val="left"/>
      <w:pPr>
        <w:ind w:left="360" w:hanging="360"/>
      </w:pPr>
    </w:lvl>
    <w:lvl w:ilvl="1" w:tplc="CFC8AC1A">
      <w:start w:val="1"/>
      <w:numFmt w:val="decimal"/>
      <w:lvlText w:val="%2."/>
      <w:lvlJc w:val="left"/>
      <w:pPr>
        <w:ind w:left="1080" w:hanging="360"/>
      </w:pPr>
      <w:rPr>
        <w:rFonts w:ascii="Times New Roman" w:eastAsia="Times New Roman" w:hAnsi="Times New Roman" w:cs="Times New Roman"/>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2" w15:restartNumberingAfterBreak="0">
    <w:nsid w:val="5BAD3BDA"/>
    <w:multiLevelType w:val="hybridMultilevel"/>
    <w:tmpl w:val="C8ECA150"/>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3" w15:restartNumberingAfterBreak="0">
    <w:nsid w:val="5EFA629D"/>
    <w:multiLevelType w:val="hybridMultilevel"/>
    <w:tmpl w:val="D3A4F43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2585D"/>
    <w:multiLevelType w:val="hybridMultilevel"/>
    <w:tmpl w:val="BB1C9976"/>
    <w:lvl w:ilvl="0" w:tplc="F32C6BB2">
      <w:start w:val="1"/>
      <w:numFmt w:val="decimal"/>
      <w:lvlText w:val="%1."/>
      <w:lvlJc w:val="left"/>
      <w:pPr>
        <w:tabs>
          <w:tab w:val="num" w:pos="720"/>
        </w:tabs>
        <w:ind w:left="720" w:hanging="360"/>
      </w:pPr>
      <w:rPr>
        <w:rFonts w:ascii="Verdana" w:hAnsi="Verdana"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5" w15:restartNumberingAfterBreak="0">
    <w:nsid w:val="621F1B38"/>
    <w:multiLevelType w:val="hybridMultilevel"/>
    <w:tmpl w:val="E74CF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BF6E74"/>
    <w:multiLevelType w:val="multilevel"/>
    <w:tmpl w:val="28DAA162"/>
    <w:lvl w:ilvl="0">
      <w:start w:val="1"/>
      <w:numFmt w:val="upperLetter"/>
      <w:lvlText w:val="%1."/>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7" w15:restartNumberingAfterBreak="0">
    <w:nsid w:val="68891DC1"/>
    <w:multiLevelType w:val="hybridMultilevel"/>
    <w:tmpl w:val="212CED98"/>
    <w:lvl w:ilvl="0" w:tplc="0409000F">
      <w:start w:val="1"/>
      <w:numFmt w:val="decimal"/>
      <w:lvlText w:val="%1."/>
      <w:lvlJc w:val="left"/>
      <w:pPr>
        <w:tabs>
          <w:tab w:val="num" w:pos="360"/>
        </w:tabs>
        <w:ind w:left="36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6E503613"/>
    <w:multiLevelType w:val="multilevel"/>
    <w:tmpl w:val="ABAA234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ascii="Verdana" w:hAnsi="Verdana" w:hint="default"/>
        <w:b w:val="0"/>
        <w:i w:val="0"/>
        <w:sz w:val="22"/>
      </w:rPr>
    </w:lvl>
    <w:lvl w:ilvl="2">
      <w:start w:val="1"/>
      <w:numFmt w:val="lowerLetter"/>
      <w:pStyle w:val="Heading3"/>
      <w:lvlText w:val="%3."/>
      <w:lvlJc w:val="left"/>
      <w:pPr>
        <w:tabs>
          <w:tab w:val="num" w:pos="720"/>
        </w:tabs>
        <w:ind w:left="720" w:hanging="360"/>
      </w:pPr>
      <w:rPr>
        <w:rFonts w:ascii="Verdana" w:hAnsi="Verdana" w:hint="default"/>
        <w:b w:val="0"/>
        <w:i w:val="0"/>
        <w:sz w:val="22"/>
      </w:rPr>
    </w:lvl>
    <w:lvl w:ilvl="3">
      <w:start w:val="1"/>
      <w:numFmt w:val="lowerRoman"/>
      <w:pStyle w:val="Heading4"/>
      <w:lvlText w:val="%4."/>
      <w:lvlJc w:val="left"/>
      <w:pPr>
        <w:tabs>
          <w:tab w:val="num" w:pos="1080"/>
        </w:tabs>
        <w:ind w:left="1080" w:hanging="360"/>
      </w:pPr>
      <w:rPr>
        <w:rFonts w:ascii="Verdana" w:hAnsi="Verdana" w:hint="default"/>
        <w:b w:val="0"/>
        <w:i w:val="0"/>
        <w:sz w:val="22"/>
      </w:rPr>
    </w:lvl>
    <w:lvl w:ilvl="4">
      <w:start w:val="1"/>
      <w:numFmt w:val="lowerLetter"/>
      <w:pStyle w:val="Heading5"/>
      <w:lvlText w:val="(%5)"/>
      <w:lvlJc w:val="left"/>
      <w:pPr>
        <w:tabs>
          <w:tab w:val="num" w:pos="0"/>
        </w:tabs>
        <w:ind w:left="0" w:firstLine="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9" w15:restartNumberingAfterBreak="0">
    <w:nsid w:val="70715F79"/>
    <w:multiLevelType w:val="hybridMultilevel"/>
    <w:tmpl w:val="CB38AB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DA24FC"/>
    <w:multiLevelType w:val="hybridMultilevel"/>
    <w:tmpl w:val="F014B486"/>
    <w:lvl w:ilvl="0" w:tplc="FFFFFFFF">
      <w:start w:val="1"/>
      <w:numFmt w:val="bullet"/>
      <w:pStyle w:val="ListBullet"/>
      <w:lvlText w:val=""/>
      <w:lvlJc w:val="left"/>
      <w:pPr>
        <w:tabs>
          <w:tab w:val="num" w:pos="1080"/>
        </w:tabs>
        <w:ind w:left="1080" w:hanging="360"/>
      </w:pPr>
      <w:rPr>
        <w:rFonts w:ascii="Wingdings" w:hAnsi="Wingdings" w:hint="default"/>
        <w:sz w:val="16"/>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E8B70E2"/>
    <w:multiLevelType w:val="hybridMultilevel"/>
    <w:tmpl w:val="97A28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0F482B"/>
    <w:multiLevelType w:val="multilevel"/>
    <w:tmpl w:val="E6060904"/>
    <w:lvl w:ilvl="0">
      <w:start w:val="1"/>
      <w:numFmt w:val="upperLetter"/>
      <w:lvlText w:val="%1."/>
      <w:lvlJc w:val="left"/>
      <w:pPr>
        <w:tabs>
          <w:tab w:val="num" w:pos="0"/>
        </w:tabs>
        <w:ind w:left="0" w:firstLine="0"/>
      </w:pPr>
    </w:lvl>
    <w:lvl w:ilvl="1">
      <w:start w:val="1"/>
      <w:numFmt w:val="decimal"/>
      <w:lvlText w:val="%2."/>
      <w:lvlJc w:val="left"/>
      <w:pPr>
        <w:tabs>
          <w:tab w:val="num" w:pos="1080"/>
        </w:tabs>
        <w:ind w:left="360" w:firstLine="360"/>
      </w:pPr>
    </w:lvl>
    <w:lvl w:ilvl="2">
      <w:start w:val="1"/>
      <w:numFmt w:val="lowerLetter"/>
      <w:lvlText w:val="%3."/>
      <w:lvlJc w:val="left"/>
      <w:pPr>
        <w:tabs>
          <w:tab w:val="num" w:pos="0"/>
        </w:tabs>
        <w:ind w:left="0" w:firstLine="0"/>
      </w:pPr>
    </w:lvl>
    <w:lvl w:ilvl="3">
      <w:start w:val="1"/>
      <w:numFmt w:val="lowerRoman"/>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9"/>
      <w:lvlJc w:val="left"/>
      <w:pPr>
        <w:tabs>
          <w:tab w:val="num" w:pos="0"/>
        </w:tabs>
        <w:ind w:left="0" w:firstLine="0"/>
      </w:pPr>
      <w:rPr>
        <w:rFonts w:ascii="Times New Roman" w:hAnsi="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22"/>
  </w:num>
  <w:num w:numId="13">
    <w:abstractNumId w:val="14"/>
  </w:num>
  <w:num w:numId="14">
    <w:abstractNumId w:val="9"/>
  </w:num>
  <w:num w:numId="15">
    <w:abstractNumId w:val="16"/>
  </w:num>
  <w:num w:numId="16">
    <w:abstractNumId w:val="12"/>
  </w:num>
  <w:num w:numId="17">
    <w:abstractNumId w:val="20"/>
  </w:num>
  <w:num w:numId="18">
    <w:abstractNumId w:val="5"/>
  </w:num>
  <w:num w:numId="19">
    <w:abstractNumId w:val="4"/>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1">
    <w:abstractNumId w:val="19"/>
  </w:num>
  <w:num w:numId="22">
    <w:abstractNumId w:val="18"/>
  </w:num>
  <w:num w:numId="23">
    <w:abstractNumId w:val="15"/>
  </w:num>
  <w:num w:numId="24">
    <w:abstractNumId w:val="13"/>
  </w:num>
  <w:num w:numId="25">
    <w:abstractNumId w:val="18"/>
  </w:num>
  <w:num w:numId="26">
    <w:abstractNumId w:val="18"/>
  </w:num>
  <w:num w:numId="27">
    <w:abstractNumId w:val="18"/>
  </w:num>
  <w:num w:numId="28">
    <w:abstractNumId w:val="18"/>
  </w:num>
  <w:num w:numId="29">
    <w:abstractNumId w:val="18"/>
  </w:num>
  <w:num w:numId="30">
    <w:abstractNumId w:val="2"/>
  </w:num>
  <w:num w:numId="31">
    <w:abstractNumId w:val="2"/>
    <w:lvlOverride w:ilvl="0">
      <w:lvl w:ilvl="0" w:tplc="0409000F">
        <w:start w:val="1"/>
        <w:numFmt w:val="lowerLetter"/>
        <w:lvlText w:val="%1."/>
        <w:lvlJc w:val="left"/>
        <w:pPr>
          <w:ind w:left="1440" w:hanging="360"/>
        </w:pPr>
        <w:rPr>
          <w:rFonts w:hint="default"/>
        </w:rPr>
      </w:lvl>
    </w:lvlOverride>
    <w:lvlOverride w:ilvl="1">
      <w:lvl w:ilvl="1" w:tplc="F8C8B2B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2">
    <w:abstractNumId w:val="2"/>
    <w:lvlOverride w:ilvl="0">
      <w:lvl w:ilvl="0" w:tplc="0409000F">
        <w:start w:val="1"/>
        <w:numFmt w:val="lowerLetter"/>
        <w:lvlText w:val="%1."/>
        <w:lvlJc w:val="left"/>
        <w:pPr>
          <w:ind w:left="1440" w:hanging="360"/>
        </w:pPr>
        <w:rPr>
          <w:rFonts w:hint="default"/>
        </w:rPr>
      </w:lvl>
    </w:lvlOverride>
    <w:lvlOverride w:ilvl="1">
      <w:lvl w:ilvl="1" w:tplc="F8C8B2B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3">
    <w:abstractNumId w:val="21"/>
  </w:num>
  <w:num w:numId="34">
    <w:abstractNumId w:val="7"/>
  </w:num>
  <w:num w:numId="35">
    <w:abstractNumId w:val="3"/>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1">
    <w:abstractNumId w:val="17"/>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514"/>
    <w:rsid w:val="000059D8"/>
    <w:rsid w:val="00020033"/>
    <w:rsid w:val="000250CD"/>
    <w:rsid w:val="0004490A"/>
    <w:rsid w:val="000538FC"/>
    <w:rsid w:val="00082080"/>
    <w:rsid w:val="000B08ED"/>
    <w:rsid w:val="000C5E30"/>
    <w:rsid w:val="000E2BD6"/>
    <w:rsid w:val="000E6569"/>
    <w:rsid w:val="000F2E3C"/>
    <w:rsid w:val="001032E1"/>
    <w:rsid w:val="00120251"/>
    <w:rsid w:val="00120988"/>
    <w:rsid w:val="00122C07"/>
    <w:rsid w:val="00126F67"/>
    <w:rsid w:val="001413AF"/>
    <w:rsid w:val="001633DF"/>
    <w:rsid w:val="00167A67"/>
    <w:rsid w:val="001831C1"/>
    <w:rsid w:val="001C24E5"/>
    <w:rsid w:val="001C3A60"/>
    <w:rsid w:val="001E0980"/>
    <w:rsid w:val="001E1490"/>
    <w:rsid w:val="001E764D"/>
    <w:rsid w:val="002106CE"/>
    <w:rsid w:val="00235E23"/>
    <w:rsid w:val="00243BC3"/>
    <w:rsid w:val="0024566D"/>
    <w:rsid w:val="0027140C"/>
    <w:rsid w:val="002A0CE9"/>
    <w:rsid w:val="00300149"/>
    <w:rsid w:val="00302A7B"/>
    <w:rsid w:val="003367B6"/>
    <w:rsid w:val="00344E6B"/>
    <w:rsid w:val="003718A6"/>
    <w:rsid w:val="003B1632"/>
    <w:rsid w:val="003C478F"/>
    <w:rsid w:val="003C65FC"/>
    <w:rsid w:val="003F68AD"/>
    <w:rsid w:val="004040C9"/>
    <w:rsid w:val="004812D7"/>
    <w:rsid w:val="004A08D9"/>
    <w:rsid w:val="004A1803"/>
    <w:rsid w:val="004A1D5C"/>
    <w:rsid w:val="004C3EF2"/>
    <w:rsid w:val="004D1E29"/>
    <w:rsid w:val="00500E62"/>
    <w:rsid w:val="00502046"/>
    <w:rsid w:val="00517F44"/>
    <w:rsid w:val="0052474C"/>
    <w:rsid w:val="00555D75"/>
    <w:rsid w:val="0055668A"/>
    <w:rsid w:val="005B2DAF"/>
    <w:rsid w:val="005D3FB8"/>
    <w:rsid w:val="005F2C35"/>
    <w:rsid w:val="005F508D"/>
    <w:rsid w:val="005F66CB"/>
    <w:rsid w:val="006158E8"/>
    <w:rsid w:val="00651227"/>
    <w:rsid w:val="00660036"/>
    <w:rsid w:val="00667986"/>
    <w:rsid w:val="006753CF"/>
    <w:rsid w:val="00686EB6"/>
    <w:rsid w:val="006901BE"/>
    <w:rsid w:val="006B5462"/>
    <w:rsid w:val="006C1BB1"/>
    <w:rsid w:val="006C4514"/>
    <w:rsid w:val="006C5A4E"/>
    <w:rsid w:val="006D70A6"/>
    <w:rsid w:val="00726EC4"/>
    <w:rsid w:val="00731183"/>
    <w:rsid w:val="00742667"/>
    <w:rsid w:val="00753A3E"/>
    <w:rsid w:val="00763982"/>
    <w:rsid w:val="00766F1E"/>
    <w:rsid w:val="007D6991"/>
    <w:rsid w:val="007F1433"/>
    <w:rsid w:val="007F1B06"/>
    <w:rsid w:val="008068BD"/>
    <w:rsid w:val="0081202A"/>
    <w:rsid w:val="008273C0"/>
    <w:rsid w:val="008613FC"/>
    <w:rsid w:val="00864828"/>
    <w:rsid w:val="008652F8"/>
    <w:rsid w:val="00924750"/>
    <w:rsid w:val="00927BD6"/>
    <w:rsid w:val="0093127E"/>
    <w:rsid w:val="00934504"/>
    <w:rsid w:val="009C5F7C"/>
    <w:rsid w:val="009E096C"/>
    <w:rsid w:val="00A03D5E"/>
    <w:rsid w:val="00A07012"/>
    <w:rsid w:val="00A36C3C"/>
    <w:rsid w:val="00AA4866"/>
    <w:rsid w:val="00AC0C6D"/>
    <w:rsid w:val="00AD61BB"/>
    <w:rsid w:val="00AE51DB"/>
    <w:rsid w:val="00B3427D"/>
    <w:rsid w:val="00B75456"/>
    <w:rsid w:val="00B75E93"/>
    <w:rsid w:val="00B81BE1"/>
    <w:rsid w:val="00B8284C"/>
    <w:rsid w:val="00BA75F9"/>
    <w:rsid w:val="00BE23C7"/>
    <w:rsid w:val="00BF51E3"/>
    <w:rsid w:val="00C2237D"/>
    <w:rsid w:val="00C2351B"/>
    <w:rsid w:val="00C96F43"/>
    <w:rsid w:val="00CA614D"/>
    <w:rsid w:val="00CB0FAD"/>
    <w:rsid w:val="00CD6B4C"/>
    <w:rsid w:val="00CE59C7"/>
    <w:rsid w:val="00CF4801"/>
    <w:rsid w:val="00D04A92"/>
    <w:rsid w:val="00D2264E"/>
    <w:rsid w:val="00D35C81"/>
    <w:rsid w:val="00DA1321"/>
    <w:rsid w:val="00DB4D35"/>
    <w:rsid w:val="00DD439B"/>
    <w:rsid w:val="00DF32F7"/>
    <w:rsid w:val="00E00BF8"/>
    <w:rsid w:val="00E23A09"/>
    <w:rsid w:val="00E55015"/>
    <w:rsid w:val="00E57543"/>
    <w:rsid w:val="00E60A41"/>
    <w:rsid w:val="00E64DDC"/>
    <w:rsid w:val="00E803D1"/>
    <w:rsid w:val="00EC7946"/>
    <w:rsid w:val="00F00016"/>
    <w:rsid w:val="00F01326"/>
    <w:rsid w:val="00F11007"/>
    <w:rsid w:val="00F61116"/>
    <w:rsid w:val="00F72235"/>
    <w:rsid w:val="00F7580E"/>
    <w:rsid w:val="00FD61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89A04944-6340-4E8C-80A4-0A69D178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5F9"/>
    <w:rPr>
      <w:rFonts w:ascii="Verdana" w:hAnsi="Verdana"/>
      <w:sz w:val="22"/>
      <w:lang w:val="en-CA"/>
    </w:rPr>
  </w:style>
  <w:style w:type="paragraph" w:styleId="Heading1">
    <w:name w:val="heading 1"/>
    <w:basedOn w:val="Normal"/>
    <w:next w:val="Normal"/>
    <w:qFormat/>
    <w:rsid w:val="000538FC"/>
    <w:pPr>
      <w:keepNext/>
      <w:numPr>
        <w:numId w:val="22"/>
      </w:numPr>
      <w:spacing w:before="240" w:after="60"/>
      <w:outlineLvl w:val="0"/>
    </w:pPr>
    <w:rPr>
      <w:b/>
      <w:spacing w:val="-3"/>
      <w:kern w:val="28"/>
      <w:sz w:val="28"/>
    </w:rPr>
  </w:style>
  <w:style w:type="paragraph" w:styleId="Heading2">
    <w:name w:val="heading 2"/>
    <w:basedOn w:val="Normal"/>
    <w:next w:val="Normal"/>
    <w:qFormat/>
    <w:rsid w:val="000538FC"/>
    <w:pPr>
      <w:keepNext/>
      <w:numPr>
        <w:ilvl w:val="1"/>
        <w:numId w:val="22"/>
      </w:numPr>
      <w:spacing w:before="120"/>
      <w:outlineLvl w:val="1"/>
    </w:pPr>
    <w:rPr>
      <w:spacing w:val="-3"/>
    </w:rPr>
  </w:style>
  <w:style w:type="paragraph" w:styleId="Heading3">
    <w:name w:val="heading 3"/>
    <w:basedOn w:val="Normal"/>
    <w:next w:val="Normal"/>
    <w:qFormat/>
    <w:rsid w:val="000538FC"/>
    <w:pPr>
      <w:keepNext/>
      <w:numPr>
        <w:ilvl w:val="2"/>
        <w:numId w:val="22"/>
      </w:numPr>
      <w:spacing w:before="120"/>
      <w:outlineLvl w:val="2"/>
    </w:pPr>
    <w:rPr>
      <w:spacing w:val="-3"/>
    </w:rPr>
  </w:style>
  <w:style w:type="paragraph" w:styleId="Heading4">
    <w:name w:val="heading 4"/>
    <w:basedOn w:val="Normal"/>
    <w:next w:val="Normal"/>
    <w:qFormat/>
    <w:rsid w:val="003718A6"/>
    <w:pPr>
      <w:keepNext/>
      <w:numPr>
        <w:ilvl w:val="3"/>
        <w:numId w:val="22"/>
      </w:numPr>
      <w:spacing w:before="120"/>
      <w:outlineLvl w:val="3"/>
    </w:pPr>
    <w:rPr>
      <w:spacing w:val="-3"/>
    </w:rPr>
  </w:style>
  <w:style w:type="paragraph" w:styleId="Heading5">
    <w:name w:val="heading 5"/>
    <w:basedOn w:val="Normal"/>
    <w:next w:val="Normal"/>
    <w:qFormat/>
    <w:rsid w:val="000538FC"/>
    <w:pPr>
      <w:numPr>
        <w:ilvl w:val="4"/>
        <w:numId w:val="22"/>
      </w:numPr>
      <w:spacing w:before="240" w:after="60"/>
      <w:outlineLvl w:val="4"/>
    </w:pPr>
    <w:rPr>
      <w:spacing w:val="-3"/>
    </w:rPr>
  </w:style>
  <w:style w:type="paragraph" w:styleId="Heading6">
    <w:name w:val="heading 6"/>
    <w:basedOn w:val="Normal"/>
    <w:next w:val="Normal"/>
    <w:qFormat/>
    <w:rsid w:val="000538FC"/>
    <w:pPr>
      <w:numPr>
        <w:ilvl w:val="5"/>
        <w:numId w:val="22"/>
      </w:numPr>
      <w:outlineLvl w:val="5"/>
    </w:pPr>
  </w:style>
  <w:style w:type="paragraph" w:styleId="Heading7">
    <w:name w:val="heading 7"/>
    <w:basedOn w:val="Normal"/>
    <w:next w:val="Normal"/>
    <w:qFormat/>
    <w:rsid w:val="000538FC"/>
    <w:pPr>
      <w:numPr>
        <w:ilvl w:val="6"/>
        <w:numId w:val="22"/>
      </w:numPr>
      <w:outlineLvl w:val="6"/>
    </w:pPr>
  </w:style>
  <w:style w:type="paragraph" w:styleId="Heading8">
    <w:name w:val="heading 8"/>
    <w:basedOn w:val="Normal"/>
    <w:next w:val="Normal"/>
    <w:qFormat/>
    <w:rsid w:val="000538FC"/>
    <w:pPr>
      <w:numPr>
        <w:ilvl w:val="7"/>
        <w:numId w:val="22"/>
      </w:numPr>
      <w:outlineLvl w:val="7"/>
    </w:pPr>
  </w:style>
  <w:style w:type="paragraph" w:styleId="Heading9">
    <w:name w:val="heading 9"/>
    <w:basedOn w:val="Normal"/>
    <w:next w:val="Normal"/>
    <w:qFormat/>
    <w:rsid w:val="000538FC"/>
    <w:pPr>
      <w:numPr>
        <w:ilvl w:val="8"/>
        <w:numId w:val="2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344E6B"/>
    <w:pPr>
      <w:pBdr>
        <w:top w:val="single" w:sz="4" w:space="1" w:color="auto"/>
      </w:pBdr>
      <w:tabs>
        <w:tab w:val="right" w:pos="9360"/>
      </w:tabs>
    </w:pPr>
    <w:rPr>
      <w:i/>
      <w:sz w:val="20"/>
    </w:rPr>
  </w:style>
  <w:style w:type="character" w:styleId="PageNumber">
    <w:name w:val="page number"/>
    <w:basedOn w:val="DefaultParagraphFont"/>
    <w:rsid w:val="003718A6"/>
  </w:style>
  <w:style w:type="paragraph" w:customStyle="1" w:styleId="purpose">
    <w:name w:val="purpose"/>
    <w:basedOn w:val="Normal"/>
    <w:rsid w:val="00B8284C"/>
    <w:pPr>
      <w:spacing w:after="120"/>
    </w:pPr>
    <w:rPr>
      <w:b/>
      <w:i/>
    </w:rPr>
  </w:style>
  <w:style w:type="paragraph" w:styleId="Title">
    <w:name w:val="Title"/>
    <w:basedOn w:val="Normal"/>
    <w:qFormat/>
    <w:rsid w:val="00B8284C"/>
    <w:pPr>
      <w:spacing w:after="60"/>
      <w:jc w:val="center"/>
      <w:outlineLvl w:val="0"/>
    </w:pPr>
    <w:rPr>
      <w:rFonts w:cs="Arial"/>
      <w:b/>
      <w:bCs/>
      <w:kern w:val="28"/>
      <w:sz w:val="32"/>
      <w:szCs w:val="32"/>
    </w:rPr>
  </w:style>
  <w:style w:type="numbering" w:customStyle="1" w:styleId="StyleOutlinenumbered">
    <w:name w:val="Style Outline numbered"/>
    <w:basedOn w:val="NoList"/>
    <w:rsid w:val="003B1632"/>
    <w:pPr>
      <w:numPr>
        <w:numId w:val="11"/>
      </w:numPr>
    </w:pPr>
  </w:style>
  <w:style w:type="paragraph" w:styleId="Header">
    <w:name w:val="header"/>
    <w:basedOn w:val="Normal"/>
    <w:rsid w:val="003718A6"/>
    <w:pPr>
      <w:tabs>
        <w:tab w:val="center" w:pos="4320"/>
        <w:tab w:val="right" w:pos="8640"/>
      </w:tabs>
    </w:pPr>
  </w:style>
  <w:style w:type="paragraph" w:styleId="ListBullet">
    <w:name w:val="List Bullet"/>
    <w:basedOn w:val="Normal"/>
    <w:rsid w:val="003718A6"/>
    <w:pPr>
      <w:numPr>
        <w:numId w:val="17"/>
      </w:numPr>
    </w:pPr>
    <w:rPr>
      <w:rFonts w:ascii="Times New Roman" w:hAnsi="Times New Roman"/>
      <w:sz w:val="24"/>
      <w:lang w:val="en-GB"/>
    </w:rPr>
  </w:style>
  <w:style w:type="paragraph" w:styleId="ListParagraph">
    <w:name w:val="List Paragraph"/>
    <w:basedOn w:val="Normal"/>
    <w:uiPriority w:val="34"/>
    <w:qFormat/>
    <w:rsid w:val="00A07012"/>
    <w:pPr>
      <w:ind w:left="720"/>
      <w:contextualSpacing/>
    </w:pPr>
  </w:style>
  <w:style w:type="paragraph" w:styleId="BalloonText">
    <w:name w:val="Balloon Text"/>
    <w:basedOn w:val="Normal"/>
    <w:link w:val="BalloonTextChar"/>
    <w:rsid w:val="00E00BF8"/>
    <w:rPr>
      <w:rFonts w:ascii="Tahoma" w:hAnsi="Tahoma" w:cs="Tahoma"/>
      <w:sz w:val="16"/>
      <w:szCs w:val="16"/>
    </w:rPr>
  </w:style>
  <w:style w:type="character" w:customStyle="1" w:styleId="BalloonTextChar">
    <w:name w:val="Balloon Text Char"/>
    <w:basedOn w:val="DefaultParagraphFont"/>
    <w:link w:val="BalloonText"/>
    <w:rsid w:val="00E00BF8"/>
    <w:rPr>
      <w:rFonts w:ascii="Tahoma" w:hAnsi="Tahoma" w:cs="Tahoma"/>
      <w:sz w:val="16"/>
      <w:szCs w:val="16"/>
      <w:lang w:val="en-CA"/>
    </w:rPr>
  </w:style>
  <w:style w:type="character" w:styleId="Hyperlink">
    <w:name w:val="Hyperlink"/>
    <w:basedOn w:val="DefaultParagraphFont"/>
    <w:uiPriority w:val="99"/>
    <w:unhideWhenUsed/>
    <w:rsid w:val="001C24E5"/>
    <w:rPr>
      <w:strike w:val="0"/>
      <w:dstrike w:val="0"/>
      <w:color w:val="auto"/>
      <w:u w:val="none"/>
      <w:effect w:val="none"/>
    </w:rPr>
  </w:style>
  <w:style w:type="character" w:customStyle="1" w:styleId="item">
    <w:name w:val="item"/>
    <w:basedOn w:val="DefaultParagraphFont"/>
    <w:rsid w:val="001C24E5"/>
  </w:style>
  <w:style w:type="table" w:styleId="TableGrid">
    <w:name w:val="Table Grid"/>
    <w:basedOn w:val="TableNormal"/>
    <w:uiPriority w:val="59"/>
    <w:rsid w:val="00302A7B"/>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8788">
      <w:bodyDiv w:val="1"/>
      <w:marLeft w:val="75"/>
      <w:marRight w:val="0"/>
      <w:marTop w:val="30"/>
      <w:marBottom w:val="0"/>
      <w:divBdr>
        <w:top w:val="none" w:sz="0" w:space="0" w:color="auto"/>
        <w:left w:val="none" w:sz="0" w:space="0" w:color="auto"/>
        <w:bottom w:val="none" w:sz="0" w:space="0" w:color="auto"/>
        <w:right w:val="none" w:sz="0" w:space="0" w:color="auto"/>
      </w:divBdr>
      <w:divsChild>
        <w:div w:id="1648975595">
          <w:marLeft w:val="0"/>
          <w:marRight w:val="0"/>
          <w:marTop w:val="0"/>
          <w:marBottom w:val="0"/>
          <w:divBdr>
            <w:top w:val="none" w:sz="0" w:space="0" w:color="auto"/>
            <w:left w:val="none" w:sz="0" w:space="0" w:color="auto"/>
            <w:bottom w:val="none" w:sz="0" w:space="0" w:color="auto"/>
            <w:right w:val="none" w:sz="0" w:space="0" w:color="auto"/>
          </w:divBdr>
          <w:divsChild>
            <w:div w:id="2133551217">
              <w:marLeft w:val="0"/>
              <w:marRight w:val="0"/>
              <w:marTop w:val="15"/>
              <w:marBottom w:val="0"/>
              <w:divBdr>
                <w:top w:val="none" w:sz="0" w:space="0" w:color="auto"/>
                <w:left w:val="none" w:sz="0" w:space="0" w:color="auto"/>
                <w:bottom w:val="none" w:sz="0" w:space="0" w:color="auto"/>
                <w:right w:val="none" w:sz="0" w:space="0" w:color="auto"/>
              </w:divBdr>
              <w:divsChild>
                <w:div w:id="1414164431">
                  <w:marLeft w:val="0"/>
                  <w:marRight w:val="0"/>
                  <w:marTop w:val="15"/>
                  <w:marBottom w:val="0"/>
                  <w:divBdr>
                    <w:top w:val="none" w:sz="0" w:space="0" w:color="auto"/>
                    <w:left w:val="none" w:sz="0" w:space="0" w:color="auto"/>
                    <w:bottom w:val="none" w:sz="0" w:space="0" w:color="auto"/>
                    <w:right w:val="none" w:sz="0" w:space="0" w:color="auto"/>
                  </w:divBdr>
                  <w:divsChild>
                    <w:div w:id="1691834019">
                      <w:marLeft w:val="0"/>
                      <w:marRight w:val="0"/>
                      <w:marTop w:val="0"/>
                      <w:marBottom w:val="0"/>
                      <w:divBdr>
                        <w:top w:val="none" w:sz="0" w:space="0" w:color="auto"/>
                        <w:left w:val="none" w:sz="0" w:space="0" w:color="auto"/>
                        <w:bottom w:val="none" w:sz="0" w:space="0" w:color="auto"/>
                        <w:right w:val="none" w:sz="0" w:space="0" w:color="auto"/>
                      </w:divBdr>
                      <w:divsChild>
                        <w:div w:id="1227913424">
                          <w:marLeft w:val="360"/>
                          <w:marRight w:val="0"/>
                          <w:marTop w:val="15"/>
                          <w:marBottom w:val="0"/>
                          <w:divBdr>
                            <w:top w:val="none" w:sz="0" w:space="0" w:color="auto"/>
                            <w:left w:val="none" w:sz="0" w:space="0" w:color="auto"/>
                            <w:bottom w:val="none" w:sz="0" w:space="0" w:color="auto"/>
                            <w:right w:val="none" w:sz="0" w:space="0" w:color="auto"/>
                          </w:divBdr>
                          <w:divsChild>
                            <w:div w:id="2027781444">
                              <w:marLeft w:val="0"/>
                              <w:marRight w:val="0"/>
                              <w:marTop w:val="0"/>
                              <w:marBottom w:val="0"/>
                              <w:divBdr>
                                <w:top w:val="none" w:sz="0" w:space="0" w:color="auto"/>
                                <w:left w:val="none" w:sz="0" w:space="0" w:color="auto"/>
                                <w:bottom w:val="none" w:sz="0" w:space="0" w:color="auto"/>
                                <w:right w:val="none" w:sz="0" w:space="0" w:color="auto"/>
                              </w:divBdr>
                              <w:divsChild>
                                <w:div w:id="982346279">
                                  <w:marLeft w:val="360"/>
                                  <w:marRight w:val="0"/>
                                  <w:marTop w:val="15"/>
                                  <w:marBottom w:val="0"/>
                                  <w:divBdr>
                                    <w:top w:val="none" w:sz="0" w:space="0" w:color="auto"/>
                                    <w:left w:val="none" w:sz="0" w:space="0" w:color="auto"/>
                                    <w:bottom w:val="none" w:sz="0" w:space="0" w:color="auto"/>
                                    <w:right w:val="none" w:sz="0" w:space="0" w:color="auto"/>
                                  </w:divBdr>
                                  <w:divsChild>
                                    <w:div w:id="1654799796">
                                      <w:marLeft w:val="0"/>
                                      <w:marRight w:val="0"/>
                                      <w:marTop w:val="0"/>
                                      <w:marBottom w:val="0"/>
                                      <w:divBdr>
                                        <w:top w:val="none" w:sz="0" w:space="0" w:color="auto"/>
                                        <w:left w:val="none" w:sz="0" w:space="0" w:color="auto"/>
                                        <w:bottom w:val="none" w:sz="0" w:space="0" w:color="auto"/>
                                        <w:right w:val="none" w:sz="0" w:space="0" w:color="auto"/>
                                      </w:divBdr>
                                      <w:divsChild>
                                        <w:div w:id="2092769906">
                                          <w:marLeft w:val="360"/>
                                          <w:marRight w:val="0"/>
                                          <w:marTop w:val="15"/>
                                          <w:marBottom w:val="0"/>
                                          <w:divBdr>
                                            <w:top w:val="none" w:sz="0" w:space="0" w:color="auto"/>
                                            <w:left w:val="none" w:sz="0" w:space="0" w:color="auto"/>
                                            <w:bottom w:val="none" w:sz="0" w:space="0" w:color="auto"/>
                                            <w:right w:val="none" w:sz="0" w:space="0" w:color="auto"/>
                                          </w:divBdr>
                                        </w:div>
                                        <w:div w:id="268662885">
                                          <w:marLeft w:val="360"/>
                                          <w:marRight w:val="0"/>
                                          <w:marTop w:val="15"/>
                                          <w:marBottom w:val="0"/>
                                          <w:divBdr>
                                            <w:top w:val="none" w:sz="0" w:space="0" w:color="auto"/>
                                            <w:left w:val="none" w:sz="0" w:space="0" w:color="auto"/>
                                            <w:bottom w:val="none" w:sz="0" w:space="0" w:color="auto"/>
                                            <w:right w:val="none" w:sz="0" w:space="0" w:color="auto"/>
                                          </w:divBdr>
                                        </w:div>
                                        <w:div w:id="1450277287">
                                          <w:marLeft w:val="360"/>
                                          <w:marRight w:val="0"/>
                                          <w:marTop w:val="15"/>
                                          <w:marBottom w:val="0"/>
                                          <w:divBdr>
                                            <w:top w:val="none" w:sz="0" w:space="0" w:color="auto"/>
                                            <w:left w:val="none" w:sz="0" w:space="0" w:color="auto"/>
                                            <w:bottom w:val="none" w:sz="0" w:space="0" w:color="auto"/>
                                            <w:right w:val="none" w:sz="0" w:space="0" w:color="auto"/>
                                          </w:divBdr>
                                        </w:div>
                                        <w:div w:id="819154348">
                                          <w:marLeft w:val="360"/>
                                          <w:marRight w:val="0"/>
                                          <w:marTop w:val="15"/>
                                          <w:marBottom w:val="0"/>
                                          <w:divBdr>
                                            <w:top w:val="none" w:sz="0" w:space="0" w:color="auto"/>
                                            <w:left w:val="none" w:sz="0" w:space="0" w:color="auto"/>
                                            <w:bottom w:val="none" w:sz="0" w:space="0" w:color="auto"/>
                                            <w:right w:val="none" w:sz="0" w:space="0" w:color="auto"/>
                                          </w:divBdr>
                                        </w:div>
                                        <w:div w:id="1868251026">
                                          <w:marLeft w:val="36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779084">
      <w:bodyDiv w:val="1"/>
      <w:marLeft w:val="0"/>
      <w:marRight w:val="0"/>
      <w:marTop w:val="0"/>
      <w:marBottom w:val="0"/>
      <w:divBdr>
        <w:top w:val="none" w:sz="0" w:space="0" w:color="auto"/>
        <w:left w:val="none" w:sz="0" w:space="0" w:color="auto"/>
        <w:bottom w:val="none" w:sz="0" w:space="0" w:color="auto"/>
        <w:right w:val="none" w:sz="0" w:space="0" w:color="auto"/>
      </w:divBdr>
    </w:div>
    <w:div w:id="1964727971">
      <w:bodyDiv w:val="1"/>
      <w:marLeft w:val="75"/>
      <w:marRight w:val="0"/>
      <w:marTop w:val="30"/>
      <w:marBottom w:val="0"/>
      <w:divBdr>
        <w:top w:val="none" w:sz="0" w:space="0" w:color="auto"/>
        <w:left w:val="none" w:sz="0" w:space="0" w:color="auto"/>
        <w:bottom w:val="none" w:sz="0" w:space="0" w:color="auto"/>
        <w:right w:val="none" w:sz="0" w:space="0" w:color="auto"/>
      </w:divBdr>
      <w:divsChild>
        <w:div w:id="1825924269">
          <w:marLeft w:val="0"/>
          <w:marRight w:val="0"/>
          <w:marTop w:val="0"/>
          <w:marBottom w:val="0"/>
          <w:divBdr>
            <w:top w:val="none" w:sz="0" w:space="0" w:color="auto"/>
            <w:left w:val="none" w:sz="0" w:space="0" w:color="auto"/>
            <w:bottom w:val="none" w:sz="0" w:space="0" w:color="auto"/>
            <w:right w:val="none" w:sz="0" w:space="0" w:color="auto"/>
          </w:divBdr>
          <w:divsChild>
            <w:div w:id="190150774">
              <w:marLeft w:val="0"/>
              <w:marRight w:val="0"/>
              <w:marTop w:val="15"/>
              <w:marBottom w:val="0"/>
              <w:divBdr>
                <w:top w:val="none" w:sz="0" w:space="0" w:color="auto"/>
                <w:left w:val="none" w:sz="0" w:space="0" w:color="auto"/>
                <w:bottom w:val="none" w:sz="0" w:space="0" w:color="auto"/>
                <w:right w:val="none" w:sz="0" w:space="0" w:color="auto"/>
              </w:divBdr>
              <w:divsChild>
                <w:div w:id="947388973">
                  <w:marLeft w:val="0"/>
                  <w:marRight w:val="0"/>
                  <w:marTop w:val="15"/>
                  <w:marBottom w:val="0"/>
                  <w:divBdr>
                    <w:top w:val="none" w:sz="0" w:space="0" w:color="auto"/>
                    <w:left w:val="none" w:sz="0" w:space="0" w:color="auto"/>
                    <w:bottom w:val="none" w:sz="0" w:space="0" w:color="auto"/>
                    <w:right w:val="none" w:sz="0" w:space="0" w:color="auto"/>
                  </w:divBdr>
                  <w:divsChild>
                    <w:div w:id="2112818902">
                      <w:marLeft w:val="0"/>
                      <w:marRight w:val="0"/>
                      <w:marTop w:val="0"/>
                      <w:marBottom w:val="0"/>
                      <w:divBdr>
                        <w:top w:val="none" w:sz="0" w:space="0" w:color="auto"/>
                        <w:left w:val="none" w:sz="0" w:space="0" w:color="auto"/>
                        <w:bottom w:val="none" w:sz="0" w:space="0" w:color="auto"/>
                        <w:right w:val="none" w:sz="0" w:space="0" w:color="auto"/>
                      </w:divBdr>
                      <w:divsChild>
                        <w:div w:id="1124693327">
                          <w:marLeft w:val="360"/>
                          <w:marRight w:val="0"/>
                          <w:marTop w:val="15"/>
                          <w:marBottom w:val="0"/>
                          <w:divBdr>
                            <w:top w:val="none" w:sz="0" w:space="0" w:color="auto"/>
                            <w:left w:val="none" w:sz="0" w:space="0" w:color="auto"/>
                            <w:bottom w:val="none" w:sz="0" w:space="0" w:color="auto"/>
                            <w:right w:val="none" w:sz="0" w:space="0" w:color="auto"/>
                          </w:divBdr>
                          <w:divsChild>
                            <w:div w:id="1003895120">
                              <w:marLeft w:val="0"/>
                              <w:marRight w:val="0"/>
                              <w:marTop w:val="0"/>
                              <w:marBottom w:val="0"/>
                              <w:divBdr>
                                <w:top w:val="none" w:sz="0" w:space="0" w:color="auto"/>
                                <w:left w:val="none" w:sz="0" w:space="0" w:color="auto"/>
                                <w:bottom w:val="none" w:sz="0" w:space="0" w:color="auto"/>
                                <w:right w:val="none" w:sz="0" w:space="0" w:color="auto"/>
                              </w:divBdr>
                              <w:divsChild>
                                <w:div w:id="4796187">
                                  <w:marLeft w:val="360"/>
                                  <w:marRight w:val="0"/>
                                  <w:marTop w:val="15"/>
                                  <w:marBottom w:val="0"/>
                                  <w:divBdr>
                                    <w:top w:val="none" w:sz="0" w:space="0" w:color="auto"/>
                                    <w:left w:val="none" w:sz="0" w:space="0" w:color="auto"/>
                                    <w:bottom w:val="none" w:sz="0" w:space="0" w:color="auto"/>
                                    <w:right w:val="none" w:sz="0" w:space="0" w:color="auto"/>
                                  </w:divBdr>
                                  <w:divsChild>
                                    <w:div w:id="833687887">
                                      <w:marLeft w:val="0"/>
                                      <w:marRight w:val="0"/>
                                      <w:marTop w:val="0"/>
                                      <w:marBottom w:val="0"/>
                                      <w:divBdr>
                                        <w:top w:val="none" w:sz="0" w:space="0" w:color="auto"/>
                                        <w:left w:val="none" w:sz="0" w:space="0" w:color="auto"/>
                                        <w:bottom w:val="none" w:sz="0" w:space="0" w:color="auto"/>
                                        <w:right w:val="none" w:sz="0" w:space="0" w:color="auto"/>
                                      </w:divBdr>
                                      <w:divsChild>
                                        <w:div w:id="1819953579">
                                          <w:marLeft w:val="360"/>
                                          <w:marRight w:val="0"/>
                                          <w:marTop w:val="15"/>
                                          <w:marBottom w:val="0"/>
                                          <w:divBdr>
                                            <w:top w:val="none" w:sz="0" w:space="0" w:color="auto"/>
                                            <w:left w:val="none" w:sz="0" w:space="0" w:color="auto"/>
                                            <w:bottom w:val="none" w:sz="0" w:space="0" w:color="auto"/>
                                            <w:right w:val="none" w:sz="0" w:space="0" w:color="auto"/>
                                          </w:divBdr>
                                        </w:div>
                                        <w:div w:id="970745708">
                                          <w:marLeft w:val="36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E%20HAMILTON\Application%20Data\Microsoft\Templates\La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Labs</Template>
  <TotalTime>0</TotalTime>
  <Pages>9</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10284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Admin lab</cp:lastModifiedBy>
  <cp:revision>2</cp:revision>
  <cp:lastPrinted>2010-08-30T20:22:00Z</cp:lastPrinted>
  <dcterms:created xsi:type="dcterms:W3CDTF">2016-08-23T15:07:00Z</dcterms:created>
  <dcterms:modified xsi:type="dcterms:W3CDTF">2016-08-23T15:07:00Z</dcterms:modified>
</cp:coreProperties>
</file>