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A9" w:rsidRPr="00366CEF" w:rsidRDefault="00597797" w:rsidP="00366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t>Functional Modeling</w:t>
      </w:r>
    </w:p>
    <w:p w:rsidR="00597797" w:rsidRPr="00597797" w:rsidRDefault="00597797" w:rsidP="00597797">
      <w:pPr>
        <w:rPr>
          <w:b/>
          <w:sz w:val="24"/>
        </w:rPr>
      </w:pPr>
      <w:r w:rsidRPr="00597797">
        <w:rPr>
          <w:b/>
          <w:sz w:val="24"/>
        </w:rPr>
        <w:t>Requirements Challenge</w:t>
      </w:r>
    </w:p>
    <w:p w:rsidR="00525277" w:rsidRDefault="00597797" w:rsidP="00597797">
      <w:pPr>
        <w:pStyle w:val="ListParagraph"/>
        <w:numPr>
          <w:ilvl w:val="0"/>
          <w:numId w:val="22"/>
        </w:numPr>
        <w:rPr>
          <w:sz w:val="24"/>
        </w:rPr>
      </w:pPr>
      <w:r w:rsidRPr="00597797">
        <w:rPr>
          <w:sz w:val="24"/>
        </w:rPr>
        <w:t>Toughest part in a system design is to elicit the correct and necessary system requirements from the stakeholders</w:t>
      </w:r>
    </w:p>
    <w:p w:rsidR="00597797" w:rsidRDefault="00597797" w:rsidP="00597797">
      <w:pPr>
        <w:rPr>
          <w:b/>
          <w:sz w:val="24"/>
        </w:rPr>
      </w:pPr>
      <w:r>
        <w:rPr>
          <w:b/>
          <w:sz w:val="24"/>
        </w:rPr>
        <w:t>Use case modeling</w:t>
      </w:r>
    </w:p>
    <w:p w:rsidR="00597797" w:rsidRDefault="00597797" w:rsidP="00597797">
      <w:pPr>
        <w:pStyle w:val="ListParagraph"/>
        <w:numPr>
          <w:ilvl w:val="0"/>
          <w:numId w:val="22"/>
        </w:numPr>
        <w:rPr>
          <w:b/>
          <w:sz w:val="24"/>
        </w:rPr>
      </w:pPr>
      <w:r>
        <w:rPr>
          <w:sz w:val="24"/>
        </w:rPr>
        <w:t xml:space="preserve">Process of modeling a system’s functions in terms of </w:t>
      </w:r>
      <w:r>
        <w:rPr>
          <w:b/>
          <w:sz w:val="24"/>
        </w:rPr>
        <w:t xml:space="preserve">business events, who initiated that event, and how the system responds to the events </w:t>
      </w:r>
    </w:p>
    <w:p w:rsidR="00597797" w:rsidRDefault="00597797" w:rsidP="00597797">
      <w:pPr>
        <w:pStyle w:val="ListParagraph"/>
        <w:ind w:left="780"/>
        <w:rPr>
          <w:b/>
          <w:sz w:val="24"/>
        </w:rPr>
      </w:pPr>
      <w:r w:rsidRPr="00597797">
        <w:rPr>
          <w:b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943600" cy="1885950"/>
            <wp:effectExtent l="0" t="0" r="0" b="0"/>
            <wp:wrapNone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7797" w:rsidRPr="00597797" w:rsidRDefault="00597797" w:rsidP="00597797"/>
    <w:p w:rsidR="00597797" w:rsidRPr="00597797" w:rsidRDefault="00597797" w:rsidP="00597797"/>
    <w:p w:rsidR="00597797" w:rsidRPr="00597797" w:rsidRDefault="00597797" w:rsidP="00597797"/>
    <w:p w:rsidR="00597797" w:rsidRPr="00597797" w:rsidRDefault="00597797" w:rsidP="00597797"/>
    <w:p w:rsidR="00597797" w:rsidRPr="00597797" w:rsidRDefault="00597797" w:rsidP="00597797"/>
    <w:p w:rsidR="00597797" w:rsidRPr="00597797" w:rsidRDefault="00597797" w:rsidP="00597797"/>
    <w:p w:rsidR="00597797" w:rsidRDefault="00597797" w:rsidP="00597797"/>
    <w:p w:rsidR="00597797" w:rsidRDefault="00597797" w:rsidP="00597797">
      <w:pPr>
        <w:rPr>
          <w:b/>
          <w:sz w:val="24"/>
        </w:rPr>
      </w:pPr>
      <w:r w:rsidRPr="00597797">
        <w:rPr>
          <w:b/>
          <w:sz w:val="24"/>
        </w:rPr>
        <w:t>Use-Case modeling</w:t>
      </w:r>
    </w:p>
    <w:p w:rsidR="004B02A3" w:rsidRDefault="004B02A3" w:rsidP="00597797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Use-Case Diagram</w:t>
      </w:r>
    </w:p>
    <w:p w:rsidR="004B02A3" w:rsidRDefault="004B02A3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A diagram that depicts interactions between the system, external systems and users.</w:t>
      </w:r>
    </w:p>
    <w:p w:rsidR="004B02A3" w:rsidRDefault="004B02A3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Graphically represents who uses the systems and what ways the users interact with them.</w:t>
      </w:r>
    </w:p>
    <w:p w:rsidR="004B02A3" w:rsidRDefault="004B02A3" w:rsidP="004B02A3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Use-Case Description</w:t>
      </w:r>
    </w:p>
    <w:p w:rsidR="004B02A3" w:rsidRDefault="004B02A3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Textual description of the business event and how the user will interact with the system to accomplish a task </w:t>
      </w:r>
    </w:p>
    <w:p w:rsidR="004B02A3" w:rsidRDefault="004B02A3" w:rsidP="004B02A3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Use-Case</w:t>
      </w:r>
    </w:p>
    <w:p w:rsidR="004B02A3" w:rsidRDefault="004B02A3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A sequence of steps for completing a single business task</w:t>
      </w:r>
    </w:p>
    <w:p w:rsidR="00405626" w:rsidRDefault="00405626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Represents a major piece of system functionality</w:t>
      </w:r>
    </w:p>
    <w:p w:rsidR="00405626" w:rsidRDefault="00405626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Subset of overall system functionality</w:t>
      </w:r>
    </w:p>
    <w:p w:rsidR="00405626" w:rsidRDefault="00405626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Describes the system’s functions from the perspective of an external user.</w:t>
      </w:r>
    </w:p>
    <w:p w:rsidR="00405626" w:rsidRDefault="00405626" w:rsidP="0040562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Actor</w:t>
      </w:r>
    </w:p>
    <w:p w:rsidR="00405626" w:rsidRDefault="00405626" w:rsidP="00405626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A person or system that derives benefit from and is external to the subject.</w:t>
      </w:r>
      <w:r>
        <w:rPr>
          <w:sz w:val="24"/>
        </w:rPr>
        <w:t xml:space="preserve"> </w:t>
      </w:r>
    </w:p>
    <w:p w:rsidR="00405626" w:rsidRPr="00405626" w:rsidRDefault="00405626" w:rsidP="00405626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Labeled with role (noun)</w:t>
      </w:r>
    </w:p>
    <w:p w:rsidR="00405626" w:rsidRDefault="00405626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Anything that interacts with the system to exchange information</w:t>
      </w:r>
    </w:p>
    <w:p w:rsidR="00405626" w:rsidRDefault="00405626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Can be associated with other actors</w:t>
      </w:r>
    </w:p>
    <w:p w:rsidR="00405626" w:rsidRDefault="00405626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Types </w:t>
      </w:r>
    </w:p>
    <w:p w:rsidR="00405626" w:rsidRDefault="00405626" w:rsidP="00405626">
      <w:pPr>
        <w:pStyle w:val="ListParagraph"/>
        <w:numPr>
          <w:ilvl w:val="2"/>
          <w:numId w:val="22"/>
        </w:numPr>
        <w:rPr>
          <w:sz w:val="24"/>
        </w:rPr>
      </w:pPr>
      <w:r>
        <w:rPr>
          <w:sz w:val="24"/>
        </w:rPr>
        <w:t>Primary business actors</w:t>
      </w:r>
    </w:p>
    <w:p w:rsidR="00405626" w:rsidRDefault="00405626" w:rsidP="00405626">
      <w:pPr>
        <w:pStyle w:val="ListParagraph"/>
        <w:numPr>
          <w:ilvl w:val="3"/>
          <w:numId w:val="22"/>
        </w:numPr>
        <w:rPr>
          <w:sz w:val="24"/>
        </w:rPr>
      </w:pPr>
      <w:r>
        <w:rPr>
          <w:sz w:val="24"/>
        </w:rPr>
        <w:t>The stakeholder the primarily benefits from the execution of the use case</w:t>
      </w:r>
      <w:r w:rsidR="00390377">
        <w:rPr>
          <w:sz w:val="24"/>
        </w:rPr>
        <w:t xml:space="preserve"> (employee receiving a paycheck)</w:t>
      </w:r>
    </w:p>
    <w:p w:rsidR="00405626" w:rsidRDefault="00405626" w:rsidP="00405626">
      <w:pPr>
        <w:pStyle w:val="ListParagraph"/>
        <w:numPr>
          <w:ilvl w:val="2"/>
          <w:numId w:val="22"/>
        </w:numPr>
        <w:rPr>
          <w:sz w:val="24"/>
        </w:rPr>
      </w:pPr>
      <w:r>
        <w:rPr>
          <w:sz w:val="24"/>
        </w:rPr>
        <w:t>Primary system actor</w:t>
      </w:r>
    </w:p>
    <w:p w:rsidR="00405626" w:rsidRDefault="00405626" w:rsidP="00405626">
      <w:pPr>
        <w:pStyle w:val="ListParagraph"/>
        <w:numPr>
          <w:ilvl w:val="3"/>
          <w:numId w:val="22"/>
        </w:numPr>
        <w:rPr>
          <w:sz w:val="24"/>
        </w:rPr>
      </w:pPr>
      <w:r>
        <w:rPr>
          <w:sz w:val="24"/>
        </w:rPr>
        <w:t xml:space="preserve">Stakeholder that “triggers” the event (bank teller deposit </w:t>
      </w:r>
      <w:r w:rsidR="00390377">
        <w:rPr>
          <w:sz w:val="24"/>
        </w:rPr>
        <w:t>check)</w:t>
      </w:r>
    </w:p>
    <w:p w:rsidR="00390377" w:rsidRDefault="00390377" w:rsidP="00390377">
      <w:pPr>
        <w:pStyle w:val="ListParagraph"/>
        <w:numPr>
          <w:ilvl w:val="2"/>
          <w:numId w:val="22"/>
        </w:numPr>
        <w:rPr>
          <w:sz w:val="24"/>
        </w:rPr>
      </w:pPr>
      <w:r>
        <w:rPr>
          <w:sz w:val="24"/>
        </w:rPr>
        <w:t>External server actor</w:t>
      </w:r>
    </w:p>
    <w:p w:rsidR="00390377" w:rsidRDefault="00390377" w:rsidP="00390377">
      <w:pPr>
        <w:pStyle w:val="ListParagraph"/>
        <w:numPr>
          <w:ilvl w:val="3"/>
          <w:numId w:val="22"/>
        </w:numPr>
        <w:rPr>
          <w:sz w:val="24"/>
        </w:rPr>
      </w:pPr>
      <w:r>
        <w:rPr>
          <w:sz w:val="24"/>
        </w:rPr>
        <w:t>Stakeholder that responds to a request from a use case (credit bureau authorizing a credit card exchange)</w:t>
      </w:r>
    </w:p>
    <w:p w:rsidR="00390377" w:rsidRDefault="00390377" w:rsidP="00390377">
      <w:pPr>
        <w:pStyle w:val="ListParagraph"/>
        <w:numPr>
          <w:ilvl w:val="2"/>
          <w:numId w:val="22"/>
        </w:numPr>
        <w:rPr>
          <w:sz w:val="24"/>
        </w:rPr>
      </w:pPr>
      <w:r>
        <w:rPr>
          <w:sz w:val="24"/>
        </w:rPr>
        <w:t>External receiver actor</w:t>
      </w:r>
    </w:p>
    <w:p w:rsidR="00390377" w:rsidRPr="00390377" w:rsidRDefault="00390377" w:rsidP="00390377">
      <w:pPr>
        <w:pStyle w:val="ListParagraph"/>
        <w:numPr>
          <w:ilvl w:val="3"/>
          <w:numId w:val="22"/>
        </w:numPr>
        <w:rPr>
          <w:sz w:val="24"/>
        </w:rPr>
      </w:pPr>
      <w:r>
        <w:rPr>
          <w:sz w:val="24"/>
        </w:rPr>
        <w:t>Stakeholder that is not primary actor but receives something of value (warehouse receiving a packing slip)</w:t>
      </w:r>
    </w:p>
    <w:p w:rsidR="004B02A3" w:rsidRDefault="004B02A3" w:rsidP="004B02A3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Illustrates the activities that are performed by users of a system</w:t>
      </w:r>
    </w:p>
    <w:p w:rsidR="004B02A3" w:rsidRDefault="004B02A3" w:rsidP="004B02A3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Describes basic functions of a system</w:t>
      </w:r>
    </w:p>
    <w:p w:rsidR="004B02A3" w:rsidRDefault="004B02A3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What a user can do</w:t>
      </w:r>
    </w:p>
    <w:p w:rsidR="004B02A3" w:rsidRDefault="004B02A3" w:rsidP="004B02A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How the system responds</w:t>
      </w:r>
    </w:p>
    <w:p w:rsidR="00E1530B" w:rsidRPr="009B18D3" w:rsidRDefault="00E1530B" w:rsidP="00E1530B">
      <w:pPr>
        <w:pStyle w:val="ListParagraph"/>
        <w:numPr>
          <w:ilvl w:val="0"/>
          <w:numId w:val="22"/>
        </w:numPr>
        <w:rPr>
          <w:b/>
          <w:sz w:val="24"/>
        </w:rPr>
      </w:pPr>
      <w:r w:rsidRPr="009B18D3">
        <w:rPr>
          <w:b/>
          <w:sz w:val="24"/>
        </w:rPr>
        <w:t xml:space="preserve">Benefits: </w:t>
      </w:r>
    </w:p>
    <w:p w:rsidR="00E1530B" w:rsidRDefault="00E1530B" w:rsidP="00E1530B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Serves as a tool for capturing functional requirements</w:t>
      </w:r>
    </w:p>
    <w:p w:rsidR="00E1530B" w:rsidRDefault="009B18D3" w:rsidP="00E1530B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Helps to breakdown system into more manageable pieces</w:t>
      </w:r>
    </w:p>
    <w:p w:rsidR="009B18D3" w:rsidRDefault="009B18D3" w:rsidP="00E1530B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Provides a means of communicating with users and other stakeholders to make sure everything is properly understood</w:t>
      </w:r>
    </w:p>
    <w:p w:rsidR="009B18D3" w:rsidRDefault="009B18D3" w:rsidP="00E1530B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Serves as aid to determine project scope, effort and schedule</w:t>
      </w:r>
    </w:p>
    <w:p w:rsidR="009B18D3" w:rsidRPr="009B18D3" w:rsidRDefault="009B18D3" w:rsidP="009B18D3">
      <w:pPr>
        <w:pStyle w:val="ListParagraph"/>
        <w:numPr>
          <w:ilvl w:val="1"/>
          <w:numId w:val="22"/>
        </w:numPr>
        <w:rPr>
          <w:sz w:val="24"/>
        </w:rPr>
      </w:pPr>
      <w:r>
        <w:rPr>
          <w:sz w:val="24"/>
        </w:rPr>
        <w:t>Provides a baseline for testing in terms of defining test plans/cases</w:t>
      </w:r>
    </w:p>
    <w:p w:rsidR="00597797" w:rsidRPr="00E1530B" w:rsidRDefault="004B02A3" w:rsidP="004B02A3">
      <w:pPr>
        <w:rPr>
          <w:b/>
          <w:sz w:val="24"/>
        </w:rPr>
      </w:pPr>
      <w:r w:rsidRPr="00E1530B">
        <w:rPr>
          <w:b/>
          <w:sz w:val="24"/>
        </w:rPr>
        <w:t>Use Case Syntax</w:t>
      </w:r>
    </w:p>
    <w:p w:rsidR="004B02A3" w:rsidRDefault="00405626" w:rsidP="004B02A3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Relationships</w:t>
      </w:r>
    </w:p>
    <w:p w:rsidR="00405626" w:rsidRDefault="00405626" w:rsidP="00405626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Association (----------)</w:t>
      </w:r>
    </w:p>
    <w:p w:rsidR="00C83029" w:rsidRDefault="00C83029" w:rsidP="00C83029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A relationship between an actor and a use case where an interaction happens between them.</w:t>
      </w:r>
    </w:p>
    <w:p w:rsidR="00C83029" w:rsidRDefault="00C83029" w:rsidP="00C83029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Can be bidirectional or unidirectional</w:t>
      </w:r>
    </w:p>
    <w:p w:rsidR="00C83029" w:rsidRDefault="00C83029" w:rsidP="00C83029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Solid line connecting actor to use case</w:t>
      </w:r>
    </w:p>
    <w:p w:rsidR="00C83029" w:rsidRDefault="00C83029" w:rsidP="00C83029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(1) is the initiator</w:t>
      </w:r>
    </w:p>
    <w:p w:rsidR="00C83029" w:rsidRDefault="00C83029" w:rsidP="00C83029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(2) is the receiver</w:t>
      </w:r>
    </w:p>
    <w:p w:rsidR="00C83029" w:rsidRPr="00C83029" w:rsidRDefault="00C83029" w:rsidP="00C83029">
      <w:pPr>
        <w:ind w:left="1800"/>
        <w:rPr>
          <w:sz w:val="24"/>
        </w:rPr>
      </w:pPr>
      <w:r w:rsidRPr="00C83029">
        <w:drawing>
          <wp:anchor distT="0" distB="0" distL="114300" distR="114300" simplePos="0" relativeHeight="251659264" behindDoc="1" locked="0" layoutInCell="1" allowOverlap="1" wp14:anchorId="5C2237BE" wp14:editId="27C153A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1570355"/>
            <wp:effectExtent l="0" t="0" r="0" b="0"/>
            <wp:wrapNone/>
            <wp:docPr id="829446" name="Picture 6" descr="C:\Documents and Settings\gbrandolph\Desktop\Whitten JPEGs for PPT\ch07\whi74173_0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46" name="Picture 6" descr="C:\Documents and Settings\gbrandolph\Desktop\Whitten JPEGs for PPT\ch07\whi74173_07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029" w:rsidRDefault="00C83029" w:rsidP="00C83029">
      <w:pPr>
        <w:pStyle w:val="ListParagraph"/>
        <w:ind w:left="1440"/>
        <w:rPr>
          <w:sz w:val="24"/>
        </w:rPr>
      </w:pPr>
    </w:p>
    <w:p w:rsidR="00C83029" w:rsidRDefault="00C83029" w:rsidP="00C83029">
      <w:pPr>
        <w:pStyle w:val="ListParagraph"/>
        <w:ind w:left="1440"/>
        <w:rPr>
          <w:sz w:val="24"/>
        </w:rPr>
      </w:pPr>
    </w:p>
    <w:p w:rsidR="00C83029" w:rsidRDefault="00C83029" w:rsidP="00C83029">
      <w:pPr>
        <w:pStyle w:val="ListParagraph"/>
        <w:ind w:left="1440"/>
        <w:rPr>
          <w:sz w:val="24"/>
        </w:rPr>
      </w:pPr>
    </w:p>
    <w:p w:rsidR="00C83029" w:rsidRDefault="00C83029" w:rsidP="00C83029">
      <w:pPr>
        <w:pStyle w:val="ListParagraph"/>
        <w:ind w:left="1440"/>
        <w:rPr>
          <w:sz w:val="24"/>
        </w:rPr>
      </w:pPr>
    </w:p>
    <w:p w:rsidR="00C83029" w:rsidRDefault="00C83029" w:rsidP="00C83029">
      <w:pPr>
        <w:pStyle w:val="ListParagraph"/>
        <w:ind w:left="1440"/>
        <w:rPr>
          <w:sz w:val="24"/>
        </w:rPr>
      </w:pPr>
    </w:p>
    <w:p w:rsidR="00C83029" w:rsidRDefault="00C83029" w:rsidP="00C83029">
      <w:pPr>
        <w:pStyle w:val="ListParagraph"/>
        <w:ind w:left="1440"/>
        <w:rPr>
          <w:sz w:val="24"/>
        </w:rPr>
      </w:pPr>
    </w:p>
    <w:p w:rsidR="00C83029" w:rsidRDefault="00C83029" w:rsidP="00C83029">
      <w:pPr>
        <w:pStyle w:val="ListParagraph"/>
        <w:ind w:left="1440"/>
        <w:rPr>
          <w:sz w:val="24"/>
        </w:rPr>
      </w:pPr>
    </w:p>
    <w:p w:rsidR="00405626" w:rsidRDefault="00405626" w:rsidP="00405626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Include (- - - - - - - -&gt; &lt;&lt;includes&gt;&gt;)</w:t>
      </w:r>
    </w:p>
    <w:p w:rsidR="009B18D3" w:rsidRDefault="009B18D3" w:rsidP="009B18D3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Includes mean that a functionality can be re-used</w:t>
      </w:r>
    </w:p>
    <w:p w:rsidR="009B18D3" w:rsidRDefault="009B18D3" w:rsidP="009B18D3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 xml:space="preserve">It can be use for multiple cases </w:t>
      </w:r>
    </w:p>
    <w:p w:rsidR="009B18D3" w:rsidRDefault="009B18D3" w:rsidP="009B18D3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Indicates a dependency on another use case</w:t>
      </w:r>
    </w:p>
    <w:p w:rsidR="00405626" w:rsidRDefault="00405626" w:rsidP="00405626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Extend (- - - - - - - -&gt; &lt;&lt;extends&gt;&gt;)</w:t>
      </w:r>
    </w:p>
    <w:p w:rsidR="009B18D3" w:rsidRDefault="009B18D3" w:rsidP="009B18D3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 xml:space="preserve">Adds functionality it does not re-use any functionality. </w:t>
      </w:r>
    </w:p>
    <w:p w:rsidR="009B18D3" w:rsidRDefault="009B18D3" w:rsidP="009B18D3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 xml:space="preserve">Indicates </w:t>
      </w:r>
    </w:p>
    <w:p w:rsidR="009B18D3" w:rsidRDefault="009B18D3" w:rsidP="009B18D3">
      <w:pPr>
        <w:pStyle w:val="ListParagraph"/>
        <w:numPr>
          <w:ilvl w:val="3"/>
          <w:numId w:val="23"/>
        </w:numPr>
        <w:rPr>
          <w:sz w:val="24"/>
        </w:rPr>
      </w:pPr>
      <w:r>
        <w:rPr>
          <w:sz w:val="24"/>
        </w:rPr>
        <w:t>Adding new features/capabilities to a use case</w:t>
      </w:r>
    </w:p>
    <w:p w:rsidR="009B18D3" w:rsidRDefault="009B18D3" w:rsidP="009B18D3">
      <w:pPr>
        <w:pStyle w:val="ListParagraph"/>
        <w:numPr>
          <w:ilvl w:val="3"/>
          <w:numId w:val="23"/>
        </w:numPr>
        <w:rPr>
          <w:sz w:val="24"/>
        </w:rPr>
      </w:pPr>
      <w:r>
        <w:rPr>
          <w:sz w:val="24"/>
        </w:rPr>
        <w:t>Any optional use cases</w:t>
      </w:r>
    </w:p>
    <w:p w:rsidR="00114E43" w:rsidRDefault="00114E43" w:rsidP="00114E43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Used to add steps to a primary use case</w:t>
      </w:r>
    </w:p>
    <w:p w:rsidR="00405626" w:rsidRDefault="00405626" w:rsidP="00405626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 xml:space="preserve">Generalization </w:t>
      </w:r>
      <w:proofErr w:type="gramStart"/>
      <w:r>
        <w:rPr>
          <w:sz w:val="24"/>
        </w:rPr>
        <w:t>( -----------------</w:t>
      </w:r>
      <w:proofErr w:type="gramEnd"/>
      <w:r>
        <w:rPr>
          <w:sz w:val="24"/>
        </w:rPr>
        <w:t>&gt;)</w:t>
      </w:r>
      <w:r w:rsidR="00114E43">
        <w:rPr>
          <w:sz w:val="24"/>
        </w:rPr>
        <w:t xml:space="preserve"> aka inheritance </w:t>
      </w:r>
    </w:p>
    <w:p w:rsidR="00114E43" w:rsidRDefault="00114E43" w:rsidP="00114E43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Indicates common behaviour between two actors.</w:t>
      </w:r>
    </w:p>
    <w:p w:rsidR="00114E43" w:rsidRDefault="00114E43" w:rsidP="00114E43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Student and international student below</w:t>
      </w:r>
    </w:p>
    <w:p w:rsidR="00114E43" w:rsidRDefault="00114E43" w:rsidP="00114E43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 xml:space="preserve">Inherits from the interactions of its parent. </w:t>
      </w:r>
      <w:bookmarkStart w:id="0" w:name="_GoBack"/>
      <w:bookmarkEnd w:id="0"/>
    </w:p>
    <w:p w:rsidR="00C83029" w:rsidRDefault="009B18D3" w:rsidP="00C83029">
      <w:pPr>
        <w:rPr>
          <w:b/>
          <w:sz w:val="24"/>
        </w:rPr>
      </w:pPr>
      <w:r w:rsidRPr="009B18D3">
        <w:rPr>
          <w:b/>
          <w:sz w:val="24"/>
        </w:rPr>
        <w:drawing>
          <wp:inline distT="0" distB="0" distL="0" distR="0" wp14:anchorId="61EFC36B" wp14:editId="249CDEF4">
            <wp:extent cx="5943600" cy="3225165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83029" w:rsidRPr="00C83029" w:rsidRDefault="00C83029" w:rsidP="00C83029">
      <w:pPr>
        <w:rPr>
          <w:b/>
          <w:sz w:val="24"/>
        </w:rPr>
      </w:pPr>
      <w:r w:rsidRPr="00C83029">
        <w:rPr>
          <w:b/>
          <w:sz w:val="24"/>
        </w:rPr>
        <w:t>Steps in Writing Use Cases</w:t>
      </w:r>
    </w:p>
    <w:p w:rsidR="00405626" w:rsidRPr="00C83029" w:rsidRDefault="00C83029" w:rsidP="00C83029">
      <w:pPr>
        <w:pStyle w:val="ListParagraph"/>
        <w:numPr>
          <w:ilvl w:val="0"/>
          <w:numId w:val="24"/>
        </w:numPr>
        <w:rPr>
          <w:b/>
          <w:sz w:val="24"/>
        </w:rPr>
      </w:pPr>
      <w:r w:rsidRPr="00C83029">
        <w:rPr>
          <w:b/>
          <w:sz w:val="24"/>
        </w:rPr>
        <w:t>Identify the business actors</w:t>
      </w:r>
    </w:p>
    <w:p w:rsidR="00C83029" w:rsidRDefault="00C83029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Ask the following questions to identify them</w:t>
      </w:r>
    </w:p>
    <w:p w:rsidR="00C83029" w:rsidRDefault="00C83029" w:rsidP="00C83029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>Who or what provides inputs to the system?</w:t>
      </w:r>
    </w:p>
    <w:p w:rsidR="00C83029" w:rsidRDefault="00C83029" w:rsidP="00C83029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>Who or what receives outputs from the system?</w:t>
      </w:r>
    </w:p>
    <w:p w:rsidR="00C83029" w:rsidRDefault="00C83029" w:rsidP="00C83029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>Are interfaces required to other systems?</w:t>
      </w:r>
    </w:p>
    <w:p w:rsidR="00C83029" w:rsidRDefault="00C83029" w:rsidP="00C83029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>Who will maintain that information in the system?</w:t>
      </w:r>
    </w:p>
    <w:p w:rsidR="00C83029" w:rsidRDefault="00C83029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Each actor must have a describing role</w:t>
      </w:r>
    </w:p>
    <w:p w:rsidR="00C83029" w:rsidRDefault="00C83029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Can identify goals of each actor in the description</w:t>
      </w:r>
    </w:p>
    <w:p w:rsidR="00C83029" w:rsidRDefault="00C83029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Needs a description of role</w:t>
      </w:r>
    </w:p>
    <w:p w:rsidR="00C83029" w:rsidRPr="00C83029" w:rsidRDefault="00C83029" w:rsidP="00C83029">
      <w:pPr>
        <w:pStyle w:val="ListParagraph"/>
        <w:numPr>
          <w:ilvl w:val="0"/>
          <w:numId w:val="24"/>
        </w:numPr>
        <w:rPr>
          <w:b/>
          <w:sz w:val="24"/>
        </w:rPr>
      </w:pPr>
      <w:r w:rsidRPr="00C83029">
        <w:rPr>
          <w:b/>
          <w:sz w:val="24"/>
        </w:rPr>
        <w:t>Identify the major use cases</w:t>
      </w:r>
    </w:p>
    <w:p w:rsidR="00C83029" w:rsidRDefault="00C83029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 xml:space="preserve">Identify system boundaries </w:t>
      </w:r>
    </w:p>
    <w:p w:rsidR="00C83029" w:rsidRDefault="00C83029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Identify and write major use cases</w:t>
      </w:r>
    </w:p>
    <w:p w:rsidR="00C83029" w:rsidRDefault="00C83029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Has a verb-noun name and a brief description</w:t>
      </w:r>
    </w:p>
    <w:p w:rsidR="00C83029" w:rsidRDefault="00C83029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Some questions to ask:</w:t>
      </w:r>
    </w:p>
    <w:p w:rsidR="00C83029" w:rsidRDefault="00C83029" w:rsidP="00C83029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>What are the main tasks of the actor?</w:t>
      </w:r>
    </w:p>
    <w:p w:rsidR="00C83029" w:rsidRDefault="00C83029" w:rsidP="00C83029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>What information does the actor need from the system?</w:t>
      </w:r>
    </w:p>
    <w:p w:rsidR="00C83029" w:rsidRDefault="00C83029" w:rsidP="00C83029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>What information does the actor provide to the system?</w:t>
      </w:r>
    </w:p>
    <w:p w:rsidR="00C83029" w:rsidRPr="00E1530B" w:rsidRDefault="00C83029" w:rsidP="00C83029">
      <w:pPr>
        <w:pStyle w:val="ListParagraph"/>
        <w:numPr>
          <w:ilvl w:val="0"/>
          <w:numId w:val="24"/>
        </w:numPr>
        <w:rPr>
          <w:b/>
          <w:sz w:val="24"/>
        </w:rPr>
      </w:pPr>
      <w:r w:rsidRPr="00E1530B">
        <w:rPr>
          <w:b/>
          <w:sz w:val="24"/>
        </w:rPr>
        <w:t>Expand the major use case</w:t>
      </w:r>
    </w:p>
    <w:p w:rsidR="00C83029" w:rsidRDefault="00C83029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Choose one major use case to expand</w:t>
      </w:r>
    </w:p>
    <w:p w:rsidR="00E1530B" w:rsidRDefault="00E1530B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Come up with a use-case template containing flow of events</w:t>
      </w:r>
    </w:p>
    <w:p w:rsidR="00E1530B" w:rsidRDefault="00E1530B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Come up with happy path</w:t>
      </w:r>
    </w:p>
    <w:p w:rsidR="00E1530B" w:rsidRDefault="00E1530B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Determine alternative flows</w:t>
      </w:r>
    </w:p>
    <w:p w:rsidR="00E1530B" w:rsidRDefault="00E1530B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Create sub-flows</w:t>
      </w:r>
    </w:p>
    <w:p w:rsidR="00E1530B" w:rsidRDefault="00E1530B" w:rsidP="00C83029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Simplify</w:t>
      </w:r>
    </w:p>
    <w:p w:rsidR="00C83029" w:rsidRPr="00E1530B" w:rsidRDefault="00C83029" w:rsidP="00C83029">
      <w:pPr>
        <w:pStyle w:val="ListParagraph"/>
        <w:numPr>
          <w:ilvl w:val="0"/>
          <w:numId w:val="24"/>
        </w:numPr>
        <w:rPr>
          <w:b/>
          <w:sz w:val="24"/>
        </w:rPr>
      </w:pPr>
      <w:r w:rsidRPr="00E1530B">
        <w:rPr>
          <w:b/>
          <w:sz w:val="24"/>
        </w:rPr>
        <w:t>Confirm the major use case</w:t>
      </w:r>
    </w:p>
    <w:p w:rsidR="00E1530B" w:rsidRDefault="00E1530B" w:rsidP="00E1530B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Review the current set</w:t>
      </w:r>
    </w:p>
    <w:p w:rsidR="00E1530B" w:rsidRDefault="00E1530B" w:rsidP="00E1530B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Involve users to get feedback</w:t>
      </w:r>
    </w:p>
    <w:p w:rsidR="00E1530B" w:rsidRDefault="00E1530B" w:rsidP="00E1530B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Iterate the entire set of steps until all use cases are defined</w:t>
      </w:r>
    </w:p>
    <w:p w:rsidR="00C83029" w:rsidRPr="00E1530B" w:rsidRDefault="00C83029" w:rsidP="00C83029">
      <w:pPr>
        <w:pStyle w:val="ListParagraph"/>
        <w:numPr>
          <w:ilvl w:val="0"/>
          <w:numId w:val="24"/>
        </w:numPr>
        <w:rPr>
          <w:b/>
          <w:sz w:val="24"/>
        </w:rPr>
      </w:pPr>
      <w:r w:rsidRPr="00E1530B">
        <w:rPr>
          <w:b/>
          <w:sz w:val="24"/>
        </w:rPr>
        <w:t>Create the use case diagram</w:t>
      </w:r>
    </w:p>
    <w:p w:rsidR="00E1530B" w:rsidRDefault="00E1530B" w:rsidP="00E1530B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Start with system boundary</w:t>
      </w:r>
    </w:p>
    <w:p w:rsidR="00E1530B" w:rsidRDefault="00E1530B" w:rsidP="00E1530B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Place use cases on the diagram</w:t>
      </w:r>
    </w:p>
    <w:p w:rsidR="00E1530B" w:rsidRDefault="00E1530B" w:rsidP="00E1530B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Place actors on the diagram</w:t>
      </w:r>
    </w:p>
    <w:p w:rsidR="00E1530B" w:rsidRDefault="00E1530B" w:rsidP="00E1530B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Connect the actors with association lines</w:t>
      </w:r>
    </w:p>
    <w:p w:rsidR="00C83029" w:rsidRPr="00C83029" w:rsidRDefault="00C83029" w:rsidP="00C83029">
      <w:pPr>
        <w:rPr>
          <w:sz w:val="24"/>
        </w:rPr>
      </w:pPr>
    </w:p>
    <w:sectPr w:rsidR="00C83029" w:rsidRPr="00C83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56"/>
    <w:multiLevelType w:val="hybridMultilevel"/>
    <w:tmpl w:val="B5B8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5B96"/>
    <w:multiLevelType w:val="hybridMultilevel"/>
    <w:tmpl w:val="90464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4E8"/>
    <w:multiLevelType w:val="hybridMultilevel"/>
    <w:tmpl w:val="848ED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52E2"/>
    <w:multiLevelType w:val="hybridMultilevel"/>
    <w:tmpl w:val="BDB8C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75794"/>
    <w:multiLevelType w:val="hybridMultilevel"/>
    <w:tmpl w:val="A590F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86BCA"/>
    <w:multiLevelType w:val="hybridMultilevel"/>
    <w:tmpl w:val="FF6C8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12BD6"/>
    <w:multiLevelType w:val="hybridMultilevel"/>
    <w:tmpl w:val="DA5C7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70A42"/>
    <w:multiLevelType w:val="hybridMultilevel"/>
    <w:tmpl w:val="61127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45A1"/>
    <w:multiLevelType w:val="hybridMultilevel"/>
    <w:tmpl w:val="EA8A43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0627"/>
    <w:multiLevelType w:val="hybridMultilevel"/>
    <w:tmpl w:val="881C3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918BE"/>
    <w:multiLevelType w:val="hybridMultilevel"/>
    <w:tmpl w:val="BF1E6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3C08"/>
    <w:multiLevelType w:val="hybridMultilevel"/>
    <w:tmpl w:val="68B66CA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A21CC"/>
    <w:multiLevelType w:val="hybridMultilevel"/>
    <w:tmpl w:val="17FEBB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903F1"/>
    <w:multiLevelType w:val="hybridMultilevel"/>
    <w:tmpl w:val="E1889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33E96"/>
    <w:multiLevelType w:val="hybridMultilevel"/>
    <w:tmpl w:val="94D67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A3E10"/>
    <w:multiLevelType w:val="hybridMultilevel"/>
    <w:tmpl w:val="5D4E14B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00BA8"/>
    <w:multiLevelType w:val="hybridMultilevel"/>
    <w:tmpl w:val="9EAEE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041FE"/>
    <w:multiLevelType w:val="hybridMultilevel"/>
    <w:tmpl w:val="F4C8412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D11A4"/>
    <w:multiLevelType w:val="hybridMultilevel"/>
    <w:tmpl w:val="D94CB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16A47"/>
    <w:multiLevelType w:val="hybridMultilevel"/>
    <w:tmpl w:val="95508FA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4761136"/>
    <w:multiLevelType w:val="hybridMultilevel"/>
    <w:tmpl w:val="DD908B8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31501"/>
    <w:multiLevelType w:val="hybridMultilevel"/>
    <w:tmpl w:val="F8F47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B6A63"/>
    <w:multiLevelType w:val="hybridMultilevel"/>
    <w:tmpl w:val="5EE84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A74EE"/>
    <w:multiLevelType w:val="hybridMultilevel"/>
    <w:tmpl w:val="600866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1"/>
  </w:num>
  <w:num w:numId="4">
    <w:abstractNumId w:val="23"/>
  </w:num>
  <w:num w:numId="5">
    <w:abstractNumId w:val="15"/>
  </w:num>
  <w:num w:numId="6">
    <w:abstractNumId w:val="17"/>
  </w:num>
  <w:num w:numId="7">
    <w:abstractNumId w:val="10"/>
  </w:num>
  <w:num w:numId="8">
    <w:abstractNumId w:val="3"/>
  </w:num>
  <w:num w:numId="9">
    <w:abstractNumId w:val="13"/>
  </w:num>
  <w:num w:numId="10">
    <w:abstractNumId w:val="6"/>
  </w:num>
  <w:num w:numId="11">
    <w:abstractNumId w:val="5"/>
  </w:num>
  <w:num w:numId="12">
    <w:abstractNumId w:val="2"/>
  </w:num>
  <w:num w:numId="13">
    <w:abstractNumId w:val="21"/>
  </w:num>
  <w:num w:numId="14">
    <w:abstractNumId w:val="14"/>
  </w:num>
  <w:num w:numId="15">
    <w:abstractNumId w:val="16"/>
  </w:num>
  <w:num w:numId="16">
    <w:abstractNumId w:val="12"/>
  </w:num>
  <w:num w:numId="17">
    <w:abstractNumId w:val="1"/>
  </w:num>
  <w:num w:numId="18">
    <w:abstractNumId w:val="7"/>
  </w:num>
  <w:num w:numId="19">
    <w:abstractNumId w:val="22"/>
  </w:num>
  <w:num w:numId="20">
    <w:abstractNumId w:val="0"/>
  </w:num>
  <w:num w:numId="21">
    <w:abstractNumId w:val="9"/>
  </w:num>
  <w:num w:numId="22">
    <w:abstractNumId w:val="19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46"/>
    <w:rsid w:val="00075BE9"/>
    <w:rsid w:val="000F626D"/>
    <w:rsid w:val="00114E43"/>
    <w:rsid w:val="00223EB6"/>
    <w:rsid w:val="00243032"/>
    <w:rsid w:val="002657EF"/>
    <w:rsid w:val="00360A05"/>
    <w:rsid w:val="00366CEF"/>
    <w:rsid w:val="00390377"/>
    <w:rsid w:val="00405626"/>
    <w:rsid w:val="00433C89"/>
    <w:rsid w:val="00451EAB"/>
    <w:rsid w:val="004B02A3"/>
    <w:rsid w:val="00525277"/>
    <w:rsid w:val="005278DD"/>
    <w:rsid w:val="00597797"/>
    <w:rsid w:val="00643CA9"/>
    <w:rsid w:val="0068524A"/>
    <w:rsid w:val="006E7146"/>
    <w:rsid w:val="00812C82"/>
    <w:rsid w:val="00870A7E"/>
    <w:rsid w:val="009B18D3"/>
    <w:rsid w:val="009D1884"/>
    <w:rsid w:val="00B33F62"/>
    <w:rsid w:val="00C71BAC"/>
    <w:rsid w:val="00C83029"/>
    <w:rsid w:val="00E129BB"/>
    <w:rsid w:val="00E14C6B"/>
    <w:rsid w:val="00E1530B"/>
    <w:rsid w:val="00E54267"/>
    <w:rsid w:val="00EA2B87"/>
    <w:rsid w:val="00F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905C"/>
  <w15:chartTrackingRefBased/>
  <w15:docId w15:val="{9FC891FF-B00E-4BE3-8554-C41AD281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4</cp:revision>
  <dcterms:created xsi:type="dcterms:W3CDTF">2016-10-09T18:15:00Z</dcterms:created>
  <dcterms:modified xsi:type="dcterms:W3CDTF">2016-10-09T20:02:00Z</dcterms:modified>
</cp:coreProperties>
</file>