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32A73" w14:textId="2ECF3FD6" w:rsidR="00BD1A53" w:rsidRPr="00631A44" w:rsidRDefault="00ED35D3" w:rsidP="00631A44">
      <w:pPr>
        <w:jc w:val="right"/>
        <w:rPr>
          <w:rFonts w:ascii="Garamond" w:hAnsi="Garamond"/>
          <w:lang w:val="fr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879DBD" wp14:editId="792D2DB2">
            <wp:simplePos x="0" y="0"/>
            <wp:positionH relativeFrom="column">
              <wp:posOffset>343535</wp:posOffset>
            </wp:positionH>
            <wp:positionV relativeFrom="paragraph">
              <wp:posOffset>159385</wp:posOffset>
            </wp:positionV>
            <wp:extent cx="978066" cy="520668"/>
            <wp:effectExtent l="76200" t="152400" r="31750" b="146685"/>
            <wp:wrapNone/>
            <wp:docPr id="2" name="Picture 2" descr="RÃ©sultats de recherche d'images pour Â«Â plane draw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s de recherche d'images pour Â«Â plane drawÂ Â»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50364" flipH="1">
                      <a:off x="0" y="0"/>
                      <a:ext cx="978066" cy="52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A44" w:rsidRPr="00631A44">
        <w:rPr>
          <w:rFonts w:ascii="Garamond" w:hAnsi="Garamond"/>
          <w:lang w:val="fr-CA"/>
        </w:rPr>
        <w:t>Nom : _</w:t>
      </w:r>
      <w:r w:rsidR="00374AE6" w:rsidRPr="00374AE6">
        <w:rPr>
          <w:rFonts w:ascii="Garamond" w:hAnsi="Garamond"/>
          <w:u w:val="single"/>
          <w:lang w:val="fr-CA"/>
        </w:rPr>
        <w:t>Philip Dumaresq</w:t>
      </w:r>
      <w:r w:rsidR="00631A44" w:rsidRPr="00631A44">
        <w:rPr>
          <w:rFonts w:ascii="Garamond" w:hAnsi="Garamond"/>
          <w:lang w:val="fr-CA"/>
        </w:rPr>
        <w:t>_______________</w:t>
      </w:r>
      <w:r w:rsidR="00631A44" w:rsidRPr="00631A44">
        <w:rPr>
          <w:lang w:val="fr-CA"/>
        </w:rPr>
        <w:t xml:space="preserve"> </w:t>
      </w:r>
    </w:p>
    <w:p w14:paraId="1F305512" w14:textId="0A6A65C7" w:rsidR="00645F83" w:rsidRPr="00645F83" w:rsidRDefault="00645F83" w:rsidP="00645F83">
      <w:pPr>
        <w:jc w:val="center"/>
        <w:rPr>
          <w:rFonts w:ascii="Garamond" w:hAnsi="Garamond"/>
          <w:b/>
          <w:sz w:val="28"/>
          <w:szCs w:val="28"/>
          <w:lang w:val="fr-CA"/>
        </w:rPr>
      </w:pPr>
      <w:r w:rsidRPr="00645F83">
        <w:rPr>
          <w:rFonts w:ascii="Garamond" w:hAnsi="Garamond"/>
          <w:b/>
          <w:sz w:val="28"/>
          <w:szCs w:val="28"/>
          <w:lang w:val="fr-CA"/>
        </w:rPr>
        <w:t>Laboratoire 13</w:t>
      </w:r>
    </w:p>
    <w:p w14:paraId="1C3C5E78" w14:textId="77777777" w:rsidR="00645F83" w:rsidRPr="00645F83" w:rsidRDefault="00645F83" w:rsidP="00645F83">
      <w:pPr>
        <w:jc w:val="center"/>
        <w:rPr>
          <w:rFonts w:ascii="Garamond" w:hAnsi="Garamond"/>
          <w:b/>
          <w:sz w:val="28"/>
          <w:szCs w:val="28"/>
          <w:lang w:val="fr-CA"/>
        </w:rPr>
      </w:pPr>
      <w:r w:rsidRPr="00645F83">
        <w:rPr>
          <w:rFonts w:ascii="Garamond" w:hAnsi="Garamond"/>
          <w:b/>
          <w:sz w:val="28"/>
          <w:szCs w:val="28"/>
          <w:lang w:val="fr-CA"/>
        </w:rPr>
        <w:t xml:space="preserve">Le but, la cause et la </w:t>
      </w:r>
      <w:r>
        <w:rPr>
          <w:rFonts w:ascii="Garamond" w:hAnsi="Garamond"/>
          <w:b/>
          <w:sz w:val="28"/>
          <w:szCs w:val="28"/>
          <w:lang w:val="fr-CA"/>
        </w:rPr>
        <w:t>consé</w:t>
      </w:r>
      <w:r w:rsidRPr="00645F83">
        <w:rPr>
          <w:rFonts w:ascii="Garamond" w:hAnsi="Garamond"/>
          <w:b/>
          <w:sz w:val="28"/>
          <w:szCs w:val="28"/>
          <w:lang w:val="fr-CA"/>
        </w:rPr>
        <w:t>quence</w:t>
      </w:r>
    </w:p>
    <w:p w14:paraId="65A9BACA" w14:textId="77777777" w:rsidR="00645F83" w:rsidRPr="003021A9" w:rsidRDefault="00645F83" w:rsidP="003021A9">
      <w:pPr>
        <w:pBdr>
          <w:bottom w:val="dashDotStroked" w:sz="24" w:space="1" w:color="auto"/>
        </w:pBdr>
        <w:rPr>
          <w:rFonts w:ascii="Garamond" w:hAnsi="Garamond"/>
          <w:lang w:val="fr-CA"/>
        </w:rPr>
      </w:pPr>
      <w:r w:rsidRPr="003021A9">
        <w:rPr>
          <w:rFonts w:ascii="Garamond" w:hAnsi="Garamond"/>
          <w:lang w:val="fr-CA"/>
        </w:rPr>
        <w:t>LE BUT – Tableau d’entraînement 1</w:t>
      </w:r>
      <w:r w:rsidR="003021A9" w:rsidRPr="003021A9">
        <w:rPr>
          <w:rFonts w:ascii="Garamond" w:hAnsi="Garamond"/>
          <w:lang w:val="fr-CA"/>
        </w:rPr>
        <w:t xml:space="preserve"> </w:t>
      </w:r>
      <w:r w:rsidR="003021A9" w:rsidRPr="003021A9">
        <w:rPr>
          <w:rFonts w:ascii="Garamond" w:hAnsi="Garamond"/>
          <w:sz w:val="18"/>
          <w:szCs w:val="18"/>
          <w:lang w:val="fr-CA"/>
        </w:rPr>
        <w:t>(p. 257)</w:t>
      </w:r>
    </w:p>
    <w:p w14:paraId="3B6FCE25" w14:textId="77777777" w:rsidR="00645F83" w:rsidRDefault="00645F83" w:rsidP="00E272B7">
      <w:pPr>
        <w:spacing w:line="360" w:lineRule="auto"/>
        <w:ind w:left="720" w:hanging="720"/>
        <w:jc w:val="both"/>
        <w:rPr>
          <w:rFonts w:ascii="Garamond" w:hAnsi="Garamond"/>
          <w:sz w:val="20"/>
          <w:szCs w:val="20"/>
          <w:lang w:val="fr-CA"/>
        </w:rPr>
      </w:pPr>
      <w:r w:rsidRPr="00645F83">
        <w:rPr>
          <w:rFonts w:ascii="Garamond" w:hAnsi="Garamond"/>
          <w:sz w:val="20"/>
          <w:szCs w:val="20"/>
          <w:lang w:val="fr-CA"/>
        </w:rPr>
        <w:t xml:space="preserve">Complétez le tableau avec </w:t>
      </w:r>
      <w:r w:rsidRPr="003021A9">
        <w:rPr>
          <w:rFonts w:ascii="Garamond" w:hAnsi="Garamond"/>
          <w:b/>
          <w:sz w:val="20"/>
          <w:szCs w:val="20"/>
          <w:lang w:val="fr-CA"/>
        </w:rPr>
        <w:t>l’infinitif</w:t>
      </w:r>
      <w:r w:rsidRPr="00645F83">
        <w:rPr>
          <w:rFonts w:ascii="Garamond" w:hAnsi="Garamond"/>
          <w:sz w:val="20"/>
          <w:szCs w:val="20"/>
          <w:lang w:val="fr-CA"/>
        </w:rPr>
        <w:t xml:space="preserve"> et le </w:t>
      </w:r>
      <w:r w:rsidRPr="003021A9">
        <w:rPr>
          <w:rFonts w:ascii="Garamond" w:hAnsi="Garamond"/>
          <w:b/>
          <w:sz w:val="20"/>
          <w:szCs w:val="20"/>
          <w:lang w:val="fr-CA"/>
        </w:rPr>
        <w:t>subjonctif</w:t>
      </w:r>
      <w:r w:rsidRPr="00645F83">
        <w:rPr>
          <w:rFonts w:ascii="Garamond" w:hAnsi="Garamond"/>
          <w:sz w:val="20"/>
          <w:szCs w:val="20"/>
          <w:lang w:val="fr-CA"/>
        </w:rPr>
        <w:t>, comme dans l’exemple.</w:t>
      </w:r>
      <w:r w:rsidR="003021A9">
        <w:rPr>
          <w:rFonts w:ascii="Garamond" w:hAnsi="Garamond"/>
          <w:sz w:val="20"/>
          <w:szCs w:val="20"/>
          <w:lang w:val="fr-CA"/>
        </w:rPr>
        <w:t xml:space="preserve"> Servez-vous de la page 228 de votre cahier pour </w:t>
      </w:r>
      <w:r w:rsidR="00E272B7">
        <w:rPr>
          <w:rFonts w:ascii="Garamond" w:hAnsi="Garamond"/>
          <w:sz w:val="20"/>
          <w:szCs w:val="20"/>
          <w:lang w:val="fr-CA"/>
        </w:rPr>
        <w:t>choisir les temps de verbe qui conviennent selon les expressions utilisées.</w:t>
      </w:r>
    </w:p>
    <w:tbl>
      <w:tblPr>
        <w:tblStyle w:val="TableGrid"/>
        <w:tblW w:w="9989" w:type="dxa"/>
        <w:tblLook w:val="04A0" w:firstRow="1" w:lastRow="0" w:firstColumn="1" w:lastColumn="0" w:noHBand="0" w:noVBand="1"/>
      </w:tblPr>
      <w:tblGrid>
        <w:gridCol w:w="4253"/>
        <w:gridCol w:w="5736"/>
      </w:tblGrid>
      <w:tr w:rsidR="00645F83" w:rsidRPr="00645F83" w14:paraId="78DC27FA" w14:textId="77777777" w:rsidTr="003021A9">
        <w:trPr>
          <w:trHeight w:val="220"/>
        </w:trPr>
        <w:tc>
          <w:tcPr>
            <w:tcW w:w="4253" w:type="dxa"/>
            <w:tcBorders>
              <w:top w:val="nil"/>
              <w:left w:val="nil"/>
            </w:tcBorders>
            <w:vAlign w:val="center"/>
          </w:tcPr>
          <w:p w14:paraId="4B443775" w14:textId="77777777" w:rsidR="00645F83" w:rsidRPr="00645F83" w:rsidRDefault="00645F83" w:rsidP="00645F83">
            <w:pPr>
              <w:spacing w:line="360" w:lineRule="auto"/>
              <w:rPr>
                <w:rFonts w:ascii="Garamond" w:hAnsi="Garamond"/>
                <w:lang w:val="fr-CA"/>
              </w:rPr>
            </w:pPr>
          </w:p>
        </w:tc>
        <w:tc>
          <w:tcPr>
            <w:tcW w:w="5736" w:type="dxa"/>
            <w:shd w:val="clear" w:color="auto" w:fill="D9D9D9" w:themeFill="background1" w:themeFillShade="D9"/>
            <w:vAlign w:val="center"/>
          </w:tcPr>
          <w:p w14:paraId="1310716D" w14:textId="77777777" w:rsidR="00645F83" w:rsidRPr="00645F83" w:rsidRDefault="00645F83" w:rsidP="003021A9">
            <w:p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But</w:t>
            </w:r>
          </w:p>
        </w:tc>
      </w:tr>
      <w:tr w:rsidR="00645F83" w:rsidRPr="00645F83" w14:paraId="0B33744C" w14:textId="77777777" w:rsidTr="003021A9">
        <w:trPr>
          <w:trHeight w:val="457"/>
        </w:trPr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0F6A9AB" w14:textId="77777777" w:rsidR="00645F83" w:rsidRPr="00645F83" w:rsidRDefault="00645F83" w:rsidP="00645F83">
            <w:pPr>
              <w:spacing w:line="360" w:lineRule="auto"/>
              <w:rPr>
                <w:rFonts w:ascii="Garamond" w:hAnsi="Garamond"/>
                <w:i/>
                <w:lang w:val="fr-CA"/>
              </w:rPr>
            </w:pPr>
            <w:r>
              <w:rPr>
                <w:rFonts w:ascii="Garamond" w:hAnsi="Garamond"/>
                <w:i/>
                <w:lang w:val="fr-CA"/>
              </w:rPr>
              <w:t>Exemple : Elle a couché les enfants de bonne heure</w:t>
            </w:r>
          </w:p>
        </w:tc>
        <w:tc>
          <w:tcPr>
            <w:tcW w:w="5736" w:type="dxa"/>
            <w:shd w:val="clear" w:color="auto" w:fill="F2F2F2" w:themeFill="background1" w:themeFillShade="F2"/>
            <w:vAlign w:val="center"/>
          </w:tcPr>
          <w:p w14:paraId="01D7C4BD" w14:textId="77777777" w:rsidR="00645F83" w:rsidRPr="00645F83" w:rsidRDefault="003021A9" w:rsidP="00645F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/>
                <w:i/>
                <w:lang w:val="fr-CA"/>
              </w:rPr>
            </w:pPr>
            <w:r>
              <w:rPr>
                <w:rFonts w:ascii="Garamond" w:hAnsi="Garamond"/>
                <w:b/>
                <w:i/>
                <w:lang w:val="fr-CA"/>
              </w:rPr>
              <w:t>afin</w:t>
            </w:r>
            <w:r w:rsidR="00645F83" w:rsidRPr="00645F83">
              <w:rPr>
                <w:rFonts w:ascii="Garamond" w:hAnsi="Garamond"/>
                <w:b/>
                <w:i/>
                <w:lang w:val="fr-CA"/>
              </w:rPr>
              <w:t xml:space="preserve"> d’</w:t>
            </w:r>
            <w:r w:rsidR="00645F83" w:rsidRPr="00645F83">
              <w:rPr>
                <w:rFonts w:ascii="Garamond" w:hAnsi="Garamond"/>
                <w:i/>
                <w:lang w:val="fr-CA"/>
              </w:rPr>
              <w:t>être tranquille</w:t>
            </w:r>
          </w:p>
          <w:p w14:paraId="4DA3424D" w14:textId="77777777" w:rsidR="00645F83" w:rsidRPr="00645F83" w:rsidRDefault="003021A9" w:rsidP="00645F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b/>
                <w:i/>
                <w:lang w:val="fr-CA"/>
              </w:rPr>
              <w:t>afin</w:t>
            </w:r>
            <w:r w:rsidR="00645F83" w:rsidRPr="00645F83">
              <w:rPr>
                <w:rFonts w:ascii="Garamond" w:hAnsi="Garamond"/>
                <w:i/>
                <w:lang w:val="fr-CA"/>
              </w:rPr>
              <w:t xml:space="preserve"> </w:t>
            </w:r>
            <w:r w:rsidR="00645F83" w:rsidRPr="00645F83">
              <w:rPr>
                <w:rFonts w:ascii="Garamond" w:hAnsi="Garamond"/>
                <w:b/>
                <w:i/>
                <w:lang w:val="fr-CA"/>
              </w:rPr>
              <w:t>qu’</w:t>
            </w:r>
            <w:r w:rsidR="00645F83" w:rsidRPr="00645F83">
              <w:rPr>
                <w:rFonts w:ascii="Garamond" w:hAnsi="Garamond"/>
                <w:i/>
                <w:lang w:val="fr-CA"/>
              </w:rPr>
              <w:t>ils soient en forme</w:t>
            </w:r>
            <w:r w:rsidR="00645F83">
              <w:rPr>
                <w:rFonts w:ascii="Garamond" w:hAnsi="Garamond"/>
                <w:lang w:val="fr-CA"/>
              </w:rPr>
              <w:t>.</w:t>
            </w:r>
          </w:p>
        </w:tc>
      </w:tr>
      <w:tr w:rsidR="00645F83" w:rsidRPr="00645F83" w14:paraId="4B032675" w14:textId="77777777" w:rsidTr="003021A9">
        <w:trPr>
          <w:trHeight w:val="434"/>
        </w:trPr>
        <w:tc>
          <w:tcPr>
            <w:tcW w:w="4253" w:type="dxa"/>
            <w:vAlign w:val="center"/>
          </w:tcPr>
          <w:p w14:paraId="50013670" w14:textId="77777777" w:rsidR="00645F83" w:rsidRPr="00645F83" w:rsidRDefault="00645F83" w:rsidP="00645F8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Les deux entreprises ont fusionné</w:t>
            </w:r>
          </w:p>
        </w:tc>
        <w:tc>
          <w:tcPr>
            <w:tcW w:w="5736" w:type="dxa"/>
            <w:vAlign w:val="center"/>
          </w:tcPr>
          <w:p w14:paraId="599254AE" w14:textId="2405479B" w:rsidR="00645F83" w:rsidRPr="00645F83" w:rsidRDefault="00374AE6" w:rsidP="00645F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i/>
                <w:lang w:val="fr-CA"/>
              </w:rPr>
              <w:t>p</w:t>
            </w:r>
            <w:r w:rsidR="00645F83">
              <w:rPr>
                <w:rFonts w:ascii="Garamond" w:hAnsi="Garamond"/>
                <w:i/>
                <w:lang w:val="fr-CA"/>
              </w:rPr>
              <w:t>our</w:t>
            </w:r>
            <w:r>
              <w:rPr>
                <w:rFonts w:ascii="Garamond" w:hAnsi="Garamond"/>
                <w:i/>
                <w:lang w:val="fr-CA"/>
              </w:rPr>
              <w:t xml:space="preserve"> agrandir</w:t>
            </w:r>
          </w:p>
          <w:p w14:paraId="5DC789ED" w14:textId="1883F55F" w:rsidR="00645F83" w:rsidRPr="00645F83" w:rsidRDefault="00645F83" w:rsidP="00645F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i/>
                <w:lang w:val="fr-CA"/>
              </w:rPr>
              <w:t>pour qu</w:t>
            </w:r>
            <w:r w:rsidR="00374AE6">
              <w:rPr>
                <w:rFonts w:ascii="Garamond" w:hAnsi="Garamond"/>
                <w:i/>
                <w:lang w:val="fr-CA"/>
              </w:rPr>
              <w:t>’il puissent agrandir</w:t>
            </w:r>
          </w:p>
        </w:tc>
      </w:tr>
      <w:tr w:rsidR="00645F83" w:rsidRPr="00645F83" w14:paraId="2E79EEFB" w14:textId="77777777" w:rsidTr="003021A9">
        <w:trPr>
          <w:trHeight w:val="457"/>
        </w:trPr>
        <w:tc>
          <w:tcPr>
            <w:tcW w:w="4253" w:type="dxa"/>
            <w:vAlign w:val="center"/>
          </w:tcPr>
          <w:p w14:paraId="52E73CC8" w14:textId="77777777" w:rsidR="00645F83" w:rsidRPr="00645F83" w:rsidRDefault="00645F83" w:rsidP="00645F8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Les produits biologiques sont certifiés</w:t>
            </w:r>
          </w:p>
        </w:tc>
        <w:tc>
          <w:tcPr>
            <w:tcW w:w="5736" w:type="dxa"/>
            <w:vAlign w:val="center"/>
          </w:tcPr>
          <w:p w14:paraId="0C139C2D" w14:textId="28D34FD9" w:rsidR="00645F83" w:rsidRDefault="00645F83" w:rsidP="00645F8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afin de</w:t>
            </w:r>
            <w:r w:rsidR="00374AE6">
              <w:rPr>
                <w:rFonts w:ascii="Garamond" w:hAnsi="Garamond"/>
                <w:lang w:val="fr-CA"/>
              </w:rPr>
              <w:t xml:space="preserve"> </w:t>
            </w:r>
            <w:r w:rsidR="00C32E4F">
              <w:rPr>
                <w:rFonts w:ascii="Garamond" w:hAnsi="Garamond"/>
                <w:lang w:val="fr-CA"/>
              </w:rPr>
              <w:t>pouvoir les vendre</w:t>
            </w:r>
          </w:p>
          <w:p w14:paraId="675B23D1" w14:textId="364140D0" w:rsidR="00645F83" w:rsidRPr="00645F83" w:rsidRDefault="00645F83" w:rsidP="00645F8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afin que</w:t>
            </w:r>
            <w:r w:rsidR="00C32E4F">
              <w:rPr>
                <w:rFonts w:ascii="Garamond" w:hAnsi="Garamond"/>
                <w:lang w:val="fr-CA"/>
              </w:rPr>
              <w:t xml:space="preserve"> les compagnie peut les vendre</w:t>
            </w:r>
          </w:p>
        </w:tc>
      </w:tr>
      <w:tr w:rsidR="00645F83" w:rsidRPr="00645F83" w14:paraId="6EFC6DDB" w14:textId="77777777" w:rsidTr="003021A9">
        <w:trPr>
          <w:trHeight w:val="457"/>
        </w:trPr>
        <w:tc>
          <w:tcPr>
            <w:tcW w:w="4253" w:type="dxa"/>
            <w:vAlign w:val="center"/>
          </w:tcPr>
          <w:p w14:paraId="16D1D5CC" w14:textId="77777777" w:rsidR="00645F83" w:rsidRPr="00645F83" w:rsidRDefault="00645F83" w:rsidP="00645F8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Elle lui a dit qu’il n’avait aucun talent comme chanteur</w:t>
            </w:r>
          </w:p>
        </w:tc>
        <w:tc>
          <w:tcPr>
            <w:tcW w:w="5736" w:type="dxa"/>
            <w:vAlign w:val="center"/>
          </w:tcPr>
          <w:p w14:paraId="0B03B8F2" w14:textId="2E8376F7" w:rsidR="00645F83" w:rsidRDefault="00C32E4F" w:rsidP="00645F8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p</w:t>
            </w:r>
            <w:r w:rsidR="00645F83">
              <w:rPr>
                <w:rFonts w:ascii="Garamond" w:hAnsi="Garamond"/>
                <w:lang w:val="fr-CA"/>
              </w:rPr>
              <w:t>our</w:t>
            </w:r>
            <w:r>
              <w:rPr>
                <w:rFonts w:ascii="Garamond" w:hAnsi="Garamond"/>
                <w:lang w:val="fr-CA"/>
              </w:rPr>
              <w:t xml:space="preserve"> ne pas lui mentir </w:t>
            </w:r>
          </w:p>
          <w:p w14:paraId="28DADA7B" w14:textId="6D3C82FC" w:rsidR="00645F83" w:rsidRPr="00645F83" w:rsidRDefault="00645F83" w:rsidP="00645F8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pour qu</w:t>
            </w:r>
            <w:r w:rsidR="00C32E4F">
              <w:rPr>
                <w:rFonts w:ascii="Garamond" w:hAnsi="Garamond"/>
                <w:lang w:val="fr-CA"/>
              </w:rPr>
              <w:t xml:space="preserve">’elle pourrait être honnête </w:t>
            </w:r>
          </w:p>
        </w:tc>
      </w:tr>
      <w:tr w:rsidR="00645F83" w:rsidRPr="00645F83" w14:paraId="03987CA1" w14:textId="77777777" w:rsidTr="003021A9">
        <w:trPr>
          <w:trHeight w:val="457"/>
        </w:trPr>
        <w:tc>
          <w:tcPr>
            <w:tcW w:w="4253" w:type="dxa"/>
            <w:vAlign w:val="center"/>
          </w:tcPr>
          <w:p w14:paraId="650F6E35" w14:textId="77777777" w:rsidR="00645F83" w:rsidRPr="00645F83" w:rsidRDefault="00645F83" w:rsidP="00645F8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 xml:space="preserve">Elle s’est initiée au </w:t>
            </w:r>
            <w:r>
              <w:rPr>
                <w:rFonts w:ascii="Garamond" w:hAnsi="Garamond"/>
                <w:i/>
                <w:lang w:val="fr-CA"/>
              </w:rPr>
              <w:t>feng shui</w:t>
            </w:r>
          </w:p>
        </w:tc>
        <w:tc>
          <w:tcPr>
            <w:tcW w:w="5736" w:type="dxa"/>
            <w:vAlign w:val="center"/>
          </w:tcPr>
          <w:p w14:paraId="1C03C6A4" w14:textId="608B916B" w:rsidR="00645F83" w:rsidRDefault="003021A9" w:rsidP="00645F8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afin d</w:t>
            </w:r>
            <w:r w:rsidR="00C32E4F">
              <w:rPr>
                <w:rFonts w:ascii="Garamond" w:hAnsi="Garamond"/>
                <w:lang w:val="fr-CA"/>
              </w:rPr>
              <w:t xml:space="preserve">’avoir de paix de soi </w:t>
            </w:r>
          </w:p>
          <w:p w14:paraId="57E83DD2" w14:textId="52ACB940" w:rsidR="003021A9" w:rsidRPr="00645F83" w:rsidRDefault="003021A9" w:rsidP="00645F8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afin qu</w:t>
            </w:r>
            <w:r w:rsidR="00C32E4F">
              <w:rPr>
                <w:rFonts w:ascii="Garamond" w:hAnsi="Garamond"/>
                <w:lang w:val="fr-CA"/>
              </w:rPr>
              <w:t>’elle pouvait avoir la paix de soi</w:t>
            </w:r>
          </w:p>
        </w:tc>
      </w:tr>
      <w:tr w:rsidR="00645F83" w:rsidRPr="00645F83" w14:paraId="7A8BEF04" w14:textId="77777777" w:rsidTr="003021A9">
        <w:trPr>
          <w:trHeight w:val="434"/>
        </w:trPr>
        <w:tc>
          <w:tcPr>
            <w:tcW w:w="4253" w:type="dxa"/>
            <w:vAlign w:val="center"/>
          </w:tcPr>
          <w:p w14:paraId="0BF1F014" w14:textId="77777777" w:rsidR="00645F83" w:rsidRPr="003021A9" w:rsidRDefault="003021A9" w:rsidP="003021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Il a haussé le ton</w:t>
            </w:r>
          </w:p>
        </w:tc>
        <w:tc>
          <w:tcPr>
            <w:tcW w:w="5736" w:type="dxa"/>
            <w:vAlign w:val="center"/>
          </w:tcPr>
          <w:p w14:paraId="5B93DC99" w14:textId="4839DE96" w:rsidR="00645F83" w:rsidRDefault="003021A9" w:rsidP="003021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afin d</w:t>
            </w:r>
            <w:r w:rsidR="00C32E4F">
              <w:rPr>
                <w:rFonts w:ascii="Garamond" w:hAnsi="Garamond"/>
                <w:lang w:val="fr-CA"/>
              </w:rPr>
              <w:t>’avoir l’attention du chambre</w:t>
            </w:r>
          </w:p>
          <w:p w14:paraId="5282AF4D" w14:textId="58501CD3" w:rsidR="003021A9" w:rsidRPr="003021A9" w:rsidRDefault="003021A9" w:rsidP="003021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afin qu</w:t>
            </w:r>
            <w:r w:rsidR="00C32E4F">
              <w:rPr>
                <w:rFonts w:ascii="Garamond" w:hAnsi="Garamond"/>
                <w:lang w:val="fr-CA"/>
              </w:rPr>
              <w:t xml:space="preserve">’il aurait leur attention </w:t>
            </w:r>
          </w:p>
        </w:tc>
      </w:tr>
      <w:tr w:rsidR="00645F83" w:rsidRPr="00645F83" w14:paraId="6A1BD3EA" w14:textId="77777777" w:rsidTr="003021A9">
        <w:trPr>
          <w:trHeight w:val="457"/>
        </w:trPr>
        <w:tc>
          <w:tcPr>
            <w:tcW w:w="4253" w:type="dxa"/>
            <w:vAlign w:val="center"/>
          </w:tcPr>
          <w:p w14:paraId="655D68AF" w14:textId="77777777" w:rsidR="00645F83" w:rsidRPr="003021A9" w:rsidRDefault="003021A9" w:rsidP="003021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Ils ont acheté une maison en banlieue</w:t>
            </w:r>
          </w:p>
        </w:tc>
        <w:tc>
          <w:tcPr>
            <w:tcW w:w="5736" w:type="dxa"/>
            <w:vAlign w:val="center"/>
          </w:tcPr>
          <w:p w14:paraId="4B85E1B5" w14:textId="7919A8C0" w:rsidR="00645F83" w:rsidRDefault="00C32E4F" w:rsidP="003021A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P</w:t>
            </w:r>
            <w:r w:rsidR="003021A9">
              <w:rPr>
                <w:rFonts w:ascii="Garamond" w:hAnsi="Garamond"/>
                <w:lang w:val="fr-CA"/>
              </w:rPr>
              <w:t>our</w:t>
            </w:r>
            <w:r>
              <w:rPr>
                <w:rFonts w:ascii="Garamond" w:hAnsi="Garamond"/>
                <w:lang w:val="fr-CA"/>
              </w:rPr>
              <w:t xml:space="preserve"> leurs enfants</w:t>
            </w:r>
          </w:p>
          <w:p w14:paraId="6A30B850" w14:textId="0B159FB1" w:rsidR="003021A9" w:rsidRPr="003021A9" w:rsidRDefault="003021A9" w:rsidP="003021A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pour que</w:t>
            </w:r>
            <w:r w:rsidR="00C32E4F">
              <w:rPr>
                <w:rFonts w:ascii="Garamond" w:hAnsi="Garamond"/>
                <w:lang w:val="fr-CA"/>
              </w:rPr>
              <w:t xml:space="preserve"> leurs enfants avait un pelouse </w:t>
            </w:r>
          </w:p>
        </w:tc>
      </w:tr>
      <w:tr w:rsidR="003021A9" w:rsidRPr="00645F83" w14:paraId="270CA293" w14:textId="77777777" w:rsidTr="003021A9">
        <w:trPr>
          <w:trHeight w:val="457"/>
        </w:trPr>
        <w:tc>
          <w:tcPr>
            <w:tcW w:w="4253" w:type="dxa"/>
            <w:vAlign w:val="center"/>
          </w:tcPr>
          <w:p w14:paraId="489DA5B4" w14:textId="77777777" w:rsidR="003021A9" w:rsidRDefault="003021A9" w:rsidP="003021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Son collègue lui a conseillé de ne pas ébruiter l’affaire</w:t>
            </w:r>
          </w:p>
        </w:tc>
        <w:tc>
          <w:tcPr>
            <w:tcW w:w="5736" w:type="dxa"/>
            <w:vAlign w:val="center"/>
          </w:tcPr>
          <w:p w14:paraId="62EAC13B" w14:textId="6B7DD56C" w:rsidR="003021A9" w:rsidRDefault="003021A9" w:rsidP="00C32E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afin de</w:t>
            </w:r>
            <w:r w:rsidR="00C32E4F">
              <w:rPr>
                <w:rFonts w:ascii="Garamond" w:hAnsi="Garamond"/>
                <w:lang w:val="fr-CA"/>
              </w:rPr>
              <w:t xml:space="preserve"> </w:t>
            </w:r>
            <w:r w:rsidR="00C32E4F" w:rsidRPr="00C32E4F">
              <w:rPr>
                <w:rFonts w:ascii="Garamond" w:hAnsi="Garamond"/>
                <w:lang w:val="fr-CA"/>
              </w:rPr>
              <w:t>préserver son record</w:t>
            </w:r>
          </w:p>
          <w:p w14:paraId="6303E247" w14:textId="2418DAE5" w:rsidR="003021A9" w:rsidRDefault="003021A9" w:rsidP="00C32E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afin qu</w:t>
            </w:r>
            <w:r w:rsidR="00C32E4F">
              <w:rPr>
                <w:rFonts w:ascii="Garamond" w:hAnsi="Garamond"/>
                <w:lang w:val="fr-CA"/>
              </w:rPr>
              <w:t>’</w:t>
            </w:r>
            <w:r w:rsidR="00C32E4F" w:rsidRPr="00C32E4F">
              <w:rPr>
                <w:rFonts w:ascii="Garamond" w:hAnsi="Garamond"/>
                <w:lang w:val="fr-CA"/>
              </w:rPr>
              <w:t>il pouvait préserve son record</w:t>
            </w:r>
          </w:p>
        </w:tc>
      </w:tr>
      <w:tr w:rsidR="003021A9" w:rsidRPr="00645F83" w14:paraId="4F991BFA" w14:textId="77777777" w:rsidTr="003021A9">
        <w:trPr>
          <w:trHeight w:val="457"/>
        </w:trPr>
        <w:tc>
          <w:tcPr>
            <w:tcW w:w="4253" w:type="dxa"/>
            <w:vAlign w:val="center"/>
          </w:tcPr>
          <w:p w14:paraId="2AC5A0A5" w14:textId="77777777" w:rsidR="003021A9" w:rsidRDefault="003021A9" w:rsidP="003021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Les actionnaires ont pris cette décision</w:t>
            </w:r>
          </w:p>
        </w:tc>
        <w:tc>
          <w:tcPr>
            <w:tcW w:w="5736" w:type="dxa"/>
            <w:vAlign w:val="center"/>
          </w:tcPr>
          <w:p w14:paraId="7AB0991A" w14:textId="30C101F2" w:rsidR="003021A9" w:rsidRDefault="00C32E4F" w:rsidP="00C32E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P</w:t>
            </w:r>
            <w:r w:rsidR="003021A9">
              <w:rPr>
                <w:rFonts w:ascii="Garamond" w:hAnsi="Garamond"/>
                <w:lang w:val="fr-CA"/>
              </w:rPr>
              <w:t>our</w:t>
            </w:r>
            <w:r>
              <w:rPr>
                <w:rFonts w:ascii="Garamond" w:hAnsi="Garamond"/>
                <w:lang w:val="fr-CA"/>
              </w:rPr>
              <w:t xml:space="preserve"> </w:t>
            </w:r>
            <w:r w:rsidRPr="00C32E4F">
              <w:rPr>
                <w:rFonts w:ascii="Garamond" w:hAnsi="Garamond"/>
                <w:lang w:val="fr-CA"/>
              </w:rPr>
              <w:t>devenir plus riche.</w:t>
            </w:r>
          </w:p>
          <w:p w14:paraId="63EE7F5E" w14:textId="55125357" w:rsidR="003021A9" w:rsidRDefault="003021A9" w:rsidP="00C32E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pour qu</w:t>
            </w:r>
            <w:r w:rsidR="00C32E4F">
              <w:rPr>
                <w:rFonts w:ascii="Garamond" w:hAnsi="Garamond"/>
                <w:lang w:val="fr-CA"/>
              </w:rPr>
              <w:t>’</w:t>
            </w:r>
            <w:r w:rsidR="00C32E4F" w:rsidRPr="00C32E4F">
              <w:rPr>
                <w:rFonts w:ascii="Garamond" w:hAnsi="Garamond"/>
                <w:lang w:val="fr-CA"/>
              </w:rPr>
              <w:t>ils pouvait devenir plus riche</w:t>
            </w:r>
            <w:r w:rsidR="00C32E4F">
              <w:rPr>
                <w:rFonts w:ascii="Garamond" w:hAnsi="Garamond"/>
                <w:lang w:val="fr-CA"/>
              </w:rPr>
              <w:t>.</w:t>
            </w:r>
          </w:p>
        </w:tc>
      </w:tr>
      <w:tr w:rsidR="003021A9" w:rsidRPr="00645F83" w14:paraId="64758E87" w14:textId="77777777" w:rsidTr="003021A9">
        <w:trPr>
          <w:trHeight w:val="457"/>
        </w:trPr>
        <w:tc>
          <w:tcPr>
            <w:tcW w:w="4253" w:type="dxa"/>
            <w:vAlign w:val="center"/>
          </w:tcPr>
          <w:p w14:paraId="3FD33610" w14:textId="77777777" w:rsidR="003021A9" w:rsidRDefault="003021A9" w:rsidP="003021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Le mercredi, l’entrée du musée est libre</w:t>
            </w:r>
          </w:p>
        </w:tc>
        <w:tc>
          <w:tcPr>
            <w:tcW w:w="5736" w:type="dxa"/>
            <w:vAlign w:val="center"/>
          </w:tcPr>
          <w:p w14:paraId="24CDE166" w14:textId="18345236" w:rsidR="003021A9" w:rsidRDefault="003021A9" w:rsidP="00C32E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 xml:space="preserve">afin de </w:t>
            </w:r>
            <w:r w:rsidR="00C32E4F">
              <w:rPr>
                <w:rFonts w:ascii="Garamond" w:hAnsi="Garamond"/>
                <w:lang w:val="fr-CA"/>
              </w:rPr>
              <w:t>promouvoir</w:t>
            </w:r>
            <w:r w:rsidR="00C32E4F" w:rsidRPr="00C32E4F">
              <w:rPr>
                <w:rFonts w:ascii="Garamond" w:hAnsi="Garamond"/>
                <w:lang w:val="fr-CA"/>
              </w:rPr>
              <w:t xml:space="preserve"> leur nouveau </w:t>
            </w:r>
            <w:r w:rsidR="00C32E4F" w:rsidRPr="00C32E4F">
              <w:rPr>
                <w:rFonts w:ascii="Garamond" w:hAnsi="Garamond"/>
                <w:lang w:val="fr-CA"/>
              </w:rPr>
              <w:t>exposition</w:t>
            </w:r>
          </w:p>
          <w:p w14:paraId="094CDAE1" w14:textId="0AF46507" w:rsidR="003021A9" w:rsidRDefault="003021A9" w:rsidP="00C32E4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afin qu</w:t>
            </w:r>
            <w:r w:rsidR="00C32E4F">
              <w:rPr>
                <w:rFonts w:ascii="Garamond" w:hAnsi="Garamond"/>
                <w:lang w:val="fr-CA"/>
              </w:rPr>
              <w:t>’</w:t>
            </w:r>
            <w:r w:rsidR="00C32E4F" w:rsidRPr="00C32E4F">
              <w:rPr>
                <w:rFonts w:ascii="Garamond" w:hAnsi="Garamond"/>
                <w:lang w:val="fr-CA"/>
              </w:rPr>
              <w:t>ils peuvent promouvoir leurs nouveau exposition</w:t>
            </w:r>
          </w:p>
        </w:tc>
      </w:tr>
      <w:tr w:rsidR="003021A9" w:rsidRPr="00645F83" w14:paraId="4DD5E547" w14:textId="77777777" w:rsidTr="003021A9">
        <w:trPr>
          <w:trHeight w:val="457"/>
        </w:trPr>
        <w:tc>
          <w:tcPr>
            <w:tcW w:w="4253" w:type="dxa"/>
            <w:vAlign w:val="center"/>
          </w:tcPr>
          <w:p w14:paraId="0CE9B201" w14:textId="77777777" w:rsidR="003021A9" w:rsidRDefault="003021A9" w:rsidP="003021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Elle confectionne elle-même les vêtements de ses enfants</w:t>
            </w:r>
          </w:p>
        </w:tc>
        <w:tc>
          <w:tcPr>
            <w:tcW w:w="5736" w:type="dxa"/>
            <w:vAlign w:val="center"/>
          </w:tcPr>
          <w:p w14:paraId="7C5E857C" w14:textId="2F5FBFD7" w:rsidR="003021A9" w:rsidRDefault="005F1F05" w:rsidP="003021A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P</w:t>
            </w:r>
            <w:r w:rsidR="003021A9">
              <w:rPr>
                <w:rFonts w:ascii="Garamond" w:hAnsi="Garamond"/>
                <w:lang w:val="fr-CA"/>
              </w:rPr>
              <w:t>our</w:t>
            </w:r>
            <w:r>
              <w:rPr>
                <w:rFonts w:ascii="Garamond" w:hAnsi="Garamond"/>
                <w:lang w:val="fr-CA"/>
              </w:rPr>
              <w:t xml:space="preserve"> sauver l’argent. </w:t>
            </w:r>
          </w:p>
          <w:p w14:paraId="5133DDEE" w14:textId="210D4889" w:rsidR="003021A9" w:rsidRDefault="003021A9" w:rsidP="003021A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aramond" w:hAnsi="Garamond"/>
                <w:lang w:val="fr-CA"/>
              </w:rPr>
            </w:pPr>
            <w:r>
              <w:rPr>
                <w:rFonts w:ascii="Garamond" w:hAnsi="Garamond"/>
                <w:lang w:val="fr-CA"/>
              </w:rPr>
              <w:t>pour qu</w:t>
            </w:r>
            <w:r w:rsidR="005F1F05">
              <w:rPr>
                <w:rFonts w:ascii="Garamond" w:hAnsi="Garamond"/>
                <w:lang w:val="fr-CA"/>
              </w:rPr>
              <w:t xml:space="preserve">’elle peut sauvé de l’argent. </w:t>
            </w:r>
          </w:p>
        </w:tc>
      </w:tr>
    </w:tbl>
    <w:p w14:paraId="21C9AB43" w14:textId="77777777" w:rsidR="00645F83" w:rsidRDefault="00645F83" w:rsidP="00645F83">
      <w:pPr>
        <w:rPr>
          <w:rFonts w:ascii="Garamond" w:hAnsi="Garamond"/>
          <w:sz w:val="20"/>
          <w:szCs w:val="20"/>
          <w:lang w:val="fr-CA"/>
        </w:rPr>
      </w:pPr>
    </w:p>
    <w:p w14:paraId="50BBF458" w14:textId="77777777" w:rsidR="003021A9" w:rsidRDefault="003021A9" w:rsidP="00307255">
      <w:pPr>
        <w:pBdr>
          <w:bottom w:val="dashDotStroked" w:sz="24" w:space="1" w:color="auto"/>
        </w:pBdr>
        <w:rPr>
          <w:rFonts w:ascii="Garamond" w:hAnsi="Garamond"/>
          <w:sz w:val="18"/>
          <w:szCs w:val="18"/>
          <w:lang w:val="fr-CA"/>
        </w:rPr>
      </w:pPr>
      <w:r w:rsidRPr="003021A9">
        <w:rPr>
          <w:rFonts w:ascii="Garamond" w:hAnsi="Garamond"/>
          <w:lang w:val="fr-CA"/>
        </w:rPr>
        <w:lastRenderedPageBreak/>
        <w:t>LA CAUSE – Tableau d’entraînement 5</w:t>
      </w:r>
      <w:r>
        <w:rPr>
          <w:rFonts w:ascii="Garamond" w:hAnsi="Garamond"/>
          <w:sz w:val="20"/>
          <w:szCs w:val="20"/>
          <w:lang w:val="fr-CA"/>
        </w:rPr>
        <w:t xml:space="preserve"> </w:t>
      </w:r>
      <w:r w:rsidRPr="003021A9">
        <w:rPr>
          <w:rFonts w:ascii="Garamond" w:hAnsi="Garamond"/>
          <w:sz w:val="18"/>
          <w:szCs w:val="18"/>
          <w:lang w:val="fr-CA"/>
        </w:rPr>
        <w:t>(p. 262)</w:t>
      </w:r>
    </w:p>
    <w:p w14:paraId="5599A6FD" w14:textId="77777777" w:rsidR="003021A9" w:rsidRDefault="003021A9" w:rsidP="00307255">
      <w:pPr>
        <w:spacing w:line="360" w:lineRule="auto"/>
        <w:ind w:firstLine="720"/>
        <w:jc w:val="both"/>
        <w:rPr>
          <w:rFonts w:ascii="Garamond" w:hAnsi="Garamond"/>
          <w:lang w:val="fr-CA"/>
        </w:rPr>
      </w:pPr>
      <w:r w:rsidRPr="003021A9">
        <w:rPr>
          <w:rFonts w:ascii="Garamond" w:hAnsi="Garamond"/>
          <w:lang w:val="fr-CA"/>
        </w:rPr>
        <w:t xml:space="preserve">Complétez les </w:t>
      </w:r>
      <w:r>
        <w:rPr>
          <w:rFonts w:ascii="Garamond" w:hAnsi="Garamond"/>
          <w:lang w:val="fr-CA"/>
        </w:rPr>
        <w:t xml:space="preserve">phrases avec </w:t>
      </w:r>
      <w:r w:rsidRPr="003021A9">
        <w:rPr>
          <w:rFonts w:ascii="Garamond" w:hAnsi="Garamond"/>
          <w:i/>
          <w:lang w:val="fr-CA"/>
        </w:rPr>
        <w:t>à, au, aux, d’, de, du, pour.</w:t>
      </w:r>
      <w:r>
        <w:rPr>
          <w:rFonts w:ascii="Garamond" w:hAnsi="Garamond"/>
          <w:lang w:val="fr-CA"/>
        </w:rPr>
        <w:t xml:space="preserve"> </w:t>
      </w:r>
      <w:r w:rsidRPr="00245AB4">
        <w:rPr>
          <w:rFonts w:ascii="Garamond" w:hAnsi="Garamond"/>
          <w:u w:val="single"/>
          <w:lang w:val="fr-CA"/>
        </w:rPr>
        <w:t>Il se peut qu’aucun ajout ne soit nécessaire</w:t>
      </w:r>
      <w:r>
        <w:rPr>
          <w:rFonts w:ascii="Garamond" w:hAnsi="Garamond"/>
          <w:lang w:val="fr-CA"/>
        </w:rPr>
        <w:t>.</w:t>
      </w:r>
      <w:r w:rsidR="00307255">
        <w:rPr>
          <w:rFonts w:ascii="Garamond" w:hAnsi="Garamond"/>
          <w:lang w:val="fr-CA"/>
        </w:rPr>
        <w:t xml:space="preserve"> Référez-vous au tableau des pages 228 à 230 pour voir si les expressions utilisent des prépositions et lesquelles elles emploient.</w:t>
      </w:r>
    </w:p>
    <w:p w14:paraId="02A81BA5" w14:textId="77777777" w:rsidR="00417F52" w:rsidRDefault="00417F52" w:rsidP="00417F52">
      <w:pPr>
        <w:spacing w:line="360" w:lineRule="auto"/>
        <w:jc w:val="both"/>
        <w:rPr>
          <w:rFonts w:ascii="Garamond" w:hAnsi="Garamond"/>
          <w:i/>
          <w:lang w:val="fr-CA"/>
        </w:rPr>
      </w:pPr>
      <w:r>
        <w:rPr>
          <w:rFonts w:ascii="Garamond" w:hAnsi="Garamond"/>
          <w:lang w:val="fr-CA"/>
        </w:rPr>
        <w:tab/>
      </w:r>
      <w:r>
        <w:rPr>
          <w:rFonts w:ascii="Garamond" w:hAnsi="Garamond"/>
          <w:i/>
          <w:lang w:val="fr-CA"/>
        </w:rPr>
        <w:t xml:space="preserve">Exemple : Cette crème fera disparaître vos rides </w:t>
      </w:r>
      <w:r>
        <w:rPr>
          <w:rFonts w:ascii="Garamond" w:hAnsi="Garamond"/>
          <w:b/>
          <w:i/>
          <w:lang w:val="fr-CA"/>
        </w:rPr>
        <w:t>grâce aux</w:t>
      </w:r>
      <w:r>
        <w:rPr>
          <w:rFonts w:ascii="Garamond" w:hAnsi="Garamond"/>
          <w:i/>
          <w:lang w:val="fr-CA"/>
        </w:rPr>
        <w:t xml:space="preserve"> nouvelles microcapsules de polyphénol.</w:t>
      </w:r>
    </w:p>
    <w:p w14:paraId="0639335B" w14:textId="5FD0C597" w:rsidR="00417F52" w:rsidRDefault="00417F52" w:rsidP="00245AB4">
      <w:pPr>
        <w:spacing w:line="360" w:lineRule="auto"/>
        <w:ind w:left="720" w:hanging="720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sym w:font="Symbol" w:char="F0AE"/>
      </w:r>
      <w:r>
        <w:rPr>
          <w:rFonts w:ascii="Garamond" w:hAnsi="Garamond"/>
          <w:lang w:val="fr-CA"/>
        </w:rPr>
        <w:t xml:space="preserve"> Selon le tableau des expression</w:t>
      </w:r>
      <w:r w:rsidR="00245AB4">
        <w:rPr>
          <w:rFonts w:ascii="Garamond" w:hAnsi="Garamond"/>
          <w:lang w:val="fr-CA"/>
        </w:rPr>
        <w:t>s marquant la</w:t>
      </w:r>
      <w:r>
        <w:rPr>
          <w:rFonts w:ascii="Garamond" w:hAnsi="Garamond"/>
          <w:lang w:val="fr-CA"/>
        </w:rPr>
        <w:t xml:space="preserve"> cause, la bonne expression est « </w:t>
      </w:r>
      <w:r w:rsidRPr="00417F52">
        <w:rPr>
          <w:rFonts w:ascii="Garamond" w:hAnsi="Garamond"/>
          <w:b/>
          <w:lang w:val="fr-CA"/>
        </w:rPr>
        <w:t>grâce à</w:t>
      </w:r>
      <w:r>
        <w:rPr>
          <w:rFonts w:ascii="Garamond" w:hAnsi="Garamond"/>
          <w:lang w:val="fr-CA"/>
        </w:rPr>
        <w:t xml:space="preserve"> ». J’accorde ensuite ma préposition avec ce qui suit. Puisque c’est au pluriel, « </w:t>
      </w:r>
      <w:r w:rsidRPr="00245AB4">
        <w:rPr>
          <w:rFonts w:ascii="Garamond" w:hAnsi="Garamond"/>
          <w:b/>
          <w:lang w:val="fr-CA"/>
        </w:rPr>
        <w:t>à</w:t>
      </w:r>
      <w:r>
        <w:rPr>
          <w:rFonts w:ascii="Garamond" w:hAnsi="Garamond"/>
          <w:lang w:val="fr-CA"/>
        </w:rPr>
        <w:t xml:space="preserve"> » devient « </w:t>
      </w:r>
      <w:r w:rsidRPr="00245AB4">
        <w:rPr>
          <w:rFonts w:ascii="Garamond" w:hAnsi="Garamond"/>
          <w:b/>
          <w:lang w:val="fr-CA"/>
        </w:rPr>
        <w:t>aux</w:t>
      </w:r>
      <w:r>
        <w:rPr>
          <w:rFonts w:ascii="Garamond" w:hAnsi="Garamond"/>
          <w:lang w:val="fr-CA"/>
        </w:rPr>
        <w:t xml:space="preserve"> ».</w:t>
      </w:r>
    </w:p>
    <w:p w14:paraId="67390B51" w14:textId="77777777" w:rsidR="00ED35D3" w:rsidRDefault="00ED35D3" w:rsidP="00245AB4">
      <w:pPr>
        <w:spacing w:line="360" w:lineRule="auto"/>
        <w:ind w:left="720" w:hanging="720"/>
        <w:jc w:val="both"/>
        <w:rPr>
          <w:rFonts w:ascii="Garamond" w:hAnsi="Garamond"/>
          <w:lang w:val="fr-CA"/>
        </w:rPr>
      </w:pPr>
    </w:p>
    <w:p w14:paraId="05ED061D" w14:textId="6BCB8515" w:rsidR="00245AB4" w:rsidRDefault="00245AB4" w:rsidP="00245AB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Écrivez le reste de la phrase dans votre réponse.</w:t>
      </w:r>
      <w:r w:rsidR="005F1F05">
        <w:rPr>
          <w:rFonts w:ascii="Garamond" w:hAnsi="Garamond"/>
          <w:lang w:val="fr-CA"/>
        </w:rPr>
        <w:t xml:space="preserve"> </w:t>
      </w:r>
    </w:p>
    <w:p w14:paraId="71103570" w14:textId="77777777" w:rsidR="00245AB4" w:rsidRPr="00245AB4" w:rsidRDefault="00245AB4" w:rsidP="00245AB4">
      <w:pPr>
        <w:pStyle w:val="ListParagraph"/>
        <w:spacing w:line="360" w:lineRule="auto"/>
        <w:jc w:val="both"/>
        <w:rPr>
          <w:rFonts w:ascii="Garamond" w:hAnsi="Garamond"/>
          <w:lang w:val="fr-CA"/>
        </w:rPr>
      </w:pPr>
    </w:p>
    <w:p w14:paraId="15DEFEA7" w14:textId="7DAF46F0" w:rsidR="00245AB4" w:rsidRDefault="00245AB4" w:rsidP="005F1F0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On ne la prend pas au sérieux à cause</w:t>
      </w:r>
      <w:r w:rsidR="005F1F05">
        <w:rPr>
          <w:rFonts w:ascii="Garamond" w:hAnsi="Garamond"/>
          <w:lang w:val="fr-CA"/>
        </w:rPr>
        <w:t xml:space="preserve"> </w:t>
      </w:r>
      <w:r w:rsidR="005F1F05" w:rsidRPr="005F1F05">
        <w:rPr>
          <w:rFonts w:ascii="Garamond" w:hAnsi="Garamond"/>
          <w:lang w:val="fr-CA"/>
        </w:rPr>
        <w:t xml:space="preserve">de </w:t>
      </w:r>
      <w:r w:rsidR="005F1F05">
        <w:rPr>
          <w:rFonts w:ascii="Garamond" w:hAnsi="Garamond"/>
          <w:lang w:val="fr-CA"/>
        </w:rPr>
        <w:t>son apparence juvénile</w:t>
      </w:r>
    </w:p>
    <w:p w14:paraId="26DC14FA" w14:textId="05F21D66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Je n’ai pas hésité à me le procurer </w:t>
      </w:r>
      <w:r w:rsidR="005F1F05">
        <w:rPr>
          <w:rFonts w:ascii="Garamond" w:hAnsi="Garamond"/>
          <w:lang w:val="fr-CA"/>
        </w:rPr>
        <w:t xml:space="preserve">vu pour la qualité du produit </w:t>
      </w:r>
    </w:p>
    <w:p w14:paraId="641D7929" w14:textId="36E33840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Il faut prendre ce qu’il raconte avec un grain de sel étant donné</w:t>
      </w:r>
      <w:r w:rsidR="005F1F05">
        <w:rPr>
          <w:rFonts w:ascii="Garamond" w:hAnsi="Garamond"/>
          <w:lang w:val="fr-CA"/>
        </w:rPr>
        <w:t xml:space="preserve"> à sa tendance à l’exagération.</w:t>
      </w:r>
    </w:p>
    <w:p w14:paraId="59BDF887" w14:textId="0A017037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Elle a reçu le Prix Nobel de chimie</w:t>
      </w:r>
      <w:r w:rsidR="005F1F05">
        <w:rPr>
          <w:rFonts w:ascii="Garamond" w:hAnsi="Garamond"/>
          <w:lang w:val="fr-CA"/>
        </w:rPr>
        <w:t xml:space="preserve"> pour avoir contribué de manière exceptionnelle à l’avancement de la science. </w:t>
      </w:r>
    </w:p>
    <w:p w14:paraId="67F43CB1" w14:textId="06234785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Il a fait des pas de géant grâce</w:t>
      </w:r>
      <w:r w:rsidR="005F1F05">
        <w:rPr>
          <w:rFonts w:ascii="Garamond" w:hAnsi="Garamond"/>
          <w:lang w:val="fr-CA"/>
        </w:rPr>
        <w:t xml:space="preserve"> a elle. </w:t>
      </w:r>
    </w:p>
    <w:p w14:paraId="1FC9307D" w14:textId="6952F129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Elle s’est retrouvée sur la paille faute</w:t>
      </w:r>
      <w:r w:rsidR="00ED35D3">
        <w:rPr>
          <w:rFonts w:ascii="Garamond" w:hAnsi="Garamond"/>
          <w:lang w:val="fr-CA"/>
        </w:rPr>
        <w:t xml:space="preserve"> pour avoir planifié sa retraite. </w:t>
      </w:r>
    </w:p>
    <w:p w14:paraId="0455EB41" w14:textId="4997C078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Il a du mal à réintégrer la société du fait</w:t>
      </w:r>
      <w:r w:rsidR="00ED35D3">
        <w:rPr>
          <w:rFonts w:ascii="Garamond" w:hAnsi="Garamond"/>
          <w:lang w:val="fr-CA"/>
        </w:rPr>
        <w:t xml:space="preserve"> de son passé criminel.</w:t>
      </w:r>
    </w:p>
    <w:p w14:paraId="6F2EC6CC" w14:textId="0AFB2C1D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Jessica s’est très vite remise de son opération grâce</w:t>
      </w:r>
      <w:r w:rsidR="00ED35D3">
        <w:rPr>
          <w:rFonts w:ascii="Garamond" w:hAnsi="Garamond"/>
          <w:lang w:val="fr-CA"/>
        </w:rPr>
        <w:t xml:space="preserve"> aux bons soins du docteur Lavigne. </w:t>
      </w:r>
    </w:p>
    <w:p w14:paraId="708D6410" w14:textId="2A87E406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Il a été condamné à trois reprises</w:t>
      </w:r>
      <w:r w:rsidR="00ED35D3">
        <w:rPr>
          <w:rFonts w:ascii="Garamond" w:hAnsi="Garamond"/>
          <w:lang w:val="fr-CA"/>
        </w:rPr>
        <w:t xml:space="preserve"> pour évasion fiscale. </w:t>
      </w:r>
    </w:p>
    <w:p w14:paraId="7B449FA3" w14:textId="42D0817E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La circulation est au ralenti à cause</w:t>
      </w:r>
      <w:r w:rsidR="00ED35D3">
        <w:rPr>
          <w:rFonts w:ascii="Garamond" w:hAnsi="Garamond"/>
          <w:lang w:val="fr-CA"/>
        </w:rPr>
        <w:t xml:space="preserve"> du verglas.</w:t>
      </w:r>
    </w:p>
    <w:p w14:paraId="12AD2ABA" w14:textId="319715E2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Il est rentré du travail après minuit sous prétexte</w:t>
      </w:r>
      <w:r w:rsidR="00ED35D3">
        <w:rPr>
          <w:rFonts w:ascii="Garamond" w:hAnsi="Garamond"/>
          <w:lang w:val="fr-CA"/>
        </w:rPr>
        <w:t xml:space="preserve"> d’avoir dû téléphoner à d’importants clients Japonais.</w:t>
      </w:r>
    </w:p>
    <w:p w14:paraId="184CD473" w14:textId="3DB10E9E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L’autoroute Décarie sera fermée toute la fin de semaine pour cause</w:t>
      </w:r>
      <w:r w:rsidR="00ED35D3">
        <w:rPr>
          <w:rFonts w:ascii="Garamond" w:hAnsi="Garamond"/>
          <w:lang w:val="fr-CA"/>
        </w:rPr>
        <w:t xml:space="preserve"> de travaux. </w:t>
      </w:r>
    </w:p>
    <w:p w14:paraId="567F0011" w14:textId="2FC8E50C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Elle a eu ce bon tuyau grâce</w:t>
      </w:r>
      <w:r w:rsidR="00ED35D3">
        <w:rPr>
          <w:rFonts w:ascii="Garamond" w:hAnsi="Garamond"/>
          <w:lang w:val="fr-CA"/>
        </w:rPr>
        <w:t xml:space="preserve"> au beau-frère de sa collègue. </w:t>
      </w:r>
    </w:p>
    <w:p w14:paraId="6132602B" w14:textId="66075633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Le service est interrompu en raison</w:t>
      </w:r>
      <w:r w:rsidR="00ED35D3">
        <w:rPr>
          <w:rFonts w:ascii="Garamond" w:hAnsi="Garamond"/>
          <w:lang w:val="fr-CA"/>
        </w:rPr>
        <w:t xml:space="preserve"> d’un conflit de travail. </w:t>
      </w:r>
    </w:p>
    <w:p w14:paraId="64A04336" w14:textId="37B7442D" w:rsidR="00245AB4" w:rsidRDefault="00245AB4" w:rsidP="00245AB4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On lui pardonne tout, vu</w:t>
      </w:r>
      <w:r w:rsidR="00ED35D3">
        <w:rPr>
          <w:rFonts w:ascii="Garamond" w:hAnsi="Garamond"/>
          <w:lang w:val="fr-CA"/>
        </w:rPr>
        <w:t xml:space="preserve"> de sa jeunesse et son manque d’expérience. </w:t>
      </w:r>
    </w:p>
    <w:p w14:paraId="0CBF3244" w14:textId="77777777" w:rsidR="00ED35D3" w:rsidRDefault="00ED35D3" w:rsidP="00ED35D3">
      <w:pPr>
        <w:pStyle w:val="ListParagraph"/>
        <w:spacing w:line="480" w:lineRule="auto"/>
        <w:jc w:val="both"/>
        <w:rPr>
          <w:rFonts w:ascii="Garamond" w:hAnsi="Garamond"/>
          <w:lang w:val="fr-CA"/>
        </w:rPr>
      </w:pPr>
    </w:p>
    <w:p w14:paraId="5FE7E9DC" w14:textId="77777777" w:rsidR="00245AB4" w:rsidRPr="00245AB4" w:rsidRDefault="00245AB4" w:rsidP="00245AB4">
      <w:pPr>
        <w:pBdr>
          <w:bottom w:val="dashDotStroked" w:sz="24" w:space="1" w:color="auto"/>
        </w:pBdr>
        <w:spacing w:line="360" w:lineRule="auto"/>
        <w:jc w:val="both"/>
        <w:rPr>
          <w:rFonts w:ascii="Garamond" w:hAnsi="Garamond"/>
          <w:sz w:val="18"/>
          <w:szCs w:val="18"/>
          <w:lang w:val="fr-CA"/>
        </w:rPr>
      </w:pPr>
      <w:r>
        <w:rPr>
          <w:rFonts w:ascii="Garamond" w:hAnsi="Garamond"/>
          <w:lang w:val="fr-CA"/>
        </w:rPr>
        <w:lastRenderedPageBreak/>
        <w:t xml:space="preserve">LA CAUSE ET LA CONSÉQUENCE – Tableau d’entraînement 6 </w:t>
      </w:r>
      <w:r w:rsidRPr="00245AB4">
        <w:rPr>
          <w:rFonts w:ascii="Garamond" w:hAnsi="Garamond"/>
          <w:sz w:val="18"/>
          <w:szCs w:val="18"/>
          <w:lang w:val="fr-CA"/>
        </w:rPr>
        <w:t>(p. 263)</w:t>
      </w:r>
    </w:p>
    <w:p w14:paraId="5F039554" w14:textId="77777777" w:rsidR="00245AB4" w:rsidRDefault="00245AB4" w:rsidP="00245AB4">
      <w:pPr>
        <w:spacing w:line="360" w:lineRule="auto"/>
        <w:jc w:val="both"/>
        <w:rPr>
          <w:rFonts w:ascii="Garamond" w:hAnsi="Garamond"/>
          <w:lang w:val="fr-CA"/>
        </w:rPr>
      </w:pPr>
    </w:p>
    <w:p w14:paraId="2784B3C0" w14:textId="77777777" w:rsidR="00245AB4" w:rsidRDefault="00245AB4" w:rsidP="00245AB4">
      <w:pPr>
        <w:spacing w:line="36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Associez un élément de chaque colonne du tableau de la page 263 pour </w:t>
      </w:r>
      <w:r w:rsidRPr="00631A44">
        <w:rPr>
          <w:rFonts w:ascii="Garamond" w:hAnsi="Garamond"/>
          <w:lang w:val="fr-CA"/>
        </w:rPr>
        <w:t>former une phrase correcte et logique</w:t>
      </w:r>
      <w:r>
        <w:rPr>
          <w:rFonts w:ascii="Garamond" w:hAnsi="Garamond"/>
          <w:lang w:val="fr-CA"/>
        </w:rPr>
        <w:t xml:space="preserve">.  </w:t>
      </w:r>
    </w:p>
    <w:p w14:paraId="28F0865F" w14:textId="77777777" w:rsidR="00631A44" w:rsidRPr="00631A44" w:rsidRDefault="00245AB4" w:rsidP="00631A44">
      <w:pPr>
        <w:spacing w:line="360" w:lineRule="auto"/>
        <w:ind w:firstLine="720"/>
        <w:jc w:val="both"/>
        <w:rPr>
          <w:rFonts w:ascii="Garamond" w:hAnsi="Garamond"/>
          <w:sz w:val="20"/>
          <w:szCs w:val="20"/>
          <w:lang w:val="fr-CA"/>
        </w:rPr>
      </w:pPr>
      <w:r>
        <w:rPr>
          <w:rFonts w:ascii="Garamond" w:hAnsi="Garamond"/>
          <w:lang w:val="fr-CA"/>
        </w:rPr>
        <w:t xml:space="preserve"> </w:t>
      </w:r>
      <w:r w:rsidRPr="00631A44">
        <w:rPr>
          <w:rFonts w:ascii="Garamond" w:hAnsi="Garamond"/>
          <w:sz w:val="20"/>
          <w:szCs w:val="20"/>
          <w:lang w:val="fr-CA"/>
        </w:rPr>
        <w:t xml:space="preserve">ATTENTION. Vous allez souvent devoir </w:t>
      </w:r>
      <w:r w:rsidRPr="00631A44">
        <w:rPr>
          <w:rFonts w:ascii="Garamond" w:hAnsi="Garamond"/>
          <w:b/>
          <w:sz w:val="20"/>
          <w:szCs w:val="20"/>
          <w:lang w:val="fr-CA"/>
        </w:rPr>
        <w:t>modifier la syntaxe</w:t>
      </w:r>
      <w:r w:rsidRPr="00631A44">
        <w:rPr>
          <w:rFonts w:ascii="Garamond" w:hAnsi="Garamond"/>
          <w:sz w:val="20"/>
          <w:szCs w:val="20"/>
          <w:lang w:val="fr-CA"/>
        </w:rPr>
        <w:t xml:space="preserve"> et la ponctuation</w:t>
      </w:r>
      <w:r w:rsidR="00631A44" w:rsidRPr="00631A44">
        <w:rPr>
          <w:rFonts w:ascii="Garamond" w:hAnsi="Garamond"/>
          <w:sz w:val="20"/>
          <w:szCs w:val="20"/>
          <w:lang w:val="fr-CA"/>
        </w:rPr>
        <w:t xml:space="preserve"> de la 2</w:t>
      </w:r>
      <w:r w:rsidR="00631A44" w:rsidRPr="00631A44">
        <w:rPr>
          <w:rFonts w:ascii="Garamond" w:hAnsi="Garamond"/>
          <w:sz w:val="20"/>
          <w:szCs w:val="20"/>
          <w:vertAlign w:val="superscript"/>
          <w:lang w:val="fr-CA"/>
        </w:rPr>
        <w:t>e</w:t>
      </w:r>
      <w:r w:rsidR="00631A44" w:rsidRPr="00631A44">
        <w:rPr>
          <w:rFonts w:ascii="Garamond" w:hAnsi="Garamond"/>
          <w:sz w:val="20"/>
          <w:szCs w:val="20"/>
          <w:lang w:val="fr-CA"/>
        </w:rPr>
        <w:t xml:space="preserve"> partie de la phrase !</w:t>
      </w:r>
    </w:p>
    <w:p w14:paraId="2E5FB824" w14:textId="77777777" w:rsidR="00631A44" w:rsidRDefault="00631A44" w:rsidP="00631A44">
      <w:pPr>
        <w:pStyle w:val="ListParagraph"/>
        <w:numPr>
          <w:ilvl w:val="0"/>
          <w:numId w:val="11"/>
        </w:numPr>
        <w:spacing w:line="360" w:lineRule="auto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Écrivez tout le reste de la phrase dans votre réponse</w:t>
      </w:r>
    </w:p>
    <w:p w14:paraId="2927F773" w14:textId="77777777" w:rsidR="00631A44" w:rsidRDefault="00631A44" w:rsidP="00631A44">
      <w:pPr>
        <w:pStyle w:val="ListParagraph"/>
        <w:spacing w:line="360" w:lineRule="auto"/>
        <w:ind w:left="2520"/>
        <w:rPr>
          <w:rFonts w:ascii="Garamond" w:hAnsi="Garamond"/>
          <w:lang w:val="fr-CA"/>
        </w:rPr>
      </w:pPr>
    </w:p>
    <w:p w14:paraId="04095050" w14:textId="77777777" w:rsidR="00631A44" w:rsidRPr="00631A44" w:rsidRDefault="00631A44" w:rsidP="00631A44">
      <w:pPr>
        <w:spacing w:line="360" w:lineRule="auto"/>
        <w:jc w:val="center"/>
        <w:rPr>
          <w:rFonts w:ascii="Garamond" w:hAnsi="Garamond"/>
          <w:i/>
          <w:lang w:val="fr-CA"/>
        </w:rPr>
      </w:pPr>
      <w:r>
        <w:rPr>
          <w:rFonts w:ascii="Garamond" w:hAnsi="Garamond"/>
          <w:i/>
          <w:lang w:val="fr-CA"/>
        </w:rPr>
        <w:t xml:space="preserve">Exemple : Alexandre avait déjà signé un premier roman à succès, </w:t>
      </w:r>
      <w:r>
        <w:rPr>
          <w:rFonts w:ascii="Garamond" w:hAnsi="Garamond"/>
          <w:b/>
          <w:i/>
          <w:lang w:val="fr-CA"/>
        </w:rPr>
        <w:t xml:space="preserve">alors </w:t>
      </w:r>
      <w:r>
        <w:rPr>
          <w:rFonts w:ascii="Garamond" w:hAnsi="Garamond"/>
          <w:i/>
          <w:lang w:val="fr-CA"/>
        </w:rPr>
        <w:t>les critiques attendaient le deuxième de pied ferme.</w:t>
      </w:r>
    </w:p>
    <w:p w14:paraId="745AB11A" w14:textId="62DF207D" w:rsidR="00245AB4" w:rsidRDefault="00245AB4" w:rsidP="00631A4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Le film a créé l’</w:t>
      </w:r>
      <w:r w:rsidR="00631A44">
        <w:rPr>
          <w:rFonts w:ascii="Garamond" w:hAnsi="Garamond"/>
          <w:lang w:val="fr-CA"/>
        </w:rPr>
        <w:t>événement a</w:t>
      </w:r>
      <w:r>
        <w:rPr>
          <w:rFonts w:ascii="Garamond" w:hAnsi="Garamond"/>
          <w:lang w:val="fr-CA"/>
        </w:rPr>
        <w:t>u dernier Festival de Cannes</w:t>
      </w:r>
      <w:r w:rsidR="00ED35D3">
        <w:rPr>
          <w:rFonts w:ascii="Garamond" w:hAnsi="Garamond"/>
          <w:lang w:val="fr-CA"/>
        </w:rPr>
        <w:t xml:space="preserve"> </w:t>
      </w:r>
    </w:p>
    <w:p w14:paraId="56491A72" w14:textId="77777777" w:rsidR="00245AB4" w:rsidRDefault="00631A44" w:rsidP="00631A4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Les entreprises fournissent des téléphones cellulaires à leurs employés</w:t>
      </w:r>
    </w:p>
    <w:p w14:paraId="4D8865C0" w14:textId="10D39E40" w:rsidR="00631A44" w:rsidRDefault="00631A44" w:rsidP="00631A4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Carole a été prise dans un embouteillage</w:t>
      </w:r>
      <w:r w:rsidR="005123E9">
        <w:rPr>
          <w:rFonts w:ascii="Garamond" w:hAnsi="Garamond"/>
          <w:lang w:val="fr-CA"/>
        </w:rPr>
        <w:t xml:space="preserve"> c’est pour cela qu’elle est arrivée en retard à son rendez-vous.</w:t>
      </w:r>
    </w:p>
    <w:p w14:paraId="04B44488" w14:textId="0933F18B" w:rsidR="00631A44" w:rsidRDefault="00631A44" w:rsidP="00631A4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Les autorités médicales craignent une épidémie de méningite</w:t>
      </w:r>
      <w:r w:rsidR="00950ED8">
        <w:rPr>
          <w:rFonts w:ascii="Garamond" w:hAnsi="Garamond"/>
          <w:lang w:val="fr-CA"/>
        </w:rPr>
        <w:t xml:space="preserve"> alors tous les enfants du village seront vaccin</w:t>
      </w:r>
      <w:r w:rsidR="005123E9">
        <w:rPr>
          <w:rFonts w:ascii="Garamond" w:hAnsi="Garamond"/>
          <w:lang w:val="fr-CA"/>
        </w:rPr>
        <w:t xml:space="preserve">és. </w:t>
      </w:r>
      <w:bookmarkStart w:id="0" w:name="_GoBack"/>
      <w:bookmarkEnd w:id="0"/>
    </w:p>
    <w:p w14:paraId="12B5B75A" w14:textId="77777777" w:rsidR="00631A44" w:rsidRDefault="00631A44" w:rsidP="00631A4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 xml:space="preserve">Je n’avais pas eu de tes nouvelles </w:t>
      </w:r>
    </w:p>
    <w:p w14:paraId="6047B609" w14:textId="0763FAC6" w:rsidR="00631A44" w:rsidRDefault="00631A44" w:rsidP="00631A4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Elle ne savait pas quoi porter lors de cette soirée</w:t>
      </w:r>
      <w:r w:rsidR="005123E9">
        <w:rPr>
          <w:rFonts w:ascii="Garamond" w:hAnsi="Garamond"/>
          <w:lang w:val="fr-CA"/>
        </w:rPr>
        <w:t xml:space="preserve"> donc elle a essayé tous les vêtements de sa garde-robe.</w:t>
      </w:r>
    </w:p>
    <w:p w14:paraId="3A1F55E8" w14:textId="10F3C6AF" w:rsidR="00631A44" w:rsidRDefault="00631A44" w:rsidP="00631A4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Julie avait toujours rêvé de devenir astronaute</w:t>
      </w:r>
      <w:r w:rsidR="005123E9">
        <w:rPr>
          <w:rFonts w:ascii="Garamond" w:hAnsi="Garamond"/>
          <w:lang w:val="fr-CA"/>
        </w:rPr>
        <w:t>, c’est pourquoi il ne quitterait jamais l’Amérique du Nord.</w:t>
      </w:r>
    </w:p>
    <w:p w14:paraId="5F2F6891" w14:textId="77777777" w:rsidR="00631A44" w:rsidRDefault="00631A44" w:rsidP="00631A4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Lars a une peur bleue de prendre l’avion</w:t>
      </w:r>
    </w:p>
    <w:p w14:paraId="38CB60DD" w14:textId="77777777" w:rsidR="00631A44" w:rsidRDefault="00631A44" w:rsidP="00631A4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Ils se sentaient lésés</w:t>
      </w:r>
    </w:p>
    <w:p w14:paraId="6D4FBE1F" w14:textId="59125129" w:rsidR="00631A44" w:rsidRPr="00245AB4" w:rsidRDefault="00631A44" w:rsidP="00631A4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Garamond" w:hAnsi="Garamond"/>
          <w:lang w:val="fr-CA"/>
        </w:rPr>
      </w:pPr>
      <w:r>
        <w:rPr>
          <w:rFonts w:ascii="Garamond" w:hAnsi="Garamond"/>
          <w:lang w:val="fr-CA"/>
        </w:rPr>
        <w:t>L’atmosphère était survoltée</w:t>
      </w:r>
      <w:r w:rsidR="00ED35D3">
        <w:rPr>
          <w:rFonts w:ascii="Garamond" w:hAnsi="Garamond"/>
          <w:lang w:val="fr-CA"/>
        </w:rPr>
        <w:t xml:space="preserve"> </w:t>
      </w:r>
    </w:p>
    <w:p w14:paraId="273DA22D" w14:textId="77777777" w:rsidR="00245AB4" w:rsidRPr="00245AB4" w:rsidRDefault="00245AB4" w:rsidP="00245AB4">
      <w:pPr>
        <w:spacing w:line="480" w:lineRule="auto"/>
        <w:ind w:left="720" w:hanging="720"/>
        <w:jc w:val="both"/>
        <w:rPr>
          <w:rFonts w:ascii="Garamond" w:hAnsi="Garamond"/>
          <w:lang w:val="fr-CA"/>
        </w:rPr>
      </w:pPr>
    </w:p>
    <w:p w14:paraId="02835605" w14:textId="77777777" w:rsidR="00307255" w:rsidRPr="003021A9" w:rsidRDefault="00631A44" w:rsidP="00307255">
      <w:pPr>
        <w:spacing w:line="276" w:lineRule="auto"/>
        <w:ind w:firstLine="720"/>
        <w:jc w:val="both"/>
        <w:rPr>
          <w:rFonts w:ascii="Garamond" w:hAnsi="Garamond"/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E414B" wp14:editId="7F898077">
            <wp:simplePos x="0" y="0"/>
            <wp:positionH relativeFrom="margin">
              <wp:posOffset>4475480</wp:posOffset>
            </wp:positionH>
            <wp:positionV relativeFrom="paragraph">
              <wp:posOffset>1191895</wp:posOffset>
            </wp:positionV>
            <wp:extent cx="1468689" cy="977928"/>
            <wp:effectExtent l="0" t="0" r="0" b="0"/>
            <wp:wrapNone/>
            <wp:docPr id="1" name="Picture 1" descr="RÃ©sultats de recherche d'images pour Â«Â plane draw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plane drawÂ Â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689" cy="97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7255" w:rsidRPr="0030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935AE" w14:textId="77777777" w:rsidR="00A811C1" w:rsidRDefault="00A811C1" w:rsidP="00631A44">
      <w:pPr>
        <w:spacing w:after="0" w:line="240" w:lineRule="auto"/>
      </w:pPr>
      <w:r>
        <w:separator/>
      </w:r>
    </w:p>
  </w:endnote>
  <w:endnote w:type="continuationSeparator" w:id="0">
    <w:p w14:paraId="6A820439" w14:textId="77777777" w:rsidR="00A811C1" w:rsidRDefault="00A811C1" w:rsidP="0063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DD5D3" w14:textId="77777777" w:rsidR="00A811C1" w:rsidRDefault="00A811C1" w:rsidP="00631A44">
      <w:pPr>
        <w:spacing w:after="0" w:line="240" w:lineRule="auto"/>
      </w:pPr>
      <w:r>
        <w:separator/>
      </w:r>
    </w:p>
  </w:footnote>
  <w:footnote w:type="continuationSeparator" w:id="0">
    <w:p w14:paraId="47C658DA" w14:textId="77777777" w:rsidR="00A811C1" w:rsidRDefault="00A811C1" w:rsidP="00631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2CAE"/>
      </v:shape>
    </w:pict>
  </w:numPicBullet>
  <w:abstractNum w:abstractNumId="0" w15:restartNumberingAfterBreak="0">
    <w:nsid w:val="08E61061"/>
    <w:multiLevelType w:val="hybridMultilevel"/>
    <w:tmpl w:val="2B3C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00E9"/>
    <w:multiLevelType w:val="hybridMultilevel"/>
    <w:tmpl w:val="15A0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705A9"/>
    <w:multiLevelType w:val="hybridMultilevel"/>
    <w:tmpl w:val="057248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A0220"/>
    <w:multiLevelType w:val="hybridMultilevel"/>
    <w:tmpl w:val="8E56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268C"/>
    <w:multiLevelType w:val="hybridMultilevel"/>
    <w:tmpl w:val="4B569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C2F74"/>
    <w:multiLevelType w:val="hybridMultilevel"/>
    <w:tmpl w:val="2DD6D272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8E40CC2"/>
    <w:multiLevelType w:val="hybridMultilevel"/>
    <w:tmpl w:val="2C72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9614F"/>
    <w:multiLevelType w:val="hybridMultilevel"/>
    <w:tmpl w:val="553A29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73EE"/>
    <w:multiLevelType w:val="hybridMultilevel"/>
    <w:tmpl w:val="6728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05706"/>
    <w:multiLevelType w:val="hybridMultilevel"/>
    <w:tmpl w:val="DC24F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8229F"/>
    <w:multiLevelType w:val="hybridMultilevel"/>
    <w:tmpl w:val="D2AA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30A9"/>
    <w:multiLevelType w:val="hybridMultilevel"/>
    <w:tmpl w:val="046A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F83"/>
    <w:rsid w:val="00245AB4"/>
    <w:rsid w:val="003021A9"/>
    <w:rsid w:val="00307255"/>
    <w:rsid w:val="00374AE6"/>
    <w:rsid w:val="00417F52"/>
    <w:rsid w:val="005123E9"/>
    <w:rsid w:val="005F1F05"/>
    <w:rsid w:val="00631A44"/>
    <w:rsid w:val="00645F83"/>
    <w:rsid w:val="00950ED8"/>
    <w:rsid w:val="00A26F27"/>
    <w:rsid w:val="00A811C1"/>
    <w:rsid w:val="00BD1A53"/>
    <w:rsid w:val="00C32E4F"/>
    <w:rsid w:val="00E272B7"/>
    <w:rsid w:val="00E7374D"/>
    <w:rsid w:val="00E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8B4626"/>
  <w15:chartTrackingRefBased/>
  <w15:docId w15:val="{C416C6D7-5F91-4622-9684-3033F64F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A44"/>
  </w:style>
  <w:style w:type="paragraph" w:styleId="Footer">
    <w:name w:val="footer"/>
    <w:basedOn w:val="Normal"/>
    <w:link w:val="FooterChar"/>
    <w:uiPriority w:val="99"/>
    <w:unhideWhenUsed/>
    <w:rsid w:val="0063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2</cp:revision>
  <dcterms:created xsi:type="dcterms:W3CDTF">2018-04-27T03:30:00Z</dcterms:created>
  <dcterms:modified xsi:type="dcterms:W3CDTF">2018-04-27T03:30:00Z</dcterms:modified>
</cp:coreProperties>
</file>