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89" w:rsidRPr="000A147F" w:rsidRDefault="00E354D1" w:rsidP="000A147F">
      <w:pPr>
        <w:jc w:val="center"/>
        <w:rPr>
          <w:b/>
          <w:sz w:val="28"/>
        </w:rPr>
      </w:pPr>
      <w:r w:rsidRPr="000A147F">
        <w:rPr>
          <w:b/>
          <w:sz w:val="28"/>
        </w:rPr>
        <w:t>Project Proposal</w:t>
      </w:r>
    </w:p>
    <w:p w:rsidR="0078571A" w:rsidRDefault="0078571A" w:rsidP="0043699D">
      <w:pPr>
        <w:jc w:val="both"/>
      </w:pPr>
    </w:p>
    <w:p w:rsidR="000A147F" w:rsidRDefault="0078571A" w:rsidP="0043699D">
      <w:pPr>
        <w:jc w:val="both"/>
      </w:pPr>
      <w:r w:rsidRPr="000A147F">
        <w:rPr>
          <w:b/>
        </w:rPr>
        <w:t>Problem Statement</w:t>
      </w:r>
    </w:p>
    <w:p w:rsidR="0078571A" w:rsidRDefault="0078571A" w:rsidP="0043699D">
      <w:pPr>
        <w:jc w:val="both"/>
      </w:pPr>
      <w:r>
        <w:t>As part of their poverty alleviation efforts, state governments in India implement the Livelihood Mission targeting urban poor women. The program aims to improve</w:t>
      </w:r>
      <w:r w:rsidR="005F34EA">
        <w:t xml:space="preserve"> access to credit, encourage financial discipline and promote self-employment. One of the ways it achieves this is by forming self-help groups</w:t>
      </w:r>
      <w:r w:rsidR="002C31CF">
        <w:t xml:space="preserve"> (SHG) – 10 to 15 women who use collective action and positive peer effect to save, borrow and invest towards a brighter future. </w:t>
      </w:r>
      <w:r w:rsidR="005F34EA">
        <w:t xml:space="preserve">The program is implemented by lower government functionaries </w:t>
      </w:r>
      <w:r w:rsidR="002C31CF">
        <w:t xml:space="preserve">and field workers who are hamstrung by lack of technological tools. </w:t>
      </w:r>
    </w:p>
    <w:p w:rsidR="000A147F" w:rsidRDefault="002C31CF" w:rsidP="0043699D">
      <w:pPr>
        <w:jc w:val="both"/>
      </w:pPr>
      <w:r w:rsidRPr="000A147F">
        <w:rPr>
          <w:b/>
        </w:rPr>
        <w:t>Objective</w:t>
      </w:r>
    </w:p>
    <w:p w:rsidR="002C31CF" w:rsidRDefault="002C31CF" w:rsidP="0043699D">
      <w:pPr>
        <w:jc w:val="both"/>
      </w:pPr>
      <w:r>
        <w:t xml:space="preserve">Create a web application that can help officials and field workers monitor, implement and evaluate the work undertaken under the scheme. </w:t>
      </w:r>
    </w:p>
    <w:p w:rsidR="002C31CF" w:rsidRDefault="00BD3725" w:rsidP="0043699D">
      <w:pPr>
        <w:jc w:val="both"/>
      </w:pPr>
      <w:r w:rsidRPr="000A147F">
        <w:rPr>
          <w:b/>
        </w:rPr>
        <w:t>Features</w:t>
      </w:r>
    </w:p>
    <w:p w:rsidR="00F37262" w:rsidRDefault="00BD3725" w:rsidP="0043699D">
      <w:pPr>
        <w:pStyle w:val="ListParagraph"/>
        <w:numPr>
          <w:ilvl w:val="0"/>
          <w:numId w:val="1"/>
        </w:numPr>
        <w:jc w:val="both"/>
      </w:pPr>
      <w:r>
        <w:t xml:space="preserve">The website will be used to track </w:t>
      </w:r>
      <w:r w:rsidR="00F37262">
        <w:t xml:space="preserve">the three layers in the program: </w:t>
      </w:r>
    </w:p>
    <w:p w:rsidR="00F37262" w:rsidRDefault="00F37262" w:rsidP="0043699D">
      <w:pPr>
        <w:pStyle w:val="ListParagraph"/>
        <w:numPr>
          <w:ilvl w:val="1"/>
          <w:numId w:val="1"/>
        </w:numPr>
        <w:jc w:val="both"/>
      </w:pPr>
      <w:r>
        <w:t>I</w:t>
      </w:r>
      <w:r w:rsidR="00BD3725">
        <w:t>ndividual</w:t>
      </w:r>
      <w:r>
        <w:t xml:space="preserve"> SHG members</w:t>
      </w:r>
      <w:r w:rsidR="00F0691E">
        <w:t xml:space="preserve"> – attributes such as their savings, loans to other members, attendance at meetings, documents and demographic details.</w:t>
      </w:r>
    </w:p>
    <w:p w:rsidR="00F0691E" w:rsidRDefault="00BD3725" w:rsidP="0043699D">
      <w:pPr>
        <w:pStyle w:val="ListParagraph"/>
        <w:numPr>
          <w:ilvl w:val="1"/>
          <w:numId w:val="1"/>
        </w:numPr>
        <w:jc w:val="both"/>
      </w:pPr>
      <w:r>
        <w:t>S</w:t>
      </w:r>
      <w:r w:rsidR="00176A84">
        <w:t xml:space="preserve">elf </w:t>
      </w:r>
      <w:r>
        <w:t>H</w:t>
      </w:r>
      <w:r w:rsidR="00176A84">
        <w:t xml:space="preserve">elp </w:t>
      </w:r>
      <w:r>
        <w:t>G</w:t>
      </w:r>
      <w:r w:rsidR="00176A84">
        <w:t>roups</w:t>
      </w:r>
      <w:r w:rsidR="00F0691E">
        <w:t xml:space="preserve"> – attributes such as savings, intra-loan status, interaction updates with banks and official</w:t>
      </w:r>
      <w:r w:rsidR="002D678E">
        <w:t xml:space="preserve">s and SHG milestones achieved. </w:t>
      </w:r>
    </w:p>
    <w:p w:rsidR="00BD3725" w:rsidRDefault="00F0691E" w:rsidP="0043699D">
      <w:pPr>
        <w:pStyle w:val="ListParagraph"/>
        <w:numPr>
          <w:ilvl w:val="1"/>
          <w:numId w:val="1"/>
        </w:numPr>
        <w:jc w:val="both"/>
      </w:pPr>
      <w:r>
        <w:t>C</w:t>
      </w:r>
      <w:r w:rsidR="00BD3725">
        <w:t>o-operative</w:t>
      </w:r>
      <w:r>
        <w:t>s - it will have encapsulated the information of all SHGs and members under it. It will</w:t>
      </w:r>
      <w:bookmarkStart w:id="0" w:name="_GoBack"/>
      <w:bookmarkEnd w:id="0"/>
      <w:r>
        <w:t xml:space="preserve"> track the financial and programmatic details of the cooperative. </w:t>
      </w:r>
    </w:p>
    <w:p w:rsidR="0043699D" w:rsidRDefault="00F0691E" w:rsidP="0043699D">
      <w:pPr>
        <w:pStyle w:val="ListParagraph"/>
        <w:numPr>
          <w:ilvl w:val="0"/>
          <w:numId w:val="1"/>
        </w:numPr>
        <w:jc w:val="both"/>
      </w:pPr>
      <w:r>
        <w:t xml:space="preserve">The interaction of officials with SHGs and members will help generate </w:t>
      </w:r>
      <w:r w:rsidR="00176A84">
        <w:t xml:space="preserve">the above </w:t>
      </w:r>
      <w:r>
        <w:t xml:space="preserve">data can help officials in evaluating the performance of </w:t>
      </w:r>
      <w:r w:rsidR="002D678E">
        <w:t>the program.</w:t>
      </w:r>
      <w:r w:rsidR="0043699D">
        <w:t xml:space="preserve"> The evaluation algorithm will be based on the social audit guidelines laid down by the state government</w:t>
      </w:r>
      <w:r w:rsidR="00F92901">
        <w:t>.</w:t>
      </w:r>
      <w:r w:rsidR="0043699D">
        <w:t xml:space="preserve"> </w:t>
      </w:r>
    </w:p>
    <w:p w:rsidR="002D678E" w:rsidRDefault="002D678E" w:rsidP="0043699D">
      <w:pPr>
        <w:pStyle w:val="ListParagraph"/>
        <w:numPr>
          <w:ilvl w:val="0"/>
          <w:numId w:val="1"/>
        </w:numPr>
        <w:jc w:val="both"/>
      </w:pPr>
      <w:r>
        <w:t>The website will have tools to flag when SHGs are underperforming or when members show signs of defaulting</w:t>
      </w:r>
      <w:r w:rsidR="0043699D">
        <w:t xml:space="preserve">. </w:t>
      </w:r>
      <w:r>
        <w:t xml:space="preserve">Reminder functionality to facilitate timely SHGs interactions with banks and the government. Suggestion mechanism for individual members who might be eligible for government benefits. </w:t>
      </w:r>
    </w:p>
    <w:p w:rsidR="0043699D" w:rsidRDefault="0043699D" w:rsidP="0043699D">
      <w:pPr>
        <w:pStyle w:val="ListParagraph"/>
        <w:numPr>
          <w:ilvl w:val="0"/>
          <w:numId w:val="1"/>
        </w:numPr>
        <w:jc w:val="both"/>
      </w:pPr>
      <w:r>
        <w:t xml:space="preserve">Search, filter and sort functionalities for the different layers based on different parameters. </w:t>
      </w:r>
    </w:p>
    <w:p w:rsidR="00176A84" w:rsidRDefault="00176A84" w:rsidP="0043699D">
      <w:pPr>
        <w:pStyle w:val="ListParagraph"/>
        <w:numPr>
          <w:ilvl w:val="0"/>
          <w:numId w:val="1"/>
        </w:numPr>
        <w:jc w:val="both"/>
      </w:pPr>
      <w:r>
        <w:t xml:space="preserve">Visualizing beneficiaries </w:t>
      </w:r>
      <w:r w:rsidR="00A9549D">
        <w:t>geographically (</w:t>
      </w:r>
      <w:r w:rsidR="000A147F">
        <w:t>extra</w:t>
      </w:r>
      <w:r w:rsidR="00A9549D">
        <w:t>)</w:t>
      </w:r>
    </w:p>
    <w:p w:rsidR="00A9549D" w:rsidRPr="000A147F" w:rsidRDefault="00176A84" w:rsidP="0043699D">
      <w:pPr>
        <w:jc w:val="both"/>
        <w:rPr>
          <w:b/>
        </w:rPr>
      </w:pPr>
      <w:r w:rsidRPr="000A147F">
        <w:rPr>
          <w:b/>
        </w:rPr>
        <w:t>Components</w:t>
      </w:r>
    </w:p>
    <w:p w:rsidR="00A9549D" w:rsidRDefault="00A9549D" w:rsidP="0043699D">
      <w:pPr>
        <w:jc w:val="both"/>
      </w:pPr>
      <w:r>
        <w:t xml:space="preserve">The web application expects to utilize the FLASK web framework for deployment. </w:t>
      </w:r>
    </w:p>
    <w:p w:rsidR="0078571A" w:rsidRDefault="00F37262" w:rsidP="0043699D">
      <w:pPr>
        <w:jc w:val="both"/>
      </w:pPr>
      <w:r>
        <w:t>The project is expected to make heavy use of functions</w:t>
      </w:r>
      <w:r w:rsidR="0043699D">
        <w:t xml:space="preserve"> and</w:t>
      </w:r>
      <w:r>
        <w:t xml:space="preserve"> classes to track the three </w:t>
      </w:r>
      <w:r w:rsidR="00176A84">
        <w:t>levels</w:t>
      </w:r>
      <w:r w:rsidR="0043699D">
        <w:t xml:space="preserve"> of the</w:t>
      </w:r>
      <w:r w:rsidR="00176A84">
        <w:t xml:space="preserve"> </w:t>
      </w:r>
      <w:r>
        <w:t xml:space="preserve">program: individual members, SHGs and cooperatives. Due to the interdependent nature of their attributes, the project should rely heavily on class inheritance. </w:t>
      </w:r>
      <w:r w:rsidR="00176A84">
        <w:t xml:space="preserve">Each class will store numerous states that </w:t>
      </w:r>
      <w:r w:rsidR="00A9549D">
        <w:t>will be updated directly or indirectly based on other attribute updates.</w:t>
      </w:r>
      <w:r w:rsidR="0043699D">
        <w:t xml:space="preserve"> </w:t>
      </w:r>
    </w:p>
    <w:p w:rsidR="00F92901" w:rsidRDefault="00F92901" w:rsidP="0043699D">
      <w:pPr>
        <w:jc w:val="both"/>
      </w:pPr>
      <w:r>
        <w:t xml:space="preserve">There will be separate modules written for each type of suggestion and evaluation. </w:t>
      </w:r>
    </w:p>
    <w:p w:rsidR="00F92901" w:rsidRDefault="00F92901" w:rsidP="0043699D">
      <w:pPr>
        <w:jc w:val="both"/>
      </w:pPr>
      <w:r w:rsidRPr="00F92901">
        <w:rPr>
          <w:b/>
        </w:rPr>
        <w:t>Expected Work Load</w:t>
      </w:r>
      <w:r>
        <w:t>: 10-15 hours every week</w:t>
      </w:r>
    </w:p>
    <w:sectPr w:rsidR="00F9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530A5"/>
    <w:multiLevelType w:val="hybridMultilevel"/>
    <w:tmpl w:val="29BA17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D1"/>
    <w:rsid w:val="000A147F"/>
    <w:rsid w:val="00176A84"/>
    <w:rsid w:val="00244589"/>
    <w:rsid w:val="002C31CF"/>
    <w:rsid w:val="002D678E"/>
    <w:rsid w:val="0043699D"/>
    <w:rsid w:val="005F34EA"/>
    <w:rsid w:val="0078571A"/>
    <w:rsid w:val="00A9549D"/>
    <w:rsid w:val="00BD3725"/>
    <w:rsid w:val="00E354D1"/>
    <w:rsid w:val="00F0691E"/>
    <w:rsid w:val="00F37262"/>
    <w:rsid w:val="00F9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E776"/>
  <w15:chartTrackingRefBased/>
  <w15:docId w15:val="{CA8575BE-0BBB-404A-81D2-9A328D1A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Joshy</dc:creator>
  <cp:keywords/>
  <dc:description/>
  <cp:lastModifiedBy>Nixon Joshy</cp:lastModifiedBy>
  <cp:revision>2</cp:revision>
  <dcterms:created xsi:type="dcterms:W3CDTF">2019-11-09T19:37:00Z</dcterms:created>
  <dcterms:modified xsi:type="dcterms:W3CDTF">2019-11-09T22:16:00Z</dcterms:modified>
</cp:coreProperties>
</file>