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7D021" w14:textId="0383E069" w:rsidR="00C553C7" w:rsidRPr="008701B5" w:rsidRDefault="00A81598" w:rsidP="00A81598">
      <w:pPr>
        <w:jc w:val="center"/>
        <w:rPr>
          <w:rFonts w:cs="Times New Roman"/>
          <w:sz w:val="28"/>
          <w:szCs w:val="28"/>
          <w:lang w:val="en-GB"/>
        </w:rPr>
      </w:pPr>
      <w:r w:rsidRPr="008701B5">
        <w:rPr>
          <w:rFonts w:cs="Times New Roman"/>
          <w:sz w:val="28"/>
          <w:szCs w:val="28"/>
          <w:lang w:val="en-GB"/>
        </w:rPr>
        <w:t>Literature Review</w:t>
      </w:r>
    </w:p>
    <w:p w14:paraId="7544D337" w14:textId="669D788C" w:rsidR="00A81598" w:rsidRDefault="00A81598" w:rsidP="00A81598">
      <w:pPr>
        <w:jc w:val="center"/>
        <w:rPr>
          <w:rFonts w:cs="Times New Roman"/>
          <w:sz w:val="28"/>
          <w:szCs w:val="28"/>
          <w:u w:val="single"/>
          <w:lang w:val="en-GB"/>
        </w:rPr>
      </w:pPr>
      <w:r w:rsidRPr="00A81598">
        <w:rPr>
          <w:rFonts w:cs="Times New Roman"/>
          <w:sz w:val="28"/>
          <w:szCs w:val="28"/>
          <w:u w:val="single"/>
          <w:lang w:val="en-GB"/>
        </w:rPr>
        <w:t>The Hong Kong School performance Indicator</w:t>
      </w:r>
    </w:p>
    <w:p w14:paraId="39324113" w14:textId="64703DC4" w:rsidR="00A81598" w:rsidRDefault="00A81598" w:rsidP="00A81598">
      <w:pPr>
        <w:rPr>
          <w:rFonts w:cs="Times New Roman"/>
          <w:szCs w:val="24"/>
          <w:lang w:val="en-GB"/>
        </w:rPr>
      </w:pPr>
      <w:r w:rsidRPr="00A81598">
        <w:rPr>
          <w:rFonts w:cs="Times New Roman"/>
          <w:szCs w:val="24"/>
          <w:lang w:val="en-GB"/>
        </w:rPr>
        <w:t xml:space="preserve">In 2003 school development </w:t>
      </w:r>
      <w:r>
        <w:rPr>
          <w:rFonts w:cs="Times New Roman"/>
          <w:szCs w:val="24"/>
          <w:lang w:val="en-GB"/>
        </w:rPr>
        <w:t xml:space="preserve">and accountability promote the systemic </w:t>
      </w:r>
      <w:proofErr w:type="gramStart"/>
      <w:r>
        <w:rPr>
          <w:rFonts w:cs="Times New Roman"/>
          <w:szCs w:val="24"/>
          <w:lang w:val="en-GB"/>
        </w:rPr>
        <w:t>evidence based</w:t>
      </w:r>
      <w:proofErr w:type="gramEnd"/>
      <w:r>
        <w:rPr>
          <w:rFonts w:cs="Times New Roman"/>
          <w:szCs w:val="24"/>
          <w:lang w:val="en-GB"/>
        </w:rPr>
        <w:t xml:space="preserve"> school </w:t>
      </w:r>
      <w:proofErr w:type="spellStart"/>
      <w:r>
        <w:rPr>
          <w:rFonts w:cs="Times New Roman"/>
          <w:szCs w:val="24"/>
          <w:lang w:val="en-GB"/>
        </w:rPr>
        <w:t>self evolution</w:t>
      </w:r>
      <w:proofErr w:type="spellEnd"/>
      <w:r>
        <w:rPr>
          <w:rFonts w:cs="Times New Roman"/>
          <w:szCs w:val="24"/>
          <w:lang w:val="en-GB"/>
        </w:rPr>
        <w:t xml:space="preserve"> system. Along with external school review. This framework </w:t>
      </w:r>
      <w:proofErr w:type="gramStart"/>
      <w:r>
        <w:rPr>
          <w:rFonts w:cs="Times New Roman"/>
          <w:szCs w:val="24"/>
          <w:lang w:val="en-GB"/>
        </w:rPr>
        <w:t>consists</w:t>
      </w:r>
      <w:proofErr w:type="gramEnd"/>
      <w:r>
        <w:rPr>
          <w:rFonts w:cs="Times New Roman"/>
          <w:szCs w:val="24"/>
          <w:lang w:val="en-GB"/>
        </w:rPr>
        <w:t xml:space="preserve"> 3 biers including Domains, Areas and performance. The Domains classified into &amp; sub areas and 23 performance indicates. </w:t>
      </w:r>
    </w:p>
    <w:p w14:paraId="40FE67F6" w14:textId="21B27A24" w:rsidR="00A81598" w:rsidRDefault="008054B7" w:rsidP="00A81598">
      <w:pPr>
        <w:rPr>
          <w:rFonts w:cs="Times New Roman"/>
          <w:szCs w:val="24"/>
          <w:lang w:val="en-GB"/>
        </w:rPr>
      </w:pPr>
      <w:r>
        <w:rPr>
          <w:noProof/>
        </w:rPr>
        <w:drawing>
          <wp:inline distT="0" distB="0" distL="0" distR="0" wp14:anchorId="570485FA" wp14:editId="276A8A3A">
            <wp:extent cx="5943600" cy="396863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968634"/>
                    </a:xfrm>
                    <a:prstGeom prst="rect">
                      <a:avLst/>
                    </a:prstGeom>
                  </pic:spPr>
                </pic:pic>
              </a:graphicData>
            </a:graphic>
          </wp:inline>
        </w:drawing>
      </w:r>
    </w:p>
    <w:p w14:paraId="73E821BB" w14:textId="04D55C67" w:rsidR="008054B7" w:rsidRDefault="008054B7" w:rsidP="008054B7">
      <w:pPr>
        <w:pStyle w:val="Caption"/>
      </w:pPr>
      <w:r>
        <w:t xml:space="preserve">Figure </w:t>
      </w:r>
      <w:fldSimple w:instr=" SEQ Figure \* ARABIC ">
        <w:r w:rsidR="007D54F7">
          <w:rPr>
            <w:noProof/>
          </w:rPr>
          <w:t>1</w:t>
        </w:r>
      </w:fldSimple>
    </w:p>
    <w:p w14:paraId="0CAA58FB" w14:textId="7E24455C" w:rsidR="00A81598" w:rsidRPr="00A81598" w:rsidRDefault="00A81598" w:rsidP="00A81598">
      <w:pPr>
        <w:rPr>
          <w:rFonts w:cs="Times New Roman"/>
          <w:szCs w:val="24"/>
          <w:lang w:val="en-GB"/>
        </w:rPr>
      </w:pPr>
    </w:p>
    <w:p w14:paraId="5085D2C2" w14:textId="38F32B87" w:rsidR="00A81598" w:rsidRDefault="00A81598" w:rsidP="00A81598">
      <w:pPr>
        <w:rPr>
          <w:rFonts w:cs="Times New Roman"/>
          <w:szCs w:val="24"/>
          <w:lang w:val="en-GB"/>
        </w:rPr>
      </w:pPr>
    </w:p>
    <w:p w14:paraId="2B3275FC" w14:textId="49E518B1" w:rsidR="00A81598" w:rsidRDefault="00A81598" w:rsidP="00A81598">
      <w:pPr>
        <w:rPr>
          <w:rFonts w:cs="Times New Roman"/>
          <w:szCs w:val="24"/>
          <w:lang w:val="en-GB"/>
        </w:rPr>
      </w:pPr>
    </w:p>
    <w:p w14:paraId="0735EF61" w14:textId="289FBF4F" w:rsidR="0078741E" w:rsidRDefault="00A81598" w:rsidP="00A81598">
      <w:pPr>
        <w:rPr>
          <w:rFonts w:cs="Times New Roman"/>
          <w:szCs w:val="24"/>
          <w:lang w:val="en-GB"/>
        </w:rPr>
      </w:pPr>
      <w:r>
        <w:rPr>
          <w:rFonts w:cs="Times New Roman"/>
          <w:szCs w:val="24"/>
          <w:lang w:val="en-GB"/>
        </w:rPr>
        <w:t xml:space="preserve">The above figure shows the </w:t>
      </w:r>
      <w:r w:rsidR="0078741E">
        <w:rPr>
          <w:rFonts w:cs="Times New Roman"/>
          <w:szCs w:val="24"/>
          <w:lang w:val="en-GB"/>
        </w:rPr>
        <w:t xml:space="preserve">diagrammatical representation of the </w:t>
      </w:r>
      <w:proofErr w:type="gramStart"/>
      <w:r w:rsidR="0078741E">
        <w:rPr>
          <w:rFonts w:cs="Times New Roman"/>
          <w:szCs w:val="24"/>
          <w:lang w:val="en-GB"/>
        </w:rPr>
        <w:t>frame work</w:t>
      </w:r>
      <w:proofErr w:type="gramEnd"/>
      <w:r w:rsidR="0078741E">
        <w:rPr>
          <w:rFonts w:cs="Times New Roman"/>
          <w:szCs w:val="24"/>
          <w:lang w:val="en-GB"/>
        </w:rPr>
        <w:t>.</w:t>
      </w:r>
    </w:p>
    <w:p w14:paraId="137B09CE" w14:textId="7233CE9E" w:rsidR="008701B5" w:rsidRDefault="008701B5" w:rsidP="00A81598">
      <w:pPr>
        <w:rPr>
          <w:rFonts w:cs="Times New Roman"/>
          <w:szCs w:val="24"/>
          <w:lang w:val="en-GB"/>
        </w:rPr>
      </w:pPr>
    </w:p>
    <w:p w14:paraId="488A78BC" w14:textId="0346AF86" w:rsidR="008701B5" w:rsidRDefault="008701B5" w:rsidP="00A81598">
      <w:pPr>
        <w:rPr>
          <w:rFonts w:cs="Times New Roman"/>
          <w:szCs w:val="24"/>
          <w:lang w:val="en-GB"/>
        </w:rPr>
      </w:pPr>
    </w:p>
    <w:p w14:paraId="49C85862" w14:textId="77777777" w:rsidR="008701B5" w:rsidRDefault="008701B5" w:rsidP="00A81598">
      <w:pPr>
        <w:rPr>
          <w:rFonts w:cs="Times New Roman"/>
          <w:szCs w:val="24"/>
          <w:lang w:val="en-GB"/>
        </w:rPr>
      </w:pPr>
    </w:p>
    <w:p w14:paraId="5A926744" w14:textId="3D908401" w:rsidR="0078741E" w:rsidRDefault="0078741E" w:rsidP="00A81598">
      <w:pPr>
        <w:rPr>
          <w:rFonts w:cs="Times New Roman"/>
          <w:szCs w:val="24"/>
          <w:lang w:val="en-GB"/>
        </w:rPr>
      </w:pPr>
    </w:p>
    <w:p w14:paraId="6C24EE35" w14:textId="15B215DA" w:rsidR="0078741E" w:rsidRDefault="0078741E" w:rsidP="0078741E">
      <w:pPr>
        <w:jc w:val="center"/>
        <w:rPr>
          <w:rFonts w:cs="Times New Roman"/>
          <w:sz w:val="28"/>
          <w:szCs w:val="28"/>
          <w:u w:val="single"/>
          <w:lang w:val="en-GB"/>
        </w:rPr>
      </w:pPr>
      <w:r w:rsidRPr="0078741E">
        <w:rPr>
          <w:rFonts w:cs="Times New Roman"/>
          <w:sz w:val="28"/>
          <w:szCs w:val="28"/>
          <w:u w:val="single"/>
          <w:lang w:val="en-GB"/>
        </w:rPr>
        <w:lastRenderedPageBreak/>
        <w:t>The Domains Levels and Performance</w:t>
      </w:r>
    </w:p>
    <w:p w14:paraId="6BFD1925" w14:textId="12B7F227" w:rsidR="0078741E" w:rsidRDefault="0078741E" w:rsidP="0078741E">
      <w:pPr>
        <w:rPr>
          <w:rFonts w:cs="Times New Roman"/>
          <w:szCs w:val="24"/>
          <w:lang w:val="en-GB"/>
        </w:rPr>
      </w:pPr>
      <w:r>
        <w:rPr>
          <w:rFonts w:cs="Times New Roman"/>
          <w:szCs w:val="24"/>
          <w:lang w:val="en-GB"/>
        </w:rPr>
        <w:t xml:space="preserve">The Level of school performance assessed by the following assessment criteria they </w:t>
      </w:r>
      <w:proofErr w:type="gramStart"/>
      <w:r>
        <w:rPr>
          <w:rFonts w:cs="Times New Roman"/>
          <w:szCs w:val="24"/>
          <w:lang w:val="en-GB"/>
        </w:rPr>
        <w:t>are :</w:t>
      </w:r>
      <w:proofErr w:type="gramEnd"/>
    </w:p>
    <w:p w14:paraId="35D18A53" w14:textId="323B4086" w:rsidR="0078741E" w:rsidRDefault="0078741E" w:rsidP="0078741E">
      <w:pPr>
        <w:spacing w:line="240" w:lineRule="auto"/>
        <w:rPr>
          <w:rFonts w:cs="Times New Roman"/>
          <w:szCs w:val="24"/>
          <w:lang w:val="en-GB"/>
        </w:rPr>
      </w:pPr>
      <w:r>
        <w:rPr>
          <w:rFonts w:cs="Times New Roman"/>
          <w:szCs w:val="24"/>
          <w:lang w:val="en-GB"/>
        </w:rPr>
        <w:t>1)Excellent</w:t>
      </w:r>
    </w:p>
    <w:p w14:paraId="352EA788" w14:textId="3E39A519" w:rsidR="0078741E" w:rsidRDefault="0078741E" w:rsidP="0078741E">
      <w:pPr>
        <w:spacing w:line="240" w:lineRule="auto"/>
        <w:rPr>
          <w:rFonts w:cs="Times New Roman"/>
          <w:szCs w:val="24"/>
          <w:lang w:val="en-GB"/>
        </w:rPr>
      </w:pPr>
      <w:r>
        <w:rPr>
          <w:rFonts w:cs="Times New Roman"/>
          <w:szCs w:val="24"/>
          <w:lang w:val="en-GB"/>
        </w:rPr>
        <w:t xml:space="preserve">2) Good </w:t>
      </w:r>
    </w:p>
    <w:p w14:paraId="447F7F22" w14:textId="1BC2D389" w:rsidR="0078741E" w:rsidRDefault="0078741E" w:rsidP="0078741E">
      <w:pPr>
        <w:spacing w:line="240" w:lineRule="auto"/>
        <w:rPr>
          <w:rFonts w:cs="Times New Roman"/>
          <w:szCs w:val="24"/>
          <w:lang w:val="en-GB"/>
        </w:rPr>
      </w:pPr>
      <w:r>
        <w:rPr>
          <w:rFonts w:cs="Times New Roman"/>
          <w:szCs w:val="24"/>
          <w:lang w:val="en-GB"/>
        </w:rPr>
        <w:t>3) Acceptable</w:t>
      </w:r>
    </w:p>
    <w:p w14:paraId="1C3A005E" w14:textId="2DE1D869" w:rsidR="0078741E" w:rsidRDefault="0078741E" w:rsidP="0078741E">
      <w:pPr>
        <w:spacing w:line="240" w:lineRule="auto"/>
        <w:rPr>
          <w:rFonts w:cs="Times New Roman"/>
          <w:szCs w:val="24"/>
          <w:lang w:val="en-GB"/>
        </w:rPr>
      </w:pPr>
      <w:r>
        <w:rPr>
          <w:rFonts w:cs="Times New Roman"/>
          <w:szCs w:val="24"/>
          <w:lang w:val="en-GB"/>
        </w:rPr>
        <w:t xml:space="preserve">4) Un satisfactory </w:t>
      </w:r>
    </w:p>
    <w:p w14:paraId="2373528D" w14:textId="1A32A7B1" w:rsidR="0078741E" w:rsidRDefault="0078741E" w:rsidP="0078741E">
      <w:pPr>
        <w:spacing w:line="240" w:lineRule="auto"/>
        <w:rPr>
          <w:rFonts w:cs="Times New Roman"/>
          <w:szCs w:val="24"/>
          <w:lang w:val="en-GB"/>
        </w:rPr>
      </w:pPr>
    </w:p>
    <w:p w14:paraId="2457FB2F" w14:textId="716A2151" w:rsidR="0078741E" w:rsidRDefault="0078741E" w:rsidP="0078741E">
      <w:pPr>
        <w:spacing w:line="240" w:lineRule="auto"/>
        <w:rPr>
          <w:rFonts w:cs="Times New Roman"/>
          <w:szCs w:val="24"/>
          <w:lang w:val="en-GB"/>
        </w:rPr>
      </w:pPr>
      <w:r>
        <w:rPr>
          <w:rFonts w:cs="Times New Roman"/>
          <w:szCs w:val="24"/>
          <w:lang w:val="en-GB"/>
        </w:rPr>
        <w:t xml:space="preserve">Focus on Questions in each performance Indicators </w:t>
      </w:r>
    </w:p>
    <w:p w14:paraId="0F8D0C7A" w14:textId="4FE05897" w:rsidR="0078741E" w:rsidRDefault="0078741E" w:rsidP="0078741E">
      <w:pPr>
        <w:spacing w:line="240" w:lineRule="auto"/>
        <w:rPr>
          <w:rFonts w:cs="Times New Roman"/>
          <w:szCs w:val="24"/>
          <w:lang w:val="en-GB"/>
        </w:rPr>
      </w:pPr>
      <w:r>
        <w:rPr>
          <w:rFonts w:cs="Times New Roman"/>
          <w:szCs w:val="24"/>
          <w:lang w:val="en-GB"/>
        </w:rPr>
        <w:t>In each area they focus on the questions by considering the performance Indica tors. For an example the area</w:t>
      </w:r>
      <w:r w:rsidR="00FE5500">
        <w:rPr>
          <w:rFonts w:cs="Times New Roman"/>
          <w:szCs w:val="24"/>
          <w:lang w:val="en-GB"/>
        </w:rPr>
        <w:t xml:space="preserve"> </w:t>
      </w:r>
      <w:r>
        <w:rPr>
          <w:rFonts w:cs="Times New Roman"/>
          <w:szCs w:val="24"/>
          <w:lang w:val="en-GB"/>
        </w:rPr>
        <w:t>-</w:t>
      </w:r>
      <w:r w:rsidR="00FE5500">
        <w:rPr>
          <w:rFonts w:cs="Times New Roman"/>
          <w:szCs w:val="24"/>
          <w:lang w:val="en-GB"/>
        </w:rPr>
        <w:t xml:space="preserve"> </w:t>
      </w:r>
      <w:r>
        <w:rPr>
          <w:rFonts w:cs="Times New Roman"/>
          <w:szCs w:val="24"/>
          <w:lang w:val="en-GB"/>
        </w:rPr>
        <w:t xml:space="preserve">01 </w:t>
      </w:r>
      <w:r w:rsidR="00FE5500">
        <w:rPr>
          <w:rFonts w:cs="Times New Roman"/>
          <w:szCs w:val="24"/>
          <w:lang w:val="en-GB"/>
        </w:rPr>
        <w:t>school management consider the following questions.</w:t>
      </w:r>
    </w:p>
    <w:p w14:paraId="6CB389D8" w14:textId="3EBC2060" w:rsidR="00FE5500" w:rsidRDefault="00FE5500" w:rsidP="0078741E">
      <w:pPr>
        <w:spacing w:line="240" w:lineRule="auto"/>
        <w:rPr>
          <w:rFonts w:cs="Times New Roman"/>
          <w:szCs w:val="24"/>
          <w:lang w:val="en-GB"/>
        </w:rPr>
      </w:pPr>
    </w:p>
    <w:p w14:paraId="5232D4EC" w14:textId="167BCAC9" w:rsidR="00FE5500" w:rsidRDefault="003239FF" w:rsidP="0078741E">
      <w:pPr>
        <w:spacing w:line="240" w:lineRule="auto"/>
        <w:rPr>
          <w:rFonts w:cs="Times New Roman"/>
          <w:szCs w:val="24"/>
          <w:lang w:val="en-GB"/>
        </w:rPr>
      </w:pPr>
      <w:r>
        <w:rPr>
          <w:noProof/>
        </w:rPr>
        <w:drawing>
          <wp:inline distT="0" distB="0" distL="0" distR="0" wp14:anchorId="3E1C485B" wp14:editId="50FCE8D0">
            <wp:extent cx="4464908" cy="4595602"/>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stretch>
                      <a:fillRect/>
                    </a:stretch>
                  </pic:blipFill>
                  <pic:spPr>
                    <a:xfrm>
                      <a:off x="0" y="0"/>
                      <a:ext cx="4509723" cy="4641729"/>
                    </a:xfrm>
                    <a:prstGeom prst="rect">
                      <a:avLst/>
                    </a:prstGeom>
                  </pic:spPr>
                </pic:pic>
              </a:graphicData>
            </a:graphic>
          </wp:inline>
        </w:drawing>
      </w:r>
    </w:p>
    <w:p w14:paraId="75F5A5AF" w14:textId="5FCE715A" w:rsidR="00FE5500" w:rsidRPr="008701B5" w:rsidRDefault="003239FF" w:rsidP="008701B5">
      <w:pPr>
        <w:pStyle w:val="Caption"/>
      </w:pPr>
      <w:r>
        <w:t xml:space="preserve">Figure </w:t>
      </w:r>
      <w:fldSimple w:instr=" SEQ Figure \* ARABIC ">
        <w:r w:rsidR="007D54F7">
          <w:rPr>
            <w:noProof/>
          </w:rPr>
          <w:t>2</w:t>
        </w:r>
      </w:fldSimple>
    </w:p>
    <w:p w14:paraId="0DDEE7CC" w14:textId="7D1A529A" w:rsidR="00FE5500" w:rsidRPr="00196D8E" w:rsidRDefault="00FE5500" w:rsidP="00196D8E">
      <w:pPr>
        <w:rPr>
          <w:rFonts w:cs="Times New Roman"/>
          <w:szCs w:val="24"/>
          <w:lang w:val="en-GB"/>
        </w:rPr>
      </w:pPr>
      <w:r>
        <w:rPr>
          <w:rFonts w:cs="Times New Roman"/>
          <w:szCs w:val="24"/>
          <w:lang w:val="en-GB"/>
        </w:rPr>
        <w:t xml:space="preserve">As like above each </w:t>
      </w:r>
      <w:proofErr w:type="gramStart"/>
      <w:r>
        <w:rPr>
          <w:rFonts w:cs="Times New Roman"/>
          <w:szCs w:val="24"/>
          <w:lang w:val="en-GB"/>
        </w:rPr>
        <w:t>areas</w:t>
      </w:r>
      <w:proofErr w:type="gramEnd"/>
      <w:r>
        <w:rPr>
          <w:rFonts w:cs="Times New Roman"/>
          <w:szCs w:val="24"/>
          <w:lang w:val="en-GB"/>
        </w:rPr>
        <w:t xml:space="preserve"> focused on their performance oriented questions.</w:t>
      </w:r>
    </w:p>
    <w:p w14:paraId="7820DA5F" w14:textId="3B6F2AAB" w:rsidR="00FE5500" w:rsidRDefault="00FE5500" w:rsidP="00FE5500">
      <w:pPr>
        <w:jc w:val="center"/>
        <w:rPr>
          <w:rFonts w:cs="Times New Roman"/>
          <w:sz w:val="28"/>
          <w:szCs w:val="28"/>
          <w:u w:val="single"/>
          <w:lang w:val="en-GB"/>
        </w:rPr>
      </w:pPr>
      <w:r w:rsidRPr="00FE5500">
        <w:rPr>
          <w:rFonts w:cs="Times New Roman"/>
          <w:sz w:val="28"/>
          <w:szCs w:val="28"/>
          <w:u w:val="single"/>
          <w:lang w:val="en-GB"/>
        </w:rPr>
        <w:lastRenderedPageBreak/>
        <w:t xml:space="preserve">Comparison between Sri Lanka qualitative assessment system VS Kong </w:t>
      </w:r>
      <w:proofErr w:type="spellStart"/>
      <w:proofErr w:type="gramStart"/>
      <w:r w:rsidRPr="00FE5500">
        <w:rPr>
          <w:rFonts w:cs="Times New Roman"/>
          <w:sz w:val="28"/>
          <w:szCs w:val="28"/>
          <w:u w:val="single"/>
          <w:lang w:val="en-GB"/>
        </w:rPr>
        <w:t>Kong</w:t>
      </w:r>
      <w:proofErr w:type="spellEnd"/>
      <w:r w:rsidRPr="00FE5500">
        <w:rPr>
          <w:rFonts w:cs="Times New Roman"/>
          <w:sz w:val="28"/>
          <w:szCs w:val="28"/>
          <w:u w:val="single"/>
          <w:lang w:val="en-GB"/>
        </w:rPr>
        <w:t xml:space="preserve">  System</w:t>
      </w:r>
      <w:proofErr w:type="gramEnd"/>
      <w:r w:rsidRPr="00FE5500">
        <w:rPr>
          <w:rFonts w:cs="Times New Roman"/>
          <w:sz w:val="28"/>
          <w:szCs w:val="28"/>
          <w:u w:val="single"/>
          <w:lang w:val="en-GB"/>
        </w:rPr>
        <w:t xml:space="preserve"> </w:t>
      </w:r>
    </w:p>
    <w:p w14:paraId="32C4A662" w14:textId="6F7E664A" w:rsidR="00FE5500" w:rsidRDefault="00FE5500" w:rsidP="00FE5500">
      <w:pPr>
        <w:rPr>
          <w:rFonts w:cs="Times New Roman"/>
          <w:szCs w:val="24"/>
          <w:lang w:val="en-GB"/>
        </w:rPr>
      </w:pPr>
      <w:r>
        <w:rPr>
          <w:rFonts w:cs="Times New Roman"/>
          <w:szCs w:val="24"/>
          <w:lang w:val="en-GB"/>
        </w:rPr>
        <w:t xml:space="preserve">Our </w:t>
      </w:r>
      <w:proofErr w:type="gramStart"/>
      <w:r>
        <w:rPr>
          <w:rFonts w:cs="Times New Roman"/>
          <w:szCs w:val="24"/>
          <w:lang w:val="en-GB"/>
        </w:rPr>
        <w:t>School</w:t>
      </w:r>
      <w:proofErr w:type="gramEnd"/>
      <w:r>
        <w:rPr>
          <w:rFonts w:cs="Times New Roman"/>
          <w:szCs w:val="24"/>
          <w:lang w:val="en-GB"/>
        </w:rPr>
        <w:t xml:space="preserve"> quality assessment indicate system consists &amp; fields such as:</w:t>
      </w:r>
    </w:p>
    <w:p w14:paraId="5F270B4F" w14:textId="684DD439" w:rsidR="00FE5500" w:rsidRDefault="00FE5500" w:rsidP="00FE5500">
      <w:pPr>
        <w:rPr>
          <w:rFonts w:cs="Times New Roman"/>
          <w:szCs w:val="24"/>
          <w:lang w:val="en-GB"/>
        </w:rPr>
      </w:pPr>
      <w:r>
        <w:rPr>
          <w:rFonts w:cs="Times New Roman"/>
          <w:szCs w:val="24"/>
          <w:lang w:val="en-GB"/>
        </w:rPr>
        <w:t xml:space="preserve">1)Student achievement </w:t>
      </w:r>
    </w:p>
    <w:p w14:paraId="0CD36F11" w14:textId="57F9081F" w:rsidR="00FE5500" w:rsidRDefault="00FE5500" w:rsidP="00FE5500">
      <w:pPr>
        <w:rPr>
          <w:rFonts w:cs="Times New Roman"/>
          <w:szCs w:val="24"/>
          <w:lang w:val="en-GB"/>
        </w:rPr>
      </w:pPr>
      <w:r>
        <w:rPr>
          <w:rFonts w:cs="Times New Roman"/>
          <w:szCs w:val="24"/>
          <w:lang w:val="en-GB"/>
        </w:rPr>
        <w:t xml:space="preserve">2) Learning, </w:t>
      </w:r>
      <w:proofErr w:type="gramStart"/>
      <w:r>
        <w:rPr>
          <w:rFonts w:cs="Times New Roman"/>
          <w:szCs w:val="24"/>
          <w:lang w:val="en-GB"/>
        </w:rPr>
        <w:t>Teaching</w:t>
      </w:r>
      <w:proofErr w:type="gramEnd"/>
      <w:r>
        <w:rPr>
          <w:rFonts w:cs="Times New Roman"/>
          <w:szCs w:val="24"/>
          <w:lang w:val="en-GB"/>
        </w:rPr>
        <w:t xml:space="preserve"> and assessment </w:t>
      </w:r>
    </w:p>
    <w:p w14:paraId="07B96BAD" w14:textId="72D0DD2F" w:rsidR="00FE5500" w:rsidRDefault="00FE5500" w:rsidP="00FE5500">
      <w:pPr>
        <w:rPr>
          <w:rFonts w:cs="Times New Roman"/>
          <w:szCs w:val="24"/>
          <w:lang w:val="en-GB"/>
        </w:rPr>
      </w:pPr>
      <w:r>
        <w:rPr>
          <w:rFonts w:cs="Times New Roman"/>
          <w:szCs w:val="24"/>
          <w:lang w:val="en-GB"/>
        </w:rPr>
        <w:t xml:space="preserve">3) Formal curriculum management </w:t>
      </w:r>
    </w:p>
    <w:p w14:paraId="3EE4DCC0" w14:textId="77777777" w:rsidR="00FE5500" w:rsidRDefault="00FE5500" w:rsidP="00FE5500">
      <w:pPr>
        <w:rPr>
          <w:rFonts w:cs="Times New Roman"/>
          <w:szCs w:val="24"/>
          <w:lang w:val="en-GB"/>
        </w:rPr>
      </w:pPr>
      <w:r>
        <w:rPr>
          <w:rFonts w:cs="Times New Roman"/>
          <w:szCs w:val="24"/>
          <w:lang w:val="en-GB"/>
        </w:rPr>
        <w:t xml:space="preserve">4) </w:t>
      </w:r>
      <w:proofErr w:type="spellStart"/>
      <w:r>
        <w:rPr>
          <w:rFonts w:cs="Times New Roman"/>
          <w:szCs w:val="24"/>
          <w:lang w:val="en-GB"/>
        </w:rPr>
        <w:t>Co_curricular</w:t>
      </w:r>
      <w:proofErr w:type="spellEnd"/>
      <w:r>
        <w:rPr>
          <w:rFonts w:cs="Times New Roman"/>
          <w:szCs w:val="24"/>
          <w:lang w:val="en-GB"/>
        </w:rPr>
        <w:t xml:space="preserve"> activities </w:t>
      </w:r>
    </w:p>
    <w:p w14:paraId="37F3A035" w14:textId="77777777" w:rsidR="00FE5500" w:rsidRDefault="00FE5500" w:rsidP="00FE5500">
      <w:pPr>
        <w:rPr>
          <w:rFonts w:cs="Times New Roman"/>
          <w:szCs w:val="24"/>
          <w:lang w:val="en-GB"/>
        </w:rPr>
      </w:pPr>
      <w:r>
        <w:rPr>
          <w:rFonts w:cs="Times New Roman"/>
          <w:szCs w:val="24"/>
          <w:lang w:val="en-GB"/>
        </w:rPr>
        <w:t xml:space="preserve">5)Student welfare </w:t>
      </w:r>
    </w:p>
    <w:p w14:paraId="31645FCF" w14:textId="77777777" w:rsidR="00FE5500" w:rsidRDefault="00FE5500" w:rsidP="00FE5500">
      <w:pPr>
        <w:rPr>
          <w:rFonts w:cs="Times New Roman"/>
          <w:szCs w:val="24"/>
          <w:lang w:val="en-GB"/>
        </w:rPr>
      </w:pPr>
      <w:r>
        <w:rPr>
          <w:rFonts w:cs="Times New Roman"/>
          <w:szCs w:val="24"/>
          <w:lang w:val="en-GB"/>
        </w:rPr>
        <w:t xml:space="preserve">6) Leadership and management </w:t>
      </w:r>
    </w:p>
    <w:p w14:paraId="77668E2D" w14:textId="77777777" w:rsidR="00FE5500" w:rsidRDefault="00FE5500" w:rsidP="00FE5500">
      <w:pPr>
        <w:rPr>
          <w:rFonts w:cs="Times New Roman"/>
          <w:szCs w:val="24"/>
          <w:lang w:val="en-GB"/>
        </w:rPr>
      </w:pPr>
      <w:r>
        <w:rPr>
          <w:rFonts w:cs="Times New Roman"/>
          <w:szCs w:val="24"/>
          <w:lang w:val="en-GB"/>
        </w:rPr>
        <w:t>7) Physical resource management</w:t>
      </w:r>
    </w:p>
    <w:p w14:paraId="7A8340A3" w14:textId="63115AF0" w:rsidR="00766EA5" w:rsidRDefault="00FE5500" w:rsidP="00FE5500">
      <w:pPr>
        <w:rPr>
          <w:rFonts w:cs="Times New Roman"/>
          <w:szCs w:val="24"/>
          <w:lang w:val="en-GB"/>
        </w:rPr>
      </w:pPr>
      <w:r>
        <w:rPr>
          <w:rFonts w:cs="Times New Roman"/>
          <w:szCs w:val="24"/>
          <w:lang w:val="en-GB"/>
        </w:rPr>
        <w:t xml:space="preserve">8) School and </w:t>
      </w:r>
      <w:r w:rsidR="00E64ED4">
        <w:rPr>
          <w:rFonts w:cs="Times New Roman"/>
          <w:szCs w:val="24"/>
          <w:lang w:val="en-GB"/>
        </w:rPr>
        <w:t xml:space="preserve">community </w:t>
      </w:r>
    </w:p>
    <w:p w14:paraId="2BDA8CC5" w14:textId="77777777" w:rsidR="00766EA5" w:rsidRDefault="00766EA5" w:rsidP="00FE5500">
      <w:pPr>
        <w:rPr>
          <w:rFonts w:cs="Times New Roman"/>
          <w:szCs w:val="24"/>
          <w:lang w:val="en-GB"/>
        </w:rPr>
      </w:pPr>
    </w:p>
    <w:p w14:paraId="51C2516E" w14:textId="7680CEEA" w:rsidR="00FE5500" w:rsidRDefault="00766EA5" w:rsidP="00FE5500">
      <w:pPr>
        <w:rPr>
          <w:rFonts w:cs="Times New Roman"/>
          <w:szCs w:val="24"/>
          <w:lang w:val="en-GB"/>
        </w:rPr>
      </w:pPr>
      <w:r>
        <w:rPr>
          <w:rFonts w:cs="Times New Roman"/>
          <w:szCs w:val="24"/>
          <w:lang w:val="en-GB"/>
        </w:rPr>
        <w:t xml:space="preserve">Each fields </w:t>
      </w:r>
      <w:proofErr w:type="gramStart"/>
      <w:r w:rsidR="00AE7A1B">
        <w:rPr>
          <w:rFonts w:cs="Times New Roman"/>
          <w:szCs w:val="24"/>
          <w:lang w:val="en-GB"/>
        </w:rPr>
        <w:t>has</w:t>
      </w:r>
      <w:proofErr w:type="gramEnd"/>
      <w:r w:rsidR="00AE7A1B">
        <w:rPr>
          <w:rFonts w:cs="Times New Roman"/>
          <w:szCs w:val="24"/>
          <w:lang w:val="en-GB"/>
        </w:rPr>
        <w:t xml:space="preserve"> different</w:t>
      </w:r>
      <w:r>
        <w:rPr>
          <w:rFonts w:cs="Times New Roman"/>
          <w:szCs w:val="24"/>
          <w:lang w:val="en-GB"/>
        </w:rPr>
        <w:t xml:space="preserve"> standards those standards need to be completed to achieve main standards also several criteria has given to evaluate the list of indicators.</w:t>
      </w:r>
    </w:p>
    <w:p w14:paraId="1B471C6C" w14:textId="07BA0002" w:rsidR="00766EA5" w:rsidRDefault="00766EA5" w:rsidP="00FE5500">
      <w:pPr>
        <w:rPr>
          <w:rFonts w:cs="Times New Roman"/>
          <w:szCs w:val="24"/>
          <w:lang w:val="en-GB"/>
        </w:rPr>
      </w:pPr>
      <w:r>
        <w:rPr>
          <w:rFonts w:cs="Times New Roman"/>
          <w:szCs w:val="24"/>
          <w:lang w:val="en-GB"/>
        </w:rPr>
        <w:t>The similarity between Hong Kong and Sri Lanka is both focus on questions on quality assurance.</w:t>
      </w:r>
    </w:p>
    <w:p w14:paraId="059EEEE6" w14:textId="24758F15" w:rsidR="00766EA5" w:rsidRDefault="00766EA5" w:rsidP="00FE5500">
      <w:pPr>
        <w:rPr>
          <w:rFonts w:cs="Times New Roman"/>
          <w:szCs w:val="24"/>
          <w:lang w:val="en-GB"/>
        </w:rPr>
      </w:pPr>
      <w:r>
        <w:rPr>
          <w:rFonts w:cs="Times New Roman"/>
          <w:szCs w:val="24"/>
          <w:lang w:val="en-GB"/>
        </w:rPr>
        <w:t xml:space="preserve">The main defence is the Hong Kong performance indicators only having the Excellent, Good, Acceptable satisfactory remarks but the Sri Lanka Quality assessment system conclude the percentage levels </w:t>
      </w:r>
    </w:p>
    <w:p w14:paraId="4CFEEAD3" w14:textId="3BD71CB7" w:rsidR="00766EA5" w:rsidRDefault="00766EA5" w:rsidP="00766EA5">
      <w:pPr>
        <w:spacing w:line="360" w:lineRule="auto"/>
        <w:rPr>
          <w:rFonts w:cs="Times New Roman"/>
          <w:szCs w:val="24"/>
          <w:lang w:val="en-GB"/>
        </w:rPr>
      </w:pPr>
      <w:r>
        <w:rPr>
          <w:rFonts w:cs="Times New Roman"/>
          <w:szCs w:val="24"/>
          <w:lang w:val="en-GB"/>
        </w:rPr>
        <w:t>90% above should Excellent -6 marks</w:t>
      </w:r>
    </w:p>
    <w:p w14:paraId="1F346D8E" w14:textId="6615C4BF" w:rsidR="00766EA5" w:rsidRPr="00FE5500" w:rsidRDefault="00766EA5" w:rsidP="00766EA5">
      <w:pPr>
        <w:spacing w:line="360" w:lineRule="auto"/>
        <w:rPr>
          <w:rFonts w:cs="Times New Roman"/>
          <w:szCs w:val="24"/>
          <w:lang w:val="en-GB"/>
        </w:rPr>
      </w:pPr>
      <w:r>
        <w:rPr>
          <w:rFonts w:cs="Times New Roman"/>
          <w:szCs w:val="24"/>
          <w:lang w:val="en-GB"/>
        </w:rPr>
        <w:t xml:space="preserve">75% </w:t>
      </w:r>
      <w:bookmarkStart w:id="0" w:name="_Hlk115900504"/>
      <w:r w:rsidR="00966184">
        <w:rPr>
          <w:rFonts w:cs="Times New Roman"/>
          <w:szCs w:val="24"/>
          <w:lang w:val="en-GB"/>
        </w:rPr>
        <w:t>- 89%</w:t>
      </w:r>
      <w:bookmarkEnd w:id="0"/>
      <w:r w:rsidR="00966184">
        <w:rPr>
          <w:rFonts w:cs="Times New Roman"/>
          <w:szCs w:val="24"/>
          <w:lang w:val="en-GB"/>
        </w:rPr>
        <w:t xml:space="preserve"> </w:t>
      </w:r>
      <w:r>
        <w:rPr>
          <w:rFonts w:cs="Times New Roman"/>
          <w:szCs w:val="24"/>
          <w:lang w:val="en-GB"/>
        </w:rPr>
        <w:t>above should Excellent -</w:t>
      </w:r>
      <w:r w:rsidR="00966184">
        <w:rPr>
          <w:rFonts w:cs="Times New Roman"/>
          <w:szCs w:val="24"/>
          <w:lang w:val="en-GB"/>
        </w:rPr>
        <w:t xml:space="preserve"> 05</w:t>
      </w:r>
      <w:r>
        <w:rPr>
          <w:rFonts w:cs="Times New Roman"/>
          <w:szCs w:val="24"/>
          <w:lang w:val="en-GB"/>
        </w:rPr>
        <w:t xml:space="preserve"> marks</w:t>
      </w:r>
    </w:p>
    <w:p w14:paraId="395B9F27" w14:textId="4A499B47" w:rsidR="00766EA5" w:rsidRPr="00FE5500" w:rsidRDefault="00766EA5" w:rsidP="00766EA5">
      <w:pPr>
        <w:spacing w:line="360" w:lineRule="auto"/>
        <w:rPr>
          <w:rFonts w:cs="Times New Roman"/>
          <w:szCs w:val="24"/>
          <w:lang w:val="en-GB"/>
        </w:rPr>
      </w:pPr>
      <w:r>
        <w:rPr>
          <w:rFonts w:cs="Times New Roman"/>
          <w:szCs w:val="24"/>
          <w:lang w:val="en-GB"/>
        </w:rPr>
        <w:t>60%</w:t>
      </w:r>
      <w:r w:rsidR="00966184" w:rsidRPr="00966184">
        <w:rPr>
          <w:rFonts w:cs="Times New Roman"/>
          <w:szCs w:val="24"/>
          <w:lang w:val="en-GB"/>
        </w:rPr>
        <w:t xml:space="preserve">- </w:t>
      </w:r>
      <w:r w:rsidR="00966184">
        <w:rPr>
          <w:rFonts w:cs="Times New Roman"/>
          <w:szCs w:val="24"/>
          <w:lang w:val="en-GB"/>
        </w:rPr>
        <w:t>74</w:t>
      </w:r>
      <w:r w:rsidR="00966184" w:rsidRPr="00966184">
        <w:rPr>
          <w:rFonts w:cs="Times New Roman"/>
          <w:szCs w:val="24"/>
          <w:lang w:val="en-GB"/>
        </w:rPr>
        <w:t>%</w:t>
      </w:r>
      <w:r>
        <w:rPr>
          <w:rFonts w:cs="Times New Roman"/>
          <w:szCs w:val="24"/>
          <w:lang w:val="en-GB"/>
        </w:rPr>
        <w:t xml:space="preserve"> above should </w:t>
      </w:r>
      <w:r w:rsidR="00966184">
        <w:rPr>
          <w:rFonts w:cs="Times New Roman"/>
          <w:szCs w:val="24"/>
          <w:lang w:val="en-GB"/>
        </w:rPr>
        <w:t xml:space="preserve">Very good </w:t>
      </w:r>
      <w:r>
        <w:rPr>
          <w:rFonts w:cs="Times New Roman"/>
          <w:szCs w:val="24"/>
          <w:lang w:val="en-GB"/>
        </w:rPr>
        <w:t>-</w:t>
      </w:r>
      <w:r w:rsidR="00966184">
        <w:rPr>
          <w:rFonts w:cs="Times New Roman"/>
          <w:szCs w:val="24"/>
          <w:lang w:val="en-GB"/>
        </w:rPr>
        <w:t xml:space="preserve"> 04</w:t>
      </w:r>
      <w:r>
        <w:rPr>
          <w:rFonts w:cs="Times New Roman"/>
          <w:szCs w:val="24"/>
          <w:lang w:val="en-GB"/>
        </w:rPr>
        <w:t xml:space="preserve"> marks</w:t>
      </w:r>
    </w:p>
    <w:p w14:paraId="0AF56859" w14:textId="26C61A1C" w:rsidR="00766EA5" w:rsidRPr="00FE5500" w:rsidRDefault="00766EA5" w:rsidP="00766EA5">
      <w:pPr>
        <w:spacing w:line="360" w:lineRule="auto"/>
        <w:rPr>
          <w:rFonts w:cs="Times New Roman"/>
          <w:szCs w:val="24"/>
          <w:lang w:val="en-GB"/>
        </w:rPr>
      </w:pPr>
      <w:r>
        <w:rPr>
          <w:rFonts w:cs="Times New Roman"/>
          <w:szCs w:val="24"/>
          <w:lang w:val="en-GB"/>
        </w:rPr>
        <w:t xml:space="preserve">45% </w:t>
      </w:r>
      <w:r w:rsidR="00966184">
        <w:rPr>
          <w:rFonts w:cs="Times New Roman"/>
          <w:szCs w:val="24"/>
          <w:lang w:val="en-GB"/>
        </w:rPr>
        <w:t xml:space="preserve">- 59% </w:t>
      </w:r>
      <w:r>
        <w:rPr>
          <w:rFonts w:cs="Times New Roman"/>
          <w:szCs w:val="24"/>
          <w:lang w:val="en-GB"/>
        </w:rPr>
        <w:t xml:space="preserve">above should </w:t>
      </w:r>
      <w:r w:rsidR="00966184">
        <w:rPr>
          <w:rFonts w:cs="Times New Roman"/>
          <w:szCs w:val="24"/>
          <w:lang w:val="en-GB"/>
        </w:rPr>
        <w:t xml:space="preserve">Satisfactory </w:t>
      </w:r>
      <w:r>
        <w:rPr>
          <w:rFonts w:cs="Times New Roman"/>
          <w:szCs w:val="24"/>
          <w:lang w:val="en-GB"/>
        </w:rPr>
        <w:t>-</w:t>
      </w:r>
      <w:r w:rsidR="00966184">
        <w:rPr>
          <w:rFonts w:cs="Times New Roman"/>
          <w:szCs w:val="24"/>
          <w:lang w:val="en-GB"/>
        </w:rPr>
        <w:t xml:space="preserve"> 03</w:t>
      </w:r>
      <w:r>
        <w:rPr>
          <w:rFonts w:cs="Times New Roman"/>
          <w:szCs w:val="24"/>
          <w:lang w:val="en-GB"/>
        </w:rPr>
        <w:t xml:space="preserve"> marks</w:t>
      </w:r>
    </w:p>
    <w:p w14:paraId="03B0D542" w14:textId="7430505B" w:rsidR="00766EA5" w:rsidRDefault="00766EA5" w:rsidP="00766EA5">
      <w:pPr>
        <w:spacing w:line="360" w:lineRule="auto"/>
        <w:rPr>
          <w:rFonts w:cs="Times New Roman"/>
          <w:szCs w:val="24"/>
          <w:lang w:val="en-GB"/>
        </w:rPr>
      </w:pPr>
      <w:r>
        <w:rPr>
          <w:rFonts w:cs="Times New Roman"/>
          <w:szCs w:val="24"/>
          <w:lang w:val="en-GB"/>
        </w:rPr>
        <w:t xml:space="preserve">25% </w:t>
      </w:r>
      <w:r w:rsidR="00966184">
        <w:rPr>
          <w:rFonts w:cs="Times New Roman"/>
          <w:szCs w:val="24"/>
          <w:lang w:val="en-GB"/>
        </w:rPr>
        <w:t>- 44% should development require 02 marks</w:t>
      </w:r>
    </w:p>
    <w:p w14:paraId="7C87AE76" w14:textId="0F10878F" w:rsidR="00966184" w:rsidRDefault="00966184" w:rsidP="00766EA5">
      <w:pPr>
        <w:spacing w:line="360" w:lineRule="auto"/>
        <w:rPr>
          <w:rFonts w:cs="Times New Roman"/>
          <w:szCs w:val="24"/>
          <w:lang w:val="en-GB"/>
        </w:rPr>
      </w:pPr>
      <w:r>
        <w:rPr>
          <w:rFonts w:cs="Times New Roman"/>
          <w:szCs w:val="24"/>
          <w:lang w:val="en-GB"/>
        </w:rPr>
        <w:t xml:space="preserve">Below 25% Immediate development </w:t>
      </w:r>
      <w:proofErr w:type="gramStart"/>
      <w:r>
        <w:rPr>
          <w:rFonts w:cs="Times New Roman"/>
          <w:szCs w:val="24"/>
          <w:lang w:val="en-GB"/>
        </w:rPr>
        <w:t>01 mark</w:t>
      </w:r>
      <w:proofErr w:type="gramEnd"/>
      <w:r>
        <w:rPr>
          <w:rFonts w:cs="Times New Roman"/>
          <w:szCs w:val="24"/>
          <w:lang w:val="en-GB"/>
        </w:rPr>
        <w:t xml:space="preserve"> Request </w:t>
      </w:r>
    </w:p>
    <w:p w14:paraId="022C6B3A" w14:textId="77777777" w:rsidR="00196D8E" w:rsidRDefault="00966184" w:rsidP="00766EA5">
      <w:pPr>
        <w:spacing w:line="360" w:lineRule="auto"/>
        <w:rPr>
          <w:rFonts w:cs="Times New Roman"/>
          <w:szCs w:val="24"/>
          <w:lang w:val="en-GB"/>
        </w:rPr>
      </w:pPr>
      <w:proofErr w:type="gramStart"/>
      <w:r>
        <w:rPr>
          <w:rFonts w:cs="Times New Roman"/>
          <w:szCs w:val="24"/>
          <w:lang w:val="en-GB"/>
        </w:rPr>
        <w:t>The another</w:t>
      </w:r>
      <w:proofErr w:type="gramEnd"/>
      <w:r>
        <w:rPr>
          <w:rFonts w:cs="Times New Roman"/>
          <w:szCs w:val="24"/>
          <w:lang w:val="en-GB"/>
        </w:rPr>
        <w:t xml:space="preserve"> thing is schools in Sri Lanka using the evaluation form manually to get details or score of each schools.</w:t>
      </w:r>
    </w:p>
    <w:p w14:paraId="3C043A74" w14:textId="4687C28C" w:rsidR="00891CD1" w:rsidRDefault="00966184" w:rsidP="00196D8E">
      <w:pPr>
        <w:spacing w:line="360" w:lineRule="auto"/>
        <w:rPr>
          <w:rFonts w:cs="Times New Roman"/>
          <w:color w:val="4472C4" w:themeColor="accent1"/>
          <w:szCs w:val="24"/>
          <w:lang w:val="en-GB"/>
        </w:rPr>
      </w:pPr>
      <w:proofErr w:type="gramStart"/>
      <w:r w:rsidRPr="00966184">
        <w:rPr>
          <w:rFonts w:cs="Times New Roman"/>
          <w:color w:val="4472C4" w:themeColor="accent1"/>
          <w:szCs w:val="24"/>
          <w:lang w:val="en-GB"/>
        </w:rPr>
        <w:t>Reference :</w:t>
      </w:r>
      <w:proofErr w:type="gramEnd"/>
      <w:r w:rsidRPr="00966184">
        <w:rPr>
          <w:rFonts w:cs="Times New Roman"/>
          <w:color w:val="4472C4" w:themeColor="accent1"/>
          <w:szCs w:val="24"/>
          <w:lang w:val="en-GB"/>
        </w:rPr>
        <w:t xml:space="preserve"> edb.gov.hk/attachment/</w:t>
      </w:r>
      <w:proofErr w:type="spellStart"/>
      <w:r w:rsidRPr="00966184">
        <w:rPr>
          <w:rFonts w:cs="Times New Roman"/>
          <w:color w:val="4472C4" w:themeColor="accent1"/>
          <w:szCs w:val="24"/>
          <w:lang w:val="en-GB"/>
        </w:rPr>
        <w:t>en</w:t>
      </w:r>
      <w:proofErr w:type="spellEnd"/>
      <w:r w:rsidRPr="00966184">
        <w:rPr>
          <w:rFonts w:cs="Times New Roman"/>
          <w:color w:val="4472C4" w:themeColor="accent1"/>
          <w:szCs w:val="24"/>
          <w:lang w:val="en-GB"/>
        </w:rPr>
        <w:t>/</w:t>
      </w:r>
      <w:proofErr w:type="spellStart"/>
      <w:r w:rsidRPr="00966184">
        <w:rPr>
          <w:rFonts w:cs="Times New Roman"/>
          <w:color w:val="4472C4" w:themeColor="accent1"/>
          <w:szCs w:val="24"/>
          <w:lang w:val="en-GB"/>
        </w:rPr>
        <w:t>sch</w:t>
      </w:r>
      <w:proofErr w:type="spellEnd"/>
      <w:r w:rsidRPr="00966184">
        <w:rPr>
          <w:rFonts w:cs="Times New Roman"/>
          <w:color w:val="4472C4" w:themeColor="accent1"/>
          <w:szCs w:val="24"/>
          <w:lang w:val="en-GB"/>
        </w:rPr>
        <w:t>-admi</w:t>
      </w:r>
      <w:r w:rsidR="00891CD1">
        <w:rPr>
          <w:rFonts w:cs="Times New Roman"/>
          <w:color w:val="4472C4" w:themeColor="accent1"/>
          <w:szCs w:val="24"/>
          <w:lang w:val="en-GB"/>
        </w:rPr>
        <w:t>n</w:t>
      </w:r>
    </w:p>
    <w:p w14:paraId="613F56F1" w14:textId="5DC72294" w:rsidR="00891CD1" w:rsidRPr="00891CD1" w:rsidRDefault="00891CD1" w:rsidP="00196D8E">
      <w:pPr>
        <w:spacing w:line="360" w:lineRule="auto"/>
        <w:rPr>
          <w:rFonts w:cs="Times New Roman"/>
          <w:color w:val="FF0000"/>
          <w:szCs w:val="24"/>
          <w:lang w:val="en-GB"/>
        </w:rPr>
      </w:pPr>
      <w:r w:rsidRPr="00891CD1">
        <w:rPr>
          <w:rFonts w:cs="Times New Roman"/>
          <w:color w:val="FF0000"/>
          <w:szCs w:val="24"/>
          <w:lang w:val="en-GB"/>
        </w:rPr>
        <w:lastRenderedPageBreak/>
        <w:t>https://www.researchgate.net/publication/307780144_The_Impact_of_Quality_indicators_on_Quality_of_Primary_Education_in_Khyber_Pakhtunkhwa</w:t>
      </w:r>
    </w:p>
    <w:p w14:paraId="027B12AA" w14:textId="304EBFB1" w:rsidR="00891CD1" w:rsidRDefault="00686268" w:rsidP="00686268">
      <w:pPr>
        <w:pStyle w:val="Heading1"/>
        <w:rPr>
          <w:lang w:val="en-GB"/>
        </w:rPr>
      </w:pPr>
      <w:r>
        <w:rPr>
          <w:lang w:val="en-GB"/>
        </w:rPr>
        <w:t>The infect of quality integrato</w:t>
      </w:r>
      <w:r w:rsidR="008E1637">
        <w:rPr>
          <w:lang w:val="en-GB"/>
        </w:rPr>
        <w:t xml:space="preserve">rs on quality of primary education in </w:t>
      </w:r>
      <w:bookmarkStart w:id="1" w:name="_Hlk115955350"/>
      <w:r w:rsidR="008E1637">
        <w:rPr>
          <w:lang w:val="en-GB"/>
        </w:rPr>
        <w:t xml:space="preserve">Khyber Pakhtunkhwa </w:t>
      </w:r>
      <w:bookmarkEnd w:id="1"/>
    </w:p>
    <w:p w14:paraId="581CC636" w14:textId="6AB3886C" w:rsidR="008E1637" w:rsidRDefault="008E1637" w:rsidP="008E1637">
      <w:pPr>
        <w:rPr>
          <w:lang w:val="en-GB"/>
        </w:rPr>
      </w:pPr>
      <w:r>
        <w:rPr>
          <w:lang w:val="en-GB"/>
        </w:rPr>
        <w:t xml:space="preserve">According to the journal American journal of humanity and social sciences published in March 2015. Their merger goal is to measure the primary education. </w:t>
      </w:r>
      <w:r w:rsidR="00AD5E94">
        <w:rPr>
          <w:lang w:val="en-GB"/>
        </w:rPr>
        <w:t>They’re</w:t>
      </w:r>
      <w:r>
        <w:rPr>
          <w:lang w:val="en-GB"/>
        </w:rPr>
        <w:t xml:space="preserve"> for they held the study using the quality the </w:t>
      </w:r>
      <w:r w:rsidR="00AD5E94">
        <w:rPr>
          <w:lang w:val="en-GB"/>
        </w:rPr>
        <w:t>indicator</w:t>
      </w:r>
      <w:r>
        <w:rPr>
          <w:lang w:val="en-GB"/>
        </w:rPr>
        <w:t xml:space="preserve"> </w:t>
      </w:r>
      <w:r w:rsidR="00EA4825">
        <w:rPr>
          <w:lang w:val="en-GB"/>
        </w:rPr>
        <w:t>impacts</w:t>
      </w:r>
      <w:r w:rsidR="00AD5E94">
        <w:rPr>
          <w:lang w:val="en-GB"/>
        </w:rPr>
        <w:t xml:space="preserve"> </w:t>
      </w:r>
      <w:r>
        <w:rPr>
          <w:lang w:val="en-GB"/>
        </w:rPr>
        <w:t xml:space="preserve">the quality education in government </w:t>
      </w:r>
      <w:proofErr w:type="spellStart"/>
      <w:r>
        <w:rPr>
          <w:lang w:val="en-GB"/>
        </w:rPr>
        <w:t>boys</w:t>
      </w:r>
      <w:proofErr w:type="spellEnd"/>
      <w:r>
        <w:rPr>
          <w:lang w:val="en-GB"/>
        </w:rPr>
        <w:t xml:space="preserve"> and </w:t>
      </w:r>
      <w:r w:rsidR="00AD5E94">
        <w:rPr>
          <w:lang w:val="en-GB"/>
        </w:rPr>
        <w:t>girls’</w:t>
      </w:r>
      <w:r>
        <w:rPr>
          <w:lang w:val="en-GB"/>
        </w:rPr>
        <w:t xml:space="preserve"> primary schools </w:t>
      </w:r>
      <w:r w:rsidR="00AD5E94">
        <w:rPr>
          <w:lang w:val="en-GB"/>
        </w:rPr>
        <w:t>of the</w:t>
      </w:r>
      <w:r>
        <w:rPr>
          <w:lang w:val="en-GB"/>
        </w:rPr>
        <w:t xml:space="preserve"> </w:t>
      </w:r>
      <w:r w:rsidR="00AD5E94">
        <w:rPr>
          <w:lang w:val="en-GB"/>
        </w:rPr>
        <w:t>selected the</w:t>
      </w:r>
      <w:r>
        <w:rPr>
          <w:lang w:val="en-GB"/>
        </w:rPr>
        <w:t xml:space="preserve"> file southern districts of Khyber Pakhtunkhwa Pakistan. They in </w:t>
      </w:r>
      <w:r w:rsidR="00AD5E94">
        <w:rPr>
          <w:lang w:val="en-GB"/>
        </w:rPr>
        <w:t xml:space="preserve">involved </w:t>
      </w:r>
      <w:r>
        <w:rPr>
          <w:lang w:val="en-GB"/>
        </w:rPr>
        <w:t xml:space="preserve">the head teacher in both gender male and female, teacher.  </w:t>
      </w:r>
      <w:r w:rsidR="00AD5E94">
        <w:rPr>
          <w:lang w:val="en-GB"/>
        </w:rPr>
        <w:t>according to</w:t>
      </w:r>
      <w:r>
        <w:rPr>
          <w:lang w:val="en-GB"/>
        </w:rPr>
        <w:t xml:space="preserve"> </w:t>
      </w:r>
      <w:r w:rsidR="00AD5E94">
        <w:rPr>
          <w:lang w:val="en-GB"/>
        </w:rPr>
        <w:t>their</w:t>
      </w:r>
      <w:r>
        <w:rPr>
          <w:lang w:val="en-GB"/>
        </w:rPr>
        <w:t xml:space="preserve"> study they finalist quality of learning environment, quality </w:t>
      </w:r>
      <w:r w:rsidR="00AD5E94">
        <w:rPr>
          <w:lang w:val="en-GB"/>
        </w:rPr>
        <w:t>content,</w:t>
      </w:r>
      <w:r>
        <w:rPr>
          <w:lang w:val="en-GB"/>
        </w:rPr>
        <w:t xml:space="preserve"> quality of process and quality of outcome. Day developed the questioners using </w:t>
      </w:r>
      <w:r w:rsidR="00AD5E94">
        <w:rPr>
          <w:lang w:val="en-GB"/>
        </w:rPr>
        <w:t>statistical tool</w:t>
      </w:r>
      <w:r>
        <w:rPr>
          <w:lang w:val="en-GB"/>
        </w:rPr>
        <w:t xml:space="preserve">. </w:t>
      </w:r>
      <w:r w:rsidR="00AD5E94">
        <w:rPr>
          <w:lang w:val="en-GB"/>
        </w:rPr>
        <w:t xml:space="preserve">They analysis the data using independent variable that day collected from the observation. The main aspect of their Research is to contact the examination, to appointment the teacher according merit basis and paper assessment work. </w:t>
      </w:r>
    </w:p>
    <w:p w14:paraId="645E6CC2" w14:textId="4E194B45" w:rsidR="00AD5E94" w:rsidRDefault="00AD5E94" w:rsidP="00AD5E94">
      <w:pPr>
        <w:pStyle w:val="Heading2"/>
        <w:rPr>
          <w:lang w:val="en-GB"/>
        </w:rPr>
      </w:pPr>
    </w:p>
    <w:p w14:paraId="3B696651" w14:textId="34C2D82C" w:rsidR="00AD5E94" w:rsidRDefault="00AD5E94" w:rsidP="00AD5E94">
      <w:pPr>
        <w:pStyle w:val="Heading2"/>
        <w:rPr>
          <w:lang w:val="en-GB"/>
        </w:rPr>
      </w:pPr>
      <w:r>
        <w:rPr>
          <w:lang w:val="en-GB"/>
        </w:rPr>
        <w:t xml:space="preserve">Quality of learners and quality of learning environment </w:t>
      </w:r>
    </w:p>
    <w:p w14:paraId="31EBF1C4" w14:textId="4F41D52B" w:rsidR="00AD5E94" w:rsidRDefault="00AD5E94" w:rsidP="00AD5E94">
      <w:pPr>
        <w:rPr>
          <w:lang w:val="en-GB"/>
        </w:rPr>
      </w:pPr>
    </w:p>
    <w:p w14:paraId="2B9BB228" w14:textId="1C913980" w:rsidR="00AD5E94" w:rsidRDefault="00AD5E94" w:rsidP="00AD5E94">
      <w:pPr>
        <w:rPr>
          <w:lang w:val="en-GB"/>
        </w:rPr>
      </w:pPr>
      <w:r>
        <w:rPr>
          <w:lang w:val="en-GB"/>
        </w:rPr>
        <w:t xml:space="preserve">The quality of learner is one of basic indicator of quality education. </w:t>
      </w:r>
      <w:r w:rsidR="001E20B1">
        <w:rPr>
          <w:lang w:val="en-GB"/>
        </w:rPr>
        <w:t xml:space="preserve">According to this journal student quality depend on students’ good health, psychological development, regular attendance, family support, participation of learning and families and communities. </w:t>
      </w:r>
    </w:p>
    <w:p w14:paraId="0D7C75BD" w14:textId="13C79898" w:rsidR="001E20B1" w:rsidRDefault="001E20B1" w:rsidP="00AD5E94">
      <w:pPr>
        <w:rPr>
          <w:lang w:val="en-GB"/>
        </w:rPr>
      </w:pPr>
      <w:r>
        <w:rPr>
          <w:lang w:val="en-GB"/>
        </w:rPr>
        <w:t xml:space="preserve">The quality learning environment is another indicator of quality education. It has psychical elements such as school facilities class size </w:t>
      </w:r>
      <w:r w:rsidR="00EA4825">
        <w:rPr>
          <w:lang w:val="en-GB"/>
        </w:rPr>
        <w:t>etc.</w:t>
      </w:r>
      <w:r>
        <w:rPr>
          <w:lang w:val="en-GB"/>
        </w:rPr>
        <w:t xml:space="preserve"> the psychology elements such are safe environments, teacher’s behaviours discipline policies, non-violence, safe and gender sensitive protect. </w:t>
      </w:r>
    </w:p>
    <w:p w14:paraId="0A57AAE9" w14:textId="6B35CC8B" w:rsidR="001E20B1" w:rsidRDefault="001E20B1" w:rsidP="00AD5E94">
      <w:pPr>
        <w:rPr>
          <w:lang w:val="en-GB"/>
        </w:rPr>
      </w:pPr>
      <w:r>
        <w:rPr>
          <w:lang w:val="en-GB"/>
        </w:rPr>
        <w:t xml:space="preserve">From their study day created table that includes some facts </w:t>
      </w:r>
      <w:r w:rsidR="00EA4825">
        <w:rPr>
          <w:lang w:val="en-GB"/>
        </w:rPr>
        <w:t xml:space="preserve">observed in learning environment. According to the table day generated observed frequency, expected frequency. From the equation they got the </w:t>
      </w:r>
      <w:proofErr w:type="spellStart"/>
      <w:r w:rsidR="00EA4825">
        <w:rPr>
          <w:lang w:val="en-GB"/>
        </w:rPr>
        <w:t>out put</w:t>
      </w:r>
      <w:proofErr w:type="spellEnd"/>
      <w:r w:rsidR="00EA4825">
        <w:rPr>
          <w:lang w:val="en-GB"/>
        </w:rPr>
        <w:t xml:space="preserve"> values. </w:t>
      </w:r>
    </w:p>
    <w:p w14:paraId="60583ACE" w14:textId="24C5984D" w:rsidR="007912C0" w:rsidRDefault="00EA4825" w:rsidP="00AD5E94">
      <w:pPr>
        <w:rPr>
          <w:lang w:val="en-GB"/>
        </w:rPr>
      </w:pPr>
      <w:r>
        <w:rPr>
          <w:lang w:val="en-GB"/>
        </w:rPr>
        <w:t>As like quality learning environment table, day created another quality of content tables including curriculum, local and international content.</w:t>
      </w:r>
      <w:r w:rsidR="00E768D9">
        <w:rPr>
          <w:lang w:val="en-GB"/>
        </w:rPr>
        <w:t xml:space="preserve"> As like same the created the quality process to evaluate the teacher’s competence, approach of </w:t>
      </w:r>
      <w:r w:rsidR="007912C0">
        <w:rPr>
          <w:lang w:val="en-GB"/>
        </w:rPr>
        <w:t>student-centred</w:t>
      </w:r>
      <w:r w:rsidR="00E768D9">
        <w:rPr>
          <w:lang w:val="en-GB"/>
        </w:rPr>
        <w:t xml:space="preserve"> learning, </w:t>
      </w:r>
      <w:r w:rsidR="007912C0">
        <w:rPr>
          <w:lang w:val="en-GB"/>
        </w:rPr>
        <w:t>supervision,</w:t>
      </w:r>
      <w:r w:rsidR="00E768D9">
        <w:rPr>
          <w:lang w:val="en-GB"/>
        </w:rPr>
        <w:t xml:space="preserve"> and leadership control. This table also </w:t>
      </w:r>
      <w:r w:rsidR="007912C0">
        <w:rPr>
          <w:lang w:val="en-GB"/>
        </w:rPr>
        <w:t>consists of</w:t>
      </w:r>
      <w:r w:rsidR="00E768D9">
        <w:rPr>
          <w:lang w:val="en-GB"/>
        </w:rPr>
        <w:t xml:space="preserve"> the no of statements including quality of content</w:t>
      </w:r>
      <w:r w:rsidR="007912C0">
        <w:rPr>
          <w:lang w:val="en-GB"/>
        </w:rPr>
        <w:t xml:space="preserve">, frequence and mean. </w:t>
      </w:r>
    </w:p>
    <w:p w14:paraId="4FC72549" w14:textId="41520978" w:rsidR="007D54F7" w:rsidRDefault="007D54F7" w:rsidP="00AD5E94">
      <w:pPr>
        <w:rPr>
          <w:lang w:val="en-GB"/>
        </w:rPr>
      </w:pPr>
    </w:p>
    <w:p w14:paraId="034210D9" w14:textId="77777777" w:rsidR="00445F1B" w:rsidRDefault="00445F1B" w:rsidP="00AD5E94">
      <w:pPr>
        <w:rPr>
          <w:lang w:val="en-GB"/>
        </w:rPr>
      </w:pPr>
    </w:p>
    <w:p w14:paraId="489406CC" w14:textId="77E59009" w:rsidR="00E768D9" w:rsidRDefault="00CE56B8" w:rsidP="00AD5E94">
      <w:pPr>
        <w:rPr>
          <w:lang w:val="en-GB"/>
        </w:rPr>
      </w:pPr>
      <w:r>
        <w:rPr>
          <w:lang w:val="en-GB"/>
        </w:rPr>
        <w:lastRenderedPageBreak/>
        <w:t xml:space="preserve">According to the four tables they generated the quality of outcomes. </w:t>
      </w:r>
      <w:r w:rsidR="00EB781D">
        <w:rPr>
          <w:lang w:val="en-GB"/>
        </w:rPr>
        <w:t xml:space="preserve">The outcome table </w:t>
      </w:r>
      <w:r w:rsidR="00A36CF1">
        <w:rPr>
          <w:lang w:val="en-GB"/>
        </w:rPr>
        <w:t>shown below</w:t>
      </w:r>
      <w:r w:rsidR="00EB781D">
        <w:rPr>
          <w:lang w:val="en-GB"/>
        </w:rPr>
        <w:t xml:space="preserve"> the </w:t>
      </w:r>
      <w:proofErr w:type="gramStart"/>
      <w:r w:rsidR="00EB781D">
        <w:rPr>
          <w:lang w:val="en-GB"/>
        </w:rPr>
        <w:t xml:space="preserve">table </w:t>
      </w:r>
      <w:r>
        <w:rPr>
          <w:lang w:val="en-GB"/>
        </w:rPr>
        <w:t xml:space="preserve"> </w:t>
      </w:r>
      <w:r w:rsidR="00EB781D">
        <w:rPr>
          <w:lang w:val="en-GB"/>
        </w:rPr>
        <w:t>:</w:t>
      </w:r>
      <w:proofErr w:type="gramEnd"/>
      <w:r w:rsidR="007912C0">
        <w:rPr>
          <w:lang w:val="en-GB"/>
        </w:rPr>
        <w:t xml:space="preserve">  </w:t>
      </w:r>
    </w:p>
    <w:p w14:paraId="715CD0D7" w14:textId="77777777" w:rsidR="00551EBC" w:rsidRDefault="00551EBC" w:rsidP="00AD5E94">
      <w:pPr>
        <w:rPr>
          <w:lang w:val="en-GB"/>
        </w:rPr>
      </w:pPr>
    </w:p>
    <w:p w14:paraId="7A12C472" w14:textId="4C21F136" w:rsidR="000C0483" w:rsidRDefault="007D54F7">
      <w:pPr>
        <w:jc w:val="left"/>
        <w:rPr>
          <w:lang w:val="en-GB"/>
        </w:rPr>
      </w:pPr>
      <w:r>
        <w:rPr>
          <w:noProof/>
        </w:rPr>
        <mc:AlternateContent>
          <mc:Choice Requires="wps">
            <w:drawing>
              <wp:anchor distT="0" distB="0" distL="114300" distR="114300" simplePos="0" relativeHeight="251666432" behindDoc="1" locked="0" layoutInCell="1" allowOverlap="1" wp14:anchorId="2CC80E76" wp14:editId="735A197C">
                <wp:simplePos x="0" y="0"/>
                <wp:positionH relativeFrom="column">
                  <wp:posOffset>225425</wp:posOffset>
                </wp:positionH>
                <wp:positionV relativeFrom="paragraph">
                  <wp:posOffset>5915025</wp:posOffset>
                </wp:positionV>
                <wp:extent cx="608711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6087110" cy="635"/>
                        </a:xfrm>
                        <a:prstGeom prst="rect">
                          <a:avLst/>
                        </a:prstGeom>
                        <a:solidFill>
                          <a:prstClr val="white"/>
                        </a:solidFill>
                        <a:ln>
                          <a:noFill/>
                        </a:ln>
                      </wps:spPr>
                      <wps:txbx>
                        <w:txbxContent>
                          <w:p w14:paraId="1D692084" w14:textId="4DB8B058" w:rsidR="007D54F7" w:rsidRPr="008123AE" w:rsidRDefault="007D54F7" w:rsidP="00445F1B">
                            <w:pPr>
                              <w:pStyle w:val="Caption"/>
                              <w:jc w:val="center"/>
                              <w:rPr>
                                <w:noProof/>
                                <w:sz w:val="24"/>
                                <w:lang w:val="en-GB"/>
                              </w:rPr>
                            </w:pPr>
                            <w:r>
                              <w:t xml:space="preserve">Figure </w:t>
                            </w:r>
                            <w:fldSimple w:instr=" SEQ Figure \* ARABIC ">
                              <w:r>
                                <w:rPr>
                                  <w:noProof/>
                                </w:rPr>
                                <w:t>3</w:t>
                              </w:r>
                            </w:fldSimple>
                            <w:r>
                              <w:t xml:space="preserve"> – Table for quality of outcome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C80E76" id="_x0000_t202" coordsize="21600,21600" o:spt="202" path="m,l,21600r21600,l21600,xe">
                <v:stroke joinstyle="miter"/>
                <v:path gradientshapeok="t" o:connecttype="rect"/>
              </v:shapetype>
              <v:shape id="Text Box 7" o:spid="_x0000_s1026" type="#_x0000_t202" style="position:absolute;margin-left:17.75pt;margin-top:465.75pt;width:479.3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" stroked="f">
                <v:textbox style="mso-fit-shape-to-text:t" inset="0,0,0,0">
                  <w:txbxContent>
                    <w:p w14:paraId="1D692084" w14:textId="4DB8B058" w:rsidR="007D54F7" w:rsidRPr="008123AE" w:rsidRDefault="007D54F7" w:rsidP="00445F1B">
                      <w:pPr>
                        <w:pStyle w:val="Caption"/>
                        <w:jc w:val="center"/>
                        <w:rPr>
                          <w:noProof/>
                          <w:sz w:val="24"/>
                          <w:lang w:val="en-GB"/>
                        </w:rPr>
                      </w:pPr>
                      <w:r>
                        <w:t xml:space="preserve">Figure </w:t>
                      </w:r>
                      <w:fldSimple w:instr=" SEQ Figure \* ARABIC ">
                        <w:r>
                          <w:rPr>
                            <w:noProof/>
                          </w:rPr>
                          <w:t>3</w:t>
                        </w:r>
                      </w:fldSimple>
                      <w:r>
                        <w:t xml:space="preserve"> – Table for quality of outcome</w:t>
                      </w:r>
                    </w:p>
                  </w:txbxContent>
                </v:textbox>
                <w10:wrap type="tight"/>
              </v:shape>
            </w:pict>
          </mc:Fallback>
        </mc:AlternateContent>
      </w:r>
      <w:r>
        <w:rPr>
          <w:noProof/>
          <w:lang w:val="en-GB"/>
        </w:rPr>
        <w:drawing>
          <wp:anchor distT="0" distB="0" distL="114300" distR="114300" simplePos="0" relativeHeight="251664384" behindDoc="1" locked="0" layoutInCell="1" allowOverlap="1" wp14:anchorId="4B58CCAA" wp14:editId="52583958">
            <wp:simplePos x="0" y="0"/>
            <wp:positionH relativeFrom="margin">
              <wp:posOffset>225425</wp:posOffset>
            </wp:positionH>
            <wp:positionV relativeFrom="paragraph">
              <wp:posOffset>149225</wp:posOffset>
            </wp:positionV>
            <wp:extent cx="6087110" cy="5708650"/>
            <wp:effectExtent l="0" t="0" r="8890" b="6350"/>
            <wp:wrapTight wrapText="bothSides">
              <wp:wrapPolygon edited="0">
                <wp:start x="0" y="0"/>
                <wp:lineTo x="0" y="21552"/>
                <wp:lineTo x="21564" y="21552"/>
                <wp:lineTo x="21564" y="0"/>
                <wp:lineTo x="0" y="0"/>
              </wp:wrapPolygon>
            </wp:wrapTight>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87110" cy="5708650"/>
                    </a:xfrm>
                    <a:prstGeom prst="rect">
                      <a:avLst/>
                    </a:prstGeom>
                  </pic:spPr>
                </pic:pic>
              </a:graphicData>
            </a:graphic>
            <wp14:sizeRelH relativeFrom="page">
              <wp14:pctWidth>0</wp14:pctWidth>
            </wp14:sizeRelH>
            <wp14:sizeRelV relativeFrom="page">
              <wp14:pctHeight>0</wp14:pctHeight>
            </wp14:sizeRelV>
          </wp:anchor>
        </w:drawing>
      </w:r>
      <w:r w:rsidR="00622917">
        <w:rPr>
          <w:lang w:val="en-GB"/>
        </w:rPr>
        <w:t xml:space="preserve">The </w:t>
      </w:r>
      <w:r w:rsidR="000C0483">
        <w:rPr>
          <w:lang w:val="en-GB"/>
        </w:rPr>
        <w:t>(UNESCO</w:t>
      </w:r>
      <w:r w:rsidR="00622917">
        <w:rPr>
          <w:lang w:val="en-GB"/>
        </w:rPr>
        <w:t xml:space="preserve"> </w:t>
      </w:r>
      <w:r w:rsidR="000C0483">
        <w:rPr>
          <w:lang w:val="en-GB"/>
        </w:rPr>
        <w:t>2000)</w:t>
      </w:r>
      <w:r w:rsidR="00622917">
        <w:rPr>
          <w:lang w:val="en-GB"/>
        </w:rPr>
        <w:t xml:space="preserve"> mentioned the quality of education depends on the survival of continues physical infrastructure the considered the internal and external infrastructural of school environment the basic facilities like school building electricity laboratories. Without basic facilities quality of education is much hard to implement.</w:t>
      </w:r>
    </w:p>
    <w:p w14:paraId="6F806739" w14:textId="59756D2C" w:rsidR="00DB20AA" w:rsidRDefault="000C0483">
      <w:pPr>
        <w:jc w:val="left"/>
        <w:rPr>
          <w:lang w:val="en-GB"/>
        </w:rPr>
      </w:pPr>
      <w:r>
        <w:rPr>
          <w:lang w:val="en-GB"/>
        </w:rPr>
        <w:lastRenderedPageBreak/>
        <w:t>In (2003)</w:t>
      </w:r>
      <w:r w:rsidR="00622917">
        <w:rPr>
          <w:lang w:val="en-GB"/>
        </w:rPr>
        <w:t xml:space="preserve"> </w:t>
      </w:r>
      <w:r>
        <w:rPr>
          <w:lang w:val="en-GB"/>
        </w:rPr>
        <w:t xml:space="preserve">Memon says that the </w:t>
      </w:r>
      <w:r w:rsidR="00DB20AA">
        <w:rPr>
          <w:lang w:val="en-GB"/>
        </w:rPr>
        <w:t>framework</w:t>
      </w:r>
      <w:r>
        <w:rPr>
          <w:lang w:val="en-GB"/>
        </w:rPr>
        <w:t xml:space="preserve"> </w:t>
      </w:r>
      <w:r w:rsidR="00972065">
        <w:rPr>
          <w:lang w:val="en-GB"/>
        </w:rPr>
        <w:t xml:space="preserve">of </w:t>
      </w:r>
      <w:r>
        <w:rPr>
          <w:lang w:val="en-GB"/>
        </w:rPr>
        <w:t>quality</w:t>
      </w:r>
      <w:r w:rsidR="00972065">
        <w:rPr>
          <w:lang w:val="en-GB"/>
        </w:rPr>
        <w:t xml:space="preserve"> education </w:t>
      </w:r>
      <w:r w:rsidR="00DB20AA">
        <w:rPr>
          <w:lang w:val="en-GB"/>
        </w:rPr>
        <w:t>introduces</w:t>
      </w:r>
      <w:r w:rsidR="00972065">
        <w:rPr>
          <w:lang w:val="en-GB"/>
        </w:rPr>
        <w:t xml:space="preserve"> in (2000) is a </w:t>
      </w:r>
      <w:r w:rsidR="00DB20AA">
        <w:rPr>
          <w:lang w:val="en-GB"/>
        </w:rPr>
        <w:t>significance criterion</w:t>
      </w:r>
      <w:r w:rsidR="00972065">
        <w:rPr>
          <w:lang w:val="en-GB"/>
        </w:rPr>
        <w:t xml:space="preserve"> to the assessment of quality education. </w:t>
      </w:r>
      <w:r>
        <w:rPr>
          <w:lang w:val="en-GB"/>
        </w:rPr>
        <w:t xml:space="preserve"> </w:t>
      </w:r>
    </w:p>
    <w:p w14:paraId="308D62C8" w14:textId="77777777" w:rsidR="00657A90" w:rsidRDefault="00DB20AA">
      <w:pPr>
        <w:jc w:val="left"/>
        <w:rPr>
          <w:lang w:val="en-GB"/>
        </w:rPr>
      </w:pPr>
      <w:bookmarkStart w:id="2" w:name="_Hlk115955625"/>
      <w:r>
        <w:rPr>
          <w:lang w:val="en-GB"/>
        </w:rPr>
        <w:t xml:space="preserve">Khyber Pakhtunkhwa </w:t>
      </w:r>
      <w:bookmarkEnd w:id="2"/>
      <w:r>
        <w:rPr>
          <w:lang w:val="en-GB"/>
        </w:rPr>
        <w:t xml:space="preserve">mainly focus on the primary curriculum development, primary teaching, primary evaluation, and primary infrastructure. </w:t>
      </w:r>
    </w:p>
    <w:p w14:paraId="731C36F8" w14:textId="77777777" w:rsidR="00657A90" w:rsidRDefault="00657A90">
      <w:pPr>
        <w:jc w:val="left"/>
        <w:rPr>
          <w:lang w:val="en-GB"/>
        </w:rPr>
      </w:pPr>
    </w:p>
    <w:p w14:paraId="3EB619A1" w14:textId="77777777" w:rsidR="002B3B93" w:rsidRDefault="00657A90" w:rsidP="00657A90">
      <w:pPr>
        <w:pStyle w:val="Heading1"/>
        <w:rPr>
          <w:lang w:val="en-GB"/>
        </w:rPr>
      </w:pPr>
      <w:bookmarkStart w:id="3" w:name="_Hlk115958961"/>
      <w:r>
        <w:rPr>
          <w:lang w:val="en-GB"/>
        </w:rPr>
        <w:t xml:space="preserve">Comparison </w:t>
      </w:r>
      <w:r w:rsidR="009A4D18">
        <w:rPr>
          <w:lang w:val="en-GB"/>
        </w:rPr>
        <w:t xml:space="preserve">between Sri Lankan process of evaluation school indication system and </w:t>
      </w:r>
      <w:r w:rsidR="009A4D18" w:rsidRPr="009A4D18">
        <w:rPr>
          <w:lang w:val="en-GB"/>
        </w:rPr>
        <w:t>Khyber Pakhtunkhwa</w:t>
      </w:r>
      <w:r w:rsidR="009A4D18">
        <w:rPr>
          <w:lang w:val="en-GB"/>
        </w:rPr>
        <w:t xml:space="preserve"> – Quality indicator</w:t>
      </w:r>
      <w:bookmarkEnd w:id="3"/>
      <w:r w:rsidR="009A4D18">
        <w:rPr>
          <w:lang w:val="en-GB"/>
        </w:rPr>
        <w:t>.</w:t>
      </w:r>
    </w:p>
    <w:p w14:paraId="387BC229" w14:textId="77777777" w:rsidR="002B3B93" w:rsidRDefault="002B3B93" w:rsidP="002B3B93">
      <w:pPr>
        <w:rPr>
          <w:lang w:val="en-GB"/>
        </w:rPr>
      </w:pPr>
    </w:p>
    <w:p w14:paraId="4122311F" w14:textId="77777777" w:rsidR="00417A3B" w:rsidRDefault="002B3B93" w:rsidP="002B3B93">
      <w:pPr>
        <w:rPr>
          <w:lang w:val="en-GB"/>
        </w:rPr>
      </w:pPr>
      <w:r>
        <w:rPr>
          <w:lang w:val="en-GB"/>
        </w:rPr>
        <w:t xml:space="preserve">When we compare both the common attributes are, both focus on </w:t>
      </w:r>
      <w:r w:rsidR="00387BAD">
        <w:rPr>
          <w:lang w:val="en-GB"/>
        </w:rPr>
        <w:t>develop school evaluation teacher learning and administration, curriculum management physical resources and school community.</w:t>
      </w:r>
      <w:r w:rsidR="00E2127A">
        <w:rPr>
          <w:lang w:val="en-GB"/>
        </w:rPr>
        <w:t xml:space="preserve"> </w:t>
      </w:r>
    </w:p>
    <w:p w14:paraId="62103EB6" w14:textId="06F88B87" w:rsidR="00227A54" w:rsidRDefault="00417A3B" w:rsidP="002B3B93">
      <w:pPr>
        <w:rPr>
          <w:lang w:val="en-GB"/>
        </w:rPr>
      </w:pPr>
      <w:r>
        <w:rPr>
          <w:lang w:val="en-GB"/>
        </w:rPr>
        <w:t xml:space="preserve">The differentiation between both systems </w:t>
      </w:r>
      <w:r w:rsidR="00227A54">
        <w:rPr>
          <w:lang w:val="en-GB"/>
        </w:rPr>
        <w:t>is</w:t>
      </w:r>
      <w:r>
        <w:rPr>
          <w:lang w:val="en-GB"/>
        </w:rPr>
        <w:t xml:space="preserve"> shown in the below table: </w:t>
      </w:r>
    </w:p>
    <w:p w14:paraId="080D6F2C" w14:textId="066E9626" w:rsidR="00227A54" w:rsidRDefault="00227A54" w:rsidP="002B3B93">
      <w:pPr>
        <w:rPr>
          <w:lang w:val="en-GB"/>
        </w:rPr>
      </w:pPr>
    </w:p>
    <w:tbl>
      <w:tblPr>
        <w:tblStyle w:val="TableGrid"/>
        <w:tblW w:w="0" w:type="auto"/>
        <w:tblLook w:val="04A0" w:firstRow="1" w:lastRow="0" w:firstColumn="1" w:lastColumn="0" w:noHBand="0" w:noVBand="1"/>
      </w:tblPr>
      <w:tblGrid>
        <w:gridCol w:w="4675"/>
        <w:gridCol w:w="4675"/>
      </w:tblGrid>
      <w:tr w:rsidR="00FF2AAE" w14:paraId="79008DDB" w14:textId="77777777" w:rsidTr="00FF2AAE">
        <w:tc>
          <w:tcPr>
            <w:tcW w:w="4675" w:type="dxa"/>
          </w:tcPr>
          <w:p w14:paraId="28E8F537" w14:textId="53752EEA" w:rsidR="00984EDE" w:rsidRPr="00FF2AAE" w:rsidRDefault="00FF2AAE" w:rsidP="002B3B93">
            <w:pPr>
              <w:rPr>
                <w:b/>
                <w:bCs/>
                <w:lang w:val="en-GB"/>
              </w:rPr>
            </w:pPr>
            <w:r w:rsidRPr="00FF2AAE">
              <w:rPr>
                <w:b/>
                <w:bCs/>
                <w:lang w:val="en-GB"/>
              </w:rPr>
              <w:t>Sri Lankan process of evaluation school indication system</w:t>
            </w:r>
          </w:p>
        </w:tc>
        <w:tc>
          <w:tcPr>
            <w:tcW w:w="4675" w:type="dxa"/>
          </w:tcPr>
          <w:p w14:paraId="0C1411EE" w14:textId="10D541E9" w:rsidR="00984EDE" w:rsidRPr="00984EDE" w:rsidRDefault="00FF2AAE" w:rsidP="002B3B93">
            <w:pPr>
              <w:rPr>
                <w:b/>
                <w:bCs/>
                <w:lang w:val="en-GB"/>
              </w:rPr>
            </w:pPr>
            <w:r w:rsidRPr="00FF2AAE">
              <w:rPr>
                <w:b/>
                <w:bCs/>
                <w:lang w:val="en-GB"/>
              </w:rPr>
              <w:t>Khyber Pakhtunkhwa – Quality indicator</w:t>
            </w:r>
          </w:p>
        </w:tc>
      </w:tr>
      <w:tr w:rsidR="00FF2AAE" w14:paraId="642E8A10" w14:textId="77777777" w:rsidTr="00FF2AAE">
        <w:tc>
          <w:tcPr>
            <w:tcW w:w="4675" w:type="dxa"/>
          </w:tcPr>
          <w:p w14:paraId="254F05D1" w14:textId="77777777" w:rsidR="00FF2AAE" w:rsidRDefault="00FF2AAE" w:rsidP="002B3B93">
            <w:pPr>
              <w:rPr>
                <w:lang w:val="en-GB"/>
              </w:rPr>
            </w:pPr>
          </w:p>
        </w:tc>
        <w:tc>
          <w:tcPr>
            <w:tcW w:w="4675" w:type="dxa"/>
          </w:tcPr>
          <w:p w14:paraId="639EF51F" w14:textId="77777777" w:rsidR="00FF2AAE" w:rsidRDefault="00FF2AAE" w:rsidP="002B3B93">
            <w:pPr>
              <w:rPr>
                <w:lang w:val="en-GB"/>
              </w:rPr>
            </w:pPr>
          </w:p>
        </w:tc>
      </w:tr>
      <w:tr w:rsidR="00984EDE" w14:paraId="2A968119" w14:textId="77777777" w:rsidTr="00FF2AAE">
        <w:tc>
          <w:tcPr>
            <w:tcW w:w="4675" w:type="dxa"/>
          </w:tcPr>
          <w:p w14:paraId="671B0F78" w14:textId="56B81E6E" w:rsidR="00984EDE" w:rsidRDefault="000105A0" w:rsidP="002B3B93">
            <w:pPr>
              <w:rPr>
                <w:lang w:val="en-GB"/>
              </w:rPr>
            </w:pPr>
            <w:r>
              <w:rPr>
                <w:lang w:val="en-GB"/>
              </w:rPr>
              <w:t xml:space="preserve">The fields of evaluation </w:t>
            </w:r>
            <w:r w:rsidR="00A43683">
              <w:rPr>
                <w:lang w:val="en-GB"/>
              </w:rPr>
              <w:t xml:space="preserve">include eight components such as student achievement, learning teaching and assessment, formal curriculum management, co curriculum activities, student verifies, leadership and management, physical resources management and school community.  </w:t>
            </w:r>
          </w:p>
        </w:tc>
        <w:tc>
          <w:tcPr>
            <w:tcW w:w="4675" w:type="dxa"/>
          </w:tcPr>
          <w:p w14:paraId="142D5805" w14:textId="34A0C31A" w:rsidR="00984EDE" w:rsidRDefault="00211AF7" w:rsidP="002B3B93">
            <w:pPr>
              <w:rPr>
                <w:lang w:val="en-GB"/>
              </w:rPr>
            </w:pPr>
            <w:r>
              <w:rPr>
                <w:lang w:val="en-GB"/>
              </w:rPr>
              <w:t xml:space="preserve">Here the indicators divided into five dimensions they are quality of learners, quality of learning environments, quality of contents, quality of process and quality of outcomes.   </w:t>
            </w:r>
          </w:p>
        </w:tc>
      </w:tr>
      <w:tr w:rsidR="004E598B" w14:paraId="32407FE0" w14:textId="77777777" w:rsidTr="00FF2AAE">
        <w:tc>
          <w:tcPr>
            <w:tcW w:w="4675" w:type="dxa"/>
          </w:tcPr>
          <w:p w14:paraId="46A70D26" w14:textId="759A0356" w:rsidR="004E598B" w:rsidRDefault="005329EB" w:rsidP="002B3B93">
            <w:pPr>
              <w:rPr>
                <w:lang w:val="en-GB"/>
              </w:rPr>
            </w:pPr>
            <w:r>
              <w:rPr>
                <w:lang w:val="en-GB"/>
              </w:rPr>
              <w:t xml:space="preserve">The above eight fields </w:t>
            </w:r>
            <w:r w:rsidR="002108B9">
              <w:rPr>
                <w:lang w:val="en-GB"/>
              </w:rPr>
              <w:t>have</w:t>
            </w:r>
            <w:r>
              <w:rPr>
                <w:lang w:val="en-GB"/>
              </w:rPr>
              <w:t xml:space="preserve"> substandard, expected standard to be completed, criteria and question on quality assurance. </w:t>
            </w:r>
          </w:p>
        </w:tc>
        <w:tc>
          <w:tcPr>
            <w:tcW w:w="4675" w:type="dxa"/>
          </w:tcPr>
          <w:p w14:paraId="11B0447F" w14:textId="4CC30733" w:rsidR="004E598B" w:rsidRDefault="00732879" w:rsidP="002B3B93">
            <w:pPr>
              <w:rPr>
                <w:lang w:val="en-GB"/>
              </w:rPr>
            </w:pPr>
            <w:r>
              <w:rPr>
                <w:lang w:val="en-GB"/>
              </w:rPr>
              <w:t xml:space="preserve">They did not divide the </w:t>
            </w:r>
            <w:r w:rsidR="00F04605">
              <w:rPr>
                <w:lang w:val="en-GB"/>
              </w:rPr>
              <w:t>subdivision</w:t>
            </w:r>
            <w:r>
              <w:rPr>
                <w:lang w:val="en-GB"/>
              </w:rPr>
              <w:t xml:space="preserve"> of five dimension only have the main components. </w:t>
            </w:r>
          </w:p>
        </w:tc>
      </w:tr>
      <w:tr w:rsidR="002108B9" w14:paraId="68D082F8" w14:textId="77777777" w:rsidTr="00FF2AAE">
        <w:tc>
          <w:tcPr>
            <w:tcW w:w="4675" w:type="dxa"/>
          </w:tcPr>
          <w:p w14:paraId="4C475D5E" w14:textId="62331DEF" w:rsidR="002108B9" w:rsidRDefault="0095220E" w:rsidP="002B3B93">
            <w:pPr>
              <w:rPr>
                <w:lang w:val="en-GB"/>
              </w:rPr>
            </w:pPr>
            <w:r>
              <w:rPr>
                <w:lang w:val="en-GB"/>
              </w:rPr>
              <w:t>The evaluation form</w:t>
            </w:r>
            <w:r w:rsidR="0068076C">
              <w:rPr>
                <w:lang w:val="en-GB"/>
              </w:rPr>
              <w:t>s</w:t>
            </w:r>
            <w:r>
              <w:rPr>
                <w:lang w:val="en-GB"/>
              </w:rPr>
              <w:t xml:space="preserve"> </w:t>
            </w:r>
            <w:r w:rsidR="0068076C">
              <w:rPr>
                <w:lang w:val="en-GB"/>
              </w:rPr>
              <w:t>have</w:t>
            </w:r>
            <w:r>
              <w:rPr>
                <w:lang w:val="en-GB"/>
              </w:rPr>
              <w:t xml:space="preserve"> the percentage level obtained by the student and teacher or the school recourses. </w:t>
            </w:r>
          </w:p>
        </w:tc>
        <w:tc>
          <w:tcPr>
            <w:tcW w:w="4675" w:type="dxa"/>
          </w:tcPr>
          <w:p w14:paraId="68D5B012" w14:textId="1AD40E07" w:rsidR="002108B9" w:rsidRDefault="00F04605" w:rsidP="002B3B93">
            <w:pPr>
              <w:rPr>
                <w:lang w:val="en-GB"/>
              </w:rPr>
            </w:pPr>
            <w:r>
              <w:rPr>
                <w:lang w:val="en-GB"/>
              </w:rPr>
              <w:t>According to their study they created for hyper sub null hypothesis.</w:t>
            </w:r>
          </w:p>
        </w:tc>
      </w:tr>
      <w:tr w:rsidR="0068076C" w14:paraId="3AE8587D" w14:textId="77777777" w:rsidTr="00FF2AAE">
        <w:tc>
          <w:tcPr>
            <w:tcW w:w="4675" w:type="dxa"/>
          </w:tcPr>
          <w:p w14:paraId="724964EE" w14:textId="01405C6E" w:rsidR="0068076C" w:rsidRDefault="008A56A0" w:rsidP="002B3B93">
            <w:pPr>
              <w:rPr>
                <w:lang w:val="en-GB"/>
              </w:rPr>
            </w:pPr>
            <w:r>
              <w:rPr>
                <w:lang w:val="en-GB"/>
              </w:rPr>
              <w:t xml:space="preserve">At the end of the </w:t>
            </w:r>
            <w:r w:rsidR="00A74438">
              <w:rPr>
                <w:lang w:val="en-GB"/>
              </w:rPr>
              <w:t>evaluation</w:t>
            </w:r>
            <w:r>
              <w:rPr>
                <w:lang w:val="en-GB"/>
              </w:rPr>
              <w:t xml:space="preserve"> form, </w:t>
            </w:r>
            <w:r w:rsidR="00CD0D34">
              <w:rPr>
                <w:lang w:val="en-GB"/>
              </w:rPr>
              <w:t>n</w:t>
            </w:r>
            <w:r>
              <w:rPr>
                <w:lang w:val="en-GB"/>
              </w:rPr>
              <w:t>ee</w:t>
            </w:r>
            <w:r w:rsidR="00CD0D34">
              <w:rPr>
                <w:lang w:val="en-GB"/>
              </w:rPr>
              <w:t>d</w:t>
            </w:r>
            <w:r>
              <w:rPr>
                <w:lang w:val="en-GB"/>
              </w:rPr>
              <w:t xml:space="preserve"> to generate expression regarding the competencies. </w:t>
            </w:r>
          </w:p>
        </w:tc>
        <w:tc>
          <w:tcPr>
            <w:tcW w:w="4675" w:type="dxa"/>
          </w:tcPr>
          <w:p w14:paraId="04B1FA9F" w14:textId="1D5F7EB7" w:rsidR="0068076C" w:rsidRDefault="008D7704" w:rsidP="002B3B93">
            <w:pPr>
              <w:rPr>
                <w:lang w:val="en-GB"/>
              </w:rPr>
            </w:pPr>
            <w:r>
              <w:rPr>
                <w:lang w:val="en-GB"/>
              </w:rPr>
              <w:t xml:space="preserve">But here they created the table according to the five dimensions and compared the expected frequence in each level.  </w:t>
            </w:r>
          </w:p>
        </w:tc>
      </w:tr>
      <w:tr w:rsidR="008A504B" w14:paraId="3A9BEABF" w14:textId="77777777" w:rsidTr="00FF2AAE">
        <w:tc>
          <w:tcPr>
            <w:tcW w:w="4675" w:type="dxa"/>
          </w:tcPr>
          <w:p w14:paraId="06BFBA50" w14:textId="75F1BB70" w:rsidR="008A504B" w:rsidRDefault="002D4CDF" w:rsidP="002B3B93">
            <w:pPr>
              <w:rPr>
                <w:lang w:val="en-GB"/>
              </w:rPr>
            </w:pPr>
            <w:r>
              <w:rPr>
                <w:lang w:val="en-GB"/>
              </w:rPr>
              <w:t xml:space="preserve">This system generates the marks according to the percentage by the evaluating indicators. </w:t>
            </w:r>
          </w:p>
        </w:tc>
        <w:tc>
          <w:tcPr>
            <w:tcW w:w="4675" w:type="dxa"/>
          </w:tcPr>
          <w:p w14:paraId="045B38BA" w14:textId="4445DD0A" w:rsidR="008A504B" w:rsidRDefault="00073D0F" w:rsidP="002B3B93">
            <w:pPr>
              <w:rPr>
                <w:lang w:val="en-GB"/>
              </w:rPr>
            </w:pPr>
            <w:r>
              <w:rPr>
                <w:lang w:val="en-GB"/>
              </w:rPr>
              <w:t xml:space="preserve">They calculate the mean squared values for the quality indicator </w:t>
            </w:r>
            <w:r w:rsidR="00446994">
              <w:rPr>
                <w:lang w:val="en-GB"/>
              </w:rPr>
              <w:t>outcomes.</w:t>
            </w:r>
          </w:p>
        </w:tc>
      </w:tr>
      <w:tr w:rsidR="002D4CDF" w14:paraId="480EDD8F" w14:textId="77777777" w:rsidTr="00FF2AAE">
        <w:tc>
          <w:tcPr>
            <w:tcW w:w="4675" w:type="dxa"/>
          </w:tcPr>
          <w:p w14:paraId="38EFE09D" w14:textId="23357CE6" w:rsidR="002D4CDF" w:rsidRDefault="002D4CDF" w:rsidP="002B3B93">
            <w:pPr>
              <w:rPr>
                <w:lang w:val="en-GB"/>
              </w:rPr>
            </w:pPr>
            <w:r>
              <w:rPr>
                <w:lang w:val="en-GB"/>
              </w:rPr>
              <w:t xml:space="preserve">The system has plan according to the standards requirements and </w:t>
            </w:r>
            <w:r w:rsidR="006D70C9">
              <w:rPr>
                <w:lang w:val="en-GB"/>
              </w:rPr>
              <w:t>criteria.</w:t>
            </w:r>
          </w:p>
        </w:tc>
        <w:tc>
          <w:tcPr>
            <w:tcW w:w="4675" w:type="dxa"/>
          </w:tcPr>
          <w:p w14:paraId="6588B183" w14:textId="6E9DBACC" w:rsidR="002D4CDF" w:rsidRDefault="00446994" w:rsidP="002B3B93">
            <w:pPr>
              <w:rPr>
                <w:lang w:val="en-GB"/>
              </w:rPr>
            </w:pPr>
            <w:r>
              <w:rPr>
                <w:lang w:val="en-GB"/>
              </w:rPr>
              <w:t xml:space="preserve">This system mainly focusses on the statement, observed frequency and accepted frequency. </w:t>
            </w:r>
          </w:p>
        </w:tc>
      </w:tr>
      <w:tr w:rsidR="006D70C9" w14:paraId="24EC08F9" w14:textId="77777777" w:rsidTr="00FF2AAE">
        <w:tc>
          <w:tcPr>
            <w:tcW w:w="4675" w:type="dxa"/>
          </w:tcPr>
          <w:p w14:paraId="59F7E10D" w14:textId="130AE612" w:rsidR="006D70C9" w:rsidRDefault="006D70C9" w:rsidP="002B3B93">
            <w:pPr>
              <w:rPr>
                <w:lang w:val="en-GB"/>
              </w:rPr>
            </w:pPr>
            <w:r>
              <w:rPr>
                <w:lang w:val="en-GB"/>
              </w:rPr>
              <w:t xml:space="preserve">The system </w:t>
            </w:r>
            <w:r w:rsidR="00DB690C">
              <w:rPr>
                <w:lang w:val="en-GB"/>
              </w:rPr>
              <w:t>includes</w:t>
            </w:r>
            <w:r>
              <w:rPr>
                <w:lang w:val="en-GB"/>
              </w:rPr>
              <w:t xml:space="preserve"> student level in both primary and secondary section.</w:t>
            </w:r>
          </w:p>
        </w:tc>
        <w:tc>
          <w:tcPr>
            <w:tcW w:w="4675" w:type="dxa"/>
          </w:tcPr>
          <w:p w14:paraId="15818585" w14:textId="453DFF74" w:rsidR="006D70C9" w:rsidRDefault="0074017F" w:rsidP="002B3B93">
            <w:pPr>
              <w:rPr>
                <w:lang w:val="en-GB"/>
              </w:rPr>
            </w:pPr>
            <w:r>
              <w:rPr>
                <w:lang w:val="en-GB"/>
              </w:rPr>
              <w:t>This only includes primary section.</w:t>
            </w:r>
          </w:p>
        </w:tc>
      </w:tr>
      <w:tr w:rsidR="00DB690C" w14:paraId="47B102D5" w14:textId="77777777" w:rsidTr="00FF2AAE">
        <w:tc>
          <w:tcPr>
            <w:tcW w:w="4675" w:type="dxa"/>
          </w:tcPr>
          <w:p w14:paraId="01B73ECC" w14:textId="35061F76" w:rsidR="00DB690C" w:rsidRDefault="00DB690C" w:rsidP="002B3B93">
            <w:pPr>
              <w:rPr>
                <w:lang w:val="en-GB"/>
              </w:rPr>
            </w:pPr>
            <w:r>
              <w:rPr>
                <w:lang w:val="en-GB"/>
              </w:rPr>
              <w:lastRenderedPageBreak/>
              <w:t xml:space="preserve">Independent variables identified form the system or the total percentage of mark obtained in all evaluation fields. </w:t>
            </w:r>
            <w:r w:rsidR="007F3992">
              <w:rPr>
                <w:lang w:val="en-GB"/>
              </w:rPr>
              <w:t xml:space="preserve">And the no of evaluation of fields. </w:t>
            </w:r>
          </w:p>
        </w:tc>
        <w:tc>
          <w:tcPr>
            <w:tcW w:w="4675" w:type="dxa"/>
          </w:tcPr>
          <w:p w14:paraId="6DF0BDDF" w14:textId="275E0DCF" w:rsidR="00DB690C" w:rsidRDefault="00D623C0" w:rsidP="002B3B93">
            <w:pPr>
              <w:rPr>
                <w:lang w:val="en-GB"/>
              </w:rPr>
            </w:pPr>
            <w:r>
              <w:rPr>
                <w:lang w:val="en-GB"/>
              </w:rPr>
              <w:t xml:space="preserve">The independent variables are frequency and mean value for each quality indicator. </w:t>
            </w:r>
          </w:p>
        </w:tc>
      </w:tr>
      <w:tr w:rsidR="007F3992" w14:paraId="4C330BFB" w14:textId="77777777" w:rsidTr="00FF2AAE">
        <w:tc>
          <w:tcPr>
            <w:tcW w:w="4675" w:type="dxa"/>
          </w:tcPr>
          <w:p w14:paraId="141E1C5C" w14:textId="12632C06" w:rsidR="007F3992" w:rsidRDefault="007F3992" w:rsidP="002B3B93">
            <w:pPr>
              <w:rPr>
                <w:lang w:val="en-GB"/>
              </w:rPr>
            </w:pPr>
            <w:r>
              <w:rPr>
                <w:lang w:val="en-GB"/>
              </w:rPr>
              <w:t xml:space="preserve">The focus questions mainly focus on </w:t>
            </w:r>
            <w:r w:rsidR="00E047E3">
              <w:rPr>
                <w:lang w:val="en-GB"/>
              </w:rPr>
              <w:t>each</w:t>
            </w:r>
            <w:r>
              <w:rPr>
                <w:lang w:val="en-GB"/>
              </w:rPr>
              <w:t xml:space="preserve"> evaluation forms and its quality statutes. </w:t>
            </w:r>
          </w:p>
        </w:tc>
        <w:tc>
          <w:tcPr>
            <w:tcW w:w="4675" w:type="dxa"/>
          </w:tcPr>
          <w:p w14:paraId="6232A6BA" w14:textId="6257237E" w:rsidR="007F3992" w:rsidRDefault="00146C04" w:rsidP="002B3B93">
            <w:pPr>
              <w:rPr>
                <w:lang w:val="en-GB"/>
              </w:rPr>
            </w:pPr>
            <w:r>
              <w:rPr>
                <w:lang w:val="en-GB"/>
              </w:rPr>
              <w:t xml:space="preserve">Not focus on the questionaries only focus on the parameters and facts relevant to the quality </w:t>
            </w:r>
            <w:r w:rsidR="00FA1449">
              <w:rPr>
                <w:lang w:val="en-GB"/>
              </w:rPr>
              <w:t>education.</w:t>
            </w:r>
            <w:r>
              <w:rPr>
                <w:lang w:val="en-GB"/>
              </w:rPr>
              <w:t xml:space="preserve"> </w:t>
            </w:r>
          </w:p>
        </w:tc>
      </w:tr>
      <w:tr w:rsidR="00E047E3" w14:paraId="4FBAF6EA" w14:textId="77777777" w:rsidTr="00FF2AAE">
        <w:tc>
          <w:tcPr>
            <w:tcW w:w="4675" w:type="dxa"/>
          </w:tcPr>
          <w:p w14:paraId="64654C49" w14:textId="6FDDCFB2" w:rsidR="00E047E3" w:rsidRDefault="00E047E3" w:rsidP="002B3B93">
            <w:pPr>
              <w:rPr>
                <w:lang w:val="en-GB"/>
              </w:rPr>
            </w:pPr>
            <w:r>
              <w:rPr>
                <w:lang w:val="en-GB"/>
              </w:rPr>
              <w:t>The develop</w:t>
            </w:r>
            <w:r w:rsidR="00875FCF">
              <w:rPr>
                <w:lang w:val="en-GB"/>
              </w:rPr>
              <w:t>ed</w:t>
            </w:r>
            <w:r w:rsidR="00FA1449">
              <w:rPr>
                <w:lang w:val="en-GB"/>
              </w:rPr>
              <w:t xml:space="preserve"> </w:t>
            </w:r>
            <w:r>
              <w:rPr>
                <w:lang w:val="en-GB"/>
              </w:rPr>
              <w:t>table</w:t>
            </w:r>
            <w:r w:rsidR="0034184F">
              <w:rPr>
                <w:lang w:val="en-GB"/>
              </w:rPr>
              <w:t xml:space="preserve"> discuss the </w:t>
            </w:r>
            <w:r>
              <w:rPr>
                <w:lang w:val="en-GB"/>
              </w:rPr>
              <w:t xml:space="preserve">matters </w:t>
            </w:r>
            <w:r w:rsidR="0034184F">
              <w:rPr>
                <w:lang w:val="en-GB"/>
              </w:rPr>
              <w:t xml:space="preserve">discussed, in the section </w:t>
            </w:r>
            <w:r>
              <w:rPr>
                <w:lang w:val="en-GB"/>
              </w:rPr>
              <w:t>to be develop and action to be the future.</w:t>
            </w:r>
          </w:p>
        </w:tc>
        <w:tc>
          <w:tcPr>
            <w:tcW w:w="4675" w:type="dxa"/>
          </w:tcPr>
          <w:p w14:paraId="1D2C836F" w14:textId="1B2AA0B7" w:rsidR="00E047E3" w:rsidRDefault="003F75BB" w:rsidP="004E3B6F">
            <w:pPr>
              <w:keepNext/>
              <w:rPr>
                <w:lang w:val="en-GB"/>
              </w:rPr>
            </w:pPr>
            <w:r>
              <w:rPr>
                <w:lang w:val="en-GB"/>
              </w:rPr>
              <w:t xml:space="preserve">They didn’t speak about the future development and the future actions need to be considered. </w:t>
            </w:r>
          </w:p>
        </w:tc>
      </w:tr>
    </w:tbl>
    <w:p w14:paraId="5B82D4E5" w14:textId="5AF6033A" w:rsidR="00227A54" w:rsidRDefault="004E3B6F" w:rsidP="004E3B6F">
      <w:pPr>
        <w:pStyle w:val="Caption"/>
        <w:jc w:val="center"/>
        <w:rPr>
          <w:lang w:val="en-GB"/>
        </w:rPr>
      </w:pPr>
      <w:r>
        <w:t xml:space="preserve">Table </w:t>
      </w:r>
      <w:fldSimple w:instr=" SEQ Table \* ARABIC ">
        <w:r w:rsidR="00E57B1B">
          <w:rPr>
            <w:noProof/>
          </w:rPr>
          <w:t>1</w:t>
        </w:r>
      </w:fldSimple>
      <w:r>
        <w:t xml:space="preserve"> - </w:t>
      </w:r>
      <w:r w:rsidRPr="004E3B6F">
        <w:t>Comparison between Sri Lankan process of evaluation school indication system and Khyber Pakhtunkhwa – Quality indicator</w:t>
      </w:r>
    </w:p>
    <w:p w14:paraId="6DD1F67E" w14:textId="305FB0D9" w:rsidR="00E768D9" w:rsidRDefault="00E768D9" w:rsidP="002B3B93">
      <w:pPr>
        <w:rPr>
          <w:lang w:val="en-GB"/>
        </w:rPr>
      </w:pPr>
      <w:r>
        <w:rPr>
          <w:lang w:val="en-GB"/>
        </w:rPr>
        <w:br w:type="page"/>
      </w:r>
    </w:p>
    <w:p w14:paraId="0B1256A5" w14:textId="5138CD0B" w:rsidR="00EA4825" w:rsidRDefault="00335ADD" w:rsidP="00335ADD">
      <w:pPr>
        <w:pStyle w:val="Heading1"/>
        <w:rPr>
          <w:lang w:val="en-GB"/>
        </w:rPr>
      </w:pPr>
      <w:r>
        <w:rPr>
          <w:lang w:val="en-GB"/>
        </w:rPr>
        <w:lastRenderedPageBreak/>
        <w:t>Developing and analysing the web application made for education</w:t>
      </w:r>
      <w:r w:rsidR="006F03EE">
        <w:rPr>
          <w:lang w:val="en-GB"/>
        </w:rPr>
        <w:t xml:space="preserve">al </w:t>
      </w:r>
      <w:r>
        <w:rPr>
          <w:lang w:val="en-GB"/>
        </w:rPr>
        <w:t xml:space="preserve">sectors </w:t>
      </w:r>
      <w:r w:rsidR="006F03EE">
        <w:rPr>
          <w:lang w:val="en-GB"/>
        </w:rPr>
        <w:t xml:space="preserve">for teachers to evaluate student performance </w:t>
      </w:r>
    </w:p>
    <w:p w14:paraId="46366971" w14:textId="3077DC48" w:rsidR="006F03EE" w:rsidRDefault="006F03EE" w:rsidP="006F03EE">
      <w:pPr>
        <w:rPr>
          <w:lang w:val="en-GB"/>
        </w:rPr>
      </w:pPr>
    </w:p>
    <w:p w14:paraId="014A93E5" w14:textId="7393A6C4" w:rsidR="006F03EE" w:rsidRDefault="006F03EE" w:rsidP="006F03EE">
      <w:pPr>
        <w:rPr>
          <w:lang w:val="en-GB"/>
        </w:rPr>
      </w:pPr>
      <w:r>
        <w:rPr>
          <w:lang w:val="en-GB"/>
        </w:rPr>
        <w:t xml:space="preserve">The document from the </w:t>
      </w:r>
      <w:r w:rsidR="00CD5699">
        <w:rPr>
          <w:lang w:val="en-GB"/>
        </w:rPr>
        <w:t>Linkping university</w:t>
      </w:r>
      <w:r>
        <w:rPr>
          <w:lang w:val="en-GB"/>
        </w:rPr>
        <w:t xml:space="preserve"> the author Anders Froberg discussed the curriculum of Swedish government</w:t>
      </w:r>
      <w:r w:rsidR="00356E47">
        <w:rPr>
          <w:lang w:val="en-GB"/>
        </w:rPr>
        <w:t xml:space="preserve">. </w:t>
      </w:r>
      <w:r w:rsidR="00CD5699">
        <w:rPr>
          <w:lang w:val="en-GB"/>
        </w:rPr>
        <w:t xml:space="preserve">After he noted some problems in the revise curriculum. Therefore, he developed a tool using web application, which enhance the student learning progress. Which major investigation is how web application can be developed to make it easy for teacher to create customised exercises depending on the course contented and includes how teacher can evaluate to student learning progress during the course. </w:t>
      </w:r>
      <w:r w:rsidR="00E80A4B">
        <w:rPr>
          <w:lang w:val="en-GB"/>
        </w:rPr>
        <w:t xml:space="preserve">The main purpose of web application has been indicated in the document. </w:t>
      </w:r>
    </w:p>
    <w:p w14:paraId="0271B474" w14:textId="7DA72029" w:rsidR="00E80A4B" w:rsidRDefault="00E80A4B" w:rsidP="00E80A4B">
      <w:pPr>
        <w:pStyle w:val="Heading2"/>
        <w:rPr>
          <w:lang w:val="en-GB"/>
        </w:rPr>
      </w:pPr>
    </w:p>
    <w:p w14:paraId="3AA338DE" w14:textId="77777777" w:rsidR="00E80A4B" w:rsidRDefault="00E80A4B" w:rsidP="00E80A4B">
      <w:pPr>
        <w:pStyle w:val="Heading2"/>
        <w:rPr>
          <w:lang w:val="en-GB"/>
        </w:rPr>
      </w:pPr>
      <w:r>
        <w:rPr>
          <w:lang w:val="en-GB"/>
        </w:rPr>
        <w:t xml:space="preserve">Analyse the differences and similarities differences between this document and our results </w:t>
      </w:r>
    </w:p>
    <w:p w14:paraId="78C5BB18" w14:textId="77777777" w:rsidR="00E80A4B" w:rsidRDefault="00E80A4B" w:rsidP="00E80A4B">
      <w:pPr>
        <w:rPr>
          <w:lang w:val="en-GB"/>
        </w:rPr>
      </w:pPr>
    </w:p>
    <w:tbl>
      <w:tblPr>
        <w:tblStyle w:val="TableGrid"/>
        <w:tblW w:w="0" w:type="auto"/>
        <w:tblLook w:val="04A0" w:firstRow="1" w:lastRow="0" w:firstColumn="1" w:lastColumn="0" w:noHBand="0" w:noVBand="1"/>
      </w:tblPr>
      <w:tblGrid>
        <w:gridCol w:w="4675"/>
        <w:gridCol w:w="4675"/>
      </w:tblGrid>
      <w:tr w:rsidR="00E80A4B" w14:paraId="040E12AB" w14:textId="77777777" w:rsidTr="00E80A4B">
        <w:tc>
          <w:tcPr>
            <w:tcW w:w="4675" w:type="dxa"/>
          </w:tcPr>
          <w:p w14:paraId="7A2833B3" w14:textId="0F2779E3" w:rsidR="00E80A4B" w:rsidRPr="00E80A4B" w:rsidRDefault="00E80A4B" w:rsidP="00E80A4B">
            <w:pPr>
              <w:rPr>
                <w:b/>
                <w:bCs/>
                <w:lang w:val="en-GB"/>
              </w:rPr>
            </w:pPr>
            <w:r w:rsidRPr="00E80A4B">
              <w:rPr>
                <w:b/>
                <w:bCs/>
                <w:lang w:val="en-GB"/>
              </w:rPr>
              <w:t xml:space="preserve">Linkoping University – student performance document </w:t>
            </w:r>
          </w:p>
        </w:tc>
        <w:tc>
          <w:tcPr>
            <w:tcW w:w="4675" w:type="dxa"/>
          </w:tcPr>
          <w:p w14:paraId="73544CAA" w14:textId="0C9458C0" w:rsidR="00E80A4B" w:rsidRPr="00E80A4B" w:rsidRDefault="00E80A4B" w:rsidP="00E80A4B">
            <w:pPr>
              <w:rPr>
                <w:b/>
                <w:bCs/>
                <w:lang w:val="en-GB"/>
              </w:rPr>
            </w:pPr>
            <w:r w:rsidRPr="00E80A4B">
              <w:rPr>
                <w:b/>
                <w:bCs/>
                <w:lang w:val="en-GB"/>
              </w:rPr>
              <w:t xml:space="preserve">School based quality education and assessment indicated throw online </w:t>
            </w:r>
          </w:p>
        </w:tc>
      </w:tr>
      <w:tr w:rsidR="00E80A4B" w14:paraId="6A867A5F" w14:textId="77777777" w:rsidTr="00E80A4B">
        <w:tc>
          <w:tcPr>
            <w:tcW w:w="4675" w:type="dxa"/>
          </w:tcPr>
          <w:p w14:paraId="2AEED5CE" w14:textId="77777777" w:rsidR="00E80A4B" w:rsidRDefault="00E80A4B" w:rsidP="00E80A4B">
            <w:pPr>
              <w:rPr>
                <w:lang w:val="en-GB"/>
              </w:rPr>
            </w:pPr>
          </w:p>
        </w:tc>
        <w:tc>
          <w:tcPr>
            <w:tcW w:w="4675" w:type="dxa"/>
          </w:tcPr>
          <w:p w14:paraId="278D15B5" w14:textId="77777777" w:rsidR="00E80A4B" w:rsidRDefault="00E80A4B" w:rsidP="00E80A4B">
            <w:pPr>
              <w:rPr>
                <w:lang w:val="en-GB"/>
              </w:rPr>
            </w:pPr>
          </w:p>
        </w:tc>
      </w:tr>
      <w:tr w:rsidR="003431AF" w14:paraId="64263FE5" w14:textId="77777777" w:rsidTr="00E80A4B">
        <w:tc>
          <w:tcPr>
            <w:tcW w:w="4675" w:type="dxa"/>
          </w:tcPr>
          <w:p w14:paraId="1F8A10DC" w14:textId="5881DA26" w:rsidR="003431AF" w:rsidRDefault="003431AF" w:rsidP="00E80A4B">
            <w:pPr>
              <w:rPr>
                <w:lang w:val="en-GB"/>
              </w:rPr>
            </w:pPr>
            <w:r>
              <w:rPr>
                <w:lang w:val="en-GB"/>
              </w:rPr>
              <w:t xml:space="preserve">Web application only based on Swedish government revised curriculum </w:t>
            </w:r>
            <w:r w:rsidR="00B90046">
              <w:rPr>
                <w:lang w:val="en-GB"/>
              </w:rPr>
              <w:t>including some main subjects.</w:t>
            </w:r>
          </w:p>
        </w:tc>
        <w:tc>
          <w:tcPr>
            <w:tcW w:w="4675" w:type="dxa"/>
          </w:tcPr>
          <w:p w14:paraId="0EB58118" w14:textId="60A34332" w:rsidR="003431AF" w:rsidRDefault="00B90046" w:rsidP="00E80A4B">
            <w:pPr>
              <w:rPr>
                <w:lang w:val="en-GB"/>
              </w:rPr>
            </w:pPr>
            <w:r>
              <w:rPr>
                <w:lang w:val="en-GB"/>
              </w:rPr>
              <w:t xml:space="preserve">Web application evaluated school eight domain such as student achievement learning teaching assessment formal curriculum management, co-curricular activities, student welfare, leadership and management, physical resource management, </w:t>
            </w:r>
            <w:proofErr w:type="gramStart"/>
            <w:r>
              <w:rPr>
                <w:lang w:val="en-GB"/>
              </w:rPr>
              <w:t>school</w:t>
            </w:r>
            <w:proofErr w:type="gramEnd"/>
            <w:r>
              <w:rPr>
                <w:lang w:val="en-GB"/>
              </w:rPr>
              <w:t xml:space="preserve"> and community.</w:t>
            </w:r>
          </w:p>
        </w:tc>
      </w:tr>
      <w:tr w:rsidR="005732AE" w14:paraId="3C14333C" w14:textId="77777777" w:rsidTr="00EF5CF3">
        <w:tc>
          <w:tcPr>
            <w:tcW w:w="9350" w:type="dxa"/>
            <w:gridSpan w:val="2"/>
          </w:tcPr>
          <w:p w14:paraId="2B64260B" w14:textId="743A5961" w:rsidR="005732AE" w:rsidRDefault="005732AE" w:rsidP="005732AE">
            <w:pPr>
              <w:jc w:val="center"/>
              <w:rPr>
                <w:lang w:val="en-GB"/>
              </w:rPr>
            </w:pPr>
            <w:r>
              <w:rPr>
                <w:lang w:val="en-GB"/>
              </w:rPr>
              <w:t xml:space="preserve">Both </w:t>
            </w:r>
            <w:r w:rsidR="001D6845">
              <w:rPr>
                <w:lang w:val="en-GB"/>
              </w:rPr>
              <w:t>research</w:t>
            </w:r>
            <w:r>
              <w:rPr>
                <w:lang w:val="en-GB"/>
              </w:rPr>
              <w:t xml:space="preserve"> as the same motivation and research question that is how to design data collection among school community and create the web application. </w:t>
            </w:r>
          </w:p>
        </w:tc>
      </w:tr>
      <w:tr w:rsidR="005732AE" w14:paraId="2EE6352A" w14:textId="77777777" w:rsidTr="00EF5CF3">
        <w:tc>
          <w:tcPr>
            <w:tcW w:w="9350" w:type="dxa"/>
            <w:gridSpan w:val="2"/>
          </w:tcPr>
          <w:p w14:paraId="21B4C494" w14:textId="09CE22F3" w:rsidR="005732AE" w:rsidRDefault="00C06213" w:rsidP="005732AE">
            <w:pPr>
              <w:jc w:val="center"/>
              <w:rPr>
                <w:lang w:val="en-GB"/>
              </w:rPr>
            </w:pPr>
            <w:proofErr w:type="gramStart"/>
            <w:r>
              <w:rPr>
                <w:lang w:val="en-GB"/>
              </w:rPr>
              <w:t>Both</w:t>
            </w:r>
            <w:proofErr w:type="gramEnd"/>
            <w:r w:rsidR="001D6845">
              <w:rPr>
                <w:lang w:val="en-GB"/>
              </w:rPr>
              <w:t xml:space="preserve"> research has an individual component – evaluation</w:t>
            </w:r>
            <w:r w:rsidR="00B27C7F">
              <w:rPr>
                <w:lang w:val="en-GB"/>
              </w:rPr>
              <w:t xml:space="preserve"> and ensure the validity and quality of the problem thr</w:t>
            </w:r>
            <w:r w:rsidR="000E6AE7">
              <w:rPr>
                <w:lang w:val="en-GB"/>
              </w:rPr>
              <w:t>ough</w:t>
            </w:r>
            <w:r w:rsidR="00B27C7F">
              <w:rPr>
                <w:lang w:val="en-GB"/>
              </w:rPr>
              <w:t xml:space="preserve"> the solution. </w:t>
            </w:r>
          </w:p>
        </w:tc>
      </w:tr>
      <w:tr w:rsidR="00E8479F" w14:paraId="60C2E4F7" w14:textId="77777777" w:rsidTr="00E86810">
        <w:tc>
          <w:tcPr>
            <w:tcW w:w="4675" w:type="dxa"/>
          </w:tcPr>
          <w:p w14:paraId="1B8CD0CC" w14:textId="56B50381" w:rsidR="00E8479F" w:rsidRDefault="00E8479F" w:rsidP="00E8479F">
            <w:pPr>
              <w:rPr>
                <w:lang w:val="en-GB"/>
              </w:rPr>
            </w:pPr>
            <w:r>
              <w:rPr>
                <w:lang w:val="en-GB"/>
              </w:rPr>
              <w:t xml:space="preserve">The structure of web application is divided into three levels. </w:t>
            </w:r>
          </w:p>
        </w:tc>
        <w:tc>
          <w:tcPr>
            <w:tcW w:w="4675" w:type="dxa"/>
          </w:tcPr>
          <w:p w14:paraId="5862C8EC" w14:textId="7D21A67A" w:rsidR="00E8479F" w:rsidRDefault="00D97DBB" w:rsidP="00D97DBB">
            <w:pPr>
              <w:rPr>
                <w:lang w:val="en-GB"/>
              </w:rPr>
            </w:pPr>
            <w:r>
              <w:rPr>
                <w:lang w:val="en-GB"/>
              </w:rPr>
              <w:t>The structure of web application is divided into eight levels.</w:t>
            </w:r>
          </w:p>
        </w:tc>
      </w:tr>
      <w:tr w:rsidR="00D97DBB" w14:paraId="3A5D672B" w14:textId="77777777" w:rsidTr="00E86810">
        <w:tc>
          <w:tcPr>
            <w:tcW w:w="4675" w:type="dxa"/>
          </w:tcPr>
          <w:p w14:paraId="7D27891F" w14:textId="4159501E" w:rsidR="00D97DBB" w:rsidRDefault="00C87380" w:rsidP="00E8479F">
            <w:pPr>
              <w:rPr>
                <w:lang w:val="en-GB"/>
              </w:rPr>
            </w:pPr>
            <w:r>
              <w:rPr>
                <w:lang w:val="en-GB"/>
              </w:rPr>
              <w:t>The focus area student learning.</w:t>
            </w:r>
          </w:p>
        </w:tc>
        <w:tc>
          <w:tcPr>
            <w:tcW w:w="4675" w:type="dxa"/>
          </w:tcPr>
          <w:p w14:paraId="70C46B83" w14:textId="37716103" w:rsidR="00D97DBB" w:rsidRDefault="00C87380" w:rsidP="00D97DBB">
            <w:pPr>
              <w:rPr>
                <w:lang w:val="en-GB"/>
              </w:rPr>
            </w:pPr>
            <w:r w:rsidRPr="00C87380">
              <w:rPr>
                <w:lang w:val="en-GB"/>
              </w:rPr>
              <w:t xml:space="preserve">The focus area student </w:t>
            </w:r>
            <w:r>
              <w:rPr>
                <w:lang w:val="en-GB"/>
              </w:rPr>
              <w:t xml:space="preserve">related aspects, school environment aspects, extra activities in school, school resource management and curriculum management. </w:t>
            </w:r>
          </w:p>
        </w:tc>
      </w:tr>
      <w:tr w:rsidR="000A266C" w14:paraId="60EAC23F" w14:textId="77777777" w:rsidTr="00E86810">
        <w:tc>
          <w:tcPr>
            <w:tcW w:w="4675" w:type="dxa"/>
          </w:tcPr>
          <w:p w14:paraId="22827FEF" w14:textId="32E7A0E5" w:rsidR="000A266C" w:rsidRDefault="000A266C" w:rsidP="00E8479F">
            <w:pPr>
              <w:rPr>
                <w:lang w:val="en-GB"/>
              </w:rPr>
            </w:pPr>
            <w:r>
              <w:rPr>
                <w:lang w:val="en-GB"/>
              </w:rPr>
              <w:t>The evaluation methodology con</w:t>
            </w:r>
            <w:r w:rsidR="00E65B25">
              <w:rPr>
                <w:lang w:val="en-GB"/>
              </w:rPr>
              <w:t>ducted</w:t>
            </w:r>
            <w:r>
              <w:rPr>
                <w:lang w:val="en-GB"/>
              </w:rPr>
              <w:t xml:space="preserve"> by semi structure interview and survey question</w:t>
            </w:r>
            <w:r w:rsidR="00E65B25">
              <w:rPr>
                <w:lang w:val="en-GB"/>
              </w:rPr>
              <w:t xml:space="preserve"> according to the evaluation they identified the features and started the development process. </w:t>
            </w:r>
          </w:p>
        </w:tc>
        <w:tc>
          <w:tcPr>
            <w:tcW w:w="4675" w:type="dxa"/>
          </w:tcPr>
          <w:p w14:paraId="0372A9DA" w14:textId="4FF651EC" w:rsidR="000A266C" w:rsidRPr="00C87380" w:rsidRDefault="00E65B25" w:rsidP="00D97DBB">
            <w:pPr>
              <w:rPr>
                <w:lang w:val="en-GB"/>
              </w:rPr>
            </w:pPr>
            <w:r>
              <w:rPr>
                <w:lang w:val="en-GB"/>
              </w:rPr>
              <w:t xml:space="preserve">The evaluation methodology conducted where question on quality assurance as per their answers we identified main eight fields substandard, criteria and indicator need to evaluate. </w:t>
            </w:r>
          </w:p>
        </w:tc>
      </w:tr>
      <w:tr w:rsidR="00001472" w14:paraId="2A26C8FB" w14:textId="77777777" w:rsidTr="00E86810">
        <w:tc>
          <w:tcPr>
            <w:tcW w:w="4675" w:type="dxa"/>
          </w:tcPr>
          <w:p w14:paraId="34696317" w14:textId="304E0A8C" w:rsidR="00001472" w:rsidRDefault="00001472" w:rsidP="00E8479F">
            <w:pPr>
              <w:rPr>
                <w:lang w:val="en-GB"/>
              </w:rPr>
            </w:pPr>
            <w:r>
              <w:rPr>
                <w:lang w:val="en-GB"/>
              </w:rPr>
              <w:lastRenderedPageBreak/>
              <w:t xml:space="preserve">User interface has evaluation methodology selection part, chapter selection associate with theory. </w:t>
            </w:r>
          </w:p>
        </w:tc>
        <w:tc>
          <w:tcPr>
            <w:tcW w:w="4675" w:type="dxa"/>
          </w:tcPr>
          <w:p w14:paraId="4A0B2F6A" w14:textId="1944A0B6" w:rsidR="00001472" w:rsidRDefault="00C81C82" w:rsidP="008E1BA3">
            <w:pPr>
              <w:keepNext/>
              <w:rPr>
                <w:lang w:val="en-GB"/>
              </w:rPr>
            </w:pPr>
            <w:r>
              <w:rPr>
                <w:lang w:val="en-GB"/>
              </w:rPr>
              <w:t xml:space="preserve">Here user interface has eight forms to evaluate eight domain include some function and instruction to evaluate the marks </w:t>
            </w:r>
            <w:proofErr w:type="gramStart"/>
            <w:r>
              <w:rPr>
                <w:lang w:val="en-GB"/>
              </w:rPr>
              <w:t>and  percentage</w:t>
            </w:r>
            <w:proofErr w:type="gramEnd"/>
            <w:r>
              <w:rPr>
                <w:lang w:val="en-GB"/>
              </w:rPr>
              <w:t xml:space="preserve"> of  each eight domain. </w:t>
            </w:r>
          </w:p>
        </w:tc>
      </w:tr>
    </w:tbl>
    <w:p w14:paraId="2A838CA7" w14:textId="1F7E7A48" w:rsidR="008E1BA3" w:rsidRDefault="008E1BA3">
      <w:pPr>
        <w:pStyle w:val="Caption"/>
      </w:pPr>
      <w:r>
        <w:t xml:space="preserve">Table </w:t>
      </w:r>
      <w:fldSimple w:instr=" SEQ Table \* ARABIC ">
        <w:r w:rsidR="00E57B1B">
          <w:rPr>
            <w:noProof/>
          </w:rPr>
          <w:t>2</w:t>
        </w:r>
      </w:fldSimple>
      <w:r>
        <w:t xml:space="preserve"> - </w:t>
      </w:r>
      <w:r w:rsidRPr="00B547E3">
        <w:t xml:space="preserve">Linkoping University – student performance document </w:t>
      </w:r>
      <w:r>
        <w:t xml:space="preserve">VS </w:t>
      </w:r>
      <w:r w:rsidRPr="00B547E3">
        <w:t>School based quality education and assessment indicated throw online</w:t>
      </w:r>
    </w:p>
    <w:p w14:paraId="0F89C21A" w14:textId="5A6BE890" w:rsidR="00E80A4B" w:rsidRPr="00E80A4B" w:rsidRDefault="00E80A4B" w:rsidP="00D97DBB">
      <w:pPr>
        <w:spacing w:after="0" w:line="240" w:lineRule="auto"/>
        <w:rPr>
          <w:lang w:val="en-GB"/>
        </w:rPr>
      </w:pPr>
      <w:r>
        <w:rPr>
          <w:lang w:val="en-GB"/>
        </w:rPr>
        <w:t xml:space="preserve"> </w:t>
      </w:r>
    </w:p>
    <w:p w14:paraId="41F1C159" w14:textId="2CA80624" w:rsidR="00686268" w:rsidRDefault="00490DD2" w:rsidP="00490DD2">
      <w:pPr>
        <w:pStyle w:val="Heading1"/>
        <w:rPr>
          <w:lang w:val="en-GB"/>
        </w:rPr>
      </w:pPr>
      <w:r>
        <w:rPr>
          <w:lang w:val="en-GB"/>
        </w:rPr>
        <w:t xml:space="preserve">The user experience </w:t>
      </w:r>
    </w:p>
    <w:p w14:paraId="450068DF" w14:textId="3BC40C07" w:rsidR="00490DD2" w:rsidRDefault="00490DD2" w:rsidP="00490DD2">
      <w:pPr>
        <w:spacing w:after="0" w:line="240" w:lineRule="auto"/>
        <w:rPr>
          <w:lang w:val="en-GB"/>
        </w:rPr>
      </w:pPr>
    </w:p>
    <w:p w14:paraId="6B0E3A4A" w14:textId="13280CB4" w:rsidR="00490DD2" w:rsidRDefault="00490DD2" w:rsidP="00490DD2">
      <w:pPr>
        <w:rPr>
          <w:lang w:val="en-GB"/>
        </w:rPr>
      </w:pPr>
      <w:r>
        <w:rPr>
          <w:lang w:val="en-GB"/>
        </w:rPr>
        <w:t xml:space="preserve">According to the </w:t>
      </w:r>
      <w:r w:rsidRPr="00490DD2">
        <w:rPr>
          <w:lang w:val="en-GB"/>
        </w:rPr>
        <w:t xml:space="preserve">International Organization for Standardization (ISO) User experience (UX) is defined by users "perception and responses resulting from the use and/or </w:t>
      </w:r>
      <w:r w:rsidR="001209D5" w:rsidRPr="00490DD2">
        <w:rPr>
          <w:lang w:val="en-GB"/>
        </w:rPr>
        <w:t>anticipated</w:t>
      </w:r>
      <w:r w:rsidRPr="00490DD2">
        <w:rPr>
          <w:lang w:val="en-GB"/>
        </w:rPr>
        <w:t xml:space="preserve"> use of a </w:t>
      </w:r>
      <w:r w:rsidR="001209D5" w:rsidRPr="00490DD2">
        <w:rPr>
          <w:lang w:val="en-GB"/>
        </w:rPr>
        <w:t>product, system</w:t>
      </w:r>
      <w:r w:rsidRPr="00490DD2">
        <w:rPr>
          <w:lang w:val="en-GB"/>
        </w:rPr>
        <w:t xml:space="preserve"> or service</w:t>
      </w:r>
      <w:r w:rsidR="001209D5">
        <w:rPr>
          <w:lang w:val="en-GB"/>
        </w:rPr>
        <w:t>.</w:t>
      </w:r>
      <w:r w:rsidRPr="00490DD2">
        <w:rPr>
          <w:lang w:val="en-GB"/>
        </w:rPr>
        <w:t xml:space="preserve"> </w:t>
      </w:r>
      <w:r w:rsidR="006D4653">
        <w:rPr>
          <w:lang w:val="en-GB"/>
        </w:rPr>
        <w:t xml:space="preserve">The human computer interaction should be considered when we </w:t>
      </w:r>
      <w:r w:rsidR="000C4AB5">
        <w:rPr>
          <w:lang w:val="en-GB"/>
        </w:rPr>
        <w:t>are creating</w:t>
      </w:r>
      <w:r w:rsidR="006D4653">
        <w:rPr>
          <w:lang w:val="en-GB"/>
        </w:rPr>
        <w:t xml:space="preserve"> user interface. </w:t>
      </w:r>
      <w:r w:rsidR="000C4AB5">
        <w:rPr>
          <w:lang w:val="en-GB"/>
        </w:rPr>
        <w:t>Usability easier to measure</w:t>
      </w:r>
      <w:r w:rsidR="00E23848">
        <w:rPr>
          <w:lang w:val="en-GB"/>
        </w:rPr>
        <w:t xml:space="preserve">. It is defined by Nielsen </w:t>
      </w:r>
      <w:r w:rsidR="00153012">
        <w:rPr>
          <w:lang w:val="en-GB"/>
        </w:rPr>
        <w:t>and Mater</w:t>
      </w:r>
      <w:r w:rsidR="00D628E7">
        <w:rPr>
          <w:lang w:val="en-GB"/>
        </w:rPr>
        <w:t>a</w:t>
      </w:r>
      <w:r w:rsidR="00153012">
        <w:rPr>
          <w:lang w:val="en-GB"/>
        </w:rPr>
        <w:t>.</w:t>
      </w:r>
      <w:r w:rsidR="000B79CA">
        <w:rPr>
          <w:lang w:val="en-GB"/>
        </w:rPr>
        <w:t xml:space="preserve"> The measurement</w:t>
      </w:r>
      <w:r w:rsidR="00006664">
        <w:rPr>
          <w:lang w:val="en-GB"/>
        </w:rPr>
        <w:t>s</w:t>
      </w:r>
      <w:r w:rsidR="000B79CA">
        <w:rPr>
          <w:lang w:val="en-GB"/>
        </w:rPr>
        <w:t xml:space="preserve"> </w:t>
      </w:r>
      <w:r w:rsidR="00006664">
        <w:rPr>
          <w:lang w:val="en-GB"/>
        </w:rPr>
        <w:t>are</w:t>
      </w:r>
      <w:r w:rsidR="00AB622A">
        <w:rPr>
          <w:lang w:val="en-GB"/>
        </w:rPr>
        <w:t xml:space="preserve"> shown</w:t>
      </w:r>
      <w:r w:rsidR="000B79CA">
        <w:rPr>
          <w:lang w:val="en-GB"/>
        </w:rPr>
        <w:t xml:space="preserve"> below. </w:t>
      </w:r>
    </w:p>
    <w:p w14:paraId="027C0F04" w14:textId="77777777" w:rsidR="00E57B1B" w:rsidRDefault="00E57B1B" w:rsidP="00490DD2">
      <w:pPr>
        <w:rPr>
          <w:lang w:val="en-GB"/>
        </w:rPr>
      </w:pPr>
    </w:p>
    <w:tbl>
      <w:tblPr>
        <w:tblStyle w:val="TableGrid"/>
        <w:tblW w:w="0" w:type="auto"/>
        <w:tblLook w:val="04A0" w:firstRow="1" w:lastRow="0" w:firstColumn="1" w:lastColumn="0" w:noHBand="0" w:noVBand="1"/>
      </w:tblPr>
      <w:tblGrid>
        <w:gridCol w:w="4675"/>
        <w:gridCol w:w="4675"/>
      </w:tblGrid>
      <w:tr w:rsidR="00006664" w14:paraId="2689A3A8" w14:textId="77777777" w:rsidTr="00006664">
        <w:tc>
          <w:tcPr>
            <w:tcW w:w="4675" w:type="dxa"/>
          </w:tcPr>
          <w:p w14:paraId="69852D9E" w14:textId="177FD4D2" w:rsidR="00006664" w:rsidRPr="00006664" w:rsidRDefault="00006664" w:rsidP="00006664">
            <w:pPr>
              <w:jc w:val="center"/>
              <w:rPr>
                <w:b/>
                <w:bCs/>
                <w:lang w:val="en-GB"/>
              </w:rPr>
            </w:pPr>
            <w:r w:rsidRPr="00006664">
              <w:rPr>
                <w:b/>
                <w:bCs/>
                <w:lang w:val="en-GB"/>
              </w:rPr>
              <w:t>Measurement</w:t>
            </w:r>
          </w:p>
        </w:tc>
        <w:tc>
          <w:tcPr>
            <w:tcW w:w="4675" w:type="dxa"/>
          </w:tcPr>
          <w:p w14:paraId="3533FD50" w14:textId="1E144160" w:rsidR="00006664" w:rsidRPr="00006664" w:rsidRDefault="00006664" w:rsidP="00006664">
            <w:pPr>
              <w:jc w:val="center"/>
              <w:rPr>
                <w:b/>
                <w:bCs/>
                <w:lang w:val="en-GB"/>
              </w:rPr>
            </w:pPr>
            <w:r w:rsidRPr="00006664">
              <w:rPr>
                <w:b/>
                <w:bCs/>
                <w:lang w:val="en-GB"/>
              </w:rPr>
              <w:t>Description</w:t>
            </w:r>
          </w:p>
        </w:tc>
      </w:tr>
      <w:tr w:rsidR="00006664" w14:paraId="58CD56AB" w14:textId="77777777" w:rsidTr="00006664">
        <w:tc>
          <w:tcPr>
            <w:tcW w:w="4675" w:type="dxa"/>
          </w:tcPr>
          <w:p w14:paraId="09582359" w14:textId="0F14F0A6" w:rsidR="00006664" w:rsidRDefault="002C3A37" w:rsidP="00490DD2">
            <w:pPr>
              <w:rPr>
                <w:lang w:val="en-GB"/>
              </w:rPr>
            </w:pPr>
            <w:r w:rsidRPr="002C3A37">
              <w:rPr>
                <w:lang w:val="en-GB"/>
              </w:rPr>
              <w:t xml:space="preserve"> Learnability</w:t>
            </w:r>
          </w:p>
        </w:tc>
        <w:tc>
          <w:tcPr>
            <w:tcW w:w="4675" w:type="dxa"/>
          </w:tcPr>
          <w:p w14:paraId="1550D378" w14:textId="5682C0F0" w:rsidR="00006664" w:rsidRDefault="00BA5F33" w:rsidP="00490DD2">
            <w:pPr>
              <w:rPr>
                <w:lang w:val="en-GB"/>
              </w:rPr>
            </w:pPr>
            <w:r w:rsidRPr="00BA5F33">
              <w:rPr>
                <w:lang w:val="en-GB"/>
              </w:rPr>
              <w:t xml:space="preserve"> </w:t>
            </w:r>
            <w:r>
              <w:rPr>
                <w:lang w:val="en-GB"/>
              </w:rPr>
              <w:t>T</w:t>
            </w:r>
            <w:r w:rsidRPr="00BA5F33">
              <w:rPr>
                <w:lang w:val="en-GB"/>
              </w:rPr>
              <w:t>he ease of learning the functionality and the behaviour of the system.</w:t>
            </w:r>
          </w:p>
        </w:tc>
      </w:tr>
      <w:tr w:rsidR="002C3A37" w14:paraId="0C162126" w14:textId="77777777" w:rsidTr="00006664">
        <w:tc>
          <w:tcPr>
            <w:tcW w:w="4675" w:type="dxa"/>
          </w:tcPr>
          <w:p w14:paraId="73B1E8C5" w14:textId="3160C967" w:rsidR="002C3A37" w:rsidRPr="002C3A37" w:rsidRDefault="002C3A37" w:rsidP="00490DD2">
            <w:pPr>
              <w:rPr>
                <w:lang w:val="en-GB"/>
              </w:rPr>
            </w:pPr>
            <w:r w:rsidRPr="002C3A37">
              <w:rPr>
                <w:lang w:val="en-GB"/>
              </w:rPr>
              <w:t xml:space="preserve"> Efficiency</w:t>
            </w:r>
          </w:p>
        </w:tc>
        <w:tc>
          <w:tcPr>
            <w:tcW w:w="4675" w:type="dxa"/>
          </w:tcPr>
          <w:p w14:paraId="0B3BB186" w14:textId="13C9E5E2" w:rsidR="002C3A37" w:rsidRDefault="00BA5F33" w:rsidP="00490DD2">
            <w:pPr>
              <w:rPr>
                <w:lang w:val="en-GB"/>
              </w:rPr>
            </w:pPr>
            <w:r>
              <w:rPr>
                <w:lang w:val="en-GB"/>
              </w:rPr>
              <w:t>T</w:t>
            </w:r>
            <w:r w:rsidRPr="00BA5F33">
              <w:rPr>
                <w:lang w:val="en-GB"/>
              </w:rPr>
              <w:t>he level of attainable productivity once the user has learned the system.</w:t>
            </w:r>
          </w:p>
        </w:tc>
      </w:tr>
      <w:tr w:rsidR="002C3A37" w14:paraId="0E70BC12" w14:textId="77777777" w:rsidTr="00006664">
        <w:tc>
          <w:tcPr>
            <w:tcW w:w="4675" w:type="dxa"/>
          </w:tcPr>
          <w:p w14:paraId="34D96C0F" w14:textId="691B37A0" w:rsidR="00BA5F33" w:rsidRPr="002C3A37" w:rsidRDefault="002C3A37" w:rsidP="00BA5F33">
            <w:pPr>
              <w:rPr>
                <w:lang w:val="en-GB"/>
              </w:rPr>
            </w:pPr>
            <w:r w:rsidRPr="002C3A37">
              <w:rPr>
                <w:lang w:val="en-GB"/>
              </w:rPr>
              <w:t xml:space="preserve"> Memorability</w:t>
            </w:r>
          </w:p>
          <w:p w14:paraId="32CD05D3" w14:textId="4CFD412A" w:rsidR="002C3A37" w:rsidRPr="002C3A37" w:rsidRDefault="002C3A37" w:rsidP="002C3A37">
            <w:pPr>
              <w:rPr>
                <w:lang w:val="en-GB"/>
              </w:rPr>
            </w:pPr>
          </w:p>
        </w:tc>
        <w:tc>
          <w:tcPr>
            <w:tcW w:w="4675" w:type="dxa"/>
          </w:tcPr>
          <w:p w14:paraId="468F2F23" w14:textId="05D69747" w:rsidR="00BA5F33" w:rsidRPr="00BA5F33" w:rsidRDefault="00BA5F33" w:rsidP="00BA5F33">
            <w:pPr>
              <w:rPr>
                <w:lang w:val="en-GB"/>
              </w:rPr>
            </w:pPr>
            <w:r>
              <w:rPr>
                <w:lang w:val="en-GB"/>
              </w:rPr>
              <w:t>T</w:t>
            </w:r>
            <w:r w:rsidRPr="00BA5F33">
              <w:rPr>
                <w:lang w:val="en-GB"/>
              </w:rPr>
              <w:t>he ease of remembering the system functionality, so that the casual user</w:t>
            </w:r>
          </w:p>
          <w:p w14:paraId="7E10367D" w14:textId="77777777" w:rsidR="00BA5F33" w:rsidRPr="00BA5F33" w:rsidRDefault="00BA5F33" w:rsidP="00BA5F33">
            <w:pPr>
              <w:rPr>
                <w:lang w:val="en-GB"/>
              </w:rPr>
            </w:pPr>
            <w:r w:rsidRPr="00BA5F33">
              <w:rPr>
                <w:lang w:val="en-GB"/>
              </w:rPr>
              <w:t>can return to the system after a period of non-use, without needing to learn again how</w:t>
            </w:r>
          </w:p>
          <w:p w14:paraId="7E654764" w14:textId="4F076560" w:rsidR="002C3A37" w:rsidRDefault="00BA5F33" w:rsidP="00BA5F33">
            <w:pPr>
              <w:rPr>
                <w:lang w:val="en-GB"/>
              </w:rPr>
            </w:pPr>
            <w:r w:rsidRPr="00BA5F33">
              <w:rPr>
                <w:lang w:val="en-GB"/>
              </w:rPr>
              <w:t>to use it.</w:t>
            </w:r>
          </w:p>
        </w:tc>
      </w:tr>
      <w:tr w:rsidR="002C3A37" w14:paraId="7CE03FF6" w14:textId="77777777" w:rsidTr="00006664">
        <w:tc>
          <w:tcPr>
            <w:tcW w:w="4675" w:type="dxa"/>
          </w:tcPr>
          <w:p w14:paraId="7A1086DA" w14:textId="5431F2B4" w:rsidR="00BA5F33" w:rsidRPr="002C3A37" w:rsidRDefault="002C3A37" w:rsidP="00BA5F33">
            <w:pPr>
              <w:rPr>
                <w:lang w:val="en-GB"/>
              </w:rPr>
            </w:pPr>
            <w:r w:rsidRPr="002C3A37">
              <w:rPr>
                <w:lang w:val="en-GB"/>
              </w:rPr>
              <w:t xml:space="preserve"> Few errors</w:t>
            </w:r>
          </w:p>
          <w:p w14:paraId="734C4603" w14:textId="19663FAB" w:rsidR="002C3A37" w:rsidRPr="002C3A37" w:rsidRDefault="002C3A37" w:rsidP="002C3A37">
            <w:pPr>
              <w:rPr>
                <w:lang w:val="en-GB"/>
              </w:rPr>
            </w:pPr>
          </w:p>
        </w:tc>
        <w:tc>
          <w:tcPr>
            <w:tcW w:w="4675" w:type="dxa"/>
          </w:tcPr>
          <w:p w14:paraId="2B743DB8" w14:textId="15A1D072" w:rsidR="00BA5F33" w:rsidRPr="00BA5F33" w:rsidRDefault="00BA5F33" w:rsidP="00BA5F33">
            <w:pPr>
              <w:rPr>
                <w:lang w:val="en-GB"/>
              </w:rPr>
            </w:pPr>
            <w:r>
              <w:rPr>
                <w:lang w:val="en-GB"/>
              </w:rPr>
              <w:t>T</w:t>
            </w:r>
            <w:r w:rsidRPr="00BA5F33">
              <w:rPr>
                <w:lang w:val="en-GB"/>
              </w:rPr>
              <w:t>he capability of the system to feature a low error rate, to support users</w:t>
            </w:r>
          </w:p>
          <w:p w14:paraId="2570919A" w14:textId="77777777" w:rsidR="00BA5F33" w:rsidRPr="00BA5F33" w:rsidRDefault="00BA5F33" w:rsidP="00BA5F33">
            <w:pPr>
              <w:rPr>
                <w:lang w:val="en-GB"/>
              </w:rPr>
            </w:pPr>
            <w:r w:rsidRPr="00BA5F33">
              <w:rPr>
                <w:lang w:val="en-GB"/>
              </w:rPr>
              <w:t>making few errors during the use of the system, and in case they make errors, to help</w:t>
            </w:r>
          </w:p>
          <w:p w14:paraId="5026D5AD" w14:textId="6A8E834B" w:rsidR="002C3A37" w:rsidRDefault="00BA5F33" w:rsidP="00BA5F33">
            <w:pPr>
              <w:rPr>
                <w:lang w:val="en-GB"/>
              </w:rPr>
            </w:pPr>
            <w:r w:rsidRPr="00BA5F33">
              <w:rPr>
                <w:lang w:val="en-GB"/>
              </w:rPr>
              <w:t>them to easy recover.</w:t>
            </w:r>
          </w:p>
        </w:tc>
      </w:tr>
      <w:tr w:rsidR="002C3A37" w14:paraId="67B100C6" w14:textId="77777777" w:rsidTr="00006664">
        <w:tc>
          <w:tcPr>
            <w:tcW w:w="4675" w:type="dxa"/>
          </w:tcPr>
          <w:p w14:paraId="083AC37B" w14:textId="1B38CDB7" w:rsidR="002C3A37" w:rsidRPr="002C3A37" w:rsidRDefault="002C3A37" w:rsidP="00490DD2">
            <w:pPr>
              <w:rPr>
                <w:lang w:val="en-GB"/>
              </w:rPr>
            </w:pPr>
            <w:r w:rsidRPr="002C3A37">
              <w:rPr>
                <w:lang w:val="en-GB"/>
              </w:rPr>
              <w:t xml:space="preserve"> User’s satisfaction</w:t>
            </w:r>
          </w:p>
        </w:tc>
        <w:tc>
          <w:tcPr>
            <w:tcW w:w="4675" w:type="dxa"/>
          </w:tcPr>
          <w:p w14:paraId="5169ECDF" w14:textId="02CF7FB7" w:rsidR="002C3A37" w:rsidRDefault="00BA5F33" w:rsidP="00E57B1B">
            <w:pPr>
              <w:keepNext/>
              <w:rPr>
                <w:lang w:val="en-GB"/>
              </w:rPr>
            </w:pPr>
            <w:r>
              <w:rPr>
                <w:lang w:val="en-GB"/>
              </w:rPr>
              <w:t>T</w:t>
            </w:r>
            <w:r w:rsidRPr="00BA5F33">
              <w:rPr>
                <w:lang w:val="en-GB"/>
              </w:rPr>
              <w:t>he measure in which the user finds the system pleasant to use.</w:t>
            </w:r>
          </w:p>
        </w:tc>
      </w:tr>
    </w:tbl>
    <w:p w14:paraId="5EEF2191" w14:textId="588E3843" w:rsidR="00AB622A" w:rsidRDefault="00E57B1B" w:rsidP="00E57B1B">
      <w:pPr>
        <w:pStyle w:val="Caption"/>
        <w:jc w:val="center"/>
      </w:pPr>
      <w:r>
        <w:t xml:space="preserve">Table </w:t>
      </w:r>
      <w:fldSimple w:instr=" SEQ Table \* ARABIC ">
        <w:r>
          <w:rPr>
            <w:noProof/>
          </w:rPr>
          <w:t>3</w:t>
        </w:r>
      </w:fldSimple>
      <w:r>
        <w:t xml:space="preserve"> - Measurement VS Description</w:t>
      </w:r>
    </w:p>
    <w:p w14:paraId="63113728" w14:textId="267DEB0D" w:rsidR="0007511F" w:rsidRDefault="0007511F" w:rsidP="0007511F"/>
    <w:p w14:paraId="0AEA110F" w14:textId="77777777" w:rsidR="00276265" w:rsidRDefault="00276265" w:rsidP="0007511F"/>
    <w:p w14:paraId="370C96B3" w14:textId="77777777" w:rsidR="00276265" w:rsidRDefault="00276265" w:rsidP="0007511F"/>
    <w:p w14:paraId="4B4C0679" w14:textId="77777777" w:rsidR="00276265" w:rsidRDefault="00276265" w:rsidP="0007511F"/>
    <w:p w14:paraId="48BEBDEB" w14:textId="77777777" w:rsidR="00276265" w:rsidRDefault="00276265" w:rsidP="0007511F"/>
    <w:p w14:paraId="54DFAACF" w14:textId="3EA13017" w:rsidR="00276265" w:rsidRDefault="00DE1BD1" w:rsidP="0007511F">
      <w:r>
        <w:lastRenderedPageBreak/>
        <w:t xml:space="preserve">The iterative design and development process should focus on the web analytics. That’s means understand the interaction between the user under the web application. </w:t>
      </w:r>
      <w:r w:rsidR="00233096">
        <w:t>The concern area given below.</w:t>
      </w:r>
    </w:p>
    <w:p w14:paraId="6263F841" w14:textId="156FA582" w:rsidR="00276265" w:rsidRDefault="00276265" w:rsidP="00276265">
      <w:pPr>
        <w:pStyle w:val="ListParagraph"/>
        <w:numPr>
          <w:ilvl w:val="0"/>
          <w:numId w:val="1"/>
        </w:numPr>
      </w:pPr>
      <w:r>
        <w:t xml:space="preserve">No of each user </w:t>
      </w:r>
    </w:p>
    <w:p w14:paraId="66315FB8" w14:textId="5888B8DC" w:rsidR="00276265" w:rsidRDefault="00276265" w:rsidP="00276265">
      <w:pPr>
        <w:pStyle w:val="ListParagraph"/>
        <w:numPr>
          <w:ilvl w:val="0"/>
          <w:numId w:val="1"/>
        </w:numPr>
      </w:pPr>
      <w:r>
        <w:t>The no of page web applications</w:t>
      </w:r>
    </w:p>
    <w:p w14:paraId="1028BD9F" w14:textId="58E1E0F7" w:rsidR="00276265" w:rsidRDefault="00276265" w:rsidP="00276265">
      <w:pPr>
        <w:pStyle w:val="ListParagraph"/>
        <w:numPr>
          <w:ilvl w:val="0"/>
          <w:numId w:val="1"/>
        </w:numPr>
      </w:pPr>
      <w:r>
        <w:t xml:space="preserve">When and why, we display the particular the page </w:t>
      </w:r>
    </w:p>
    <w:p w14:paraId="28BA685E" w14:textId="0F7477F2" w:rsidR="00276265" w:rsidRDefault="00276265" w:rsidP="00276265">
      <w:pPr>
        <w:pStyle w:val="ListParagraph"/>
        <w:numPr>
          <w:ilvl w:val="0"/>
          <w:numId w:val="1"/>
        </w:numPr>
      </w:pPr>
      <w:r>
        <w:t xml:space="preserve">Focus on the web elements such as buttons text box and navigations, whether they </w:t>
      </w:r>
      <w:proofErr w:type="gramStart"/>
      <w:r>
        <w:t>are able to</w:t>
      </w:r>
      <w:proofErr w:type="gramEnd"/>
      <w:r>
        <w:t xml:space="preserve"> click and accept the values into text boxes. </w:t>
      </w:r>
    </w:p>
    <w:p w14:paraId="47AF0C51" w14:textId="7F979318" w:rsidR="0007511F" w:rsidRDefault="00276265" w:rsidP="00956E92">
      <w:pPr>
        <w:pStyle w:val="Heading2"/>
      </w:pPr>
      <w:r>
        <w:t xml:space="preserve"> </w:t>
      </w:r>
      <w:r w:rsidR="00233096">
        <w:t xml:space="preserve"> </w:t>
      </w:r>
      <w:r w:rsidR="00DE1BD1">
        <w:t xml:space="preserve"> </w:t>
      </w:r>
    </w:p>
    <w:p w14:paraId="4C5CB000" w14:textId="52AA9212" w:rsidR="00DA6DB2" w:rsidRPr="00DA6DB2" w:rsidRDefault="00956E92" w:rsidP="00EF466D">
      <w:pPr>
        <w:pStyle w:val="Heading2"/>
      </w:pPr>
      <w:r>
        <w:t xml:space="preserve">Self-evaluation </w:t>
      </w:r>
    </w:p>
    <w:p w14:paraId="455FB7CD" w14:textId="247C9A6A" w:rsidR="00956E92" w:rsidRDefault="00956E92" w:rsidP="005E7B95">
      <w:r w:rsidRPr="00956E92">
        <w:t xml:space="preserve">Studies has shown that self-evaluation increases the learning and </w:t>
      </w:r>
      <w:r w:rsidR="005E7B95" w:rsidRPr="00956E92">
        <w:t>engagement and</w:t>
      </w:r>
      <w:r w:rsidRPr="00956E92">
        <w:t xml:space="preserve"> is confirmed as a reliable teaching method</w:t>
      </w:r>
      <w:r w:rsidR="005E7B95">
        <w:t xml:space="preserve">. individually the motives cover a specific cognitive area of </w:t>
      </w:r>
      <w:r w:rsidR="00345CA6">
        <w:t>self-evaluation and</w:t>
      </w:r>
      <w:r w:rsidR="005E7B95">
        <w:t xml:space="preserve"> will be defined in this </w:t>
      </w:r>
      <w:r w:rsidR="009A656F">
        <w:t xml:space="preserve">document. </w:t>
      </w:r>
      <w:r w:rsidR="00551550">
        <w:t xml:space="preserve">According to the finding the self-evaluation classified into for parts. </w:t>
      </w:r>
    </w:p>
    <w:p w14:paraId="5B3C9B51" w14:textId="56A67D29" w:rsidR="00551550" w:rsidRDefault="00551550" w:rsidP="00551550">
      <w:pPr>
        <w:pStyle w:val="ListParagraph"/>
        <w:numPr>
          <w:ilvl w:val="0"/>
          <w:numId w:val="2"/>
        </w:numPr>
      </w:pPr>
      <w:r>
        <w:t>Self-assessment</w:t>
      </w:r>
    </w:p>
    <w:p w14:paraId="4C1C626A" w14:textId="3543E0D6" w:rsidR="00551550" w:rsidRDefault="00551550" w:rsidP="00551550">
      <w:pPr>
        <w:pStyle w:val="ListParagraph"/>
        <w:numPr>
          <w:ilvl w:val="0"/>
          <w:numId w:val="2"/>
        </w:numPr>
      </w:pPr>
      <w:r>
        <w:t xml:space="preserve">Self enhancement </w:t>
      </w:r>
    </w:p>
    <w:p w14:paraId="081544EB" w14:textId="212D84B5" w:rsidR="00551550" w:rsidRDefault="00551550" w:rsidP="00551550">
      <w:pPr>
        <w:pStyle w:val="ListParagraph"/>
        <w:numPr>
          <w:ilvl w:val="0"/>
          <w:numId w:val="2"/>
        </w:numPr>
      </w:pPr>
      <w:r>
        <w:t xml:space="preserve">Self-verification </w:t>
      </w:r>
    </w:p>
    <w:p w14:paraId="6A48E19A" w14:textId="5D75E617" w:rsidR="00551550" w:rsidRDefault="00551550" w:rsidP="00551550">
      <w:pPr>
        <w:pStyle w:val="ListParagraph"/>
        <w:numPr>
          <w:ilvl w:val="0"/>
          <w:numId w:val="2"/>
        </w:numPr>
      </w:pPr>
      <w:r>
        <w:t xml:space="preserve">Self-improvement </w:t>
      </w:r>
    </w:p>
    <w:p w14:paraId="37071F8C" w14:textId="77777777" w:rsidR="00830515" w:rsidRPr="00956E92" w:rsidRDefault="00830515" w:rsidP="005E7B95"/>
    <w:p w14:paraId="1C1FCBCB" w14:textId="74B294CD" w:rsidR="00276265" w:rsidRDefault="00EF466D" w:rsidP="00EF466D">
      <w:pPr>
        <w:pStyle w:val="Heading2"/>
      </w:pPr>
      <w:r>
        <w:t xml:space="preserve">Conclusion </w:t>
      </w:r>
    </w:p>
    <w:p w14:paraId="02037BA1" w14:textId="753F910F" w:rsidR="00EF466D" w:rsidRPr="00EF466D" w:rsidRDefault="00EF466D" w:rsidP="00EF466D">
      <w:r>
        <w:t xml:space="preserve">The main of the study to developed we application to use for a teacher of evaluating student learning combined with their own self-evaluation. Additionally visual over views provide the information regarding student’s progress.  </w:t>
      </w:r>
    </w:p>
    <w:p w14:paraId="0542119E" w14:textId="64D71039" w:rsidR="00EF466D" w:rsidRDefault="00EF466D" w:rsidP="00EF466D"/>
    <w:p w14:paraId="29964C3A" w14:textId="07069938" w:rsidR="00396CCF" w:rsidRPr="00396CCF" w:rsidRDefault="00396CCF" w:rsidP="00EF466D">
      <w:pPr>
        <w:rPr>
          <w:color w:val="538135" w:themeColor="accent6" w:themeShade="BF"/>
        </w:rPr>
      </w:pPr>
      <w:r w:rsidRPr="00396CCF">
        <w:rPr>
          <w:color w:val="538135" w:themeColor="accent6" w:themeShade="BF"/>
        </w:rPr>
        <w:t xml:space="preserve">Reference: </w:t>
      </w:r>
      <w:r w:rsidRPr="00396CCF">
        <w:rPr>
          <w:color w:val="538135" w:themeColor="accent6" w:themeShade="BF"/>
        </w:rPr>
        <w:t>https://www.diva-portal.org/smash/get/diva2:1570743/FULLTEXT01.pdf</w:t>
      </w:r>
    </w:p>
    <w:sectPr w:rsidR="00396CCF" w:rsidRPr="00396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83CDB"/>
    <w:multiLevelType w:val="hybridMultilevel"/>
    <w:tmpl w:val="DB68E3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D7D1B"/>
    <w:multiLevelType w:val="hybridMultilevel"/>
    <w:tmpl w:val="8646C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3152058">
    <w:abstractNumId w:val="0"/>
  </w:num>
  <w:num w:numId="2" w16cid:durableId="1691829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598"/>
    <w:rsid w:val="00001472"/>
    <w:rsid w:val="00006664"/>
    <w:rsid w:val="000105A0"/>
    <w:rsid w:val="00073D0F"/>
    <w:rsid w:val="0007511F"/>
    <w:rsid w:val="000A266C"/>
    <w:rsid w:val="000B79CA"/>
    <w:rsid w:val="000C0483"/>
    <w:rsid w:val="000C4AB5"/>
    <w:rsid w:val="000E6AE7"/>
    <w:rsid w:val="001209D5"/>
    <w:rsid w:val="00146C04"/>
    <w:rsid w:val="00153012"/>
    <w:rsid w:val="00196D8E"/>
    <w:rsid w:val="001A7841"/>
    <w:rsid w:val="001D6845"/>
    <w:rsid w:val="001E20B1"/>
    <w:rsid w:val="002108B9"/>
    <w:rsid w:val="00211AF7"/>
    <w:rsid w:val="00227A54"/>
    <w:rsid w:val="00233096"/>
    <w:rsid w:val="00276265"/>
    <w:rsid w:val="002B3B93"/>
    <w:rsid w:val="002C3A37"/>
    <w:rsid w:val="002D1232"/>
    <w:rsid w:val="002D4CDF"/>
    <w:rsid w:val="003239FF"/>
    <w:rsid w:val="00335ADD"/>
    <w:rsid w:val="0034184F"/>
    <w:rsid w:val="003431AF"/>
    <w:rsid w:val="00345CA6"/>
    <w:rsid w:val="00356E47"/>
    <w:rsid w:val="00387BAD"/>
    <w:rsid w:val="00396CCF"/>
    <w:rsid w:val="003F75BB"/>
    <w:rsid w:val="00417A3B"/>
    <w:rsid w:val="00445F1B"/>
    <w:rsid w:val="00446994"/>
    <w:rsid w:val="00490DD2"/>
    <w:rsid w:val="004E3B6F"/>
    <w:rsid w:val="004E598B"/>
    <w:rsid w:val="005141AE"/>
    <w:rsid w:val="005329EB"/>
    <w:rsid w:val="00551550"/>
    <w:rsid w:val="00551EBC"/>
    <w:rsid w:val="005732AE"/>
    <w:rsid w:val="005E7B95"/>
    <w:rsid w:val="00622917"/>
    <w:rsid w:val="00657A90"/>
    <w:rsid w:val="0068076C"/>
    <w:rsid w:val="00686268"/>
    <w:rsid w:val="006D4653"/>
    <w:rsid w:val="006D70C9"/>
    <w:rsid w:val="006F03EE"/>
    <w:rsid w:val="00732879"/>
    <w:rsid w:val="0074017F"/>
    <w:rsid w:val="00766EA5"/>
    <w:rsid w:val="0078741E"/>
    <w:rsid w:val="007912C0"/>
    <w:rsid w:val="007D54F7"/>
    <w:rsid w:val="007F3992"/>
    <w:rsid w:val="008054B7"/>
    <w:rsid w:val="00830515"/>
    <w:rsid w:val="00847B79"/>
    <w:rsid w:val="008701B5"/>
    <w:rsid w:val="00875FCF"/>
    <w:rsid w:val="00891CD1"/>
    <w:rsid w:val="008A504B"/>
    <w:rsid w:val="008A56A0"/>
    <w:rsid w:val="008D7704"/>
    <w:rsid w:val="008E1637"/>
    <w:rsid w:val="008E1BA3"/>
    <w:rsid w:val="0095220E"/>
    <w:rsid w:val="00956E92"/>
    <w:rsid w:val="00966184"/>
    <w:rsid w:val="00972065"/>
    <w:rsid w:val="00984EDE"/>
    <w:rsid w:val="009A4D18"/>
    <w:rsid w:val="009A656F"/>
    <w:rsid w:val="00A36CF1"/>
    <w:rsid w:val="00A43683"/>
    <w:rsid w:val="00A74438"/>
    <w:rsid w:val="00A81598"/>
    <w:rsid w:val="00AB622A"/>
    <w:rsid w:val="00AD5E94"/>
    <w:rsid w:val="00AE7A1B"/>
    <w:rsid w:val="00B27C7F"/>
    <w:rsid w:val="00B90046"/>
    <w:rsid w:val="00BA5F33"/>
    <w:rsid w:val="00C06213"/>
    <w:rsid w:val="00C553C7"/>
    <w:rsid w:val="00C81C82"/>
    <w:rsid w:val="00C87380"/>
    <w:rsid w:val="00CD0D34"/>
    <w:rsid w:val="00CD5699"/>
    <w:rsid w:val="00CE56B8"/>
    <w:rsid w:val="00D623C0"/>
    <w:rsid w:val="00D628E7"/>
    <w:rsid w:val="00D97DBB"/>
    <w:rsid w:val="00DA6DB2"/>
    <w:rsid w:val="00DB20AA"/>
    <w:rsid w:val="00DB22A0"/>
    <w:rsid w:val="00DB690C"/>
    <w:rsid w:val="00DE1BD1"/>
    <w:rsid w:val="00E047E3"/>
    <w:rsid w:val="00E2127A"/>
    <w:rsid w:val="00E23848"/>
    <w:rsid w:val="00E57B1B"/>
    <w:rsid w:val="00E64ED4"/>
    <w:rsid w:val="00E65B25"/>
    <w:rsid w:val="00E768D9"/>
    <w:rsid w:val="00E80A4B"/>
    <w:rsid w:val="00E8479F"/>
    <w:rsid w:val="00EA4825"/>
    <w:rsid w:val="00EB781D"/>
    <w:rsid w:val="00EF466D"/>
    <w:rsid w:val="00F04605"/>
    <w:rsid w:val="00FA1449"/>
    <w:rsid w:val="00FE5500"/>
    <w:rsid w:val="00FF2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DBF8"/>
  <w15:chartTrackingRefBased/>
  <w15:docId w15:val="{FFB09498-DB93-4B29-97FB-DEBFFA9DE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637"/>
    <w:pPr>
      <w:jc w:val="both"/>
    </w:pPr>
    <w:rPr>
      <w:rFonts w:ascii="Times New Roman" w:hAnsi="Times New Roman"/>
      <w:sz w:val="24"/>
    </w:rPr>
  </w:style>
  <w:style w:type="paragraph" w:styleId="Heading1">
    <w:name w:val="heading 1"/>
    <w:basedOn w:val="Normal"/>
    <w:next w:val="Normal"/>
    <w:link w:val="Heading1Char"/>
    <w:uiPriority w:val="9"/>
    <w:qFormat/>
    <w:rsid w:val="00686268"/>
    <w:pPr>
      <w:keepNext/>
      <w:keepLines/>
      <w:spacing w:before="240" w:after="0" w:line="36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86268"/>
    <w:pPr>
      <w:keepNext/>
      <w:keepLines/>
      <w:spacing w:before="40" w:after="0" w:line="360" w:lineRule="auto"/>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054B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86268"/>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686268"/>
    <w:rPr>
      <w:rFonts w:ascii="Times New Roman" w:eastAsiaTheme="majorEastAsia" w:hAnsi="Times New Roman" w:cstheme="majorBidi"/>
      <w:b/>
      <w:color w:val="000000" w:themeColor="text1"/>
      <w:sz w:val="28"/>
      <w:szCs w:val="26"/>
    </w:rPr>
  </w:style>
  <w:style w:type="table" w:styleId="TableGrid">
    <w:name w:val="Table Grid"/>
    <w:basedOn w:val="TableNormal"/>
    <w:uiPriority w:val="39"/>
    <w:rsid w:val="00FF2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6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10</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inthujan INthu</dc:creator>
  <cp:keywords/>
  <dc:description/>
  <cp:lastModifiedBy>inthujan INthu</cp:lastModifiedBy>
  <cp:revision>104</cp:revision>
  <dcterms:created xsi:type="dcterms:W3CDTF">2022-10-05T16:56:00Z</dcterms:created>
  <dcterms:modified xsi:type="dcterms:W3CDTF">2022-10-11T09:27:00Z</dcterms:modified>
</cp:coreProperties>
</file>