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B34" w:rsidRPr="00345B34" w:rsidRDefault="00D54AB5" w:rsidP="00345B34">
      <w:pPr>
        <w:jc w:val="center"/>
        <w:rPr>
          <w:rFonts w:ascii="Arial" w:hAnsi="Arial" w:cs="Arial"/>
          <w:b/>
          <w:color w:val="333333"/>
          <w:sz w:val="40"/>
          <w:szCs w:val="40"/>
        </w:rPr>
      </w:pPr>
      <w:r>
        <w:rPr>
          <w:rFonts w:ascii="Arial" w:hAnsi="Arial" w:cs="Arial"/>
          <w:b/>
          <w:color w:val="333333"/>
          <w:sz w:val="40"/>
          <w:szCs w:val="40"/>
        </w:rPr>
        <w:t>Problem analysis</w:t>
      </w:r>
    </w:p>
    <w:p w:rsidR="00345B34" w:rsidRDefault="00345B34" w:rsidP="00345B34">
      <w:pPr>
        <w:rPr>
          <w:rFonts w:ascii="Arial" w:hAnsi="Arial" w:cs="Arial"/>
          <w:color w:val="333333"/>
          <w:sz w:val="16"/>
          <w:szCs w:val="16"/>
        </w:rPr>
      </w:pPr>
    </w:p>
    <w:p w:rsidR="007855A9" w:rsidRPr="00750F09" w:rsidRDefault="00345B34" w:rsidP="007855A9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>Problem</w:t>
      </w:r>
      <w:r w:rsidR="00723520" w:rsidRPr="00750F09">
        <w:rPr>
          <w:rFonts w:ascii="Arial" w:hAnsi="Arial" w:cs="Arial"/>
          <w:color w:val="333333"/>
          <w:sz w:val="24"/>
          <w:szCs w:val="24"/>
        </w:rPr>
        <w:t xml:space="preserve"> </w:t>
      </w:r>
      <w:r w:rsidR="00104794" w:rsidRPr="00750F09">
        <w:rPr>
          <w:rFonts w:ascii="Arial" w:hAnsi="Arial" w:cs="Arial"/>
          <w:color w:val="333333"/>
          <w:sz w:val="24"/>
          <w:szCs w:val="24"/>
        </w:rPr>
        <w:t>-</w:t>
      </w:r>
      <w:r w:rsidR="007855A9" w:rsidRPr="00750F09">
        <w:rPr>
          <w:rFonts w:ascii="Arial" w:hAnsi="Arial" w:cs="Arial"/>
          <w:color w:val="333333"/>
          <w:sz w:val="24"/>
          <w:szCs w:val="24"/>
        </w:rPr>
        <w:t xml:space="preserve"> </w:t>
      </w:r>
      <w:r w:rsidR="007855A9" w:rsidRPr="00750F09">
        <w:rPr>
          <w:rFonts w:ascii="Arial" w:hAnsi="Arial" w:cs="Arial"/>
          <w:sz w:val="24"/>
          <w:szCs w:val="24"/>
        </w:rPr>
        <w:t>Insufficient income gain</w:t>
      </w:r>
      <w:r w:rsidR="00750F09">
        <w:rPr>
          <w:rFonts w:ascii="Arial" w:hAnsi="Arial" w:cs="Arial"/>
          <w:sz w:val="24"/>
          <w:szCs w:val="24"/>
        </w:rPr>
        <w:t>ed</w:t>
      </w:r>
      <w:r w:rsidR="007855A9" w:rsidRPr="00750F09">
        <w:rPr>
          <w:rFonts w:ascii="Arial" w:hAnsi="Arial" w:cs="Arial"/>
          <w:sz w:val="24"/>
          <w:szCs w:val="24"/>
        </w:rPr>
        <w:t xml:space="preserve"> by farmer</w:t>
      </w:r>
      <w:r w:rsidR="00750F09">
        <w:rPr>
          <w:rFonts w:ascii="Arial" w:hAnsi="Arial" w:cs="Arial"/>
          <w:sz w:val="24"/>
          <w:szCs w:val="24"/>
        </w:rPr>
        <w:t>s</w:t>
      </w:r>
      <w:r w:rsidR="007855A9" w:rsidRPr="00750F09">
        <w:rPr>
          <w:rFonts w:ascii="Arial" w:hAnsi="Arial" w:cs="Arial"/>
          <w:sz w:val="24"/>
          <w:szCs w:val="24"/>
        </w:rPr>
        <w:t xml:space="preserve"> in agriculture produce</w:t>
      </w:r>
      <w:r w:rsidR="007855A9" w:rsidRPr="00750F09">
        <w:rPr>
          <w:rFonts w:ascii="Arial" w:hAnsi="Arial" w:cs="Arial"/>
          <w:color w:val="333333"/>
          <w:sz w:val="24"/>
          <w:szCs w:val="24"/>
        </w:rPr>
        <w:t xml:space="preserve">. </w:t>
      </w:r>
    </w:p>
    <w:p w:rsidR="00723520" w:rsidRPr="00750F09" w:rsidRDefault="00345B34" w:rsidP="00104794">
      <w:pPr>
        <w:rPr>
          <w:rFonts w:ascii="Arial" w:hAnsi="Arial" w:cs="Arial"/>
          <w:b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>TQM</w:t>
      </w:r>
      <w:r w:rsidR="00960415" w:rsidRPr="00750F09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="00104794" w:rsidRPr="00750F09">
        <w:rPr>
          <w:rFonts w:ascii="Arial" w:hAnsi="Arial" w:cs="Arial"/>
          <w:b/>
          <w:color w:val="333333"/>
          <w:sz w:val="24"/>
          <w:szCs w:val="24"/>
        </w:rPr>
        <w:t>-</w:t>
      </w:r>
      <w:r w:rsidR="00104794" w:rsidRPr="00750F0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50F09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>Middle men gains</w:t>
      </w:r>
      <w:r w:rsidR="00CD17CE" w:rsidRPr="00750F09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  <w:t xml:space="preserve"> excessive profit</w:t>
      </w:r>
      <w:r w:rsidR="00CD17CE" w:rsidRPr="00750F09">
        <w:rPr>
          <w:rStyle w:val="Strong"/>
          <w:b w:val="0"/>
          <w:bCs w:val="0"/>
          <w:sz w:val="24"/>
          <w:szCs w:val="24"/>
          <w:bdr w:val="none" w:sz="0" w:space="0" w:color="auto" w:frame="1"/>
        </w:rPr>
        <w:t xml:space="preserve"> </w:t>
      </w:r>
      <w:r w:rsidR="00104794" w:rsidRPr="00750F09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="00104794" w:rsidRPr="00750F09">
        <w:rPr>
          <w:rFonts w:ascii="Arial" w:hAnsi="Arial" w:cs="Arial"/>
          <w:sz w:val="24"/>
          <w:szCs w:val="24"/>
        </w:rPr>
        <w:t xml:space="preserve">lack of knowledge </w:t>
      </w:r>
      <w:r w:rsidR="006E6E95">
        <w:rPr>
          <w:rFonts w:ascii="Arial" w:hAnsi="Arial" w:cs="Arial"/>
          <w:sz w:val="24"/>
          <w:szCs w:val="24"/>
        </w:rPr>
        <w:t>in farmers</w:t>
      </w:r>
      <w:r w:rsidR="006E6E95" w:rsidRPr="00750F09">
        <w:rPr>
          <w:rFonts w:ascii="Arial" w:hAnsi="Arial" w:cs="Arial"/>
          <w:sz w:val="24"/>
          <w:szCs w:val="24"/>
        </w:rPr>
        <w:t xml:space="preserve"> </w:t>
      </w:r>
      <w:r w:rsidR="00104794" w:rsidRPr="00750F09">
        <w:rPr>
          <w:rFonts w:ascii="Arial" w:hAnsi="Arial" w:cs="Arial"/>
          <w:sz w:val="24"/>
          <w:szCs w:val="24"/>
        </w:rPr>
        <w:t xml:space="preserve">about chemical fertilizer and their proportion– </w:t>
      </w:r>
      <w:r w:rsidR="006E6E95">
        <w:rPr>
          <w:rFonts w:ascii="Arial" w:hAnsi="Arial" w:cs="Arial"/>
          <w:sz w:val="24"/>
          <w:szCs w:val="24"/>
        </w:rPr>
        <w:t xml:space="preserve">farmers have </w:t>
      </w:r>
      <w:r w:rsidR="00104794" w:rsidRPr="00750F09">
        <w:rPr>
          <w:rFonts w:ascii="Arial" w:hAnsi="Arial" w:cs="Arial"/>
          <w:sz w:val="24"/>
          <w:szCs w:val="24"/>
        </w:rPr>
        <w:t>Low access to local market</w:t>
      </w:r>
      <w:r w:rsidR="001C1CE4">
        <w:rPr>
          <w:rFonts w:ascii="Arial" w:hAnsi="Arial" w:cs="Arial"/>
          <w:sz w:val="24"/>
          <w:szCs w:val="24"/>
        </w:rPr>
        <w:t>.</w:t>
      </w:r>
      <w:r w:rsidR="00104794" w:rsidRPr="00750F09">
        <w:rPr>
          <w:rFonts w:ascii="Arial" w:hAnsi="Arial" w:cs="Arial"/>
          <w:sz w:val="24"/>
          <w:szCs w:val="24"/>
        </w:rPr>
        <w:t xml:space="preserve"> </w:t>
      </w:r>
    </w:p>
    <w:p w:rsidR="00345B34" w:rsidRPr="00750F09" w:rsidRDefault="00345B34" w:rsidP="00345B34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>Problem</w:t>
      </w:r>
      <w:r w:rsidRPr="00750F09">
        <w:rPr>
          <w:rFonts w:ascii="Arial" w:hAnsi="Arial" w:cs="Arial"/>
          <w:color w:val="333333"/>
          <w:sz w:val="24"/>
          <w:szCs w:val="24"/>
        </w:rPr>
        <w:t xml:space="preserve"> –</w:t>
      </w:r>
      <w:r w:rsidR="00960415" w:rsidRPr="00750F09">
        <w:rPr>
          <w:rFonts w:ascii="Arial" w:hAnsi="Arial" w:cs="Arial"/>
          <w:color w:val="333333"/>
          <w:sz w:val="24"/>
          <w:szCs w:val="24"/>
        </w:rPr>
        <w:t xml:space="preserve"> </w:t>
      </w:r>
      <w:r w:rsidR="00CD17CE" w:rsidRPr="00750F09">
        <w:rPr>
          <w:rFonts w:ascii="Arial" w:hAnsi="Arial" w:cs="Arial"/>
          <w:sz w:val="24"/>
          <w:szCs w:val="24"/>
          <w:shd w:val="clear" w:color="auto" w:fill="FFFFFF"/>
        </w:rPr>
        <w:t>Absence of sound marketing facilities and bad yield of crops.</w:t>
      </w:r>
    </w:p>
    <w:p w:rsidR="00345B34" w:rsidRPr="00750F09" w:rsidRDefault="00345B34" w:rsidP="00345B34">
      <w:pPr>
        <w:rPr>
          <w:rFonts w:ascii="Arial" w:hAnsi="Arial" w:cs="Arial"/>
          <w:b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>Problem statement</w:t>
      </w:r>
    </w:p>
    <w:p w:rsidR="00345B34" w:rsidRPr="00750F09" w:rsidRDefault="00345B34" w:rsidP="00345B34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>The problem of</w:t>
      </w:r>
      <w:r w:rsidR="00D15069" w:rsidRPr="00750F09">
        <w:rPr>
          <w:rFonts w:ascii="Arial" w:hAnsi="Arial" w:cs="Arial"/>
          <w:color w:val="333333"/>
          <w:sz w:val="24"/>
          <w:szCs w:val="24"/>
        </w:rPr>
        <w:t xml:space="preserve">.... </w:t>
      </w:r>
      <w:r w:rsidR="00CD17CE" w:rsidRPr="00750F09">
        <w:rPr>
          <w:rFonts w:ascii="Arial" w:hAnsi="Arial" w:cs="Arial"/>
          <w:color w:val="333333"/>
          <w:sz w:val="24"/>
          <w:szCs w:val="24"/>
        </w:rPr>
        <w:t>Dependency of farmer on middle man and lack of knowledge about fertilizer</w:t>
      </w:r>
    </w:p>
    <w:p w:rsidR="00345B34" w:rsidRPr="00750F09" w:rsidRDefault="00345B34" w:rsidP="00345B34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>Affects</w:t>
      </w:r>
      <w:r w:rsidR="000528CD">
        <w:rPr>
          <w:rFonts w:ascii="Arial" w:hAnsi="Arial" w:cs="Arial"/>
          <w:color w:val="333333"/>
          <w:sz w:val="24"/>
          <w:szCs w:val="24"/>
        </w:rPr>
        <w:t>….</w:t>
      </w:r>
      <w:r w:rsidR="00D15069" w:rsidRPr="00750F09">
        <w:rPr>
          <w:rFonts w:ascii="Arial" w:hAnsi="Arial" w:cs="Arial"/>
          <w:color w:val="333333"/>
          <w:sz w:val="24"/>
          <w:szCs w:val="24"/>
        </w:rPr>
        <w:t xml:space="preserve"> Average yield of produce, </w:t>
      </w:r>
      <w:r w:rsidR="003C7844" w:rsidRPr="00750F09">
        <w:rPr>
          <w:rFonts w:ascii="Arial" w:hAnsi="Arial" w:cs="Arial"/>
          <w:color w:val="333333"/>
          <w:sz w:val="24"/>
          <w:szCs w:val="24"/>
        </w:rPr>
        <w:t xml:space="preserve">satisfaction level of farmer </w:t>
      </w:r>
      <w:r w:rsidRPr="00750F09">
        <w:rPr>
          <w:rFonts w:ascii="Arial" w:hAnsi="Arial" w:cs="Arial"/>
          <w:color w:val="333333"/>
          <w:sz w:val="24"/>
          <w:szCs w:val="24"/>
        </w:rPr>
        <w:t xml:space="preserve">                                         </w:t>
      </w:r>
    </w:p>
    <w:p w:rsidR="00345B34" w:rsidRPr="00750F09" w:rsidRDefault="00345B34" w:rsidP="00345B34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>And results in</w:t>
      </w:r>
      <w:r w:rsidR="003C7844" w:rsidRPr="00750F09">
        <w:rPr>
          <w:rFonts w:ascii="Arial" w:hAnsi="Arial" w:cs="Arial"/>
          <w:color w:val="333333"/>
          <w:sz w:val="24"/>
          <w:szCs w:val="24"/>
        </w:rPr>
        <w:t xml:space="preserve">…. </w:t>
      </w:r>
      <w:r w:rsidRPr="00750F09">
        <w:rPr>
          <w:rFonts w:ascii="Arial" w:hAnsi="Arial" w:cs="Arial"/>
          <w:color w:val="333333"/>
          <w:sz w:val="24"/>
          <w:szCs w:val="24"/>
        </w:rPr>
        <w:t>decreased profitability</w:t>
      </w:r>
      <w:r w:rsidR="003C7844" w:rsidRPr="00750F09">
        <w:rPr>
          <w:rFonts w:ascii="Arial" w:hAnsi="Arial" w:cs="Arial"/>
          <w:color w:val="333333"/>
          <w:sz w:val="24"/>
          <w:szCs w:val="24"/>
        </w:rPr>
        <w:t xml:space="preserve"> of farmer</w:t>
      </w:r>
    </w:p>
    <w:p w:rsidR="00D15069" w:rsidRPr="00750F09" w:rsidRDefault="00345B34" w:rsidP="00D15069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>Benefits of a solution</w:t>
      </w:r>
      <w:r w:rsidRPr="00750F09">
        <w:rPr>
          <w:rFonts w:ascii="Arial" w:hAnsi="Arial" w:cs="Arial"/>
          <w:color w:val="333333"/>
          <w:sz w:val="24"/>
          <w:szCs w:val="24"/>
        </w:rPr>
        <w:t>….</w:t>
      </w:r>
      <w:r w:rsidR="00750F09" w:rsidRPr="00750F09">
        <w:rPr>
          <w:rFonts w:ascii="Arial" w:hAnsi="Arial" w:cs="Arial"/>
          <w:color w:val="333333"/>
          <w:sz w:val="24"/>
          <w:szCs w:val="24"/>
        </w:rPr>
        <w:t xml:space="preserve"> </w:t>
      </w:r>
      <w:r w:rsidRPr="00750F09">
        <w:rPr>
          <w:rFonts w:ascii="Arial" w:hAnsi="Arial" w:cs="Arial"/>
          <w:color w:val="333333"/>
          <w:sz w:val="24"/>
          <w:szCs w:val="24"/>
        </w:rPr>
        <w:t>That creates a new system to address the problem include</w:t>
      </w:r>
      <w:r w:rsidR="00750F09">
        <w:rPr>
          <w:rFonts w:ascii="Arial" w:hAnsi="Arial" w:cs="Arial"/>
          <w:color w:val="333333"/>
          <w:sz w:val="24"/>
          <w:szCs w:val="24"/>
        </w:rPr>
        <w:t>:</w:t>
      </w:r>
    </w:p>
    <w:p w:rsidR="00D15069" w:rsidRPr="00750F09" w:rsidRDefault="00750F09" w:rsidP="00750F09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750F09">
        <w:rPr>
          <w:rFonts w:ascii="Arial" w:hAnsi="Arial" w:cs="Arial"/>
          <w:sz w:val="24"/>
          <w:szCs w:val="24"/>
        </w:rPr>
        <w:t>Ease in</w:t>
      </w:r>
      <w:r w:rsidR="00D15069" w:rsidRPr="00750F09">
        <w:rPr>
          <w:rFonts w:ascii="Arial" w:hAnsi="Arial" w:cs="Arial"/>
          <w:sz w:val="24"/>
          <w:szCs w:val="24"/>
        </w:rPr>
        <w:t xml:space="preserve"> communication for dissemination of informati</w:t>
      </w:r>
      <w:r>
        <w:rPr>
          <w:rFonts w:ascii="Arial" w:hAnsi="Arial" w:cs="Arial"/>
          <w:sz w:val="24"/>
          <w:szCs w:val="24"/>
        </w:rPr>
        <w:t xml:space="preserve">on about price, volume </w:t>
      </w:r>
      <w:r w:rsidR="00F40CB8">
        <w:rPr>
          <w:rFonts w:ascii="Arial" w:hAnsi="Arial" w:cs="Arial"/>
          <w:sz w:val="24"/>
          <w:szCs w:val="24"/>
        </w:rPr>
        <w:t>and others</w:t>
      </w:r>
    </w:p>
    <w:p w:rsidR="00D15069" w:rsidRPr="00750F09" w:rsidRDefault="00750F09" w:rsidP="00750F09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750F09">
        <w:rPr>
          <w:rFonts w:ascii="Arial" w:hAnsi="Arial" w:cs="Arial"/>
          <w:sz w:val="24"/>
          <w:szCs w:val="24"/>
        </w:rPr>
        <w:t>Post-harvest</w:t>
      </w:r>
      <w:r w:rsidR="00D15069" w:rsidRPr="00750F09">
        <w:rPr>
          <w:rFonts w:ascii="Arial" w:hAnsi="Arial" w:cs="Arial"/>
          <w:sz w:val="24"/>
          <w:szCs w:val="24"/>
        </w:rPr>
        <w:t xml:space="preserve"> loss can be minimized</w:t>
      </w:r>
    </w:p>
    <w:p w:rsidR="00D15069" w:rsidRPr="00750F09" w:rsidRDefault="00750F09" w:rsidP="00750F09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T</w:t>
      </w:r>
      <w:r w:rsidR="00D15069" w:rsidRPr="00750F09">
        <w:rPr>
          <w:rFonts w:ascii="Arial" w:hAnsi="Arial" w:cs="Arial"/>
          <w:sz w:val="24"/>
          <w:szCs w:val="24"/>
        </w:rPr>
        <w:t>ransparency in activities</w:t>
      </w:r>
    </w:p>
    <w:p w:rsidR="00D15069" w:rsidRPr="00750F09" w:rsidRDefault="00750F09" w:rsidP="00750F09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IN" w:eastAsia="en-IN" w:bidi="gu-IN"/>
        </w:rPr>
        <w:t xml:space="preserve">4. </w:t>
      </w:r>
      <w:r w:rsidR="00D15069" w:rsidRPr="00750F09">
        <w:rPr>
          <w:rFonts w:ascii="Arial" w:eastAsia="Times New Roman" w:hAnsi="Arial" w:cs="Arial"/>
          <w:sz w:val="24"/>
          <w:szCs w:val="24"/>
          <w:lang w:val="en-IN" w:eastAsia="en-IN" w:bidi="gu-IN"/>
        </w:rPr>
        <w:t>Bargaining power improved</w:t>
      </w:r>
    </w:p>
    <w:p w:rsidR="003C7844" w:rsidRPr="00750F09" w:rsidRDefault="00345B34" w:rsidP="00345B34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 xml:space="preserve">Users of the new system – </w:t>
      </w:r>
      <w:r w:rsidR="003C7844" w:rsidRPr="00750F09">
        <w:rPr>
          <w:rFonts w:ascii="Arial" w:hAnsi="Arial" w:cs="Arial"/>
          <w:color w:val="333333"/>
          <w:sz w:val="24"/>
          <w:szCs w:val="24"/>
        </w:rPr>
        <w:t>Farmer, Trader</w:t>
      </w:r>
    </w:p>
    <w:p w:rsidR="00345B34" w:rsidRPr="00750F09" w:rsidRDefault="00345B34" w:rsidP="00345B34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 xml:space="preserve">Other stakeholders – </w:t>
      </w:r>
      <w:r w:rsidR="00D05F1D" w:rsidRPr="00750F09">
        <w:rPr>
          <w:rFonts w:ascii="Arial" w:hAnsi="Arial" w:cs="Arial"/>
          <w:bCs/>
          <w:color w:val="333333"/>
          <w:sz w:val="24"/>
          <w:szCs w:val="24"/>
        </w:rPr>
        <w:t>L</w:t>
      </w:r>
      <w:r w:rsidR="00F40CB8">
        <w:rPr>
          <w:rFonts w:ascii="Arial" w:hAnsi="Arial" w:cs="Arial"/>
          <w:bCs/>
          <w:color w:val="333333"/>
          <w:sz w:val="24"/>
          <w:szCs w:val="24"/>
        </w:rPr>
        <w:t>abo</w:t>
      </w:r>
      <w:r w:rsidR="00A87439" w:rsidRPr="00750F09">
        <w:rPr>
          <w:rFonts w:ascii="Arial" w:hAnsi="Arial" w:cs="Arial"/>
          <w:bCs/>
          <w:color w:val="333333"/>
          <w:sz w:val="24"/>
          <w:szCs w:val="24"/>
        </w:rPr>
        <w:t>rers of farmers, other public</w:t>
      </w:r>
    </w:p>
    <w:p w:rsidR="00A87439" w:rsidRPr="00750F09" w:rsidRDefault="00345B34" w:rsidP="00345B34">
      <w:pPr>
        <w:rPr>
          <w:rFonts w:ascii="Arial" w:hAnsi="Arial" w:cs="Arial"/>
          <w:b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 xml:space="preserve">System perspective </w:t>
      </w:r>
      <w:r w:rsidR="00A87439" w:rsidRPr="00750F09">
        <w:rPr>
          <w:rFonts w:ascii="Arial" w:hAnsi="Arial" w:cs="Arial"/>
          <w:b/>
          <w:color w:val="333333"/>
          <w:sz w:val="24"/>
          <w:szCs w:val="24"/>
        </w:rPr>
        <w:t xml:space="preserve">– </w:t>
      </w:r>
      <w:r w:rsidR="00D05F1D" w:rsidRPr="00750F09">
        <w:rPr>
          <w:rFonts w:ascii="Arial" w:hAnsi="Arial" w:cs="Arial"/>
          <w:bCs/>
          <w:color w:val="333333"/>
          <w:sz w:val="24"/>
          <w:szCs w:val="24"/>
        </w:rPr>
        <w:t>F</w:t>
      </w:r>
      <w:r w:rsidR="00A87439" w:rsidRPr="00750F09">
        <w:rPr>
          <w:rFonts w:ascii="Arial" w:hAnsi="Arial" w:cs="Arial"/>
          <w:bCs/>
          <w:color w:val="333333"/>
          <w:sz w:val="24"/>
          <w:szCs w:val="24"/>
        </w:rPr>
        <w:t xml:space="preserve">armer, </w:t>
      </w:r>
      <w:r w:rsidR="00D05F1D" w:rsidRPr="00750F09">
        <w:rPr>
          <w:rFonts w:ascii="Arial" w:hAnsi="Arial" w:cs="Arial"/>
          <w:bCs/>
          <w:color w:val="333333"/>
          <w:sz w:val="24"/>
          <w:szCs w:val="24"/>
        </w:rPr>
        <w:t>T</w:t>
      </w:r>
      <w:r w:rsidR="00A87439" w:rsidRPr="00750F09">
        <w:rPr>
          <w:rFonts w:ascii="Arial" w:hAnsi="Arial" w:cs="Arial"/>
          <w:bCs/>
          <w:color w:val="333333"/>
          <w:sz w:val="24"/>
          <w:szCs w:val="24"/>
        </w:rPr>
        <w:t xml:space="preserve">rader, </w:t>
      </w:r>
      <w:r w:rsidR="00D05F1D" w:rsidRPr="00750F09">
        <w:rPr>
          <w:rFonts w:ascii="Arial" w:hAnsi="Arial" w:cs="Arial"/>
          <w:bCs/>
          <w:color w:val="333333"/>
          <w:sz w:val="24"/>
          <w:szCs w:val="24"/>
        </w:rPr>
        <w:t>O</w:t>
      </w:r>
      <w:r w:rsidR="00A87439" w:rsidRPr="00750F09">
        <w:rPr>
          <w:rFonts w:ascii="Arial" w:hAnsi="Arial" w:cs="Arial"/>
          <w:bCs/>
          <w:color w:val="333333"/>
          <w:sz w:val="24"/>
          <w:szCs w:val="24"/>
        </w:rPr>
        <w:t>ther public</w:t>
      </w:r>
    </w:p>
    <w:p w:rsidR="006F094B" w:rsidRDefault="00345B34" w:rsidP="00345B34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b/>
          <w:color w:val="333333"/>
          <w:sz w:val="24"/>
          <w:szCs w:val="24"/>
        </w:rPr>
        <w:t xml:space="preserve">Constraints – </w:t>
      </w:r>
      <w:r w:rsidR="00D05F1D" w:rsidRPr="00750F09">
        <w:rPr>
          <w:rFonts w:ascii="Arial" w:hAnsi="Arial" w:cs="Arial"/>
          <w:color w:val="333333"/>
          <w:sz w:val="24"/>
          <w:szCs w:val="24"/>
        </w:rPr>
        <w:t>Sel</w:t>
      </w:r>
      <w:bookmarkStart w:id="0" w:name="_GoBack"/>
      <w:bookmarkEnd w:id="0"/>
      <w:r w:rsidR="00D05F1D" w:rsidRPr="00750F09">
        <w:rPr>
          <w:rFonts w:ascii="Arial" w:hAnsi="Arial" w:cs="Arial"/>
          <w:color w:val="333333"/>
          <w:sz w:val="24"/>
          <w:szCs w:val="24"/>
        </w:rPr>
        <w:t xml:space="preserve">f-fetching price operations, </w:t>
      </w:r>
      <w:r w:rsidR="004C718F" w:rsidRPr="00750F09">
        <w:rPr>
          <w:rFonts w:ascii="Arial" w:hAnsi="Arial" w:cs="Arial"/>
          <w:color w:val="333333"/>
          <w:sz w:val="24"/>
          <w:szCs w:val="24"/>
        </w:rPr>
        <w:t>Inconsistency in Soil Health Card which is Input</w:t>
      </w:r>
      <w:r w:rsidR="00D05F1D" w:rsidRPr="00750F09">
        <w:rPr>
          <w:rFonts w:ascii="Arial" w:hAnsi="Arial" w:cs="Arial"/>
          <w:color w:val="333333"/>
          <w:sz w:val="24"/>
          <w:szCs w:val="24"/>
        </w:rPr>
        <w:t xml:space="preserve"> in process of calculating proportions of </w:t>
      </w:r>
      <w:r w:rsidR="004C718F" w:rsidRPr="00750F09">
        <w:rPr>
          <w:rFonts w:ascii="Arial" w:hAnsi="Arial" w:cs="Arial"/>
          <w:color w:val="333333"/>
          <w:sz w:val="24"/>
          <w:szCs w:val="24"/>
        </w:rPr>
        <w:t xml:space="preserve">different </w:t>
      </w:r>
      <w:r w:rsidR="00D05F1D" w:rsidRPr="00750F09">
        <w:rPr>
          <w:rFonts w:ascii="Arial" w:hAnsi="Arial" w:cs="Arial"/>
          <w:color w:val="333333"/>
          <w:sz w:val="24"/>
          <w:szCs w:val="24"/>
        </w:rPr>
        <w:t>fertilizer</w:t>
      </w:r>
      <w:r w:rsidR="004C718F" w:rsidRPr="00750F09">
        <w:rPr>
          <w:rFonts w:ascii="Arial" w:hAnsi="Arial" w:cs="Arial"/>
          <w:color w:val="333333"/>
          <w:sz w:val="24"/>
          <w:szCs w:val="24"/>
        </w:rPr>
        <w:t xml:space="preserve"> required in the soil as per crop</w:t>
      </w:r>
      <w:r w:rsidR="00D05F1D" w:rsidRPr="00750F09">
        <w:rPr>
          <w:rFonts w:ascii="Arial" w:hAnsi="Arial" w:cs="Arial"/>
          <w:color w:val="333333"/>
          <w:sz w:val="24"/>
          <w:szCs w:val="24"/>
        </w:rPr>
        <w:t xml:space="preserve">, Lack of Literacy in farmer and trader community in </w:t>
      </w:r>
      <w:r w:rsidR="00093A25">
        <w:rPr>
          <w:rFonts w:ascii="Arial" w:hAnsi="Arial" w:cs="Arial"/>
          <w:color w:val="333333"/>
          <w:sz w:val="24"/>
          <w:szCs w:val="24"/>
        </w:rPr>
        <w:t>using Web application.</w:t>
      </w:r>
    </w:p>
    <w:p w:rsidR="00093A25" w:rsidRDefault="00093A25" w:rsidP="00730210">
      <w:pPr>
        <w:ind w:left="6480"/>
        <w:rPr>
          <w:rFonts w:ascii="Arial" w:hAnsi="Arial" w:cs="Arial"/>
          <w:color w:val="333333"/>
          <w:sz w:val="24"/>
          <w:szCs w:val="24"/>
        </w:rPr>
      </w:pPr>
      <w:r w:rsidRPr="00730210">
        <w:rPr>
          <w:rFonts w:ascii="Arial" w:hAnsi="Arial" w:cs="Arial"/>
          <w:b/>
          <w:bCs/>
          <w:color w:val="333333"/>
          <w:sz w:val="24"/>
          <w:szCs w:val="24"/>
        </w:rPr>
        <w:t>GROUP MEMBERS</w:t>
      </w:r>
      <w:r>
        <w:rPr>
          <w:rFonts w:ascii="Arial" w:hAnsi="Arial" w:cs="Arial"/>
          <w:color w:val="333333"/>
          <w:sz w:val="24"/>
          <w:szCs w:val="24"/>
        </w:rPr>
        <w:t xml:space="preserve">- </w:t>
      </w:r>
    </w:p>
    <w:p w:rsidR="00093A25" w:rsidRDefault="00093A25" w:rsidP="00093A25">
      <w:pPr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SHAH MITUL DIPAK</w:t>
      </w:r>
      <w:r w:rsidR="00B835F4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(16BCE1063)</w:t>
      </w:r>
    </w:p>
    <w:p w:rsidR="00093A25" w:rsidRDefault="00093A25" w:rsidP="00093A25">
      <w:pPr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PATEL NIYAT</w:t>
      </w:r>
      <w:r w:rsidR="00B835F4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>(16BCE1332)</w:t>
      </w:r>
    </w:p>
    <w:p w:rsidR="00093A25" w:rsidRPr="00093A25" w:rsidRDefault="00093A25" w:rsidP="00643991">
      <w:pPr>
        <w:ind w:left="4320"/>
        <w:jc w:val="righ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KALARIYA SHYAMKUMAR</w:t>
      </w:r>
      <w:r w:rsidR="00B835F4">
        <w:rPr>
          <w:rFonts w:ascii="Arial" w:hAnsi="Arial" w:cs="Arial"/>
          <w:color w:val="333333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sz w:val="24"/>
          <w:szCs w:val="24"/>
        </w:rPr>
        <w:t xml:space="preserve">(16BCE1068) </w:t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  <w:r>
        <w:rPr>
          <w:rFonts w:ascii="Arial" w:hAnsi="Arial" w:cs="Arial"/>
          <w:color w:val="333333"/>
          <w:sz w:val="24"/>
          <w:szCs w:val="24"/>
        </w:rPr>
        <w:tab/>
      </w:r>
    </w:p>
    <w:sectPr w:rsidR="00093A25" w:rsidRPr="00093A25" w:rsidSect="00BD5A2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52F04"/>
    <w:multiLevelType w:val="hybridMultilevel"/>
    <w:tmpl w:val="766C8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CE7D83"/>
    <w:multiLevelType w:val="multilevel"/>
    <w:tmpl w:val="CEB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B8B7EA2"/>
    <w:multiLevelType w:val="hybridMultilevel"/>
    <w:tmpl w:val="BFBAF2E0"/>
    <w:lvl w:ilvl="0" w:tplc="0409000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4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34"/>
    <w:rsid w:val="000528CD"/>
    <w:rsid w:val="00071887"/>
    <w:rsid w:val="00093A25"/>
    <w:rsid w:val="00104794"/>
    <w:rsid w:val="001C1CE4"/>
    <w:rsid w:val="00325845"/>
    <w:rsid w:val="00345B34"/>
    <w:rsid w:val="003C7844"/>
    <w:rsid w:val="004C718F"/>
    <w:rsid w:val="0053655D"/>
    <w:rsid w:val="00643991"/>
    <w:rsid w:val="006E6E95"/>
    <w:rsid w:val="006F094B"/>
    <w:rsid w:val="00723520"/>
    <w:rsid w:val="00730210"/>
    <w:rsid w:val="00732289"/>
    <w:rsid w:val="00750F09"/>
    <w:rsid w:val="007855A9"/>
    <w:rsid w:val="008C7C7A"/>
    <w:rsid w:val="008E1081"/>
    <w:rsid w:val="00960415"/>
    <w:rsid w:val="00A87439"/>
    <w:rsid w:val="00AB6D22"/>
    <w:rsid w:val="00AF4B9B"/>
    <w:rsid w:val="00B274BF"/>
    <w:rsid w:val="00B835F4"/>
    <w:rsid w:val="00BD5A2A"/>
    <w:rsid w:val="00CD17CE"/>
    <w:rsid w:val="00D05F1D"/>
    <w:rsid w:val="00D15069"/>
    <w:rsid w:val="00D54AB5"/>
    <w:rsid w:val="00E64A38"/>
    <w:rsid w:val="00F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C740C-10CA-470E-9845-0CFD734F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34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4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 patel</dc:creator>
  <cp:keywords/>
  <dc:description/>
  <cp:lastModifiedBy>Lenovo</cp:lastModifiedBy>
  <cp:revision>20</cp:revision>
  <dcterms:created xsi:type="dcterms:W3CDTF">2017-07-31T04:05:00Z</dcterms:created>
  <dcterms:modified xsi:type="dcterms:W3CDTF">2017-09-08T09:59:00Z</dcterms:modified>
</cp:coreProperties>
</file>