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3947" w:rsidRPr="000F3947" w:rsidRDefault="000F3947" w:rsidP="000F3947">
      <w:pPr>
        <w:pStyle w:val="isselectedend"/>
        <w:rPr>
          <w:rFonts w:asciiTheme="minorHAnsi" w:hAnsiTheme="minorHAnsi" w:cstheme="minorHAnsi"/>
        </w:rPr>
      </w:pPr>
      <w:r w:rsidRPr="000F3947">
        <w:rPr>
          <w:rStyle w:val="Strong"/>
          <w:rFonts w:asciiTheme="minorHAnsi" w:hAnsiTheme="minorHAnsi" w:cstheme="minorHAnsi"/>
        </w:rPr>
        <w:t>KEF Retail Clothing Experience Centre</w:t>
      </w:r>
    </w:p>
    <w:p w:rsidR="000F3947" w:rsidRDefault="000F3947" w:rsidP="000F3947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Location – Space mall, Calicut</w:t>
      </w:r>
    </w:p>
    <w:p w:rsidR="000F3947" w:rsidRDefault="000F3947" w:rsidP="000F3947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Area- 400 sqft</w:t>
      </w:r>
    </w:p>
    <w:p w:rsidR="000F3947" w:rsidRPr="000F3947" w:rsidRDefault="000F3947" w:rsidP="000F3947">
      <w:pPr>
        <w:pStyle w:val="NormalWeb"/>
        <w:rPr>
          <w:rFonts w:asciiTheme="minorHAnsi" w:hAnsiTheme="minorHAnsi" w:cstheme="minorHAnsi"/>
        </w:rPr>
      </w:pPr>
      <w:r w:rsidRPr="000F3947">
        <w:rPr>
          <w:rFonts w:asciiTheme="minorHAnsi" w:hAnsiTheme="minorHAnsi" w:cstheme="minorHAnsi"/>
        </w:rPr>
        <w:t>A minimal retail environment designed to place the clothing at the centre of the experience. A restrained palette, clean lines, and uncluttered interiors create a calm backdrop, allowing the displays, textures, and colours of the garments to take visual prominence.</w:t>
      </w:r>
    </w:p>
    <w:p w:rsidR="00625A83" w:rsidRPr="000F3947" w:rsidRDefault="00625A83" w:rsidP="000F3947"/>
    <w:sectPr w:rsidR="00625A83" w:rsidRPr="000F3947" w:rsidSect="00C878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7269" w:rsidRDefault="006E7269" w:rsidP="000F3947">
      <w:pPr>
        <w:spacing w:after="0" w:line="240" w:lineRule="auto"/>
      </w:pPr>
      <w:r>
        <w:separator/>
      </w:r>
    </w:p>
  </w:endnote>
  <w:endnote w:type="continuationSeparator" w:id="1">
    <w:p w:rsidR="006E7269" w:rsidRDefault="006E7269" w:rsidP="000F39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7269" w:rsidRDefault="006E7269" w:rsidP="000F3947">
      <w:pPr>
        <w:spacing w:after="0" w:line="240" w:lineRule="auto"/>
      </w:pPr>
      <w:r>
        <w:separator/>
      </w:r>
    </w:p>
  </w:footnote>
  <w:footnote w:type="continuationSeparator" w:id="1">
    <w:p w:rsidR="006E7269" w:rsidRDefault="006E7269" w:rsidP="000F39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7D55"/>
    <w:rsid w:val="000F3947"/>
    <w:rsid w:val="00367D55"/>
    <w:rsid w:val="00625A83"/>
    <w:rsid w:val="006E7269"/>
    <w:rsid w:val="00C878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78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F39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F3947"/>
  </w:style>
  <w:style w:type="paragraph" w:styleId="Footer">
    <w:name w:val="footer"/>
    <w:basedOn w:val="Normal"/>
    <w:link w:val="FooterChar"/>
    <w:uiPriority w:val="99"/>
    <w:semiHidden/>
    <w:unhideWhenUsed/>
    <w:rsid w:val="000F39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F3947"/>
  </w:style>
  <w:style w:type="paragraph" w:customStyle="1" w:styleId="isselectedend">
    <w:name w:val="isselectedend"/>
    <w:basedOn w:val="Normal"/>
    <w:rsid w:val="000F3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394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3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34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Genesys Labs</dc:creator>
  <cp:keywords/>
  <dc:description/>
  <cp:lastModifiedBy>Genesys Labs</cp:lastModifiedBy>
  <cp:revision>5</cp:revision>
  <dcterms:created xsi:type="dcterms:W3CDTF">2026-09-11T09:09:00Z</dcterms:created>
  <dcterms:modified xsi:type="dcterms:W3CDTF">2026-09-11T09:21:00Z</dcterms:modified>
</cp:coreProperties>
</file>