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0412" w:rsidRDefault="00CF0412" w:rsidP="00CF0412">
      <w:proofErr w:type="spellStart"/>
      <w:r>
        <w:t>Arjun</w:t>
      </w:r>
      <w:proofErr w:type="spellEnd"/>
      <w:r>
        <w:t xml:space="preserve"> K. V. is an architect with a strong passion for design, creativity, and visual expression. He completed his Bachelor of Architecture from the Global Institute of Architecture, </w:t>
      </w:r>
      <w:proofErr w:type="spellStart"/>
      <w:r>
        <w:t>Palakkad</w:t>
      </w:r>
      <w:proofErr w:type="spellEnd"/>
      <w:r>
        <w:t>, and gained practical experience through internships at Minus Studio, Kochi, and Space Art, Calicut.</w:t>
      </w:r>
    </w:p>
    <w:p w:rsidR="00CF0412" w:rsidRDefault="00CF0412" w:rsidP="00CF0412">
      <w:r>
        <w:t>He later worked for two years as a Junior Architect in Kochi, gaining experience in architectural design, documentation, development, and project execution.</w:t>
      </w:r>
    </w:p>
    <w:p w:rsidR="009E3EDB" w:rsidRDefault="00CF0412" w:rsidP="00CF0412">
      <w:r>
        <w:t xml:space="preserve">With a keen interest in drawing, sketching, and creative exploration, </w:t>
      </w:r>
      <w:proofErr w:type="spellStart"/>
      <w:r>
        <w:t>Arjun</w:t>
      </w:r>
      <w:proofErr w:type="spellEnd"/>
      <w:r>
        <w:t xml:space="preserve"> approaches architecture with curiosity and creativity, striving to create thoughtful, distinctive, and meaningful spaces while continuing to grow and establish </w:t>
      </w:r>
      <w:proofErr w:type="gramStart"/>
      <w:r>
        <w:t>himself</w:t>
      </w:r>
      <w:proofErr w:type="gramEnd"/>
      <w:r>
        <w:t xml:space="preserve"> in the profession</w:t>
      </w:r>
    </w:p>
    <w:sectPr w:rsidR="009E3E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CF0412"/>
    <w:rsid w:val="009E3EDB"/>
    <w:rsid w:val="00CF04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Genesys Labs</dc:creator>
  <cp:keywords/>
  <dc:description/>
  <cp:lastModifiedBy>Genesys Labs</cp:lastModifiedBy>
  <cp:revision>2</cp:revision>
  <dcterms:created xsi:type="dcterms:W3CDTF">2026-09-14T13:07:00Z</dcterms:created>
  <dcterms:modified xsi:type="dcterms:W3CDTF">2026-09-14T13:08:00Z</dcterms:modified>
</cp:coreProperties>
</file>