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SDK内化</w:t>
      </w:r>
      <w:r>
        <w:rPr>
          <w:rFonts w:hint="eastAsia" w:ascii="宋体" w:hAnsi="宋体" w:eastAsia="宋体" w:cs="宋体"/>
        </w:rPr>
        <w:t>文档</w:t>
      </w: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bookmarkStart w:id="0" w:name="_Toc5551"/>
      <w:r>
        <w:rPr>
          <w:rFonts w:hint="eastAsia" w:asciiTheme="minorEastAsia" w:hAnsiTheme="minorEastAsia" w:eastAsiaTheme="minorEastAsia"/>
          <w:sz w:val="28"/>
          <w:szCs w:val="28"/>
        </w:rPr>
        <w:t>总体说明</w:t>
      </w:r>
      <w:bookmarkEnd w:id="0"/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bookmarkStart w:id="1" w:name="_Toc13434"/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修订历史</w:t>
      </w:r>
      <w:bookmarkEnd w:id="1"/>
    </w:p>
    <w:tbl>
      <w:tblPr>
        <w:tblStyle w:val="10"/>
        <w:tblpPr w:leftFromText="180" w:rightFromText="180" w:vertAnchor="text" w:horzAnchor="margin" w:tblpXSpec="center" w:tblpY="155"/>
        <w:tblW w:w="4714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21"/>
        <w:gridCol w:w="1662"/>
        <w:gridCol w:w="1944"/>
        <w:gridCol w:w="16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84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034" w:type="pct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作者/修订者</w:t>
            </w:r>
          </w:p>
        </w:tc>
        <w:tc>
          <w:tcPr>
            <w:tcW w:w="1210" w:type="pct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29" w:type="pct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  <w:r>
              <w:t>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20200</w:t>
            </w: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倪友田</w:t>
            </w:r>
          </w:p>
        </w:tc>
        <w:tc>
          <w:tcPr>
            <w:tcW w:w="194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65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vAlign w:val="center"/>
          </w:tcPr>
          <w:p>
            <w:pPr>
              <w:jc w:val="center"/>
            </w:pPr>
          </w:p>
        </w:tc>
        <w:tc>
          <w:tcPr>
            <w:tcW w:w="884" w:type="pct"/>
            <w:vAlign w:val="center"/>
          </w:tcPr>
          <w:p>
            <w:pPr>
              <w:jc w:val="center"/>
            </w:pPr>
          </w:p>
        </w:tc>
        <w:tc>
          <w:tcPr>
            <w:tcW w:w="1034" w:type="pct"/>
            <w:vAlign w:val="center"/>
          </w:tcPr>
          <w:p>
            <w:pPr>
              <w:jc w:val="center"/>
            </w:pPr>
          </w:p>
        </w:tc>
        <w:tc>
          <w:tcPr>
            <w:tcW w:w="1210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9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43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4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34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10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29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hint="eastAsia" w:ascii="宋体" w:hAnsi="宋体" w:eastAsia="宋体" w:cs="宋体"/>
          <w:lang w:val="zh-CN"/>
        </w:rPr>
        <w:id w:val="2039703778"/>
        <w:showingPlcHdr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lang w:val="zh-CN"/>
        </w:rPr>
      </w:sdtEndPr>
      <w:sdtContent>
        <w:p>
          <w:pPr>
            <w:rPr>
              <w:rFonts w:hint="eastAsia" w:ascii="宋体" w:hAnsi="宋体" w:eastAsia="宋体" w:cs="宋体"/>
              <w:b/>
              <w:bCs/>
              <w:lang w:val="zh-CN"/>
            </w:rPr>
          </w:pPr>
        </w:p>
      </w:sdtContent>
    </w:sdt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主机环境搭建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编译docker 镜像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sudo docker build -t sdk:v3 .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运行docker 镜像</w:t>
      </w:r>
    </w:p>
    <w:p>
      <w:pPr>
        <w:rPr>
          <w:rFonts w:hint="eastAsia"/>
        </w:rPr>
      </w:pPr>
      <w:r>
        <w:rPr>
          <w:rFonts w:hint="eastAsia"/>
        </w:rPr>
        <w:t>sudo docker run -it -p 2222:22 -v /home/steven/study2/work_sdk:/home/share:rw sdk:v4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安装ssh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  <w:r>
        <w:rPr>
          <w:rFonts w:hint="eastAsia" w:ascii="宋体" w:hAnsi="宋体" w:eastAsia="宋体" w:cs="宋体"/>
          <w:b/>
          <w:bCs/>
          <w:lang w:val="zh-CN"/>
        </w:rPr>
        <w:t>apt-get install -y openssh-server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给root设置一个密码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passwd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vim /etc/ssh/sshd_config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注释第一行，添加第二行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PermitRootLogin prohibit-password.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PermitRootLogin yes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保存退出后，重启ssh服务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/etc/init.d/ssh restart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SDK整体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openwrt目录结构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6285" cy="2289810"/>
            <wp:effectExtent l="0" t="0" r="12065" b="1524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上图是openwrt目录结构，其中第一行是原始目录，第二行是编译过程中生成的目录。各目录的作用是：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tools - 编译时需要一些工具， tools里包含了获取和编译这些工具的命令。里面是一些Makefile，有的可能还有patch。每个Makefile里都有一句 $(eval $(call HostBuild))，表示编译这个工具是为了在主机上使用的。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toolchain - 包含一些命令去获取kernel headers, C library, bin-utils, compiler, debugger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target - 各平台在这个目录里定义了firmware和kernel的编译过程。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package - 包含针对各个软件包的Makefile。openwrt定义了一套Makefile模板，各软件参照这个模板定义了自己的信息，如软件包的版本、下载地址、编译方式、安装地址等。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include - openwrt的Makefile都存放在这里。文件名为 *.mk 。这里的文件上是在Makefile里被include的,类似于库文件.这些文件定义了编译过程。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scripts - 存放了一些脚本,使用了bash,Python,perl等多种脚本语言.编译过程中,用于第三方软件包管理的feeds文件也是在这个目录当中.在编译过程中,使用到的脚本也统一放在这个目录中。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dl - 软件包下载后都放到这个目录里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build_dir - 软件包都解压到build_dir/里，然后在此编译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staging_dir - 最终安装目录。tools, toolchain被安装到这里，rootfs也会放到这里。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feeds -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bin - 编译完成之后，firmware和各ipk会放到此目录下。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主Makefile工作过程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OpenWrt的主Makefile文件只有100行，可以简单分为三部分，1~17行为前导部分，19~31为首次执行部分，33~101为再次执行部分。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前导部分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CURDIR为make默认变量，默认值为当前目录。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前导部分主要把变量TOPDIR赋值为当前目录，把变量LC_ALL、LANG赋值为C，并使用变量延伸指示符export，把上述三个变量延伸到下层Makefile。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使用文件使用指示符include引入$(TOPDIR)/include/host.mk。在OpenWrt的主Makefile文件使用了多次include指示符，说明主Makefile文件被拆分成多个文件，被拆分的文件放在不同的目录。拆分的目的是明确各部分的功能，而且增加其灵活性。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首次执行部分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OPENWRT_BUILD是区分首次执行与再次执行的变量。在首次执行时使用强制赋值指示符override把OPENWRT_BUILD赋值为1，并使用变量延伸指示符export把OPENWRT_BUILD延伸。在OPENWRT_BUILD使用强制赋值指示符override意味着make命令行可能引入OPENWRT_BUILD参数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 xml:space="preserve">        引入$(TOPDIR)/include/debug.mk、$(TOPDIR)/include/depends.mk、$(TOPDIR)/include/toplevel.mk三个文件，由于TOPDIR是固定的，所以三个文件也是固定的。其中$(TOPDIR)/include/toplevel.mk的135行%::有效解释首次执行时world目标的规则。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再次执行部分</w:t>
      </w:r>
    </w:p>
    <w:p>
      <w:pPr>
        <w:rPr>
          <w:rFonts w:hint="eastAsia"/>
        </w:rPr>
      </w:pPr>
      <w:r>
        <w:rPr>
          <w:rFonts w:hint="eastAsia"/>
        </w:rPr>
        <w:t xml:space="preserve">        引入rules.mk、$(INCLUDE_DIR)/depends.mk、$(INCLUDE_DIR)/subdir.mk、target/Makefile、package/Makefile、tools/Makefile、toolchain/Makefile七个文件，rules.mk没有目录名，即引入与主Makefile文件目录相同的rules.mk。在rules.mk定义了INCLUDE_DIR为$(TOPDIR)/include，所以$(INCLUDE_DIR)/depends.mk实际上与首次执行时引入的$(TOPDIR)/include/depends.mk是同一个文件。</w:t>
      </w:r>
    </w:p>
    <w:p>
      <w:pPr>
        <w:rPr>
          <w:rFonts w:hint="eastAsia"/>
        </w:rPr>
      </w:pPr>
      <w:r>
        <w:rPr>
          <w:rFonts w:hint="eastAsia"/>
        </w:rPr>
        <w:t xml:space="preserve">        四个子目录下的Makefile实际上是不能独立执行。主要利用$(INCLUDE_DIR)/subdir.mk动态建立规则，诸如$(toolchain/stamp-install)目标是靠$(INCLUDE_DIR)/subdir.mk的stampfile函数动态建立。在package/Makefile动态建立了$(package/ stamp-prereq)、$(package/stamp-cleanup)、$(package/ stamp-compile)、$(package/stamp-install)、$(package/ stamp-rootfs-prepare)目标。</w:t>
      </w:r>
    </w:p>
    <w:p>
      <w:pPr>
        <w:rPr>
          <w:rFonts w:hint="eastAsia"/>
        </w:rPr>
      </w:pPr>
      <w:r>
        <w:rPr>
          <w:rFonts w:hint="eastAsia"/>
        </w:rPr>
        <w:t xml:space="preserve">        定义一些使用变量命名的目标，其变量的赋值位置在$(INCLUDE_DIR)/subdir.mk的stampfile函数中。目标只有依赖关系，可能说明其工作顺序，在$(INCLUDE_DIR)/subdir.mk的stampfile函数中有进一步说明其目标执行的命令，并为目标建立一个空文件，即使用变量命名的目标为真实的文件。</w:t>
      </w:r>
    </w:p>
    <w:p>
      <w:pPr>
        <w:rPr>
          <w:rFonts w:hint="eastAsia"/>
        </w:rPr>
      </w:pPr>
      <w:r>
        <w:rPr>
          <w:rFonts w:hint="eastAsia"/>
        </w:rPr>
        <w:t xml:space="preserve">        定义一些使用固定的目标规则。</w:t>
      </w:r>
    </w:p>
    <w:p>
      <w:pPr>
        <w:rPr>
          <w:rFonts w:hint="eastAsia"/>
        </w:rPr>
      </w:pPr>
      <w:r>
        <w:rPr>
          <w:rFonts w:hint="eastAsia"/>
        </w:rPr>
        <w:t xml:space="preserve">        其中：clean是清除编译结果的目标，清除$(BUILD_DIR) $(BIN_DIR)$(BUILD_LOG_DIR)三个目录的用意是十分明确。暂时不知道为什么执行maketarget/linux/clean。</w:t>
      </w:r>
    </w:p>
    <w:p>
      <w:pPr>
        <w:rPr>
          <w:rFonts w:hint="eastAsia"/>
        </w:rPr>
      </w:pPr>
      <w:r>
        <w:rPr>
          <w:rFonts w:hint="eastAsia"/>
        </w:rPr>
        <w:t xml:space="preserve">        dirclean是删除所有编译过程产生的目录和文件的目标，执行dirclean目标依赖于clean，因此将执行clean目标所执行的命令，然后删除$(STAGING_DIR) $(STAGING_DIR_HOST) $(STAGING_DIR_TOOLCHAIN)$(TOOLCHAIN_DIR) $(BUILD_DIR_HOST)$(BUILD_DIR_TOOLCHAIN)目录，以及删除$(TMP_DIR)目录。上述目录的变量均在rules.mk定义。好像删除staging_dir目录就意味着删除staging_dir目录下的所有子目录，不知道为什么要强调删除$(STAGING_DIR_HOST)$(STAGING_DIR_TOOLCHAIN)$(TOOLCHAIN_DIR)目录。同样删除builde_dir目录就意味着删除builde_dir目录下的所有子目录，不知道为什么要强调删除$(BUILD_DIR_TOOLCHAIN)目录。</w:t>
      </w:r>
    </w:p>
    <w:p>
      <w:pPr>
        <w:rPr>
          <w:rFonts w:hint="eastAsia"/>
        </w:rPr>
      </w:pPr>
      <w:r>
        <w:rPr>
          <w:rFonts w:hint="eastAsia"/>
        </w:rPr>
        <w:t xml:space="preserve">        tmp/.prereq_packages目标是对所需软件包的预处理。目标依赖于.config，即执行make menuconfig后将会进行一次所需软件包的预处理。不知什么原因在编译前删除tmp目录，执行时无法建立tmp/.prereq_packages文件。</w:t>
      </w:r>
    </w:p>
    <w:p>
      <w:pPr>
        <w:rPr>
          <w:rFonts w:hint="eastAsia"/>
        </w:rPr>
      </w:pPr>
      <w:r>
        <w:rPr>
          <w:rFonts w:hint="eastAsia"/>
        </w:rPr>
        <w:t xml:space="preserve">        prereq应该是预请求目标，在OpenWrt执行Makefile时好像都要先执行prereq目标。</w:t>
      </w:r>
    </w:p>
    <w:p>
      <w:pPr>
        <w:rPr>
          <w:rFonts w:hint="eastAsia"/>
        </w:rPr>
      </w:pPr>
      <w:r>
        <w:rPr>
          <w:rFonts w:hint="eastAsia"/>
        </w:rPr>
        <w:t xml:space="preserve">        prepare应该是准备目标，是world依赖的一个伪目标。依赖于文件.config和$(tools/stamp-install)$(toolchain/stamp-install)目标。</w:t>
      </w:r>
    </w:p>
    <w:p>
      <w:pPr>
        <w:rPr>
          <w:rFonts w:hint="eastAsia"/>
        </w:rPr>
      </w:pPr>
      <w:r>
        <w:rPr>
          <w:rFonts w:hint="eastAsia"/>
        </w:rPr>
        <w:t xml:space="preserve">        world就是编译的目标。依赖于prepare为目标和前面提到的变量命名目标。采用取消隐含规则方式执行package/index目标。package/index目标在package/Makefile的92行定义。</w:t>
      </w:r>
    </w:p>
    <w:p>
      <w:pPr>
        <w:rPr>
          <w:rFonts w:hint="eastAsia"/>
        </w:rPr>
      </w:pPr>
      <w:r>
        <w:rPr>
          <w:rFonts w:hint="eastAsia"/>
        </w:rPr>
        <w:t xml:space="preserve">        package/symlinks和package/symlinks-install是更新或安装软件包来源的目标，使用$(SCRIPT_DIR)/feeds脚本文件完成。</w:t>
      </w:r>
    </w:p>
    <w:p>
      <w:pPr>
        <w:rPr>
          <w:rFonts w:hint="eastAsia"/>
        </w:rPr>
      </w:pPr>
      <w:r>
        <w:rPr>
          <w:rFonts w:hint="eastAsia"/>
        </w:rPr>
        <w:t xml:space="preserve">        package/symlinks-clean是清除软件包来源的目标，也是使用$(SCRIPT_DIR)/feeds脚本文件完成。</w:t>
      </w:r>
    </w:p>
    <w:p>
      <w:pPr>
        <w:rPr>
          <w:rFonts w:hint="eastAsia"/>
        </w:rPr>
      </w:pPr>
      <w:r>
        <w:rPr>
          <w:rFonts w:hint="eastAsia"/>
        </w:rPr>
        <w:t xml:space="preserve">        最后使用伪目标.PHONY说明clean dirclean prereq prepareworld package/symlinks package/symlinks-installpackage/symlinks-clean属于伪目标。通过伪目标说明可以知道可以执行的目标。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生成.config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./profileselect.sh</w:t>
      </w:r>
      <w:r>
        <w:rPr>
          <w:rFonts w:hint="eastAsia"/>
          <w:lang w:val="en-US" w:eastAsia="zh-CN"/>
        </w:rPr>
        <w:t xml:space="preserve"> 选择对应的厂商配置文件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最终生成软连接 .config -&gt; confs/zx279128.config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menuconfig后会修改.config文件如下：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.config.old -&gt; confs/zx279128.config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 prepare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%::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@+$(PREP_MK) $(NO_TRACE_MAKE) -r -s prereq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/*OPENWRT_BUILD= QUIET=0 make V=s -r -s prereq*/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@(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cp .config tmp/.config;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./scripts/config/conf --defconfig=tmp/.config -w tmp/.config Config.in &gt; /dev/null 2&gt;&amp;1;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./scripts/kconfig.pl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.config tmp/.config | grep -q CONFIG; then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printf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"$(_R)WARNING: your configuration is out of sync. Please run make menuconfig, oldconfig or defconfig!$(_N)\n"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&gt;&amp;2;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@+$(ULIMIT_FIX) $(SUBMAKE) -r $@ 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$(WARN_PARALLEL_ERROR), || {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printf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"$(_R)Build failed - please re-run with -j1 to see the real error message$(_N)\n"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&gt;&amp;2;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)  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PREP_MK = OPENWRT_BUILD= QUIET=0</w:t>
      </w:r>
    </w:p>
    <w:p>
      <w:pPr>
        <w:rPr>
          <w:rFonts w:hint="eastAsia" w:ascii="宋体" w:hAnsi="宋体" w:eastAsia="宋体" w:cs="宋体"/>
          <w:b w:val="0"/>
          <w:bCs w:val="0"/>
          <w:lang w:val="zh-CN"/>
        </w:rPr>
      </w:pPr>
      <w:r>
        <w:rPr>
          <w:rFonts w:hint="eastAsia" w:ascii="宋体" w:hAnsi="宋体" w:eastAsia="宋体" w:cs="宋体"/>
          <w:b w:val="0"/>
          <w:bCs w:val="0"/>
          <w:lang w:val="zh-CN"/>
        </w:rPr>
        <w:t>NO_TRACE_MAKE = make V=s</w:t>
      </w:r>
      <w:bookmarkStart w:id="2" w:name="_GoBack"/>
      <w:bookmarkEnd w:id="2"/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prereq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目标依赖于prepare-tmpinfo .config，并且会进入到第二逻辑中Makefile:77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prereq:: prepare-tmpinfo .config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@+$(NO_TRACE_MAKE) -r -s $@  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00000"/>
          <w:spacing w:val="0"/>
          <w:sz w:val="18"/>
          <w:szCs w:val="18"/>
          <w:shd w:val="clear" w:fill="F8F8F8"/>
          <w:lang w:val="en-US" w:eastAsia="zh-CN"/>
        </w:rPr>
        <w:t>p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repare目标会进入到第二逻辑中Makefile:85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76 # check prerequisites before starting to build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77 prereq: $(target/stamp-prereq) tmp/.prereq_packages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78         @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[ ! -f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"$(INCLUDE_DIR)/site/$(ARCH)"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]; then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79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'ERROR: Missing site config for architecture "$(ARCH)" !'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80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      The missing file will cause configure scripts to fail during compilation.'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81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       Please provide a "$(INCLUDE_DIR)/site/$(ARCH)" file and restart the build.'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82                 exit 1; \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83         fi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84   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85 prepare: .config $(tools/stamp-install) $(toolchain/stamp-install)  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tools/stamp-install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是在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include tools/Makefile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里定义</w:t>
      </w: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Makefile知识点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Makefile之变量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28"/>
          <w:szCs w:val="28"/>
          <w:lang w:val="en-US" w:eastAsia="zh-CN"/>
        </w:rPr>
        <w:t>CURDIR</w:t>
      </w:r>
    </w:p>
    <w:p>
      <w:r>
        <w:rPr>
          <w:rFonts w:hint="eastAsia"/>
        </w:rPr>
        <w:t>CURDIR是Makefile的内嵌变量，自动设置为当前目录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Makefile之规则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cs="Times New Roman" w:asciiTheme="minorEastAsia" w:hAnsiTheme="minorEastAsia"/>
          <w:sz w:val="28"/>
          <w:szCs w:val="28"/>
          <w:lang w:val="en-US" w:eastAsia="zh-CN"/>
        </w:rPr>
        <w:t>.PRECIOUS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"https://www.cnblogs.com/gaojian/archive/2012/09/21/2696772.html"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https://www.cnblogs.com/gaojian/archive/2012/09/21/2696772.html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Makefile之函数</w:t>
      </w:r>
    </w:p>
    <w:p>
      <w:pPr>
        <w:pStyle w:val="4"/>
        <w:ind w:left="357" w:hanging="357"/>
        <w:rPr>
          <w:rFonts w:hint="eastAsia" w:cs="Times New Roman" w:asciiTheme="minorEastAsia" w:hAnsiTheme="minorEastAsia" w:eastAsiaTheme="minorEastAsia"/>
          <w:sz w:val="28"/>
          <w:szCs w:val="28"/>
        </w:rPr>
      </w:pPr>
      <w:r>
        <w:rPr>
          <w:rFonts w:hint="eastAsia" w:cs="Times New Roman" w:asciiTheme="minorEastAsia" w:hAnsiTheme="minorEastAsia" w:eastAsiaTheme="minorEastAsia"/>
          <w:sz w:val="28"/>
          <w:szCs w:val="28"/>
        </w:rPr>
        <w:t xml:space="preserve"> findstring</w:t>
      </w:r>
    </w:p>
    <w:p>
      <w:pPr>
        <w:rPr>
          <w:rFonts w:hint="eastAsia"/>
        </w:rPr>
      </w:pPr>
      <w:r>
        <w:rPr>
          <w:rFonts w:hint="eastAsia"/>
        </w:rPr>
        <w:t xml:space="preserve">$(findstring FIND,IN) </w:t>
      </w:r>
    </w:p>
    <w:p>
      <w:pPr>
        <w:rPr>
          <w:rFonts w:hint="eastAsia"/>
        </w:rPr>
      </w:pPr>
      <w:r>
        <w:rPr>
          <w:rFonts w:hint="eastAsia"/>
        </w:rPr>
        <w:t xml:space="preserve">函数名称：查找字符串函数—findstring。 </w:t>
      </w:r>
    </w:p>
    <w:p>
      <w:pPr>
        <w:rPr>
          <w:rFonts w:hint="eastAsia"/>
        </w:rPr>
      </w:pPr>
      <w:r>
        <w:rPr>
          <w:rFonts w:hint="eastAsia"/>
        </w:rPr>
        <w:t xml:space="preserve">函数功能：搜索字串“IN”，查找“FIND”字串。 </w:t>
      </w:r>
    </w:p>
    <w:p>
      <w:pPr>
        <w:rPr>
          <w:rFonts w:hint="eastAsia"/>
        </w:rPr>
      </w:pPr>
      <w:r>
        <w:rPr>
          <w:rFonts w:hint="eastAsia"/>
        </w:rPr>
        <w:t xml:space="preserve">返回值：如果在“IN”之中存在“FIND” ，则返回“FIND”，否则返回空。 </w:t>
      </w:r>
    </w:p>
    <w:p>
      <w:pPr>
        <w:rPr>
          <w:rFonts w:hint="eastAsia"/>
        </w:rPr>
      </w:pPr>
      <w:r>
        <w:rPr>
          <w:rFonts w:hint="eastAsia"/>
        </w:rPr>
        <w:t xml:space="preserve">函数说明：字串“IN”之中可以包含空格、[Tab]。搜索需要是严格的文本匹配。 </w:t>
      </w:r>
    </w:p>
    <w:p>
      <w:pPr>
        <w:rPr>
          <w:rFonts w:hint="eastAsia"/>
        </w:rPr>
      </w:pPr>
      <w:r>
        <w:rPr>
          <w:rFonts w:hint="eastAsia"/>
        </w:rPr>
        <w:t xml:space="preserve">示例： </w:t>
      </w:r>
    </w:p>
    <w:p>
      <w:pPr>
        <w:rPr>
          <w:rFonts w:hint="eastAsia"/>
        </w:rPr>
      </w:pPr>
      <w:r>
        <w:rPr>
          <w:rFonts w:hint="eastAsia"/>
        </w:rPr>
        <w:t xml:space="preserve">$(findstring a,a b c) </w:t>
      </w:r>
    </w:p>
    <w:p>
      <w:pPr>
        <w:rPr>
          <w:rFonts w:hint="eastAsia"/>
        </w:rPr>
      </w:pPr>
      <w:r>
        <w:rPr>
          <w:rFonts w:hint="eastAsia"/>
        </w:rPr>
        <w:t xml:space="preserve">$(findstring a,b c) </w:t>
      </w:r>
    </w:p>
    <w:p>
      <w:r>
        <w:rPr>
          <w:rFonts w:hint="eastAsia"/>
        </w:rPr>
        <w:t>第一个函数结果是字“a”；第二个值为空字符。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Makefile调试方法</w:t>
      </w:r>
    </w:p>
    <w:p>
      <w:pPr>
        <w:pStyle w:val="3"/>
        <w:spacing w:after="240"/>
        <w:ind w:left="0" w:firstLine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Cs/>
          <w:sz w:val="28"/>
          <w:szCs w:val="28"/>
          <w:lang w:val="en-US" w:eastAsia="zh-CN"/>
        </w:rPr>
        <w:t>gnu remake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  <w:r>
        <w:rPr>
          <w:rFonts w:hint="eastAsia" w:ascii="宋体" w:hAnsi="宋体" w:eastAsia="宋体" w:cs="宋体"/>
          <w:b/>
          <w:bCs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lang w:val="zh-CN"/>
        </w:rPr>
        <w:instrText xml:space="preserve"> HYPERLINK "http://bashdb.sourceforge.net/remake/" </w:instrText>
      </w:r>
      <w:r>
        <w:rPr>
          <w:rFonts w:hint="eastAsia" w:ascii="宋体" w:hAnsi="宋体" w:eastAsia="宋体" w:cs="宋体"/>
          <w:b/>
          <w:bCs/>
          <w:lang w:val="zh-CN"/>
        </w:rPr>
        <w:fldChar w:fldCharType="separate"/>
      </w:r>
      <w:r>
        <w:rPr>
          <w:rStyle w:val="13"/>
          <w:rFonts w:hint="eastAsia" w:ascii="宋体" w:hAnsi="宋体" w:eastAsia="宋体" w:cs="宋体"/>
          <w:b/>
          <w:bCs/>
          <w:lang w:val="zh-CN"/>
        </w:rPr>
        <w:t>http://bashdb.sourceforge.net/remake/</w:t>
      </w:r>
      <w:r>
        <w:rPr>
          <w:rFonts w:hint="eastAsia" w:ascii="宋体" w:hAnsi="宋体" w:eastAsia="宋体" w:cs="宋体"/>
          <w:b/>
          <w:bCs/>
          <w:lang w:val="zh-CN"/>
        </w:rPr>
        <w:fldChar w:fldCharType="end"/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zh-CN"/>
        </w:rPr>
        <w:t xml:space="preserve">remake -f Makefile </w:t>
      </w:r>
      <w:r>
        <w:rPr>
          <w:rFonts w:hint="eastAsia" w:ascii="宋体" w:hAnsi="宋体" w:eastAsia="宋体" w:cs="宋体"/>
          <w:b/>
          <w:bCs/>
          <w:lang w:val="en-US" w:eastAsia="zh-CN"/>
        </w:rPr>
        <w:t>prepare --debugger</w:t>
      </w: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pStyle w:val="2"/>
        <w:pageBreakBefore w:val="0"/>
        <w:spacing w:after="240"/>
        <w:ind w:left="993" w:hanging="993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参考资料</w:t>
      </w:r>
    </w:p>
    <w:p>
      <w:r>
        <w:rPr>
          <w:rFonts w:hint="eastAsia"/>
        </w:rPr>
        <w:t>openwrt目录结构</w:t>
      </w:r>
    </w:p>
    <w:p>
      <w: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FoxitReader.Document" ShapeID="_x0000_i1028" DrawAspect="Icon" ObjectID="_1468075727" r:id="rId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"https://blog.csdn.net/u011554317/article/details/50614482"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https://blog.csdn.net/u011554317/article/details/50614482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"https://blog.csdn.net/weixin_43025071/article/details/85265049?utm_medium=distribute.pc_relevant.none-task-blog-searchFromBaidu-2.not_use_machine_learn_pai&amp;depth_1-utm_source=distribute.pc_relevant.none-task-blog-searchFromBaidu-2.not_use_machine_learn_pai"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https://blog.csdn.net/weixin_43025071/article/details/85265049?utm_medium=distribute.pc_relevant.none-task-blog-searchFromBaidu-2.not_use_machine_learn_pai&amp;depth_1-utm_source=distribute.pc_relevant.none-task-blog-searchFromBaidu-2.not_use_machine_learn_pai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menuconfig流程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"https://blog.csdn.net/peixiuhui/article/details/90702979?utm_medium=distribute.pc_relevant.none-task-blog-title-10&amp;spm=1001.2101.3001.4242"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https://blog.csdn.net/peixiuhui/article/details/90702979?utm_medium=distribute.pc_relevant.none-task-blog-title-10&amp;spm=1001.2101.3001.4242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主Makefile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"http://blog.chinaunix.net/uid-26675482-id-4704952.html"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http://blog.chinaunix.net/uid-26675482-id-4704952.html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p>
      <w:pPr>
        <w:rPr>
          <w:rFonts w:hint="eastAsia" w:ascii="宋体" w:hAnsi="宋体" w:eastAsia="宋体" w:cs="宋体"/>
          <w:b/>
          <w:bCs/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BE60E"/>
    <w:multiLevelType w:val="multilevel"/>
    <w:tmpl w:val="B24BE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285718C"/>
    <w:multiLevelType w:val="multilevel"/>
    <w:tmpl w:val="F2857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0EA16EA"/>
    <w:multiLevelType w:val="multilevel"/>
    <w:tmpl w:val="10EA16EA"/>
    <w:lvl w:ilvl="0" w:tentative="0">
      <w:start w:val="1"/>
      <w:numFmt w:val="decimal"/>
      <w:pStyle w:val="2"/>
      <w:isLgl/>
      <w:suff w:val="nothing"/>
      <w:lvlText w:val="%1、"/>
      <w:lvlJc w:val="left"/>
      <w:pPr>
        <w:ind w:left="1848" w:hanging="855"/>
      </w:pPr>
      <w:rPr>
        <w:rFonts w:hint="default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ind w:left="2131" w:hanging="855"/>
      </w:pPr>
      <w:rPr>
        <w:rFonts w:hint="default"/>
      </w:rPr>
    </w:lvl>
    <w:lvl w:ilvl="2" w:tentative="0">
      <w:start w:val="1"/>
      <w:numFmt w:val="decimal"/>
      <w:pStyle w:val="4"/>
      <w:isLgl/>
      <w:suff w:val="nothing"/>
      <w:lvlText w:val="%1.%2.%3"/>
      <w:lvlJc w:val="left"/>
      <w:pPr>
        <w:ind w:left="855" w:hanging="855"/>
      </w:pPr>
      <w:rPr>
        <w:rFonts w:hint="default"/>
      </w:rPr>
    </w:lvl>
    <w:lvl w:ilvl="3" w:tentative="0">
      <w:start w:val="1"/>
      <w:numFmt w:val="decimal"/>
      <w:isLgl/>
      <w:suff w:val="nothing"/>
      <w:lvlText w:val="%1.%2.%3.%4"/>
      <w:lvlJc w:val="left"/>
      <w:pPr>
        <w:ind w:left="855" w:hanging="855"/>
      </w:pPr>
      <w:rPr>
        <w:rFonts w:hint="default"/>
      </w:rPr>
    </w:lvl>
    <w:lvl w:ilvl="4" w:tentative="0">
      <w:start w:val="1"/>
      <w:numFmt w:val="decimal"/>
      <w:isLgl/>
      <w:suff w:val="nothing"/>
      <w:lvlText w:val="%1.%2.%3.%4.%5"/>
      <w:lvlJc w:val="left"/>
      <w:pPr>
        <w:ind w:left="855" w:hanging="855"/>
      </w:pPr>
      <w:rPr>
        <w:rFonts w:hint="default"/>
      </w:rPr>
    </w:lvl>
    <w:lvl w:ilvl="5" w:tentative="0">
      <w:start w:val="1"/>
      <w:numFmt w:val="decimal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 w:tentative="0">
      <w:start w:val="1"/>
      <w:numFmt w:val="decimal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 w:tentative="0">
      <w:start w:val="1"/>
      <w:numFmt w:val="decimal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4680"/>
        </w:tabs>
        <w:ind w:left="855" w:hanging="855"/>
      </w:pPr>
      <w:rPr>
        <w:rFonts w:hint="default"/>
      </w:rPr>
    </w:lvl>
  </w:abstractNum>
  <w:abstractNum w:abstractNumId="3">
    <w:nsid w:val="597F0E76"/>
    <w:multiLevelType w:val="multilevel"/>
    <w:tmpl w:val="597F0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6499"/>
    <w:rsid w:val="04EB7AD5"/>
    <w:rsid w:val="05A931AB"/>
    <w:rsid w:val="07936A8B"/>
    <w:rsid w:val="0B4F6D29"/>
    <w:rsid w:val="0EEB02DD"/>
    <w:rsid w:val="0FA36889"/>
    <w:rsid w:val="111D0BDA"/>
    <w:rsid w:val="178A4967"/>
    <w:rsid w:val="18D72EE4"/>
    <w:rsid w:val="19540800"/>
    <w:rsid w:val="1A504274"/>
    <w:rsid w:val="1C4D2CA2"/>
    <w:rsid w:val="20E61D3F"/>
    <w:rsid w:val="23F06C7B"/>
    <w:rsid w:val="25255B79"/>
    <w:rsid w:val="25E33FCE"/>
    <w:rsid w:val="2635279C"/>
    <w:rsid w:val="26D648DF"/>
    <w:rsid w:val="2C6737D5"/>
    <w:rsid w:val="30280CB2"/>
    <w:rsid w:val="310C1BFD"/>
    <w:rsid w:val="33E703A2"/>
    <w:rsid w:val="33FD23D9"/>
    <w:rsid w:val="3556539D"/>
    <w:rsid w:val="357248FA"/>
    <w:rsid w:val="37036CD1"/>
    <w:rsid w:val="37D67C49"/>
    <w:rsid w:val="39157ECC"/>
    <w:rsid w:val="3A3528D8"/>
    <w:rsid w:val="3BE64130"/>
    <w:rsid w:val="3CB62991"/>
    <w:rsid w:val="3CCE4C78"/>
    <w:rsid w:val="3D5E1F44"/>
    <w:rsid w:val="41B14569"/>
    <w:rsid w:val="440F5C64"/>
    <w:rsid w:val="45022D0C"/>
    <w:rsid w:val="46D76F52"/>
    <w:rsid w:val="4BE31A71"/>
    <w:rsid w:val="4C3373A8"/>
    <w:rsid w:val="4DF10285"/>
    <w:rsid w:val="51693B42"/>
    <w:rsid w:val="56CF3022"/>
    <w:rsid w:val="574D0A84"/>
    <w:rsid w:val="58504980"/>
    <w:rsid w:val="5A4B2EC6"/>
    <w:rsid w:val="5DFC18E6"/>
    <w:rsid w:val="5E171782"/>
    <w:rsid w:val="639D2FBC"/>
    <w:rsid w:val="64FA692E"/>
    <w:rsid w:val="653A74C3"/>
    <w:rsid w:val="6624721D"/>
    <w:rsid w:val="66D457C1"/>
    <w:rsid w:val="6B496EEA"/>
    <w:rsid w:val="6C7C478D"/>
    <w:rsid w:val="6C8E7E0C"/>
    <w:rsid w:val="6E5730FC"/>
    <w:rsid w:val="6F157E7E"/>
    <w:rsid w:val="715D1756"/>
    <w:rsid w:val="716A785C"/>
    <w:rsid w:val="73410B89"/>
    <w:rsid w:val="73ED60D1"/>
    <w:rsid w:val="74A67F5C"/>
    <w:rsid w:val="751959D3"/>
    <w:rsid w:val="78770414"/>
    <w:rsid w:val="7D86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20" w:after="320" w:line="578" w:lineRule="auto"/>
      <w:jc w:val="left"/>
      <w:outlineLvl w:val="0"/>
    </w:pPr>
    <w:rPr>
      <w:rFonts w:ascii="Arial" w:hAnsi="Arial" w:eastAsia="黑体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 w:line="415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2020-12-11T08:51:00Z</dcterms:created>
  <dc:creator>niyoutian</dc:creator>
  <cp:lastModifiedBy>niyoutian</cp:lastModifiedBy>
  <dcterms:modified xsi:type="dcterms:W3CDTF">2020-12-14T09:40:33Z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