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2024-04-15</w:t>
        <w:br/>
      </w:r>
      <w:r>
        <w:rPr>
          <w:b/>
        </w:rPr>
        <w:t>第1遍：垃圾桶</w:t>
        <w:br/>
      </w:r>
      <w:r>
        <w:t>得分：86 发音非常准确！</w:t>
        <w:br/>
      </w:r>
      <w:r>
        <w:t>垃圾桶</w:t>
      </w:r>
      <w:r>
        <w:rPr>
          <w:b/>
        </w:rPr>
        <w:t>第1遍：窗户</w:t>
        <w:br/>
      </w:r>
      <w:r>
        <w:t>得分：82 发音基本正确，还需继续努力。</w:t>
        <w:br/>
      </w:r>
      <w:r>
        <w:rPr>
          <w:b/>
          <w:color w:val="FF0000"/>
        </w:rPr>
        <w:t>窗户</w:t>
      </w:r>
      <w:r>
        <w:rPr>
          <w:b/>
        </w:rPr>
        <w:t>第1遍：大学</w:t>
        <w:br/>
      </w:r>
      <w:r>
        <w:t>得分：86 发音非常准确！</w:t>
        <w:br/>
      </w:r>
      <w:r>
        <w:t>大</w:t>
      </w:r>
      <w:r>
        <w:rPr>
          <w:b/>
          <w:color w:val="FF0000"/>
        </w:rPr>
        <w:t>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