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UX-UI Specification</w:t>
      </w:r>
    </w:p>
    <w:p>
      <w:pPr>
        <w:spacing w:after="1400" w:before="200"/>
      </w:pPr>
      <w:r>
        <w:rPr>
          <w:i/>
          <w:iCs/>
          <w:color w:val="6B6B6B"/>
          <w:sz w:val="24"/>
          <w:szCs w:val="24"/>
        </w:rPr>
        <w:t xml:space="preserve">Module 3 — Roles, Profiles &amp; Verification · M03-6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M03-6 UX-UI Specification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UX/UI designers, frontend developers, product owner, verification team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Design Principles</w:t>
        </w:r>
      </w:hyperlink>
      <w:r>
        <w:rPr>
          <w:b/>
          <w:bCs/>
          <w:sz w:val="21"/>
          <w:szCs w:val="21"/>
        </w:rPr>
        <w:tab/>
        <w:t xml:space="preserve">5</w:t>
      </w:r>
    </w:p>
    <w:p>
      <w:pPr>
        <w:tabs>
          <w:tab w:val="right" w:pos="9638" w:leader="dot"/>
        </w:tabs>
        <w:spacing w:after="30" w:before="100"/>
        <w:ind w:left="0"/>
      </w:pPr>
      <w:hyperlink w:history="1" w:anchor="h3">
        <w:r>
          <w:rPr>
            <w:b/>
            <w:bCs/>
            <w:color w:val="5B3A1E"/>
            <w:sz w:val="21"/>
            <w:szCs w:val="21"/>
          </w:rPr>
          <w:t xml:space="preserve">3. Dashboards, the Setup Wizard and the Setup Cards</w:t>
        </w:r>
      </w:hyperlink>
      <w:r>
        <w:rPr>
          <w:b/>
          <w:bCs/>
          <w:sz w:val="21"/>
          <w:szCs w:val="21"/>
        </w:rPr>
        <w:tab/>
        <w:t xml:space="preserve">5</w:t>
      </w:r>
    </w:p>
    <w:p>
      <w:pPr>
        <w:tabs>
          <w:tab w:val="right" w:pos="9638" w:leader="dot"/>
        </w:tabs>
        <w:spacing w:after="30" w:before="0"/>
        <w:ind w:left="360"/>
      </w:pPr>
      <w:hyperlink w:history="1" w:anchor="h4">
        <w:r>
          <w:rPr>
            <w:b w:val="false"/>
            <w:bCs w:val="false"/>
            <w:color w:val="262626"/>
            <w:sz w:val="19"/>
            <w:szCs w:val="19"/>
          </w:rPr>
          <w:t xml:space="preserve">3.1 “Finish setting up” card (all dashboards except Buyer home)</w:t>
        </w:r>
      </w:hyperlink>
      <w:r>
        <w:rPr>
          <w:b w:val="false"/>
          <w:bCs w:val="false"/>
          <w:sz w:val="19"/>
          <w:szCs w:val="19"/>
        </w:rPr>
        <w:tab/>
        <w:t xml:space="preserve">6</w:t>
      </w:r>
    </w:p>
    <w:p>
      <w:pPr>
        <w:tabs>
          <w:tab w:val="right" w:pos="9638" w:leader="dot"/>
        </w:tabs>
        <w:spacing w:after="30" w:before="0"/>
        <w:ind w:left="360"/>
      </w:pPr>
      <w:hyperlink w:history="1" w:anchor="h5">
        <w:r>
          <w:rPr>
            <w:b w:val="false"/>
            <w:bCs w:val="false"/>
            <w:color w:val="262626"/>
            <w:sz w:val="19"/>
            <w:szCs w:val="19"/>
          </w:rPr>
          <w:t xml:space="preserve">3.2 Buyer home (S16)</w:t>
        </w:r>
      </w:hyperlink>
      <w:r>
        <w:rPr>
          <w:b w:val="false"/>
          <w:bCs w:val="false"/>
          <w:sz w:val="19"/>
          <w:szCs w:val="19"/>
        </w:rPr>
        <w:tab/>
        <w:t xml:space="preserve">6</w:t>
      </w:r>
    </w:p>
    <w:p>
      <w:pPr>
        <w:tabs>
          <w:tab w:val="right" w:pos="9638" w:leader="dot"/>
        </w:tabs>
        <w:spacing w:after="30" w:before="0"/>
        <w:ind w:left="360"/>
      </w:pPr>
      <w:hyperlink w:history="1" w:anchor="h6">
        <w:r>
          <w:rPr>
            <w:b w:val="false"/>
            <w:bCs w:val="false"/>
            <w:color w:val="262626"/>
            <w:sz w:val="19"/>
            <w:szCs w:val="19"/>
          </w:rPr>
          <w:t xml:space="preserve">3.3 Seller dashboard (S17)</w:t>
        </w:r>
      </w:hyperlink>
      <w:r>
        <w:rPr>
          <w:b w:val="false"/>
          <w:bCs w:val="false"/>
          <w:sz w:val="19"/>
          <w:szCs w:val="19"/>
        </w:rPr>
        <w:tab/>
        <w:t xml:space="preserve">7</w:t>
      </w:r>
    </w:p>
    <w:p>
      <w:pPr>
        <w:tabs>
          <w:tab w:val="right" w:pos="9638" w:leader="dot"/>
        </w:tabs>
        <w:spacing w:after="30" w:before="0"/>
        <w:ind w:left="360"/>
      </w:pPr>
      <w:hyperlink w:history="1" w:anchor="h7">
        <w:r>
          <w:rPr>
            <w:b w:val="false"/>
            <w:bCs w:val="false"/>
            <w:color w:val="262626"/>
            <w:sz w:val="19"/>
            <w:szCs w:val="19"/>
          </w:rPr>
          <w:t xml:space="preserve">3.4 Farmer dashboard (S18)</w:t>
        </w:r>
      </w:hyperlink>
      <w:r>
        <w:rPr>
          <w:b w:val="false"/>
          <w:bCs w:val="false"/>
          <w:sz w:val="19"/>
          <w:szCs w:val="19"/>
        </w:rPr>
        <w:tab/>
        <w:t xml:space="preserve">7</w:t>
      </w:r>
    </w:p>
    <w:p>
      <w:pPr>
        <w:tabs>
          <w:tab w:val="right" w:pos="9638" w:leader="dot"/>
        </w:tabs>
        <w:spacing w:after="30" w:before="0"/>
        <w:ind w:left="360"/>
      </w:pPr>
      <w:hyperlink w:history="1" w:anchor="h8">
        <w:r>
          <w:rPr>
            <w:b w:val="false"/>
            <w:bCs w:val="false"/>
            <w:color w:val="262626"/>
            <w:sz w:val="19"/>
            <w:szCs w:val="19"/>
          </w:rPr>
          <w:t xml:space="preserve">3.5 “Make your profile stronger” card (S03)</w:t>
        </w:r>
      </w:hyperlink>
      <w:r>
        <w:rPr>
          <w:b w:val="false"/>
          <w:bCs w:val="false"/>
          <w:sz w:val="19"/>
          <w:szCs w:val="19"/>
        </w:rPr>
        <w:tab/>
        <w:t xml:space="preserve">8</w:t>
      </w:r>
    </w:p>
    <w:p>
      <w:pPr>
        <w:tabs>
          <w:tab w:val="right" w:pos="9638" w:leader="dot"/>
        </w:tabs>
        <w:spacing w:after="30" w:before="0"/>
        <w:ind w:left="360"/>
      </w:pPr>
      <w:hyperlink w:history="1" w:anchor="h9">
        <w:r>
          <w:rPr>
            <w:b w:val="false"/>
            <w:bCs w:val="false"/>
            <w:color w:val="262626"/>
            <w:sz w:val="19"/>
            <w:szCs w:val="19"/>
          </w:rPr>
          <w:t xml:space="preserve">3.6 Setup wizard</w:t>
        </w:r>
      </w:hyperlink>
      <w:r>
        <w:rPr>
          <w:b w:val="false"/>
          <w:bCs w:val="false"/>
          <w:sz w:val="19"/>
          <w:szCs w:val="19"/>
        </w:rPr>
        <w:tab/>
        <w:t xml:space="preserve">8</w:t>
      </w:r>
    </w:p>
    <w:p>
      <w:pPr>
        <w:tabs>
          <w:tab w:val="right" w:pos="9638" w:leader="dot"/>
        </w:tabs>
        <w:spacing w:after="30" w:before="0"/>
        <w:ind w:left="360"/>
      </w:pPr>
      <w:hyperlink w:history="1" w:anchor="h10">
        <w:r>
          <w:rPr>
            <w:b w:val="false"/>
            <w:bCs w:val="false"/>
            <w:color w:val="262626"/>
            <w:sz w:val="19"/>
            <w:szCs w:val="19"/>
          </w:rPr>
          <w:t xml:space="preserve">3.7 Wizard steps per role</w:t>
        </w:r>
      </w:hyperlink>
      <w:r>
        <w:rPr>
          <w:b w:val="false"/>
          <w:bCs w:val="false"/>
          <w:sz w:val="19"/>
          <w:szCs w:val="19"/>
        </w:rPr>
        <w:tab/>
        <w:t xml:space="preserve">9</w:t>
      </w:r>
    </w:p>
    <w:p>
      <w:pPr>
        <w:tabs>
          <w:tab w:val="right" w:pos="9638" w:leader="dot"/>
        </w:tabs>
        <w:spacing w:after="30" w:before="100"/>
        <w:ind w:left="0"/>
      </w:pPr>
      <w:hyperlink w:history="1" w:anchor="h11">
        <w:r>
          <w:rPr>
            <w:b/>
            <w:bCs/>
            <w:color w:val="5B3A1E"/>
            <w:sz w:val="21"/>
            <w:szCs w:val="21"/>
          </w:rPr>
          <w:t xml:space="preserve">4. “Which Role Fits Me?” (S01)</w:t>
        </w:r>
      </w:hyperlink>
      <w:r>
        <w:rPr>
          <w:b/>
          <w:bCs/>
          <w:sz w:val="21"/>
          <w:szCs w:val="21"/>
        </w:rPr>
        <w:tab/>
        <w:t xml:space="preserve">10</w:t>
      </w:r>
    </w:p>
    <w:p>
      <w:pPr>
        <w:tabs>
          <w:tab w:val="right" w:pos="9638" w:leader="dot"/>
        </w:tabs>
        <w:spacing w:after="30" w:before="100"/>
        <w:ind w:left="0"/>
      </w:pPr>
      <w:hyperlink w:history="1" w:anchor="h12">
        <w:r>
          <w:rPr>
            <w:b/>
            <w:bCs/>
            <w:color w:val="5B3A1E"/>
            <w:sz w:val="21"/>
            <w:szCs w:val="21"/>
          </w:rPr>
          <w:t xml:space="preserve">5. Business Details (S04)</w:t>
        </w:r>
      </w:hyperlink>
      <w:r>
        <w:rPr>
          <w:b/>
          <w:bCs/>
          <w:sz w:val="21"/>
          <w:szCs w:val="21"/>
        </w:rPr>
        <w:tab/>
        <w:t xml:space="preserve">11</w:t>
      </w:r>
    </w:p>
    <w:p>
      <w:pPr>
        <w:tabs>
          <w:tab w:val="right" w:pos="9638" w:leader="dot"/>
        </w:tabs>
        <w:spacing w:after="30" w:before="0"/>
        <w:ind w:left="360"/>
      </w:pPr>
      <w:hyperlink w:history="1" w:anchor="h13">
        <w:r>
          <w:rPr>
            <w:b w:val="false"/>
            <w:bCs w:val="false"/>
            <w:color w:val="262626"/>
            <w:sz w:val="19"/>
            <w:szCs w:val="19"/>
          </w:rPr>
          <w:t xml:space="preserve">5.1 Part 1 — Registration</w:t>
        </w:r>
      </w:hyperlink>
      <w:r>
        <w:rPr>
          <w:b w:val="false"/>
          <w:bCs w:val="false"/>
          <w:sz w:val="19"/>
          <w:szCs w:val="19"/>
        </w:rPr>
        <w:tab/>
        <w:t xml:space="preserve">11</w:t>
      </w:r>
    </w:p>
    <w:p>
      <w:pPr>
        <w:tabs>
          <w:tab w:val="right" w:pos="9638" w:leader="dot"/>
        </w:tabs>
        <w:spacing w:after="30" w:before="0"/>
        <w:ind w:left="360"/>
      </w:pPr>
      <w:hyperlink w:history="1" w:anchor="h14">
        <w:r>
          <w:rPr>
            <w:b w:val="false"/>
            <w:bCs w:val="false"/>
            <w:color w:val="262626"/>
            <w:sz w:val="19"/>
            <w:szCs w:val="19"/>
          </w:rPr>
          <w:t xml:space="preserve">5.2 Part 2 — Your business</w:t>
        </w:r>
      </w:hyperlink>
      <w:r>
        <w:rPr>
          <w:b w:val="false"/>
          <w:bCs w:val="false"/>
          <w:sz w:val="19"/>
          <w:szCs w:val="19"/>
        </w:rPr>
        <w:tab/>
        <w:t xml:space="preserve">11</w:t>
      </w:r>
    </w:p>
    <w:p>
      <w:pPr>
        <w:tabs>
          <w:tab w:val="right" w:pos="9638" w:leader="dot"/>
        </w:tabs>
        <w:spacing w:after="30" w:before="0"/>
        <w:ind w:left="360"/>
      </w:pPr>
      <w:hyperlink w:history="1" w:anchor="h15">
        <w:r>
          <w:rPr>
            <w:b w:val="false"/>
            <w:bCs w:val="false"/>
            <w:color w:val="262626"/>
            <w:sz w:val="19"/>
            <w:szCs w:val="19"/>
          </w:rPr>
          <w:t xml:space="preserve">5.3 Part 3 — Authorised person and declaration</w:t>
        </w:r>
      </w:hyperlink>
      <w:r>
        <w:rPr>
          <w:b w:val="false"/>
          <w:bCs w:val="false"/>
          <w:sz w:val="19"/>
          <w:szCs w:val="19"/>
        </w:rPr>
        <w:tab/>
        <w:t xml:space="preserve">12</w:t>
      </w:r>
    </w:p>
    <w:p>
      <w:pPr>
        <w:tabs>
          <w:tab w:val="right" w:pos="9638" w:leader="dot"/>
        </w:tabs>
        <w:spacing w:after="30" w:before="100"/>
        <w:ind w:left="0"/>
      </w:pPr>
      <w:hyperlink w:history="1" w:anchor="h16">
        <w:r>
          <w:rPr>
            <w:b/>
            <w:bCs/>
            <w:color w:val="5B3A1E"/>
            <w:sz w:val="21"/>
            <w:szCs w:val="21"/>
          </w:rPr>
          <w:t xml:space="preserve">6. Business Locations (S05)</w:t>
        </w:r>
      </w:hyperlink>
      <w:r>
        <w:rPr>
          <w:b/>
          <w:bCs/>
          <w:sz w:val="21"/>
          <w:szCs w:val="21"/>
        </w:rPr>
        <w:tab/>
        <w:t xml:space="preserve">12</w:t>
      </w:r>
    </w:p>
    <w:p>
      <w:pPr>
        <w:tabs>
          <w:tab w:val="right" w:pos="9638" w:leader="dot"/>
        </w:tabs>
        <w:spacing w:after="30" w:before="100"/>
        <w:ind w:left="0"/>
      </w:pPr>
      <w:hyperlink w:history="1" w:anchor="h17">
        <w:r>
          <w:rPr>
            <w:b/>
            <w:bCs/>
            <w:color w:val="5B3A1E"/>
            <w:sz w:val="21"/>
            <w:szCs w:val="21"/>
          </w:rPr>
          <w:t xml:space="preserve">7. Identity Check (S06)</w:t>
        </w:r>
      </w:hyperlink>
      <w:r>
        <w:rPr>
          <w:b/>
          <w:bCs/>
          <w:sz w:val="21"/>
          <w:szCs w:val="21"/>
        </w:rPr>
        <w:tab/>
        <w:t xml:space="preserve">13</w:t>
      </w:r>
    </w:p>
    <w:p>
      <w:pPr>
        <w:tabs>
          <w:tab w:val="right" w:pos="9638" w:leader="dot"/>
        </w:tabs>
        <w:spacing w:after="30" w:before="100"/>
        <w:ind w:left="0"/>
      </w:pPr>
      <w:hyperlink w:history="1" w:anchor="h18">
        <w:r>
          <w:rPr>
            <w:b/>
            <w:bCs/>
            <w:color w:val="5B3A1E"/>
            <w:sz w:val="21"/>
            <w:szCs w:val="21"/>
          </w:rPr>
          <w:t xml:space="preserve">8. Verification Documents and Status (S07)</w:t>
        </w:r>
      </w:hyperlink>
      <w:r>
        <w:rPr>
          <w:b/>
          <w:bCs/>
          <w:sz w:val="21"/>
          <w:szCs w:val="21"/>
        </w:rPr>
        <w:tab/>
        <w:t xml:space="preserve">14</w:t>
      </w:r>
    </w:p>
    <w:p>
      <w:pPr>
        <w:tabs>
          <w:tab w:val="right" w:pos="9638" w:leader="dot"/>
        </w:tabs>
        <w:spacing w:after="30" w:before="0"/>
        <w:ind w:left="360"/>
      </w:pPr>
      <w:hyperlink w:history="1" w:anchor="h19">
        <w:r>
          <w:rPr>
            <w:b w:val="false"/>
            <w:bCs w:val="false"/>
            <w:color w:val="262626"/>
            <w:sz w:val="19"/>
            <w:szCs w:val="19"/>
          </w:rPr>
          <w:t xml:space="preserve">8.1 Documents (wizard step 5)</w:t>
        </w:r>
      </w:hyperlink>
      <w:r>
        <w:rPr>
          <w:b w:val="false"/>
          <w:bCs w:val="false"/>
          <w:sz w:val="19"/>
          <w:szCs w:val="19"/>
        </w:rPr>
        <w:tab/>
        <w:t xml:space="preserve">14</w:t>
      </w:r>
    </w:p>
    <w:p>
      <w:pPr>
        <w:tabs>
          <w:tab w:val="right" w:pos="9638" w:leader="dot"/>
        </w:tabs>
        <w:spacing w:after="30" w:before="0"/>
        <w:ind w:left="360"/>
      </w:pPr>
      <w:hyperlink w:history="1" w:anchor="h20">
        <w:r>
          <w:rPr>
            <w:b w:val="false"/>
            <w:bCs w:val="false"/>
            <w:color w:val="262626"/>
            <w:sz w:val="19"/>
            <w:szCs w:val="19"/>
          </w:rPr>
          <w:t xml:space="preserve">8.2 Verification states</w:t>
        </w:r>
      </w:hyperlink>
      <w:r>
        <w:rPr>
          <w:b w:val="false"/>
          <w:bCs w:val="false"/>
          <w:sz w:val="19"/>
          <w:szCs w:val="19"/>
        </w:rPr>
        <w:tab/>
        <w:t xml:space="preserve">16</w:t>
      </w:r>
    </w:p>
    <w:p>
      <w:pPr>
        <w:tabs>
          <w:tab w:val="right" w:pos="9638" w:leader="dot"/>
        </w:tabs>
        <w:spacing w:after="30" w:before="0"/>
        <w:ind w:left="360"/>
      </w:pPr>
      <w:hyperlink w:history="1" w:anchor="h21">
        <w:r>
          <w:rPr>
            <w:b w:val="false"/>
            <w:bCs w:val="false"/>
            <w:color w:val="262626"/>
            <w:sz w:val="19"/>
            <w:szCs w:val="19"/>
          </w:rPr>
          <w:t xml:space="preserve">8.3 Preview and send for review (wizard step 8)</w:t>
        </w:r>
      </w:hyperlink>
      <w:r>
        <w:rPr>
          <w:b w:val="false"/>
          <w:bCs w:val="false"/>
          <w:sz w:val="19"/>
          <w:szCs w:val="19"/>
        </w:rPr>
        <w:tab/>
        <w:t xml:space="preserve">17</w:t>
      </w:r>
    </w:p>
    <w:p>
      <w:pPr>
        <w:tabs>
          <w:tab w:val="right" w:pos="9638" w:leader="dot"/>
        </w:tabs>
        <w:spacing w:after="30" w:before="100"/>
        <w:ind w:left="0"/>
      </w:pPr>
      <w:hyperlink w:history="1" w:anchor="h22">
        <w:r>
          <w:rPr>
            <w:b/>
            <w:bCs/>
            <w:color w:val="5B3A1E"/>
            <w:sz w:val="21"/>
            <w:szCs w:val="21"/>
          </w:rPr>
          <w:t xml:space="preserve">9. Enhanced Check (S08)</w:t>
        </w:r>
      </w:hyperlink>
      <w:r>
        <w:rPr>
          <w:b/>
          <w:bCs/>
          <w:sz w:val="21"/>
          <w:szCs w:val="21"/>
        </w:rPr>
        <w:tab/>
        <w:t xml:space="preserve">17</w:t>
      </w:r>
    </w:p>
    <w:p>
      <w:pPr>
        <w:tabs>
          <w:tab w:val="right" w:pos="9638" w:leader="dot"/>
        </w:tabs>
        <w:spacing w:after="30" w:before="100"/>
        <w:ind w:left="0"/>
      </w:pPr>
      <w:hyperlink w:history="1" w:anchor="h23">
        <w:r>
          <w:rPr>
            <w:b/>
            <w:bCs/>
            <w:color w:val="5B3A1E"/>
            <w:sz w:val="21"/>
            <w:szCs w:val="21"/>
          </w:rPr>
          <w:t xml:space="preserve">10. Farmer Profile and Simple Mode (S09)</w:t>
        </w:r>
      </w:hyperlink>
      <w:r>
        <w:rPr>
          <w:b/>
          <w:bCs/>
          <w:sz w:val="21"/>
          <w:szCs w:val="21"/>
        </w:rPr>
        <w:tab/>
        <w:t xml:space="preserve">18</w:t>
      </w:r>
    </w:p>
    <w:p>
      <w:pPr>
        <w:tabs>
          <w:tab w:val="right" w:pos="9638" w:leader="dot"/>
        </w:tabs>
        <w:spacing w:after="30" w:before="100"/>
        <w:ind w:left="0"/>
      </w:pPr>
      <w:hyperlink w:history="1" w:anchor="h24">
        <w:r>
          <w:rPr>
            <w:b/>
            <w:bCs/>
            <w:color w:val="5B3A1E"/>
            <w:sz w:val="21"/>
            <w:szCs w:val="21"/>
          </w:rPr>
          <w:t xml:space="preserve">11. Buyer Profile and Verified Buyer (S10)</w:t>
        </w:r>
      </w:hyperlink>
      <w:r>
        <w:rPr>
          <w:b/>
          <w:bCs/>
          <w:sz w:val="21"/>
          <w:szCs w:val="21"/>
        </w:rPr>
        <w:tab/>
        <w:t xml:space="preserve">19</w:t>
      </w:r>
    </w:p>
    <w:p>
      <w:pPr>
        <w:tabs>
          <w:tab w:val="right" w:pos="9638" w:leader="dot"/>
        </w:tabs>
        <w:spacing w:after="30" w:before="100"/>
        <w:ind w:left="0"/>
      </w:pPr>
      <w:hyperlink w:history="1" w:anchor="h25">
        <w:r>
          <w:rPr>
            <w:b/>
            <w:bCs/>
            <w:color w:val="5B3A1E"/>
            <w:sz w:val="21"/>
            <w:szCs w:val="21"/>
          </w:rPr>
          <w:t xml:space="preserve">12. Profile Section Forms (S11) and My Profile</w:t>
        </w:r>
      </w:hyperlink>
      <w:r>
        <w:rPr>
          <w:b/>
          <w:bCs/>
          <w:sz w:val="21"/>
          <w:szCs w:val="21"/>
        </w:rPr>
        <w:tab/>
        <w:t xml:space="preserve">20</w:t>
      </w:r>
    </w:p>
    <w:p>
      <w:pPr>
        <w:tabs>
          <w:tab w:val="right" w:pos="9638" w:leader="dot"/>
        </w:tabs>
        <w:spacing w:after="30" w:before="0"/>
        <w:ind w:left="360"/>
      </w:pPr>
      <w:hyperlink w:history="1" w:anchor="h26">
        <w:r>
          <w:rPr>
            <w:b w:val="false"/>
            <w:bCs w:val="false"/>
            <w:color w:val="262626"/>
            <w:sz w:val="19"/>
            <w:szCs w:val="19"/>
          </w:rPr>
          <w:t xml:space="preserve">12.1 Your capability (Nursery and Inoculation Provider)</w:t>
        </w:r>
      </w:hyperlink>
      <w:r>
        <w:rPr>
          <w:b w:val="false"/>
          <w:bCs w:val="false"/>
          <w:sz w:val="19"/>
          <w:szCs w:val="19"/>
        </w:rPr>
        <w:tab/>
        <w:t xml:space="preserve">20</w:t>
      </w:r>
    </w:p>
    <w:p>
      <w:pPr>
        <w:tabs>
          <w:tab w:val="right" w:pos="9638" w:leader="dot"/>
        </w:tabs>
        <w:spacing w:after="30" w:before="0"/>
        <w:ind w:left="360"/>
      </w:pPr>
      <w:hyperlink w:history="1" w:anchor="h27">
        <w:r>
          <w:rPr>
            <w:b w:val="false"/>
            <w:bCs w:val="false"/>
            <w:color w:val="262626"/>
            <w:sz w:val="19"/>
            <w:szCs w:val="19"/>
          </w:rPr>
          <w:t xml:space="preserve">12.2 Your profile info (wizard step 1)</w:t>
        </w:r>
      </w:hyperlink>
      <w:r>
        <w:rPr>
          <w:b w:val="false"/>
          <w:bCs w:val="false"/>
          <w:sz w:val="19"/>
          <w:szCs w:val="19"/>
        </w:rPr>
        <w:tab/>
        <w:t xml:space="preserve">21</w:t>
      </w:r>
    </w:p>
    <w:p>
      <w:pPr>
        <w:tabs>
          <w:tab w:val="right" w:pos="9638" w:leader="dot"/>
        </w:tabs>
        <w:spacing w:after="30" w:before="0"/>
        <w:ind w:left="360"/>
      </w:pPr>
      <w:hyperlink w:history="1" w:anchor="h28">
        <w:r>
          <w:rPr>
            <w:b w:val="false"/>
            <w:bCs w:val="false"/>
            <w:color w:val="262626"/>
            <w:sz w:val="19"/>
            <w:szCs w:val="19"/>
          </w:rPr>
          <w:t xml:space="preserve">12.3 What you offer (wizard step 4)</w:t>
        </w:r>
      </w:hyperlink>
      <w:r>
        <w:rPr>
          <w:b w:val="false"/>
          <w:bCs w:val="false"/>
          <w:sz w:val="19"/>
          <w:szCs w:val="19"/>
        </w:rPr>
        <w:tab/>
        <w:t xml:space="preserve">21</w:t>
      </w:r>
    </w:p>
    <w:p>
      <w:pPr>
        <w:tabs>
          <w:tab w:val="right" w:pos="9638" w:leader="dot"/>
        </w:tabs>
        <w:spacing w:after="30" w:before="0"/>
        <w:ind w:left="360"/>
      </w:pPr>
      <w:hyperlink w:history="1" w:anchor="h29">
        <w:r>
          <w:rPr>
            <w:b w:val="false"/>
            <w:bCs w:val="false"/>
            <w:color w:val="262626"/>
            <w:sz w:val="19"/>
            <w:szCs w:val="19"/>
          </w:rPr>
          <w:t xml:space="preserve">12.4 Bio, media &amp; links (wizard step 7)</w:t>
        </w:r>
      </w:hyperlink>
      <w:r>
        <w:rPr>
          <w:b w:val="false"/>
          <w:bCs w:val="false"/>
          <w:sz w:val="19"/>
          <w:szCs w:val="19"/>
        </w:rPr>
        <w:tab/>
        <w:t xml:space="preserve">22</w:t>
      </w:r>
    </w:p>
    <w:p>
      <w:pPr>
        <w:tabs>
          <w:tab w:val="right" w:pos="9638" w:leader="dot"/>
        </w:tabs>
        <w:spacing w:after="30" w:before="0"/>
        <w:ind w:left="360"/>
      </w:pPr>
      <w:hyperlink w:history="1" w:anchor="h30">
        <w:r>
          <w:rPr>
            <w:b w:val="false"/>
            <w:bCs w:val="false"/>
            <w:color w:val="262626"/>
            <w:sz w:val="19"/>
            <w:szCs w:val="19"/>
          </w:rPr>
          <w:t xml:space="preserve">12.5 My profile (own view)</w:t>
        </w:r>
      </w:hyperlink>
      <w:r>
        <w:rPr>
          <w:b w:val="false"/>
          <w:bCs w:val="false"/>
          <w:sz w:val="19"/>
          <w:szCs w:val="19"/>
        </w:rPr>
        <w:tab/>
        <w:t xml:space="preserve">22</w:t>
      </w:r>
    </w:p>
    <w:p>
      <w:pPr>
        <w:tabs>
          <w:tab w:val="right" w:pos="9638" w:leader="dot"/>
        </w:tabs>
        <w:spacing w:after="30" w:before="0"/>
        <w:ind w:left="360"/>
      </w:pPr>
      <w:hyperlink w:history="1" w:anchor="h31">
        <w:r>
          <w:rPr>
            <w:b w:val="false"/>
            <w:bCs w:val="false"/>
            <w:color w:val="262626"/>
            <w:sz w:val="19"/>
            <w:szCs w:val="19"/>
          </w:rPr>
          <w:t xml:space="preserve">12.6 Re-check warning</w:t>
        </w:r>
      </w:hyperlink>
      <w:r>
        <w:rPr>
          <w:b w:val="false"/>
          <w:bCs w:val="false"/>
          <w:sz w:val="19"/>
          <w:szCs w:val="19"/>
        </w:rPr>
        <w:tab/>
        <w:t xml:space="preserve">23</w:t>
      </w:r>
    </w:p>
    <w:p>
      <w:pPr>
        <w:tabs>
          <w:tab w:val="right" w:pos="9638" w:leader="dot"/>
        </w:tabs>
        <w:spacing w:after="30" w:before="0"/>
        <w:ind w:left="360"/>
      </w:pPr>
      <w:hyperlink w:history="1" w:anchor="h32">
        <w:r>
          <w:rPr>
            <w:b w:val="false"/>
            <w:bCs w:val="false"/>
            <w:color w:val="262626"/>
            <w:sz w:val="19"/>
            <w:szCs w:val="19"/>
          </w:rPr>
          <w:t xml:space="preserve">12.7 Away mode (planned release: R3)</w:t>
        </w:r>
      </w:hyperlink>
      <w:r>
        <w:rPr>
          <w:b w:val="false"/>
          <w:bCs w:val="false"/>
          <w:sz w:val="19"/>
          <w:szCs w:val="19"/>
        </w:rPr>
        <w:tab/>
        <w:t xml:space="preserve">23</w:t>
      </w:r>
    </w:p>
    <w:p>
      <w:pPr>
        <w:tabs>
          <w:tab w:val="right" w:pos="9638" w:leader="dot"/>
        </w:tabs>
        <w:spacing w:after="30" w:before="0"/>
        <w:ind w:left="360"/>
      </w:pPr>
      <w:hyperlink w:history="1" w:anchor="h33">
        <w:r>
          <w:rPr>
            <w:b w:val="false"/>
            <w:bCs w:val="false"/>
            <w:color w:val="262626"/>
            <w:sz w:val="19"/>
            <w:szCs w:val="19"/>
          </w:rPr>
          <w:t xml:space="preserve">12.8 “Also active as” (Role card)</w:t>
        </w:r>
      </w:hyperlink>
      <w:r>
        <w:rPr>
          <w:b w:val="false"/>
          <w:bCs w:val="false"/>
          <w:sz w:val="19"/>
          <w:szCs w:val="19"/>
        </w:rPr>
        <w:tab/>
        <w:t xml:space="preserve">24</w:t>
      </w:r>
    </w:p>
    <w:p>
      <w:pPr>
        <w:tabs>
          <w:tab w:val="right" w:pos="9638" w:leader="dot"/>
        </w:tabs>
        <w:spacing w:after="30" w:before="0"/>
        <w:ind w:left="360"/>
      </w:pPr>
      <w:hyperlink w:history="1" w:anchor="h34">
        <w:r>
          <w:rPr>
            <w:b w:val="false"/>
            <w:bCs w:val="false"/>
            <w:color w:val="262626"/>
            <w:sz w:val="19"/>
            <w:szCs w:val="19"/>
          </w:rPr>
          <w:t xml:space="preserve">12.9 OudhTrade Partner programme — application</w:t>
        </w:r>
      </w:hyperlink>
      <w:r>
        <w:rPr>
          <w:b w:val="false"/>
          <w:bCs w:val="false"/>
          <w:sz w:val="19"/>
          <w:szCs w:val="19"/>
        </w:rPr>
        <w:tab/>
        <w:t xml:space="preserve">24</w:t>
      </w:r>
    </w:p>
    <w:p>
      <w:pPr>
        <w:tabs>
          <w:tab w:val="right" w:pos="9638" w:leader="dot"/>
        </w:tabs>
        <w:spacing w:after="30" w:before="0"/>
        <w:ind w:left="360"/>
      </w:pPr>
      <w:hyperlink w:history="1" w:anchor="h35">
        <w:r>
          <w:rPr>
            <w:b w:val="false"/>
            <w:bCs w:val="false"/>
            <w:color w:val="262626"/>
            <w:sz w:val="19"/>
            <w:szCs w:val="19"/>
          </w:rPr>
          <w:t xml:space="preserve">12.10 Apply for a staff-awarded badge</w:t>
        </w:r>
      </w:hyperlink>
      <w:r>
        <w:rPr>
          <w:b w:val="false"/>
          <w:bCs w:val="false"/>
          <w:sz w:val="19"/>
          <w:szCs w:val="19"/>
        </w:rPr>
        <w:tab/>
        <w:t xml:space="preserve">25</w:t>
      </w:r>
    </w:p>
    <w:p>
      <w:pPr>
        <w:tabs>
          <w:tab w:val="right" w:pos="9638" w:leader="dot"/>
        </w:tabs>
        <w:spacing w:after="30" w:before="100"/>
        <w:ind w:left="0"/>
      </w:pPr>
      <w:hyperlink w:history="1" w:anchor="h36">
        <w:r>
          <w:rPr>
            <w:b/>
            <w:bCs/>
            <w:color w:val="5B3A1E"/>
            <w:sz w:val="21"/>
            <w:szCs w:val="21"/>
          </w:rPr>
          <w:t xml:space="preserve">13. Role Change (S12)</w:t>
        </w:r>
      </w:hyperlink>
      <w:r>
        <w:rPr>
          <w:b/>
          <w:bCs/>
          <w:sz w:val="21"/>
          <w:szCs w:val="21"/>
        </w:rPr>
        <w:tab/>
        <w:t xml:space="preserve">25</w:t>
      </w:r>
    </w:p>
    <w:p>
      <w:pPr>
        <w:tabs>
          <w:tab w:val="right" w:pos="9638" w:leader="dot"/>
        </w:tabs>
        <w:spacing w:after="30" w:before="100"/>
        <w:ind w:left="0"/>
      </w:pPr>
      <w:hyperlink w:history="1" w:anchor="h37">
        <w:r>
          <w:rPr>
            <w:b/>
            <w:bCs/>
            <w:color w:val="5B3A1E"/>
            <w:sz w:val="21"/>
            <w:szCs w:val="21"/>
          </w:rPr>
          <w:t xml:space="preserve">14. Field-Agent and FPO Screens (S13, S14, S15)</w:t>
        </w:r>
      </w:hyperlink>
      <w:r>
        <w:rPr>
          <w:b/>
          <w:bCs/>
          <w:sz w:val="21"/>
          <w:szCs w:val="21"/>
        </w:rPr>
        <w:tab/>
        <w:t xml:space="preserve">26</w:t>
      </w:r>
    </w:p>
    <w:p>
      <w:pPr>
        <w:tabs>
          <w:tab w:val="right" w:pos="9638" w:leader="dot"/>
        </w:tabs>
        <w:spacing w:after="30" w:before="0"/>
        <w:ind w:left="360"/>
      </w:pPr>
      <w:hyperlink w:history="1" w:anchor="h38">
        <w:r>
          <w:rPr>
            <w:b w:val="false"/>
            <w:bCs w:val="false"/>
            <w:color w:val="262626"/>
            <w:sz w:val="19"/>
            <w:szCs w:val="19"/>
          </w:rPr>
          <w:t xml:space="preserve">14.1 Assisted farmer verification (S13, agent, phone)</w:t>
        </w:r>
      </w:hyperlink>
      <w:r>
        <w:rPr>
          <w:b w:val="false"/>
          <w:bCs w:val="false"/>
          <w:sz w:val="19"/>
          <w:szCs w:val="19"/>
        </w:rPr>
        <w:tab/>
        <w:t xml:space="preserve">26</w:t>
      </w:r>
    </w:p>
    <w:p>
      <w:pPr>
        <w:tabs>
          <w:tab w:val="right" w:pos="9638" w:leader="dot"/>
        </w:tabs>
        <w:spacing w:after="30" w:before="0"/>
        <w:ind w:left="360"/>
      </w:pPr>
      <w:hyperlink w:history="1" w:anchor="h39">
        <w:r>
          <w:rPr>
            <w:b w:val="false"/>
            <w:bCs w:val="false"/>
            <w:color w:val="262626"/>
            <w:sz w:val="19"/>
            <w:szCs w:val="19"/>
          </w:rPr>
          <w:t xml:space="preserve">14.2 Farm visit report (S14, agent, phone)</w:t>
        </w:r>
      </w:hyperlink>
      <w:r>
        <w:rPr>
          <w:b w:val="false"/>
          <w:bCs w:val="false"/>
          <w:sz w:val="19"/>
          <w:szCs w:val="19"/>
        </w:rPr>
        <w:tab/>
        <w:t xml:space="preserve">27</w:t>
      </w:r>
    </w:p>
    <w:p>
      <w:pPr>
        <w:tabs>
          <w:tab w:val="right" w:pos="9638" w:leader="dot"/>
        </w:tabs>
        <w:spacing w:after="30" w:before="0"/>
        <w:ind w:left="360"/>
      </w:pPr>
      <w:hyperlink w:history="1" w:anchor="h40">
        <w:r>
          <w:rPr>
            <w:b w:val="false"/>
            <w:bCs w:val="false"/>
            <w:color w:val="262626"/>
            <w:sz w:val="19"/>
            <w:szCs w:val="19"/>
          </w:rPr>
          <w:t xml:space="preserve">14.3 FPO member farmers (S15)</w:t>
        </w:r>
      </w:hyperlink>
      <w:r>
        <w:rPr>
          <w:b w:val="false"/>
          <w:bCs w:val="false"/>
          <w:sz w:val="19"/>
          <w:szCs w:val="19"/>
        </w:rPr>
        <w:tab/>
        <w:t xml:space="preserve">27</w:t>
      </w:r>
    </w:p>
    <w:p>
      <w:pPr>
        <w:tabs>
          <w:tab w:val="right" w:pos="9638" w:leader="dot"/>
        </w:tabs>
        <w:spacing w:after="30" w:before="100"/>
        <w:ind w:left="0"/>
      </w:pPr>
      <w:hyperlink w:history="1" w:anchor="h41">
        <w:r>
          <w:rPr>
            <w:b/>
            <w:bCs/>
            <w:color w:val="5B3A1E"/>
            <w:sz w:val="21"/>
            <w:szCs w:val="21"/>
          </w:rPr>
          <w:t xml:space="preserve">15. Public Profile Trust Section (S02)</w:t>
        </w:r>
      </w:hyperlink>
      <w:r>
        <w:rPr>
          <w:b/>
          <w:bCs/>
          <w:sz w:val="21"/>
          <w:szCs w:val="21"/>
        </w:rPr>
        <w:tab/>
        <w:t xml:space="preserve">27</w:t>
      </w:r>
    </w:p>
    <w:p>
      <w:pPr>
        <w:tabs>
          <w:tab w:val="right" w:pos="9638" w:leader="dot"/>
        </w:tabs>
        <w:spacing w:after="30" w:before="100"/>
        <w:ind w:left="0"/>
      </w:pPr>
      <w:hyperlink w:history="1" w:anchor="h42">
        <w:r>
          <w:rPr>
            <w:b/>
            <w:bCs/>
            <w:color w:val="5B3A1E"/>
            <w:sz w:val="21"/>
            <w:szCs w:val="21"/>
          </w:rPr>
          <w:t xml:space="preserve">16. Staff Screens and Settings Editors</w:t>
        </w:r>
      </w:hyperlink>
      <w:r>
        <w:rPr>
          <w:b/>
          <w:bCs/>
          <w:sz w:val="21"/>
          <w:szCs w:val="21"/>
        </w:rPr>
        <w:tab/>
        <w:t xml:space="preserve">28</w:t>
      </w:r>
    </w:p>
    <w:p>
      <w:pPr>
        <w:tabs>
          <w:tab w:val="right" w:pos="9638" w:leader="dot"/>
        </w:tabs>
        <w:spacing w:after="30" w:before="0"/>
        <w:ind w:left="360"/>
      </w:pPr>
      <w:hyperlink w:history="1" w:anchor="h43">
        <w:r>
          <w:rPr>
            <w:b w:val="false"/>
            <w:bCs w:val="false"/>
            <w:color w:val="262626"/>
            <w:sz w:val="19"/>
            <w:szCs w:val="19"/>
          </w:rPr>
          <w:t xml:space="preserve">16.1 A — Verification review</w:t>
        </w:r>
      </w:hyperlink>
      <w:r>
        <w:rPr>
          <w:b w:val="false"/>
          <w:bCs w:val="false"/>
          <w:sz w:val="19"/>
          <w:szCs w:val="19"/>
        </w:rPr>
        <w:tab/>
        <w:t xml:space="preserve">30</w:t>
      </w:r>
    </w:p>
    <w:p>
      <w:pPr>
        <w:tabs>
          <w:tab w:val="right" w:pos="9638" w:leader="dot"/>
        </w:tabs>
        <w:spacing w:after="30" w:before="0"/>
        <w:ind w:left="360"/>
      </w:pPr>
      <w:hyperlink w:history="1" w:anchor="h44">
        <w:r>
          <w:rPr>
            <w:b w:val="false"/>
            <w:bCs w:val="false"/>
            <w:color w:val="262626"/>
            <w:sz w:val="19"/>
            <w:szCs w:val="19"/>
          </w:rPr>
          <w:t xml:space="preserve">16.2 Decision reasons (rejections)</w:t>
        </w:r>
      </w:hyperlink>
      <w:r>
        <w:rPr>
          <w:b w:val="false"/>
          <w:bCs w:val="false"/>
          <w:sz w:val="19"/>
          <w:szCs w:val="19"/>
        </w:rPr>
        <w:tab/>
        <w:t xml:space="preserve">30</w:t>
      </w:r>
    </w:p>
    <w:p>
      <w:pPr>
        <w:tabs>
          <w:tab w:val="right" w:pos="9638" w:leader="dot"/>
        </w:tabs>
        <w:spacing w:after="30" w:before="0"/>
        <w:ind w:left="360"/>
      </w:pPr>
      <w:hyperlink w:history="1" w:anchor="h45">
        <w:r>
          <w:rPr>
            <w:b w:val="false"/>
            <w:bCs w:val="false"/>
            <w:color w:val="262626"/>
            <w:sz w:val="19"/>
            <w:szCs w:val="19"/>
          </w:rPr>
          <w:t xml:space="preserve">16.3 B — Role change decision</w:t>
        </w:r>
      </w:hyperlink>
      <w:r>
        <w:rPr>
          <w:b w:val="false"/>
          <w:bCs w:val="false"/>
          <w:sz w:val="19"/>
          <w:szCs w:val="19"/>
        </w:rPr>
        <w:tab/>
        <w:t xml:space="preserve">31</w:t>
      </w:r>
    </w:p>
    <w:p>
      <w:pPr>
        <w:tabs>
          <w:tab w:val="right" w:pos="9638" w:leader="dot"/>
        </w:tabs>
        <w:spacing w:after="30" w:before="0"/>
        <w:ind w:left="360"/>
      </w:pPr>
      <w:hyperlink w:history="1" w:anchor="h46">
        <w:r>
          <w:rPr>
            <w:b w:val="false"/>
            <w:bCs w:val="false"/>
            <w:color w:val="262626"/>
            <w:sz w:val="19"/>
            <w:szCs w:val="19"/>
          </w:rPr>
          <w:t xml:space="preserve">16.4 C — Farm visit review</w:t>
        </w:r>
      </w:hyperlink>
      <w:r>
        <w:rPr>
          <w:b w:val="false"/>
          <w:bCs w:val="false"/>
          <w:sz w:val="19"/>
          <w:szCs w:val="19"/>
        </w:rPr>
        <w:tab/>
        <w:t xml:space="preserve">31</w:t>
      </w:r>
    </w:p>
    <w:p>
      <w:pPr>
        <w:tabs>
          <w:tab w:val="right" w:pos="9638" w:leader="dot"/>
        </w:tabs>
        <w:spacing w:after="30" w:before="0"/>
        <w:ind w:left="360"/>
      </w:pPr>
      <w:hyperlink w:history="1" w:anchor="h47">
        <w:r>
          <w:rPr>
            <w:b w:val="false"/>
            <w:bCs w:val="false"/>
            <w:color w:val="262626"/>
            <w:sz w:val="19"/>
            <w:szCs w:val="19"/>
          </w:rPr>
          <w:t xml:space="preserve">16.5 Other-document report (Admin)</w:t>
        </w:r>
      </w:hyperlink>
      <w:r>
        <w:rPr>
          <w:b w:val="false"/>
          <w:bCs w:val="false"/>
          <w:sz w:val="19"/>
          <w:szCs w:val="19"/>
        </w:rPr>
        <w:tab/>
        <w:t xml:space="preserve">31</w:t>
      </w:r>
    </w:p>
    <w:p>
      <w:pPr>
        <w:tabs>
          <w:tab w:val="right" w:pos="9638" w:leader="dot"/>
        </w:tabs>
        <w:spacing w:after="30" w:before="0"/>
        <w:ind w:left="360"/>
      </w:pPr>
      <w:hyperlink w:history="1" w:anchor="h48">
        <w:r>
          <w:rPr>
            <w:b w:val="false"/>
            <w:bCs w:val="false"/>
            <w:color w:val="262626"/>
            <w:sz w:val="19"/>
            <w:szCs w:val="19"/>
          </w:rPr>
          <w:t xml:space="preserve">16.6 Staff-awarded badges (Admin)</w:t>
        </w:r>
      </w:hyperlink>
      <w:r>
        <w:rPr>
          <w:b w:val="false"/>
          <w:bCs w:val="false"/>
          <w:sz w:val="19"/>
          <w:szCs w:val="19"/>
        </w:rPr>
        <w:tab/>
        <w:t xml:space="preserve">31</w:t>
      </w:r>
    </w:p>
    <w:p>
      <w:pPr>
        <w:tabs>
          <w:tab w:val="right" w:pos="9638" w:leader="dot"/>
        </w:tabs>
        <w:spacing w:after="30" w:before="0"/>
        <w:ind w:left="360"/>
      </w:pPr>
      <w:hyperlink w:history="1" w:anchor="h49">
        <w:r>
          <w:rPr>
            <w:b w:val="false"/>
            <w:bCs w:val="false"/>
            <w:color w:val="262626"/>
            <w:sz w:val="19"/>
            <w:szCs w:val="19"/>
          </w:rPr>
          <w:t xml:space="preserve">16.7 E1 — Document checklists</w:t>
        </w:r>
      </w:hyperlink>
      <w:r>
        <w:rPr>
          <w:b w:val="false"/>
          <w:bCs w:val="false"/>
          <w:sz w:val="19"/>
          <w:szCs w:val="19"/>
        </w:rPr>
        <w:tab/>
        <w:t xml:space="preserve">32</w:t>
      </w:r>
    </w:p>
    <w:p>
      <w:pPr>
        <w:tabs>
          <w:tab w:val="right" w:pos="9638" w:leader="dot"/>
        </w:tabs>
        <w:spacing w:after="30" w:before="0"/>
        <w:ind w:left="360"/>
      </w:pPr>
      <w:hyperlink w:history="1" w:anchor="h50">
        <w:r>
          <w:rPr>
            <w:b w:val="false"/>
            <w:bCs w:val="false"/>
            <w:color w:val="262626"/>
            <w:sz w:val="19"/>
            <w:szCs w:val="19"/>
          </w:rPr>
          <w:t xml:space="preserve">16.8 E2 — Business ID rules per country</w:t>
        </w:r>
      </w:hyperlink>
      <w:r>
        <w:rPr>
          <w:b w:val="false"/>
          <w:bCs w:val="false"/>
          <w:sz w:val="19"/>
          <w:szCs w:val="19"/>
        </w:rPr>
        <w:tab/>
        <w:t xml:space="preserve">33</w:t>
      </w:r>
    </w:p>
    <w:p>
      <w:pPr>
        <w:tabs>
          <w:tab w:val="right" w:pos="9638" w:leader="dot"/>
        </w:tabs>
        <w:spacing w:after="30" w:before="0"/>
        <w:ind w:left="360"/>
      </w:pPr>
      <w:hyperlink w:history="1" w:anchor="h51">
        <w:r>
          <w:rPr>
            <w:b w:val="false"/>
            <w:bCs w:val="false"/>
            <w:color w:val="262626"/>
            <w:sz w:val="19"/>
            <w:szCs w:val="19"/>
          </w:rPr>
          <w:t xml:space="preserve">16.9 E3 — Rejection reasons</w:t>
        </w:r>
      </w:hyperlink>
      <w:r>
        <w:rPr>
          <w:b w:val="false"/>
          <w:bCs w:val="false"/>
          <w:sz w:val="19"/>
          <w:szCs w:val="19"/>
        </w:rPr>
        <w:tab/>
        <w:t xml:space="preserve">34</w:t>
      </w:r>
    </w:p>
    <w:p>
      <w:pPr>
        <w:tabs>
          <w:tab w:val="right" w:pos="9638" w:leader="dot"/>
        </w:tabs>
        <w:spacing w:after="30" w:before="0"/>
        <w:ind w:left="360"/>
      </w:pPr>
      <w:hyperlink w:history="1" w:anchor="h52">
        <w:r>
          <w:rPr>
            <w:b w:val="false"/>
            <w:bCs w:val="false"/>
            <w:color w:val="262626"/>
            <w:sz w:val="19"/>
            <w:szCs w:val="19"/>
          </w:rPr>
          <w:t xml:space="preserve">16.10 E4 — Setup card items per role</w:t>
        </w:r>
      </w:hyperlink>
      <w:r>
        <w:rPr>
          <w:b w:val="false"/>
          <w:bCs w:val="false"/>
          <w:sz w:val="19"/>
          <w:szCs w:val="19"/>
        </w:rPr>
        <w:tab/>
        <w:t xml:space="preserve">35</w:t>
      </w:r>
    </w:p>
    <w:p>
      <w:pPr>
        <w:tabs>
          <w:tab w:val="right" w:pos="9638" w:leader="dot"/>
        </w:tabs>
        <w:spacing w:after="30" w:before="0"/>
        <w:ind w:left="360"/>
      </w:pPr>
      <w:hyperlink w:history="1" w:anchor="h53">
        <w:r>
          <w:rPr>
            <w:b w:val="false"/>
            <w:bCs w:val="false"/>
            <w:color w:val="262626"/>
            <w:sz w:val="19"/>
            <w:szCs w:val="19"/>
          </w:rPr>
          <w:t xml:space="preserve">16.11 E5 — Role change paths and capability bands</w:t>
        </w:r>
      </w:hyperlink>
      <w:r>
        <w:rPr>
          <w:b w:val="false"/>
          <w:bCs w:val="false"/>
          <w:sz w:val="19"/>
          <w:szCs w:val="19"/>
        </w:rPr>
        <w:tab/>
        <w:t xml:space="preserve">36</w:t>
      </w:r>
    </w:p>
    <w:p>
      <w:pPr>
        <w:tabs>
          <w:tab w:val="right" w:pos="9638" w:leader="dot"/>
        </w:tabs>
        <w:spacing w:after="30" w:before="0"/>
        <w:ind w:left="360"/>
      </w:pPr>
      <w:hyperlink w:history="1" w:anchor="h54">
        <w:r>
          <w:rPr>
            <w:b w:val="false"/>
            <w:bCs w:val="false"/>
            <w:color w:val="262626"/>
            <w:sz w:val="19"/>
            <w:szCs w:val="19"/>
          </w:rPr>
          <w:t xml:space="preserve">16.12 E6 — Badge types</w:t>
        </w:r>
      </w:hyperlink>
      <w:r>
        <w:rPr>
          <w:b w:val="false"/>
          <w:bCs w:val="false"/>
          <w:sz w:val="19"/>
          <w:szCs w:val="19"/>
        </w:rPr>
        <w:tab/>
        <w:t xml:space="preserve">36</w:t>
      </w:r>
    </w:p>
    <w:p>
      <w:pPr>
        <w:tabs>
          <w:tab w:val="right" w:pos="9638" w:leader="dot"/>
        </w:tabs>
        <w:spacing w:after="30" w:before="0"/>
        <w:ind w:left="360"/>
      </w:pPr>
      <w:hyperlink w:history="1" w:anchor="h55">
        <w:r>
          <w:rPr>
            <w:b w:val="false"/>
            <w:bCs w:val="false"/>
            <w:color w:val="262626"/>
            <w:sz w:val="19"/>
            <w:szCs w:val="19"/>
          </w:rPr>
          <w:t xml:space="preserve">16.13 Sanctions weekly batch and match review</w:t>
        </w:r>
      </w:hyperlink>
      <w:r>
        <w:rPr>
          <w:b w:val="false"/>
          <w:bCs w:val="false"/>
          <w:sz w:val="19"/>
          <w:szCs w:val="19"/>
        </w:rPr>
        <w:tab/>
        <w:t xml:space="preserve">37</w:t>
      </w:r>
    </w:p>
    <w:p>
      <w:pPr>
        <w:tabs>
          <w:tab w:val="right" w:pos="9638" w:leader="dot"/>
        </w:tabs>
        <w:spacing w:after="30" w:before="0"/>
        <w:ind w:left="360"/>
      </w:pPr>
      <w:hyperlink w:history="1" w:anchor="h56">
        <w:r>
          <w:rPr>
            <w:b w:val="false"/>
            <w:bCs w:val="false"/>
            <w:color w:val="262626"/>
            <w:sz w:val="19"/>
            <w:szCs w:val="19"/>
          </w:rPr>
          <w:t xml:space="preserve">16.14 Enhanced-check review (case view on screen A)</w:t>
        </w:r>
      </w:hyperlink>
      <w:r>
        <w:rPr>
          <w:b w:val="false"/>
          <w:bCs w:val="false"/>
          <w:sz w:val="19"/>
          <w:szCs w:val="19"/>
        </w:rPr>
        <w:tab/>
        <w:t xml:space="preserve">38</w:t>
      </w:r>
    </w:p>
    <w:p>
      <w:pPr>
        <w:tabs>
          <w:tab w:val="right" w:pos="9638" w:leader="dot"/>
        </w:tabs>
        <w:spacing w:after="30" w:before="0"/>
        <w:ind w:left="360"/>
      </w:pPr>
      <w:hyperlink w:history="1" w:anchor="h57">
        <w:r>
          <w:rPr>
            <w:b w:val="false"/>
            <w:bCs w:val="false"/>
            <w:color w:val="262626"/>
            <w:sz w:val="19"/>
            <w:szCs w:val="19"/>
          </w:rPr>
          <w:t xml:space="preserve">16.15 Agent and FPO quality re-checks</w:t>
        </w:r>
      </w:hyperlink>
      <w:r>
        <w:rPr>
          <w:b w:val="false"/>
          <w:bCs w:val="false"/>
          <w:sz w:val="19"/>
          <w:szCs w:val="19"/>
        </w:rPr>
        <w:tab/>
        <w:t xml:space="preserve">39</w:t>
      </w:r>
    </w:p>
    <w:p>
      <w:pPr>
        <w:tabs>
          <w:tab w:val="right" w:pos="9638" w:leader="dot"/>
        </w:tabs>
        <w:spacing w:after="30" w:before="0"/>
        <w:ind w:left="360"/>
      </w:pPr>
      <w:hyperlink w:history="1" w:anchor="h58">
        <w:r>
          <w:rPr>
            <w:b w:val="false"/>
            <w:bCs w:val="false"/>
            <w:color w:val="262626"/>
            <w:sz w:val="19"/>
            <w:szCs w:val="19"/>
          </w:rPr>
          <w:t xml:space="preserve">16.16 Field agents</w:t>
        </w:r>
      </w:hyperlink>
      <w:r>
        <w:rPr>
          <w:b w:val="false"/>
          <w:bCs w:val="false"/>
          <w:sz w:val="19"/>
          <w:szCs w:val="19"/>
        </w:rPr>
        <w:tab/>
        <w:t xml:space="preserve">40</w:t>
      </w:r>
    </w:p>
    <w:p>
      <w:pPr>
        <w:tabs>
          <w:tab w:val="right" w:pos="9638" w:leader="dot"/>
        </w:tabs>
        <w:spacing w:after="30" w:before="0"/>
        <w:ind w:left="360"/>
      </w:pPr>
      <w:hyperlink w:history="1" w:anchor="h59">
        <w:r>
          <w:rPr>
            <w:b w:val="false"/>
            <w:bCs w:val="false"/>
            <w:color w:val="262626"/>
            <w:sz w:val="19"/>
            <w:szCs w:val="19"/>
          </w:rPr>
          <w:t xml:space="preserve">16.17 Farm-visit queue by district</w:t>
        </w:r>
      </w:hyperlink>
      <w:r>
        <w:rPr>
          <w:b w:val="false"/>
          <w:bCs w:val="false"/>
          <w:sz w:val="19"/>
          <w:szCs w:val="19"/>
        </w:rPr>
        <w:tab/>
        <w:t xml:space="preserve">41</w:t>
      </w:r>
    </w:p>
    <w:p>
      <w:pPr>
        <w:tabs>
          <w:tab w:val="right" w:pos="9638" w:leader="dot"/>
        </w:tabs>
        <w:spacing w:after="30" w:before="0"/>
        <w:ind w:left="360"/>
      </w:pPr>
      <w:hyperlink w:history="1" w:anchor="h60">
        <w:r>
          <w:rPr>
            <w:b w:val="false"/>
            <w:bCs w:val="false"/>
            <w:color w:val="262626"/>
            <w:sz w:val="19"/>
            <w:szCs w:val="19"/>
          </w:rPr>
          <w:t xml:space="preserve">16.18 Video-call ID checks</w:t>
        </w:r>
      </w:hyperlink>
      <w:r>
        <w:rPr>
          <w:b w:val="false"/>
          <w:bCs w:val="false"/>
          <w:sz w:val="19"/>
          <w:szCs w:val="19"/>
        </w:rPr>
        <w:tab/>
        <w:t xml:space="preserve">41</w:t>
      </w:r>
    </w:p>
    <w:p>
      <w:pPr>
        <w:tabs>
          <w:tab w:val="right" w:pos="9638" w:leader="dot"/>
        </w:tabs>
        <w:spacing w:after="30" w:before="0"/>
        <w:ind w:left="360"/>
      </w:pPr>
      <w:hyperlink w:history="1" w:anchor="h61">
        <w:r>
          <w:rPr>
            <w:b w:val="false"/>
            <w:bCs w:val="false"/>
            <w:color w:val="262626"/>
            <w:sz w:val="19"/>
            <w:szCs w:val="19"/>
          </w:rPr>
          <w:t xml:space="preserve">16.19 Lab accreditation review</w:t>
        </w:r>
      </w:hyperlink>
      <w:r>
        <w:rPr>
          <w:b w:val="false"/>
          <w:bCs w:val="false"/>
          <w:sz w:val="19"/>
          <w:szCs w:val="19"/>
        </w:rPr>
        <w:tab/>
        <w:t xml:space="preserve">42</w:t>
      </w:r>
    </w:p>
    <w:p>
      <w:pPr>
        <w:tabs>
          <w:tab w:val="right" w:pos="9638" w:leader="dot"/>
        </w:tabs>
        <w:spacing w:after="30" w:before="0"/>
        <w:ind w:left="360"/>
      </w:pPr>
      <w:hyperlink w:history="1" w:anchor="h62">
        <w:r>
          <w:rPr>
            <w:b w:val="false"/>
            <w:bCs w:val="false"/>
            <w:color w:val="262626"/>
            <w:sz w:val="19"/>
            <w:szCs w:val="19"/>
          </w:rPr>
          <w:t xml:space="preserve">16.20 Partner programme review</w:t>
        </w:r>
      </w:hyperlink>
      <w:r>
        <w:rPr>
          <w:b w:val="false"/>
          <w:bCs w:val="false"/>
          <w:sz w:val="19"/>
          <w:szCs w:val="19"/>
        </w:rPr>
        <w:tab/>
        <w:t xml:space="preserve">42</w:t>
      </w:r>
    </w:p>
    <w:p>
      <w:pPr>
        <w:tabs>
          <w:tab w:val="right" w:pos="9638" w:leader="dot"/>
        </w:tabs>
        <w:spacing w:after="30" w:before="0"/>
        <w:ind w:left="360"/>
      </w:pPr>
      <w:hyperlink w:history="1" w:anchor="h63">
        <w:r>
          <w:rPr>
            <w:b w:val="false"/>
            <w:bCs w:val="false"/>
            <w:color w:val="262626"/>
            <w:sz w:val="19"/>
            <w:szCs w:val="19"/>
          </w:rPr>
          <w:t xml:space="preserve">16.21 Support profile and case view</w:t>
        </w:r>
      </w:hyperlink>
      <w:r>
        <w:rPr>
          <w:b w:val="false"/>
          <w:bCs w:val="false"/>
          <w:sz w:val="19"/>
          <w:szCs w:val="19"/>
        </w:rPr>
        <w:tab/>
        <w:t xml:space="preserve">43</w:t>
      </w:r>
    </w:p>
    <w:p>
      <w:pPr>
        <w:tabs>
          <w:tab w:val="right" w:pos="9638" w:leader="dot"/>
        </w:tabs>
        <w:spacing w:after="30" w:before="100"/>
        <w:ind w:left="0"/>
      </w:pPr>
      <w:hyperlink w:history="1" w:anchor="h64">
        <w:r>
          <w:rPr>
            <w:b/>
            <w:bCs/>
            <w:color w:val="5B3A1E"/>
            <w:sz w:val="21"/>
            <w:szCs w:val="21"/>
          </w:rPr>
          <w:t xml:space="preserve">17. Messages and Reminders</w:t>
        </w:r>
      </w:hyperlink>
      <w:r>
        <w:rPr>
          <w:b/>
          <w:bCs/>
          <w:sz w:val="21"/>
          <w:szCs w:val="21"/>
        </w:rPr>
        <w:tab/>
        <w:t xml:space="preserve">44</w:t>
      </w:r>
    </w:p>
    <w:p>
      <w:pPr>
        <w:tabs>
          <w:tab w:val="right" w:pos="9638" w:leader="dot"/>
        </w:tabs>
        <w:spacing w:after="30" w:before="100"/>
        <w:ind w:left="0"/>
      </w:pPr>
      <w:hyperlink w:history="1" w:anchor="h65">
        <w:r>
          <w:rPr>
            <w:b/>
            <w:bCs/>
            <w:color w:val="5B3A1E"/>
            <w:sz w:val="21"/>
            <w:szCs w:val="21"/>
          </w:rPr>
          <w:t xml:space="preserve">18. Languages</w:t>
        </w:r>
      </w:hyperlink>
      <w:r>
        <w:rPr>
          <w:b/>
          <w:bCs/>
          <w:sz w:val="21"/>
          <w:szCs w:val="21"/>
        </w:rPr>
        <w:tab/>
        <w:t xml:space="preserve">45</w:t>
      </w:r>
    </w:p>
    <w:p>
      <w:pPr>
        <w:tabs>
          <w:tab w:val="right" w:pos="9638" w:leader="dot"/>
        </w:tabs>
        <w:spacing w:after="30" w:before="100"/>
        <w:ind w:left="0"/>
      </w:pPr>
      <w:hyperlink w:history="1" w:anchor="h66">
        <w:r>
          <w:rPr>
            <w:b/>
            <w:bCs/>
            <w:color w:val="5B3A1E"/>
            <w:sz w:val="21"/>
            <w:szCs w:val="21"/>
          </w:rPr>
          <w:t xml:space="preserve">19. Accessibility</w:t>
        </w:r>
      </w:hyperlink>
      <w:r>
        <w:rPr>
          <w:b/>
          <w:bCs/>
          <w:sz w:val="21"/>
          <w:szCs w:val="21"/>
        </w:rPr>
        <w:tab/>
        <w:t xml:space="preserve">45</w:t>
      </w:r>
    </w:p>
    <w:p>
      <w:pPr>
        <w:tabs>
          <w:tab w:val="right" w:pos="9638" w:leader="dot"/>
        </w:tabs>
        <w:spacing w:after="30" w:before="100"/>
        <w:ind w:left="0"/>
      </w:pPr>
      <w:hyperlink w:history="1" w:anchor="h67">
        <w:r>
          <w:rPr>
            <w:b/>
            <w:bCs/>
            <w:color w:val="5B3A1E"/>
            <w:sz w:val="21"/>
            <w:szCs w:val="21"/>
          </w:rPr>
          <w:t xml:space="preserve">20. Error and Message Catalogue</w:t>
        </w:r>
      </w:hyperlink>
      <w:r>
        <w:rPr>
          <w:b/>
          <w:bCs/>
          <w:sz w:val="21"/>
          <w:szCs w:val="21"/>
        </w:rPr>
        <w:tab/>
        <w:t xml:space="preserve">45</w:t>
      </w:r>
    </w:p>
    <w:p>
      <w:pPr>
        <w:tabs>
          <w:tab w:val="right" w:pos="9638" w:leader="dot"/>
        </w:tabs>
        <w:spacing w:after="30" w:before="0"/>
        <w:ind w:left="360"/>
      </w:pPr>
      <w:hyperlink w:history="1" w:anchor="h68">
        <w:r>
          <w:rPr>
            <w:b w:val="false"/>
            <w:bCs w:val="false"/>
            <w:color w:val="262626"/>
            <w:sz w:val="19"/>
            <w:szCs w:val="19"/>
          </w:rPr>
          <w:t xml:space="preserve">20.1 Profile and dashboards</w:t>
        </w:r>
      </w:hyperlink>
      <w:r>
        <w:rPr>
          <w:b w:val="false"/>
          <w:bCs w:val="false"/>
          <w:sz w:val="19"/>
          <w:szCs w:val="19"/>
        </w:rPr>
        <w:tab/>
        <w:t xml:space="preserve">46</w:t>
      </w:r>
    </w:p>
    <w:p>
      <w:pPr>
        <w:tabs>
          <w:tab w:val="right" w:pos="9638" w:leader="dot"/>
        </w:tabs>
        <w:spacing w:after="30" w:before="0"/>
        <w:ind w:left="360"/>
      </w:pPr>
      <w:hyperlink w:history="1" w:anchor="h69">
        <w:r>
          <w:rPr>
            <w:b w:val="false"/>
            <w:bCs w:val="false"/>
            <w:color w:val="262626"/>
            <w:sz w:val="19"/>
            <w:szCs w:val="19"/>
          </w:rPr>
          <w:t xml:space="preserve">20.2 Business details and registry</w:t>
        </w:r>
      </w:hyperlink>
      <w:r>
        <w:rPr>
          <w:b w:val="false"/>
          <w:bCs w:val="false"/>
          <w:sz w:val="19"/>
          <w:szCs w:val="19"/>
        </w:rPr>
        <w:tab/>
        <w:t xml:space="preserve">47</w:t>
      </w:r>
    </w:p>
    <w:p>
      <w:pPr>
        <w:tabs>
          <w:tab w:val="right" w:pos="9638" w:leader="dot"/>
        </w:tabs>
        <w:spacing w:after="30" w:before="0"/>
        <w:ind w:left="360"/>
      </w:pPr>
      <w:hyperlink w:history="1" w:anchor="h70">
        <w:r>
          <w:rPr>
            <w:b w:val="false"/>
            <w:bCs w:val="false"/>
            <w:color w:val="262626"/>
            <w:sz w:val="19"/>
            <w:szCs w:val="19"/>
          </w:rPr>
          <w:t xml:space="preserve">20.3 Business locations</w:t>
        </w:r>
      </w:hyperlink>
      <w:r>
        <w:rPr>
          <w:b w:val="false"/>
          <w:bCs w:val="false"/>
          <w:sz w:val="19"/>
          <w:szCs w:val="19"/>
        </w:rPr>
        <w:tab/>
        <w:t xml:space="preserve">48</w:t>
      </w:r>
    </w:p>
    <w:p>
      <w:pPr>
        <w:tabs>
          <w:tab w:val="right" w:pos="9638" w:leader="dot"/>
        </w:tabs>
        <w:spacing w:after="30" w:before="0"/>
        <w:ind w:left="360"/>
      </w:pPr>
      <w:hyperlink w:history="1" w:anchor="h71">
        <w:r>
          <w:rPr>
            <w:b w:val="false"/>
            <w:bCs w:val="false"/>
            <w:color w:val="262626"/>
            <w:sz w:val="19"/>
            <w:szCs w:val="19"/>
          </w:rPr>
          <w:t xml:space="preserve">20.4 Identity check and selfie</w:t>
        </w:r>
      </w:hyperlink>
      <w:r>
        <w:rPr>
          <w:b w:val="false"/>
          <w:bCs w:val="false"/>
          <w:sz w:val="19"/>
          <w:szCs w:val="19"/>
        </w:rPr>
        <w:tab/>
        <w:t xml:space="preserve">49</w:t>
      </w:r>
    </w:p>
    <w:p>
      <w:pPr>
        <w:tabs>
          <w:tab w:val="right" w:pos="9638" w:leader="dot"/>
        </w:tabs>
        <w:spacing w:after="30" w:before="0"/>
        <w:ind w:left="360"/>
      </w:pPr>
      <w:hyperlink w:history="1" w:anchor="h72">
        <w:r>
          <w:rPr>
            <w:b w:val="false"/>
            <w:bCs w:val="false"/>
            <w:color w:val="262626"/>
            <w:sz w:val="19"/>
            <w:szCs w:val="19"/>
          </w:rPr>
          <w:t xml:space="preserve">20.5 Documents</w:t>
        </w:r>
      </w:hyperlink>
      <w:r>
        <w:rPr>
          <w:b w:val="false"/>
          <w:bCs w:val="false"/>
          <w:sz w:val="19"/>
          <w:szCs w:val="19"/>
        </w:rPr>
        <w:tab/>
        <w:t xml:space="preserve">50</w:t>
      </w:r>
    </w:p>
    <w:p>
      <w:pPr>
        <w:tabs>
          <w:tab w:val="right" w:pos="9638" w:leader="dot"/>
        </w:tabs>
        <w:spacing w:after="30" w:before="0"/>
        <w:ind w:left="360"/>
      </w:pPr>
      <w:hyperlink w:history="1" w:anchor="h73">
        <w:r>
          <w:rPr>
            <w:b w:val="false"/>
            <w:bCs w:val="false"/>
            <w:color w:val="262626"/>
            <w:sz w:val="19"/>
            <w:szCs w:val="19"/>
          </w:rPr>
          <w:t xml:space="preserve">20.6 Verification states and review</w:t>
        </w:r>
      </w:hyperlink>
      <w:r>
        <w:rPr>
          <w:b w:val="false"/>
          <w:bCs w:val="false"/>
          <w:sz w:val="19"/>
          <w:szCs w:val="19"/>
        </w:rPr>
        <w:tab/>
        <w:t xml:space="preserve">51</w:t>
      </w:r>
    </w:p>
    <w:p>
      <w:pPr>
        <w:tabs>
          <w:tab w:val="right" w:pos="9638" w:leader="dot"/>
        </w:tabs>
        <w:spacing w:after="30" w:before="0"/>
        <w:ind w:left="360"/>
      </w:pPr>
      <w:hyperlink w:history="1" w:anchor="h74">
        <w:r>
          <w:rPr>
            <w:b w:val="false"/>
            <w:bCs w:val="false"/>
            <w:color w:val="262626"/>
            <w:sz w:val="19"/>
            <w:szCs w:val="19"/>
          </w:rPr>
          <w:t xml:space="preserve">20.7 Enhanced check</w:t>
        </w:r>
      </w:hyperlink>
      <w:r>
        <w:rPr>
          <w:b w:val="false"/>
          <w:bCs w:val="false"/>
          <w:sz w:val="19"/>
          <w:szCs w:val="19"/>
        </w:rPr>
        <w:tab/>
        <w:t xml:space="preserve">52</w:t>
      </w:r>
    </w:p>
    <w:p>
      <w:pPr>
        <w:tabs>
          <w:tab w:val="right" w:pos="9638" w:leader="dot"/>
        </w:tabs>
        <w:spacing w:after="30" w:before="0"/>
        <w:ind w:left="360"/>
      </w:pPr>
      <w:hyperlink w:history="1" w:anchor="h75">
        <w:r>
          <w:rPr>
            <w:b w:val="false"/>
            <w:bCs w:val="false"/>
            <w:color w:val="262626"/>
            <w:sz w:val="19"/>
            <w:szCs w:val="19"/>
          </w:rPr>
          <w:t xml:space="preserve">20.8 Farmers, field agents and FPOs</w:t>
        </w:r>
      </w:hyperlink>
      <w:r>
        <w:rPr>
          <w:b w:val="false"/>
          <w:bCs w:val="false"/>
          <w:sz w:val="19"/>
          <w:szCs w:val="19"/>
        </w:rPr>
        <w:tab/>
        <w:t xml:space="preserve">53</w:t>
      </w:r>
    </w:p>
    <w:p>
      <w:pPr>
        <w:tabs>
          <w:tab w:val="right" w:pos="9638" w:leader="dot"/>
        </w:tabs>
        <w:spacing w:after="30" w:before="0"/>
        <w:ind w:left="360"/>
      </w:pPr>
      <w:hyperlink w:history="1" w:anchor="h76">
        <w:r>
          <w:rPr>
            <w:b w:val="false"/>
            <w:bCs w:val="false"/>
            <w:color w:val="262626"/>
            <w:sz w:val="19"/>
            <w:szCs w:val="19"/>
          </w:rPr>
          <w:t xml:space="preserve">20.9 Buyer profile</w:t>
        </w:r>
      </w:hyperlink>
      <w:r>
        <w:rPr>
          <w:b w:val="false"/>
          <w:bCs w:val="false"/>
          <w:sz w:val="19"/>
          <w:szCs w:val="19"/>
        </w:rPr>
        <w:tab/>
        <w:t xml:space="preserve">54</w:t>
      </w:r>
    </w:p>
    <w:p>
      <w:pPr>
        <w:tabs>
          <w:tab w:val="right" w:pos="9638" w:leader="dot"/>
        </w:tabs>
        <w:spacing w:after="30" w:before="0"/>
        <w:ind w:left="360"/>
      </w:pPr>
      <w:hyperlink w:history="1" w:anchor="h77">
        <w:r>
          <w:rPr>
            <w:b w:val="false"/>
            <w:bCs w:val="false"/>
            <w:color w:val="262626"/>
            <w:sz w:val="19"/>
            <w:szCs w:val="19"/>
          </w:rPr>
          <w:t xml:space="preserve">20.10 Role change</w:t>
        </w:r>
      </w:hyperlink>
      <w:r>
        <w:rPr>
          <w:b w:val="false"/>
          <w:bCs w:val="false"/>
          <w:sz w:val="19"/>
          <w:szCs w:val="19"/>
        </w:rPr>
        <w:tab/>
        <w:t xml:space="preserve">54</w:t>
      </w:r>
    </w:p>
    <w:p>
      <w:pPr>
        <w:tabs>
          <w:tab w:val="right" w:pos="9638" w:leader="dot"/>
        </w:tabs>
        <w:spacing w:after="30" w:before="0"/>
        <w:ind w:left="360"/>
      </w:pPr>
      <w:hyperlink w:history="1" w:anchor="h78">
        <w:r>
          <w:rPr>
            <w:b w:val="false"/>
            <w:bCs w:val="false"/>
            <w:color w:val="262626"/>
            <w:sz w:val="19"/>
            <w:szCs w:val="19"/>
          </w:rPr>
          <w:t xml:space="preserve">20.11 Names and links</w:t>
        </w:r>
      </w:hyperlink>
      <w:r>
        <w:rPr>
          <w:b w:val="false"/>
          <w:bCs w:val="false"/>
          <w:sz w:val="19"/>
          <w:szCs w:val="19"/>
        </w:rPr>
        <w:tab/>
        <w:t xml:space="preserve">54</w:t>
      </w:r>
    </w:p>
    <w:p>
      <w:pPr>
        <w:tabs>
          <w:tab w:val="right" w:pos="9638" w:leader="dot"/>
        </w:tabs>
        <w:spacing w:after="30" w:before="0"/>
        <w:ind w:left="360"/>
      </w:pPr>
      <w:hyperlink w:history="1" w:anchor="h79">
        <w:r>
          <w:rPr>
            <w:b w:val="false"/>
            <w:bCs w:val="false"/>
            <w:color w:val="262626"/>
            <w:sz w:val="19"/>
            <w:szCs w:val="19"/>
          </w:rPr>
          <w:t xml:space="preserve">20.12 Drafts and consents</w:t>
        </w:r>
      </w:hyperlink>
      <w:r>
        <w:rPr>
          <w:b w:val="false"/>
          <w:bCs w:val="false"/>
          <w:sz w:val="19"/>
          <w:szCs w:val="19"/>
        </w:rPr>
        <w:tab/>
        <w:t xml:space="preserve">55</w:t>
      </w:r>
    </w:p>
    <w:p>
      <w:pPr>
        <w:tabs>
          <w:tab w:val="right" w:pos="9638" w:leader="dot"/>
        </w:tabs>
        <w:spacing w:after="30" w:before="0"/>
        <w:ind w:left="360"/>
      </w:pPr>
      <w:hyperlink w:history="1" w:anchor="h80">
        <w:r>
          <w:rPr>
            <w:b w:val="false"/>
            <w:bCs w:val="false"/>
            <w:color w:val="262626"/>
            <w:sz w:val="19"/>
            <w:szCs w:val="19"/>
          </w:rPr>
          <w:t xml:space="preserve">20.13 Settings editors (staff)</w:t>
        </w:r>
      </w:hyperlink>
      <w:r>
        <w:rPr>
          <w:b w:val="false"/>
          <w:bCs w:val="false"/>
          <w:sz w:val="19"/>
          <w:szCs w:val="19"/>
        </w:rPr>
        <w:tab/>
        <w:t xml:space="preserve">55</w:t>
      </w:r>
    </w:p>
    <w:p>
      <w:pPr>
        <w:tabs>
          <w:tab w:val="right" w:pos="9638" w:leader="dot"/>
        </w:tabs>
        <w:spacing w:after="30" w:before="0"/>
        <w:ind w:left="360"/>
      </w:pPr>
      <w:hyperlink w:history="1" w:anchor="h81">
        <w:r>
          <w:rPr>
            <w:b w:val="false"/>
            <w:bCs w:val="false"/>
            <w:color w:val="262626"/>
            <w:sz w:val="19"/>
            <w:szCs w:val="19"/>
          </w:rPr>
          <w:t xml:space="preserve">20.14 Staff screens and applications</w:t>
        </w:r>
      </w:hyperlink>
      <w:r>
        <w:rPr>
          <w:b w:val="false"/>
          <w:bCs w:val="false"/>
          <w:sz w:val="19"/>
          <w:szCs w:val="19"/>
        </w:rPr>
        <w:tab/>
        <w:t xml:space="preserve">57</w:t>
      </w:r>
    </w:p>
    <w:p>
      <w:pPr>
        <w:pStyle w:val="Heading1"/>
        <w:spacing w:after="200" w:before="360"/>
      </w:pPr>
      <w:bookmarkStart w:name="h1" w:id="1"/>
      <w:r>
        <w:t xml:space="preserve">1. Purpose</w:t>
      </w:r>
      <w:bookmarkEnd w:id="1"/>
    </w:p>
    <w:p>
      <w:pPr>
        <w:spacing w:after="120" w:line="276"/>
      </w:pPr>
      <w:r>
        <w:t xml:space="preserve">This specification defines the Module 3 screens — the three role dashboards with the “Finish setting up” and “Make your profile stronger” cards, the </w:t>
      </w:r>
      <w:r>
        <w:rPr>
          <w:b/>
          <w:bCs/>
        </w:rPr>
        <w:t xml:space="preserve">setup wizard</w:t>
      </w:r>
      <w:r>
        <w:t xml:space="preserve"> (“Wizard + dashboard”), “Which role fits me?”, business details, locations, the identity check, the documents step and verification status, the enhanced check, the farmer and buyer profiles, the profile section forms and </w:t>
      </w:r>
      <w:r>
        <w:rPr>
          <w:b/>
          <w:bCs/>
        </w:rPr>
        <w:t xml:space="preserve">My profile</w:t>
      </w:r>
      <w:r>
        <w:t xml:space="preserve"> (with “Also active as”, the OudhTrade Partner application and staff-awarded badge applications; Away mode: planned release R3), role change, field-agent and FPO screens and the trust section of the storefront — with their states and exact wording in plain English, the staff screens (A–C and Sections 16.13–16.21: sanctions, enhanced-check review, quality re-checks, field agents, farm-visit queue, video-call ID checks, lab accreditation, Partner programme and the Support view), the six </w:t>
      </w:r>
      <w:r>
        <w:rPr>
          <w:b/>
          <w:bCs/>
        </w:rPr>
        <w:t xml:space="preserve">settings editors</w:t>
      </w:r>
      <w:r>
        <w:t xml:space="preserve"> for Admin (Sections 16.7–16.12: document checklists, business ID rules per country, rejection reasons, setup card items per role, role change paths and capability bands, and badge types), and the </w:t>
      </w:r>
      <w:r>
        <w:rPr>
          <w:b/>
          <w:bCs/>
        </w:rPr>
        <w:t xml:space="preserve">error and message catalogue</w:t>
      </w:r>
      <w:r>
        <w:t xml:space="preserve"> for every Module 3 error (Section 20). Visual style (colours, fonts, spacing, components) comes from the UX/UI Foundation; this document defines behaviour and content. Technical behaviour is in M03-4; rules are in M03-2 (IDs such as BUS-004). The screen IDs S01–S18 stay as they were; the wizard steps reuse the screens’ forms (Section 3.6).</w:t>
      </w:r>
    </w:p>
    <w:p>
      <w:pPr>
        <w:spacing w:after="60" w:before="120"/>
        <w:jc w:val="center"/>
      </w:pPr>
      <w:r>
        <w:drawing>
          <wp:inline distT="0" distB="0" distL="0" distR="0">
            <wp:extent cx="5905500" cy="3829050"/>
            <wp:effectExtent t="0" r="0" b="0" l="0"/>
            <wp:docPr id="1" name="m03_onboarding_overview" descr="User onboarding flow" title="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905500" cy="3829050"/>
                    </a:xfrm>
                    <a:prstGeom prst="rect">
                      <a:avLst/>
                    </a:prstGeom>
                  </pic:spPr>
                </pic:pic>
              </a:graphicData>
            </a:graphic>
          </wp:inline>
        </w:drawing>
      </w:r>
    </w:p>
    <w:p>
      <w:pPr>
        <w:spacing w:after="200"/>
        <w:jc w:val="center"/>
      </w:pPr>
      <w:r>
        <w:rPr>
          <w:i/>
          <w:iCs/>
          <w:color w:val="6B6B6B"/>
          <w:sz w:val="18"/>
          <w:szCs w:val="18"/>
        </w:rPr>
        <w:t xml:space="preserve">Figure 1 — User onboarding flow</w:t>
      </w:r>
    </w:p>
    <w:p>
      <w:pPr>
        <w:spacing w:after="60" w:before="120"/>
        <w:jc w:val="center"/>
      </w:pPr>
      <w:r>
        <w:drawing>
          <wp:inline distT="0" distB="0" distL="0" distR="0">
            <wp:extent cx="4953000" cy="5038725"/>
            <wp:effectExtent t="0" r="0" b="0" l="0"/>
            <wp:docPr id="2" name="m03_account_area_map" descr="Account area map — where each Module 3 screen sits among the account screens of Modules 2 and 3 (blue M02, brown M03, green M03 section on an M07 page, amber staff)" title="Account area map — where each Module 3 screen sits among the account screens of Modules 2 and 3 (blue M02, brown M03, green M03 section on an M07 page, amber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953000" cy="5038725"/>
                    </a:xfrm>
                    <a:prstGeom prst="rect">
                      <a:avLst/>
                    </a:prstGeom>
                  </pic:spPr>
                </pic:pic>
              </a:graphicData>
            </a:graphic>
          </wp:inline>
        </w:drawing>
      </w:r>
    </w:p>
    <w:p>
      <w:pPr>
        <w:spacing w:after="200"/>
        <w:jc w:val="center"/>
      </w:pPr>
      <w:r>
        <w:rPr>
          <w:i/>
          <w:iCs/>
          <w:color w:val="6B6B6B"/>
          <w:sz w:val="18"/>
          <w:szCs w:val="18"/>
        </w:rPr>
        <w:t xml:space="preserve">Figure 2 — Account area map — where each Module 3 screen sits among the account screens of Modules 2 and 3 (blue M02, brown M03, green M03 section on an M07 page, amber staff)</w:t>
      </w:r>
    </w:p>
    <w:p>
      <w:pPr>
        <w:pStyle w:val="Heading1"/>
        <w:spacing w:after="200" w:before="360"/>
      </w:pPr>
      <w:bookmarkStart w:name="h2" w:id="2"/>
      <w:r>
        <w:t xml:space="preserve">2. Design Principles</w:t>
      </w:r>
      <w:bookmarkEnd w:id="2"/>
    </w:p>
    <w:p>
      <w:pPr>
        <w:spacing w:after="120" w:line="276"/>
      </w:pPr>
      <w:r>
        <w:t xml:space="preserve">Module 3 screens follow the design principles, tokens, components and writing guide of the </w:t>
      </w:r>
      <w:r>
        <w:rPr>
          <w:b/>
          <w:bCs/>
        </w:rPr>
        <w:t xml:space="preserve">UX/UI Foundation</w:t>
      </w:r>
      <w:r>
        <w:t xml:space="preserve"> (Sections 2–9), its trust display rules (Section 8.5), farmer simple mode (Section 8.7), accessibility checklist (Section 11, WCAG 2.2 AA) and screen checklist for every module (Section 13). Module 3 adds these rules:</w:t>
      </w:r>
    </w:p>
    <w:p>
      <w:pPr>
        <w:pStyle w:val="ListParagraph"/>
        <w:numPr>
          <w:ilvl w:val="0"/>
          <w:numId w:val="2"/>
        </w:numPr>
        <w:spacing w:after="60" w:line="264"/>
      </w:pPr>
      <w:r>
        <w:rPr>
          <w:b/>
          <w:bCs/>
        </w:rPr>
        <w:t xml:space="preserve">No dead ends.</w:t>
      </w:r>
      <w:r>
        <w:t xml:space="preserve"> Every failure state names a next action: try again, another channel, another document, another route (field agent, FPO, video call), or “Get help” with the expected reply time. This is added to the screen checklist for every M03 screen.</w:t>
      </w:r>
    </w:p>
    <w:p>
      <w:pPr>
        <w:pStyle w:val="ListParagraph"/>
        <w:numPr>
          <w:ilvl w:val="0"/>
          <w:numId w:val="2"/>
        </w:numPr>
        <w:spacing w:after="60" w:line="264"/>
      </w:pPr>
      <w:r>
        <w:rPr>
          <w:b/>
          <w:bCs/>
        </w:rPr>
        <w:t xml:space="preserve">Never a percentage.</w:t>
      </w:r>
      <w:r>
        <w:t xml:space="preserve"> Setup progress is shown as items left — the Required items on the “Finish setting up” card, then the Recommended items on the “Make your profile stronger” card — never as a percentage or a progress bar (DSH-010, DSH-018). The wizard shows “Step 2 of 8” and ticks, never a percentage.</w:t>
      </w:r>
    </w:p>
    <w:p>
      <w:pPr>
        <w:pStyle w:val="ListParagraph"/>
        <w:numPr>
          <w:ilvl w:val="0"/>
          <w:numId w:val="2"/>
        </w:numPr>
        <w:spacing w:after="60" w:line="264"/>
      </w:pPr>
      <w:r>
        <w:rPr>
          <w:b/>
          <w:bCs/>
        </w:rPr>
        <w:t xml:space="preserve">Different states never share words or colours.</w:t>
      </w:r>
      <w:r>
        <w:t xml:space="preserve"> not_started, pending, verified, rejected, resubmitted, expired, on_hold and revoked each have their own chip, icon, colour token and message; account-state wording (M02) is never reused for verification. Expired never sounds like a suspension; rejected names the document and the reason and never implies trouble (VER-002).</w:t>
      </w:r>
    </w:p>
    <w:p>
      <w:pPr>
        <w:pStyle w:val="ListParagraph"/>
        <w:numPr>
          <w:ilvl w:val="0"/>
          <w:numId w:val="2"/>
        </w:numPr>
        <w:spacing w:after="60" w:line="264"/>
      </w:pPr>
      <w:r>
        <w:rPr>
          <w:b/>
          <w:bCs/>
        </w:rPr>
        <w:t xml:space="preserve">Never show a control the server would refuse as active.</w:t>
      </w:r>
      <w:r>
        <w:t xml:space="preserve"> Hide it, or show it disabled with a one-line reason and the way forward (“Create an Opportunity — needs the enhanced check”) (DSH-007).</w:t>
      </w:r>
    </w:p>
    <w:p>
      <w:pPr>
        <w:pStyle w:val="ListParagraph"/>
        <w:numPr>
          <w:ilvl w:val="0"/>
          <w:numId w:val="2"/>
        </w:numPr>
        <w:spacing w:after="60" w:line="264"/>
      </w:pPr>
      <w:r>
        <w:rPr>
          <w:b/>
          <w:bCs/>
        </w:rPr>
        <w:t xml:space="preserve">Times are dates.</w:t>
      </w:r>
      <w:r>
        <w:t xml:space="preserve"> Users never see “48 business hours”; they see “Expected by Tue 30 Sep, 3:00 pm (your time)” (VER-008).</w:t>
      </w:r>
    </w:p>
    <w:p>
      <w:pPr>
        <w:pStyle w:val="ListParagraph"/>
        <w:numPr>
          <w:ilvl w:val="0"/>
          <w:numId w:val="2"/>
        </w:numPr>
        <w:spacing w:after="60" w:line="264"/>
      </w:pPr>
      <w:r>
        <w:rPr>
          <w:b/>
          <w:bCs/>
        </w:rPr>
        <w:t xml:space="preserve">Words from the Glossary:</w:t>
      </w:r>
      <w:r>
        <w:t xml:space="preserve"> “verified” only for identity and business checks; documents are “on file — reviewed, not authenticated”; seller (users) vs supplier (companies OudhTrade buys from); “sign up”, “sign in”; never “wild” as a positive claim. Numbers in messages come from settings, shown here in braces.</w:t>
      </w:r>
    </w:p>
    <w:p>
      <w:pPr>
        <w:pStyle w:val="ListParagraph"/>
        <w:numPr>
          <w:ilvl w:val="0"/>
          <w:numId w:val="2"/>
        </w:numPr>
        <w:spacing w:after="60" w:line="264"/>
      </w:pPr>
      <w:r>
        <w:rPr>
          <w:b/>
          <w:bCs/>
        </w:rPr>
        <w:t xml:space="preserve">Say what is public.</w:t>
      </w:r>
      <w:r>
        <w:t xml:space="preserve"> Every field that could be shown to others says whether it is public (“Only your city and state are shown to others”, “Buyers never see this”).</w:t>
      </w:r>
    </w:p>
    <w:p>
      <w:pPr>
        <w:pStyle w:val="ListParagraph"/>
        <w:numPr>
          <w:ilvl w:val="0"/>
          <w:numId w:val="2"/>
        </w:numPr>
        <w:spacing w:after="60" w:line="264"/>
      </w:pPr>
      <w:r>
        <w:rPr>
          <w:b/>
          <w:bCs/>
        </w:rPr>
        <w:t xml:space="preserve">Links are “confirmed”, not “verified”.</w:t>
      </w:r>
      <w:r>
        <w:t xml:space="preserve"> Link status words are “Checking” and “Link confirmed”; “verified” is kept for identity and business checks (PRF-016).</w:t>
      </w:r>
    </w:p>
    <w:p>
      <w:pPr>
        <w:pStyle w:val="ListParagraph"/>
        <w:numPr>
          <w:ilvl w:val="0"/>
          <w:numId w:val="2"/>
        </w:numPr>
        <w:spacing w:after="60" w:line="264"/>
      </w:pPr>
      <w:r>
        <w:rPr>
          <w:b/>
          <w:bCs/>
        </w:rPr>
        <w:t xml:space="preserve">Save and finish later.</w:t>
      </w:r>
      <w:r>
        <w:t xml:space="preserve"> Every wizard step and every setup screen (S04–S11, “Your capability” and the farmer steps) has a </w:t>
      </w:r>
      <w:r>
        <w:rPr>
          <w:b/>
          <w:bCs/>
        </w:rPr>
        <w:t xml:space="preserve">Save and finish later</w:t>
      </w:r>
      <w:r>
        <w:t xml:space="preserve"> link next to the main button: it keeps the draft (DAT-001) and returns to the dashboard with “Saved. Tap </w:t>
      </w:r>
      <w:r>
        <w:rPr>
          <w:b/>
          <w:bCs/>
        </w:rPr>
        <w:t xml:space="preserve">Continue setup</w:t>
      </w:r>
      <w:r>
        <w:t xml:space="preserve"> on your dashboard to finish.” (DSH-017)</w:t>
      </w:r>
    </w:p>
    <w:p>
      <w:pPr>
        <w:pStyle w:val="ListParagraph"/>
        <w:numPr>
          <w:ilvl w:val="0"/>
          <w:numId w:val="2"/>
        </w:numPr>
        <w:spacing w:after="60" w:line="264"/>
      </w:pPr>
      <w:r>
        <w:rPr>
          <w:b/>
          <w:bCs/>
        </w:rPr>
        <w:t xml:space="preserve">One form, two places.</w:t>
      </w:r>
      <w:r>
        <w:t xml:space="preserve"> Each wizard step uses the same form that later opens from </w:t>
      </w:r>
      <w:r>
        <w:rPr>
          <w:b/>
          <w:bCs/>
        </w:rPr>
        <w:t xml:space="preserve">Edit</w:t>
      </w:r>
      <w:r>
        <w:t xml:space="preserve"> on My profile (Section 12). A field is never asked for twice.</w:t>
      </w:r>
    </w:p>
    <w:p>
      <w:pPr>
        <w:pStyle w:val="ListParagraph"/>
        <w:numPr>
          <w:ilvl w:val="0"/>
          <w:numId w:val="2"/>
        </w:numPr>
        <w:spacing w:after="60" w:line="264"/>
      </w:pPr>
      <w:r>
        <w:rPr>
          <w:b/>
          <w:bCs/>
        </w:rPr>
        <w:t xml:space="preserve">Required or Optional on every step.</w:t>
      </w:r>
      <w:r>
        <w:t xml:space="preserve"> Each wizard step carries a small tag “Required” or “Optional”; Optional steps have </w:t>
      </w:r>
      <w:r>
        <w:rPr>
          <w:b/>
          <w:bCs/>
        </w:rPr>
        <w:t xml:space="preserve">Skip for now</w:t>
      </w:r>
      <w:r>
        <w:t xml:space="preserve">. Required steps are exactly the items on the “Finish setting up” card (DSH-017).</w:t>
      </w:r>
    </w:p>
    <w:p>
      <w:pPr>
        <w:pStyle w:val="ListParagraph"/>
        <w:numPr>
          <w:ilvl w:val="0"/>
          <w:numId w:val="2"/>
        </w:numPr>
        <w:spacing w:after="60" w:line="264"/>
      </w:pPr>
      <w:r>
        <w:rPr>
          <w:b/>
          <w:bCs/>
        </w:rPr>
        <w:t xml:space="preserve">Phone layouts before development.</w:t>
      </w:r>
      <w:r>
        <w:t xml:space="preserve"> Desktop stays the main design. Phone versions of sign-up, the 8-step wizard, the farmer simple wizard, the buyer profile, the dashboards and My profile follow the UX/UI Foundation breakpoints (Section 5) and are drawn before development starts. S13 and S14 are drawn as phone screens first (Section 14).</w:t>
      </w:r>
    </w:p>
    <w:p>
      <w:pPr>
        <w:pStyle w:val="ListParagraph"/>
        <w:numPr>
          <w:ilvl w:val="0"/>
          <w:numId w:val="2"/>
        </w:numPr>
        <w:spacing w:after="60" w:line="264"/>
      </w:pPr>
      <w:r>
        <w:rPr>
          <w:b/>
          <w:bCs/>
        </w:rPr>
        <w:t xml:space="preserve">No paid-placement words in R1.</w:t>
      </w:r>
      <w:r>
        <w:t xml:space="preserve"> R1 screens and messages never mention sponsored placement or ads (they start in R2).</w:t>
      </w:r>
    </w:p>
    <w:p>
      <w:pPr>
        <w:pStyle w:val="Heading1"/>
        <w:spacing w:after="200" w:before="360"/>
      </w:pPr>
      <w:bookmarkStart w:name="h3" w:id="3"/>
      <w:r>
        <w:t xml:space="preserve">3. Dashboards, the Setup Wizard and the Setup Cards</w:t>
      </w:r>
      <w:bookmarkEnd w:id="3"/>
    </w:p>
    <w:p>
      <w:pPr>
        <w:spacing w:after="120" w:line="276"/>
      </w:pPr>
      <w:r>
        <w:rPr>
          <w:b/>
          <w:bCs/>
        </w:rPr>
        <w:t xml:space="preserve">Wizard + dashboard</w:t>
      </w:r>
      <w:r>
        <w:t xml:space="preserve"> (DSH-017). After sign-up the user lands on their role dashboard (“Welcome to OudhTrade, {first name}”). Setup is never forced: the “Finish setting up” card has </w:t>
      </w:r>
      <w:r>
        <w:rPr>
          <w:b/>
          <w:bCs/>
        </w:rPr>
        <w:t xml:space="preserve">Continue setup</w:t>
      </w:r>
      <w:r>
        <w:t xml:space="preserve">, which opens the setup wizard at the next unfinished step (Section 3.6). Listings can be drafted at any time and wait for verification. Dashboards show one setup card at a time: “Finish setting up” while Required items are open, then “Make your profile stronger” (Section 3.5).</w:t>
      </w:r>
    </w:p>
    <w:p>
      <w:pPr>
        <w:pStyle w:val="Heading2"/>
      </w:pPr>
      <w:bookmarkStart w:name="h4" w:id="4"/>
      <w:r>
        <w:t xml:space="preserve">3.1 “Finish setting up” card (all dashboards except Buyer home)</w:t>
      </w:r>
      <w:bookmarkEnd w:id="4"/>
    </w:p>
    <w:p>
      <w:pPr>
        <w:spacing w:after="120" w:line="276"/>
      </w:pPr>
      <w:r>
        <w:t xml:space="preserve">The item list and which roles see which items are defined once, in </w:t>
      </w:r>
      <w:r>
        <w:rPr>
          <w:b/>
          <w:bCs/>
        </w:rPr>
        <w:t xml:space="preserve">M03-2 Section 3.2</w:t>
      </w:r>
      <w:r>
        <w:t xml:space="preserve"> (DSH-017). The card shows the Required items; they are the steps tagged “Required” in the wizard. This section defines the wording.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Card 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“Finish setting up” · line: “You can explore OudhTrade now. These steps let you publish.”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button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Continue setup</w:t>
            </w:r>
            <w:r>
              <w:rPr>
                <w:sz w:val="19"/>
                <w:szCs w:val="19"/>
              </w:rPr>
              <w:t xml:space="preserve"> — opens the wizard at the next unfinished step. Before the first step: </w:t>
            </w:r>
            <w:r>
              <w:rPr>
                <w:sz w:val="19"/>
                <w:szCs w:val="19"/>
              </w:rPr>
              <w:t xml:space="preserve">Start setup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 row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Title · time and what to have ready (for example “Business details · about 3 minutes · have your GSTIN or Udyam number ready”) · arrow that opens that wizard step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 submitted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Tick + “Sent” and a chip “Waiting for review —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 Required done (once)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“You’ve finished setting up. We’ll tell you when your review is done.” — the card then disappears for good and the “Make your profile stronger” card takes its place (Section 3.5)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Optional steps left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Line under the items: “{n} optional steps you can do later.” (they appear on “Make your profile stronger” after the Required items are done)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Plan item (R2 only)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on this card. From R2 “Choose a plan (optional) — the Free plan is already active.” is on “Make your profile stronger”.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Supply declaration item (sellers whose offer includes wood, chips or oil)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“How much can you supply in a year? · about 2 minutes · needed before your first wood, chips or oil listing goes live. Your other listings are not held back.” It opens wizard step 4 “What you offer”. For other sellers it is an optional item on “Make your profile stronger”.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 have no Required items, so Buyer home never shows this card; buyers see only “Make your profile stronger” (Section 3.5).</w:t>
            </w:r>
          </w:p>
        </w:tc>
      </w:tr>
    </w:tbl>
    <w:p>
      <w:pPr>
        <w:spacing w:after="120"/>
      </w:pPr>
    </w:p>
    <w:p>
      <w:pPr>
        <w:pStyle w:val="Heading2"/>
      </w:pPr>
      <w:bookmarkStart w:name="h5" w:id="5"/>
      <w:r>
        <w:t xml:space="preserve">3.2 Buyer home (S16)</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“Welcome to OudhTrade, {first name}” on the first visit, then “Welcome, {first name}”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Setup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the “Make your profile stronger” card (Section 3.5) with the buyer’s Recommended items: “Your buyer profile · 1 minute” · “What you buy” · “Get Verified buyer” (individual) / “Get Business verified” (business). Buyers have no wizard; “Your buyer profile” opens S10 (Section 11)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Interests and enquiries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“Your interests and enquiries”; empty: “Nothing yet. When you register interest in a listing or send an enquiry, it will show here.” </w:t>
            </w:r>
            <w:r>
              <w:rPr>
                <w:sz w:val="19"/>
                <w:szCs w:val="19"/>
              </w:rPr>
              <w:t xml:space="preserve">Search listings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Saved sellers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“Save sellers you like to find them again quickly.”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Verified buyer card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“Some sellers answer verified buyers only. Get Verified buyer with your ID and a selfie — about 5 minutes.” </w:t>
            </w:r>
            <w:r>
              <w:rPr>
                <w:sz w:val="19"/>
                <w:szCs w:val="19"/>
              </w:rPr>
              <w:t xml:space="preserve">Get Verified buyer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Suggested listings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“Suggested for you” · line “Based on what you buy. Change it in your buyer profile.”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Limits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 can send {n} enquiries a day. Verified buyers can send more.” (numbers from settings)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Optional prompts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“Looking for something? </w:t>
            </w:r>
            <w:r>
              <w:rPr>
                <w:sz w:val="19"/>
                <w:szCs w:val="19"/>
              </w:rPr>
              <w:t xml:space="preserve">Search listings</w:t>
            </w:r>
            <w:r>
              <w:rPr>
                <w:sz w:val="19"/>
                <w:szCs w:val="19"/>
              </w:rPr>
              <w:t xml:space="preserve"> · </w:t>
            </w:r>
            <w:r>
              <w:rPr>
                <w:sz w:val="19"/>
                <w:szCs w:val="19"/>
              </w:rPr>
              <w:t xml:space="preserve">Post a requirement</w:t>
            </w:r>
            <w:r>
              <w:rPr>
                <w:sz w:val="19"/>
                <w:szCs w:val="19"/>
              </w:rPr>
              <w:t xml:space="preserve">” (not part of the card)</w:t>
            </w:r>
          </w:p>
        </w:tc>
      </w:tr>
    </w:tbl>
    <w:p>
      <w:pPr>
        <w:spacing w:after="120"/>
      </w:pPr>
    </w:p>
    <w:p>
      <w:pPr>
        <w:pStyle w:val="Heading2"/>
      </w:pPr>
      <w:bookmarkStart w:name="h6" w:id="6"/>
      <w:r>
        <w:t xml:space="preserve">3.3 Seller dashboard (S17)</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with the StatusChip (for example “In review — expected by Tue 30 Sep, 3:00 pm”); on the first visit “Welcome to OudhTrade, {first name}”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Setup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“Finish setting up” with </w:t>
            </w:r>
            <w:r>
              <w:rPr>
                <w:sz w:val="19"/>
                <w:szCs w:val="19"/>
              </w:rPr>
              <w:t xml:space="preserve">Continue setup</w:t>
            </w:r>
            <w:r>
              <w:rPr>
                <w:sz w:val="19"/>
                <w:szCs w:val="19"/>
              </w:rPr>
              <w:t xml:space="preserve"> (Section 3.1); after the Required items, “Make your profile stronger” (Section 3.5)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Away (planned release: R3)</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Away mode is on: chip “Away until {date}” next to the store name with </w:t>
            </w:r>
            <w:r>
              <w:rPr>
                <w:sz w:val="19"/>
                <w:szCs w:val="19"/>
              </w:rPr>
              <w:t xml:space="preserve">End now</w:t>
            </w:r>
            <w:r>
              <w:rPr>
                <w:sz w:val="19"/>
                <w:szCs w:val="19"/>
              </w:rPr>
              <w:t xml:space="preserve"> (Section 12.7)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Needs your attention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“Needs your attention”; rows sorted by urgency, each one sentence and one button, for example “Your trade licence expires on 12 Oct. </w:t>
            </w:r>
            <w:r>
              <w:rPr>
                <w:sz w:val="19"/>
                <w:szCs w:val="19"/>
              </w:rPr>
              <w:t xml:space="preserve">Renew now</w:t>
            </w:r>
            <w:r>
              <w:rPr>
                <w:sz w:val="19"/>
                <w:szCs w:val="19"/>
              </w:rPr>
              <w:t xml:space="preserve">” · “We have a question about your GST certificate. </w:t>
            </w:r>
            <w:r>
              <w:rPr>
                <w:sz w:val="19"/>
                <w:szCs w:val="19"/>
              </w:rPr>
              <w:t xml:space="preserve">Answer</w:t>
            </w:r>
            <w:r>
              <w:rPr>
                <w:sz w:val="19"/>
                <w:szCs w:val="19"/>
              </w:rPr>
              <w:t xml:space="preserve">” · “A buyer is waiting for your reply. </w:t>
            </w:r>
            <w:r>
              <w:rPr>
                <w:sz w:val="19"/>
                <w:szCs w:val="19"/>
              </w:rPr>
              <w:t xml:space="preserve">Open</w:t>
            </w:r>
            <w:r>
              <w:rPr>
                <w:sz w:val="19"/>
                <w:szCs w:val="19"/>
              </w:rPr>
              <w:t xml:space="preserve">”; empty: “Nothing needs your attention.”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My listings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Tabs with counts: Drafts · Waiting for your verification · In review · Live · Changes requested; empty: “Create your first listing — it will wait and go live when you’re verified.” </w:t>
            </w:r>
            <w:r>
              <w:rPr>
                <w:sz w:val="19"/>
                <w:szCs w:val="19"/>
              </w:rPr>
              <w:t xml:space="preserve">Create a listing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Waiting listings (while pending)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 listings are waiting for your verification. They go live automatically when you’re verified.”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interests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“Buyers interested in your listings”; empty: “When buyers register interest, they appear 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Storefront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storefront: oudhtrade.com/store/{name}” </w:t>
            </w:r>
            <w:r>
              <w:rPr>
                <w:sz w:val="19"/>
                <w:szCs w:val="19"/>
              </w:rPr>
              <w:t xml:space="preserve">View</w:t>
            </w:r>
            <w:r>
              <w:rPr>
                <w:sz w:val="19"/>
                <w:szCs w:val="19"/>
              </w:rPr>
              <w:t xml:space="preserve"> · </w:t>
            </w:r>
            <w:r>
              <w:rPr>
                <w:sz w:val="19"/>
                <w:szCs w:val="19"/>
              </w:rPr>
              <w:t xml:space="preserve">Copy link</w:t>
            </w:r>
            <w:r>
              <w:rPr>
                <w:sz w:val="19"/>
                <w:szCs w:val="19"/>
              </w:rPr>
              <w:t xml:space="preserve"> · </w:t>
            </w:r>
            <w:r>
              <w:rPr>
                <w:sz w:val="19"/>
                <w:szCs w:val="19"/>
              </w:rPr>
              <w:t xml:space="preserve">Share link</w:t>
            </w:r>
            <w:r>
              <w:rPr>
                <w:sz w:val="19"/>
                <w:szCs w:val="19"/>
              </w:rPr>
              <w:t xml:space="preserve"> (the phone’s share menu, or copy on a computer) with the message “See my store on OudhTrade and join for free: {link}”; help “People who join from your link come back to your store.” (PRF-017); before verification: “Your storefront goes live when you’re verified.”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 summary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name · registrations with their state (“GSTIN 18AAB•••1ZM · active”) · main location · billing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Founding Seller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 with “Founding Seller since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Buying section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“Buying” with the same blocks as Buyer home (no mode switch)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Nursery / Inoculation Provider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 wording (“services”, “orders”) and a card “Capacity and service area”: techniques · species · “Serves {areas}” · “Capacity: {band} trees a month” (Nursery: “{band} seedlings a year”) · </w:t>
            </w:r>
            <w:r>
              <w:rPr>
                <w:sz w:val="19"/>
                <w:szCs w:val="19"/>
              </w:rPr>
              <w:t xml:space="preserve">Edit</w:t>
            </w:r>
            <w:r>
              <w:rPr>
                <w:sz w:val="19"/>
                <w:szCs w:val="19"/>
              </w:rPr>
              <w:t xml:space="preserve"> (opens “Your capability”, Section 12.1); empty: “Tell growers what you can do. </w:t>
            </w:r>
            <w:r>
              <w:rPr>
                <w:sz w:val="19"/>
                <w:szCs w:val="19"/>
              </w:rPr>
              <w:t xml:space="preserve">Add your capability</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Disabled controls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example, before Business verified: “Create an Opportunity — needs the enhanced check. It opens after your business is verified.” After: “Create an Opportunity — needs the enhanced check. </w:t>
            </w:r>
            <w:r>
              <w:rPr>
                <w:sz w:val="19"/>
                <w:szCs w:val="19"/>
              </w:rPr>
              <w:t xml:space="preserve">Start the enhanced check</w:t>
            </w:r>
            <w:r>
              <w:rPr>
                <w:sz w:val="19"/>
                <w:szCs w:val="19"/>
              </w:rPr>
              <w:t xml:space="preserve">” (Section 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(not suspension wording): “Your verification expired on {date}. Renew to publish again. Your live listings stay until {date}.” </w:t>
            </w:r>
            <w:r>
              <w:rPr>
                <w:sz w:val="19"/>
                <w:szCs w:val="19"/>
              </w:rPr>
              <w:t xml:space="preserve">Renew now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Performance (optional block, below everything above)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“How your listings are doing” · three small charts with counts over the last 30 days: “Views” · “Saves” · “Enquiries” · link </w:t>
            </w:r>
            <w:r>
              <w:rPr>
                <w:sz w:val="19"/>
                <w:szCs w:val="19"/>
              </w:rPr>
              <w:t xml:space="preserve">Hide</w:t>
            </w:r>
            <w:r>
              <w:rPr>
                <w:sz w:val="19"/>
                <w:szCs w:val="19"/>
              </w:rPr>
              <w:t xml:space="preserve"> / </w:t>
            </w:r>
            <w:r>
              <w:rPr>
                <w:sz w:val="19"/>
                <w:szCs w:val="19"/>
              </w:rPr>
              <w:t xml:space="preserve">Show</w:t>
            </w:r>
            <w:r>
              <w:rPr>
                <w:sz w:val="19"/>
                <w:szCs w:val="19"/>
              </w:rPr>
              <w:t xml:space="preserve">; no percentages, no revenue or sales figures; before there is data the block is not shown (DSH-016)</w:t>
            </w:r>
          </w:p>
        </w:tc>
      </w:tr>
    </w:tbl>
    <w:p>
      <w:pPr>
        <w:spacing w:after="120"/>
      </w:pPr>
    </w:p>
    <w:p>
      <w:pPr>
        <w:pStyle w:val="Heading2"/>
      </w:pPr>
      <w:bookmarkStart w:name="h7" w:id="7"/>
      <w:r>
        <w:t xml:space="preserve">3.4 Farmer dashboard (S18)</w:t>
      </w:r>
      <w:bookmarkEnd w:id="7"/>
    </w:p>
    <w:p>
      <w:pPr>
        <w:spacing w:after="120" w:line="276"/>
      </w:pPr>
      <w:r>
        <w:t xml:space="preserve">Simple mode (Section 10). At most five destinations and a named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 number: “{n} buyers asked about your wood” (or “No questions from buyers yet”) </w:t>
            </w:r>
            <w:r>
              <w:rPr>
                <w:sz w:val="19"/>
                <w:szCs w:val="19"/>
              </w:rPr>
              <w:t xml:space="preserve">See them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Setup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“Finish setting up” with a big </w:t>
            </w:r>
            <w:r>
              <w:rPr>
                <w:sz w:val="19"/>
                <w:szCs w:val="19"/>
              </w:rPr>
              <w:t xml:space="preserve">Continue setup</w:t>
            </w:r>
            <w:r>
              <w:rPr>
                <w:sz w:val="19"/>
                <w:szCs w:val="19"/>
              </w:rPr>
              <w:t xml:space="preserve"> button that opens the farmer wizard (Section 10) at the next unfinished step; after the Required steps, “Make your profile stronger”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buttons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my plantation</w:t>
            </w:r>
            <w:r>
              <w:rPr>
                <w:sz w:val="19"/>
                <w:szCs w:val="19"/>
              </w:rPr>
              <w:t xml:space="preserve"> (opens the optional “Your trees” step) · </w:t>
            </w:r>
            <w:r>
              <w:rPr>
                <w:sz w:val="19"/>
                <w:szCs w:val="19"/>
              </w:rPr>
              <w:t xml:space="preserve">Add a listing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Buyers looking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“Buyers looking for what you grow” (requirement posts from M08)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needs action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sentence with one button, for example “Your ID photo was not clear. Take a new photo.” </w:t>
            </w:r>
            <w:r>
              <w:rPr>
                <w:sz w:val="19"/>
                <w:szCs w:val="19"/>
              </w:rPr>
              <w:t xml:space="preserve">Take photo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My listings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Plain words: “Live — buyers can see it” · “Waiting for your check” · “Waiting for your verification” · “Needs changes”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 agent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field agent: {name}” </w:t>
            </w:r>
            <w:r>
              <w:rPr>
                <w:sz w:val="19"/>
                <w:szCs w:val="19"/>
              </w:rPr>
              <w:t xml:space="preserve">Call my field agent</w:t>
            </w:r>
            <w:r>
              <w:rPr>
                <w:sz w:val="19"/>
                <w:szCs w:val="19"/>
              </w:rPr>
              <w:t xml:space="preserve">; delegation: “{name} can help you until {date}.” (M02)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Verification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are a Verified farmer · since {date}” / “We are checking your ID.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Away (planned release: R3)</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Away mode is on: “You are away until {date}.” </w:t>
            </w:r>
            <w:r>
              <w:rPr>
                <w:sz w:val="19"/>
                <w:szCs w:val="19"/>
              </w:rPr>
              <w:t xml:space="preserve">I’m back</w:t>
            </w:r>
            <w:r>
              <w:rPr>
                <w:sz w:val="19"/>
                <w:szCs w:val="19"/>
              </w:rPr>
              <w:t xml:space="preserve"> (Section 12.7)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More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“More: My profile · Documents · Reviews · Settings · Help” · “I’m away” (Away mode, planned release: R3)</w:t>
            </w:r>
          </w:p>
        </w:tc>
      </w:tr>
    </w:tbl>
    <w:p>
      <w:pPr>
        <w:spacing w:after="120"/>
      </w:pPr>
    </w:p>
    <w:p>
      <w:pPr>
        <w:pStyle w:val="Heading2"/>
      </w:pPr>
      <w:bookmarkStart w:name="h8" w:id="8"/>
      <w:r>
        <w:t xml:space="preserve">3.5 “Make your profile stronger” card (S03)</w:t>
      </w:r>
      <w:bookmarkEnd w:id="8"/>
    </w:p>
    <w:p>
      <w:pPr>
        <w:spacing w:after="120" w:line="276"/>
      </w:pPr>
      <w:r>
        <w:t xml:space="preserve">S03 is a dashboard card, not a page (DSH-018, PRD-ROL-034). It appears only after every Required item is done — one card at a time: “Finish setting up” first, then “Make your profile stronger”. Buyers have no Required items, so they see only this card. Each open item opens the matching wizard step or My profile section form (Section 12). No percentages. The item list per role is in M03-2 Section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“Make your profile stronger” · line “Buyers trust complete profiles more. These are optional.”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Items (selling roles)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 bio · Description · Photos · Languages · Year established · Business size · What you buy · What you offer · Your capability (Nursery, Inoculation Provider) · Site photos and hours · Website and social links (after verification) · Supply declaration (when optional). For example “Add photos and links · about 3 minutes” opens wizard step 7 “Bio, media &amp; links”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Items (farmers)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 Your trees (self-declared) · Links · Ask for a farm visit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Items (buyers)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buyer profile · What you buy · Get Verified buyer / Get Business verified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now (buyers)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buyer item has </w:t>
            </w:r>
            <w:r>
              <w:rPr>
                <w:sz w:val="19"/>
                <w:szCs w:val="19"/>
              </w:rPr>
              <w:t xml:space="preserve">Not now</w:t>
            </w:r>
            <w:r>
              <w:rPr>
                <w:sz w:val="19"/>
                <w:szCs w:val="19"/>
              </w:rPr>
              <w:t xml:space="preserve">: the item moves to a folded list “Skipped for now ({n})” at the bottom of the card and can be opened again from there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When it hides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every item is done: “Your profile is complete. Well done.” — the card then hides for good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sees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role, buyers too</w:t>
            </w:r>
          </w:p>
        </w:tc>
      </w:tr>
    </w:tbl>
    <w:p>
      <w:pPr>
        <w:spacing w:after="120"/>
      </w:pPr>
    </w:p>
    <w:p>
      <w:pPr>
        <w:pStyle w:val="Heading2"/>
      </w:pPr>
      <w:bookmarkStart w:name="h9" w:id="9"/>
      <w:r>
        <w:t xml:space="preserve">3.6 Setup wizard</w:t>
      </w:r>
      <w:bookmarkEnd w:id="9"/>
    </w:p>
    <w:p>
      <w:pPr>
        <w:spacing w:after="120" w:line="276"/>
      </w:pPr>
      <w:r>
        <w:t xml:space="preserve">The wizard is the main setup path for selling roles and farmers (DSH-017). Each step is a section form that is reused later from My profile (Section 12). The step list for each role comes from the server; the steps themselves are described in the sections shown in the tables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Frame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list on the left (desktop) or “Step {n} of {total} · {step name}” with </w:t>
            </w:r>
            <w:r>
              <w:rPr>
                <w:sz w:val="19"/>
                <w:szCs w:val="19"/>
              </w:rPr>
              <w:t xml:space="preserve">All steps</w:t>
            </w:r>
            <w:r>
              <w:rPr>
                <w:sz w:val="19"/>
                <w:szCs w:val="19"/>
              </w:rPr>
              <w:t xml:space="preserve"> at the top (phone). Each step shows a tick when done, and the tag “Required” or “Optional”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Buttons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Save and continue</w:t>
            </w:r>
            <w:r>
              <w:rPr>
                <w:sz w:val="19"/>
                <w:szCs w:val="19"/>
              </w:rPr>
              <w:t xml:space="preserve"> (main) · </w:t>
            </w:r>
            <w:r>
              <w:rPr>
                <w:sz w:val="19"/>
                <w:szCs w:val="19"/>
              </w:rPr>
              <w:t xml:space="preserve">Back</w:t>
            </w:r>
            <w:r>
              <w:rPr>
                <w:sz w:val="19"/>
                <w:szCs w:val="19"/>
              </w:rPr>
              <w:t xml:space="preserve"> (keeps values) · </w:t>
            </w:r>
            <w:r>
              <w:rPr>
                <w:sz w:val="19"/>
                <w:szCs w:val="19"/>
              </w:rPr>
              <w:t xml:space="preserve">Save and finish later</w:t>
            </w:r>
            <w:r>
              <w:rPr>
                <w:sz w:val="19"/>
                <w:szCs w:val="19"/>
              </w:rPr>
              <w:t xml:space="preserve"> (link) · on Optional steps </w:t>
            </w:r>
            <w:r>
              <w:rPr>
                <w:sz w:val="19"/>
                <w:szCs w:val="19"/>
              </w:rPr>
              <w:t xml:space="preserve">Skip for now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Opening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Continue setup</w:t>
            </w:r>
            <w:r>
              <w:rPr>
                <w:sz w:val="19"/>
                <w:szCs w:val="19"/>
              </w:rPr>
              <w:t xml:space="preserve"> opens the next unfinished step; an item on either card opens its own step. Steps can be done in any order from the step list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Drafts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field is saved as a draft when the user leaves it (DAT-001); a step half done shows “In progress” in the step list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sending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Steps with documents in review are read-only with “In review — withdraw to make changes” (Section 8.1). Other steps can still be changed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Line in the frame footer: “You can create listings now. They wait and go live when you’re verified.”</w:t>
            </w:r>
          </w:p>
        </w:tc>
      </w:tr>
    </w:tbl>
    <w:p>
      <w:pPr>
        <w:spacing w:after="120"/>
      </w:pPr>
    </w:p>
    <w:p>
      <w:pPr>
        <w:pStyle w:val="Heading2"/>
      </w:pPr>
      <w:bookmarkStart w:name="h10" w:id="10"/>
      <w:r>
        <w:t xml:space="preserve">3.7 Wizard steps per role</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2120"/>
        <w:gridCol w:w="1543"/>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Seller, Company</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Nursery, Inoculation Provider</w:t>
            </w:r>
          </w:p>
        </w:tc>
        <w:tc>
          <w:tcPr>
            <w:tcW w:type="dxa" w:w="154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Where the form is described</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 Your profile info (store name, short bio, logo, description)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154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12.2</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 Business details (country first, registry check, legal name and form, authorised person and proof, declaration)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Required (Company: company number and authority letter)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154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5</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 Check your identity (DigiLocker, ID photo or Aadhaar OTP when switched on, selfie, other ways; or send a link to the authorised person)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154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7</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 What you offer (role-allowed categories; supply declaration; women-led)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Optional (Required for wood, chips or oil sellers — supply declaration)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Optional (same rule)</w:t>
            </w:r>
          </w:p>
        </w:tc>
        <w:tc>
          <w:tcPr>
            <w:tcW w:type="dxa" w:w="154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12.3</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4a Your capability (after “What you offer”)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Optional</w:t>
            </w:r>
          </w:p>
        </w:tc>
        <w:tc>
          <w:tcPr>
            <w:tcW w:type="dxa" w:w="154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12.1</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 Documents (type list for your country and role, “Other document”)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Required (Nursery licence is one type in the list where needed)</w:t>
            </w:r>
          </w:p>
        </w:tc>
        <w:tc>
          <w:tcPr>
            <w:tcW w:type="dxa" w:w="154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8.1</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6 Business locations (registered-address shortcut, contact hours, photos and video)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154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6</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7 Bio, media &amp; links (links show after verification; no WhatsApp or phone links)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Optional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Optional</w:t>
            </w:r>
          </w:p>
        </w:tc>
        <w:tc>
          <w:tcPr>
            <w:tcW w:type="dxa" w:w="154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12.4</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8 Preview &amp; send for review (contacts private; dated ETA)</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w:t>
            </w:r>
          </w:p>
        </w:tc>
        <w:tc>
          <w:tcPr>
            <w:tcW w:type="dxa" w:w="154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8.3</w:t>
            </w:r>
          </w:p>
        </w:tc>
      </w:tr>
    </w:tbl>
    <w:p>
      <w:pPr>
        <w:spacing w:after="120"/>
      </w:pPr>
    </w:p>
    <w:p>
      <w:pPr>
        <w:pStyle w:val="ListParagraph"/>
        <w:numPr>
          <w:ilvl w:val="0"/>
          <w:numId w:val="2"/>
        </w:numPr>
        <w:spacing w:after="60" w:line="264"/>
      </w:pPr>
      <w:r>
        <w:rPr>
          <w:b/>
          <w:bCs/>
        </w:rPr>
        <w:t xml:space="preserve">Farmer</w:t>
      </w:r>
      <w:r>
        <w:t xml:space="preserve"> — simple wizard (Section 10): 1 About you (Required) → 2 Your trees (Optional, self-declared) → 3 Get verified (Required: ID check, or a field agent or FPO) → 4 Links (Optional).</w:t>
      </w:r>
    </w:p>
    <w:p>
      <w:pPr>
        <w:pStyle w:val="ListParagraph"/>
        <w:numPr>
          <w:ilvl w:val="0"/>
          <w:numId w:val="2"/>
        </w:numPr>
        <w:spacing w:after="60" w:line="264"/>
      </w:pPr>
      <w:r>
        <w:rPr>
          <w:b/>
          <w:bCs/>
        </w:rPr>
        <w:t xml:space="preserve">Buyer</w:t>
      </w:r>
      <w:r>
        <w:t xml:space="preserve"> — no wizard: the 1-minute buyer profile (Section 11). “Get Verified buyer” opens the identity check (Section 7). “Get Business verified” opens wizard steps 2, 3, 5, 6 and 8 in the same frame, all tagged “Optional”.</w:t>
      </w:r>
    </w:p>
    <w:p>
      <w:pPr>
        <w:pStyle w:val="ListParagraph"/>
        <w:numPr>
          <w:ilvl w:val="0"/>
          <w:numId w:val="2"/>
        </w:numPr>
        <w:spacing w:after="60" w:line="264"/>
      </w:pPr>
      <w:r>
        <w:rPr>
          <w:b/>
          <w:bCs/>
        </w:rPr>
        <w:t xml:space="preserve">Buyer asking to sell</w:t>
      </w:r>
      <w:r>
        <w:t xml:space="preserve"> — fills the new role’s wizard; step 8 sends the role request and the verification together as one case (Section 13, ROL-017).</w:t>
      </w:r>
    </w:p>
    <w:p>
      <w:pPr>
        <w:pStyle w:val="Heading1"/>
        <w:spacing w:after="200" w:before="360"/>
      </w:pPr>
      <w:bookmarkStart w:name="h11" w:id="11"/>
      <w:r>
        <w:t xml:space="preserve">4. “Which Role Fits Me?” (S01)</w:t>
      </w:r>
      <w:bookmarkEnd w:id="11"/>
    </w:p>
    <w:p>
      <w:pPr>
        <w:spacing w:after="120" w:line="276"/>
      </w:pPr>
      <w:r>
        <w:t xml:space="preserve">Full role information, not just a suggestion (ROL-005, PRD-ROL-001). The same content appears in two places: the public page </w:t>
      </w:r>
      <w:r>
        <w:rPr>
          <w:b/>
          <w:bCs/>
        </w:rPr>
        <w:t xml:space="preserve">/roles</w:t>
      </w:r>
      <w:r>
        <w:t xml:space="preserve"> (shareable, can be found by search engines) and a pop-up on the sign-up role step — a side panel on desktop, a full-screen sheet on the phone — opened by the link “Which role fits me?”. The pop-up is also linked from the invitation dialog “This isn’t my role” (M02-6 Section 3.3). What each role can do comes from the role matrix in PRD Section 3.3; allowed categories and “only when switched on” items are read live from the Admin role-to-category table (PRD-TAX-005). S01 never lists documents: the exact documents appear only in the wizard Documents step (Section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role fits me?” · line “Pick the one that fits most of what you do. Every role can also buy.”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Quick help (optional)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do you want to do on OudhTrade?” (Buy · Sell agarwood products · Grow agarwood trees · Run a nursery · Offer inoculation · Offer services) · “Is this for a business?” (Yes, a registered business or sole proprietor · No, just me). The answers </w:t>
            </w:r>
            <w:r>
              <w:rPr>
                <w:sz w:val="19"/>
                <w:szCs w:val="19"/>
              </w:rPr>
              <w:t xml:space="preserve">highlight</w:t>
            </w:r>
            <w:r>
              <w:rPr>
                <w:sz w:val="19"/>
                <w:szCs w:val="19"/>
              </w:rPr>
              <w:t xml:space="preserve"> the closest role card with “This may fit you”; the other cards stay visible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 cards (six)</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card has four short parts: </w:t>
            </w:r>
            <w:r>
              <w:rPr>
                <w:sz w:val="19"/>
                <w:szCs w:val="19"/>
              </w:rPr>
              <w:t xml:space="preserve">For</w:t>
            </w:r>
            <w:r>
              <w:rPr>
                <w:sz w:val="19"/>
                <w:szCs w:val="19"/>
              </w:rPr>
              <w:t xml:space="preserve"> · </w:t>
            </w:r>
            <w:r>
              <w:rPr>
                <w:sz w:val="19"/>
                <w:szCs w:val="19"/>
              </w:rPr>
              <w:t xml:space="preserve">You can</w:t>
            </w:r>
            <w:r>
              <w:rPr>
                <w:sz w:val="19"/>
                <w:szCs w:val="19"/>
              </w:rPr>
              <w:t xml:space="preserve"> · </w:t>
            </w:r>
            <w:r>
              <w:rPr>
                <w:sz w:val="19"/>
                <w:szCs w:val="19"/>
              </w:rPr>
              <w:t xml:space="preserve">Limits</w:t>
            </w:r>
            <w:r>
              <w:rPr>
                <w:sz w:val="19"/>
                <w:szCs w:val="19"/>
              </w:rPr>
              <w:t xml:space="preserve"> · </w:t>
            </w:r>
            <w:r>
              <w:rPr>
                <w:sz w:val="19"/>
                <w:szCs w:val="19"/>
              </w:rPr>
              <w:t xml:space="preserve">To get verified</w:t>
            </w:r>
            <w:r>
              <w:rPr>
                <w:sz w:val="19"/>
                <w:szCs w:val="19"/>
              </w:rPr>
              <w:t xml:space="preserve">. “You can” and “Limits” are filled from PRD Section 3.3 and the role-to-category table (for example “Sell {categories}” and “Opportunities — only when switched 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For (card text)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 “People and businesses who buy agarwood products.” · Seller — “A business that sells agarwood products or services; sole proprietors count. Labs, consultants, trainers, export agents and logistics firms join as Sellers.” · Company — “A registered company, LLP, producer company or co-operative, including FPOs.” · Nursery — “A business that grows and sells agarwood plants.” · Inoculation Provider — “A business that inoculates agarwood trees for growers.” · Farmer — “You grow agarwood trees yourself.”</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 get verified (one line per card)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 “Nothing — an optional ID check gives you the Verified buyer badge.” · Seller, Nursery, Inoculation Provider — “A business registration and an ID check of the person in charge.” · Company — “A company number, an authority letter and an ID check of the person in charge.” · Farmer — “An ID check, or a visit from a field agent.”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Card button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the sign-up pop-up: </w:t>
            </w:r>
            <w:r>
              <w:rPr>
                <w:sz w:val="19"/>
                <w:szCs w:val="19"/>
              </w:rPr>
              <w:t xml:space="preserve">Use this role</w:t>
            </w:r>
            <w:r>
              <w:rPr>
                <w:sz w:val="19"/>
                <w:szCs w:val="19"/>
              </w:rPr>
              <w:t xml:space="preserve"> — picks that role on the sign-up form and closes the pop-up; everything typed on the form is kept. On the public page: </w:t>
            </w:r>
            <w:r>
              <w:rPr>
                <w:sz w:val="19"/>
                <w:szCs w:val="19"/>
              </w:rPr>
              <w:t xml:space="preserve">Join OudhTrade</w:t>
            </w:r>
            <w:r>
              <w:rPr>
                <w:sz w:val="19"/>
                <w:szCs w:val="19"/>
              </w:rPr>
              <w:t xml:space="preserve"> (opens sign-up)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Compare all roles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w:t>
            </w:r>
            <w:r>
              <w:rPr>
                <w:sz w:val="19"/>
                <w:szCs w:val="19"/>
              </w:rPr>
              <w:t xml:space="preserve">Compare all roles</w:t>
            </w:r>
            <w:r>
              <w:rPr>
                <w:sz w:val="19"/>
                <w:szCs w:val="19"/>
              </w:rPr>
              <w:t xml:space="preserve"> opens a table with the six roles as columns and the capabilities from PRD Section 3.3 as rows; each cell shows “Yes”, “Yes, after verification”, “Yes, with limits”, “Only when switched on” or “No” with an icon. On the phone the user picks 2 roles to compare side by side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for everyone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role can also buy.” · “One account has one role. You can move up to a bigger role later (for example Buyer to Seller, or Seller to Company) by sending a role change request; our team decides and you see the expected date. You can’t move back to a smaller role.” (upgrades only, no step-downs — Section 13) · “You can create listings before you’re verified. They go live when you’re verified.”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Footer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sure? Choose the closest role — you can switch before you send your documents.”</w:t>
            </w:r>
          </w:p>
        </w:tc>
      </w:tr>
    </w:tbl>
    <w:p>
      <w:pPr>
        <w:spacing w:after="120"/>
      </w:pPr>
    </w:p>
    <w:p>
      <w:pPr>
        <w:pStyle w:val="Heading1"/>
        <w:spacing w:after="200" w:before="360"/>
      </w:pPr>
      <w:bookmarkStart w:name="h12" w:id="12"/>
      <w:r>
        <w:t xml:space="preserve">5. Business Details (S04)</w:t>
      </w:r>
      <w:bookmarkEnd w:id="12"/>
    </w:p>
    <w:p>
      <w:pPr>
        <w:spacing w:after="120" w:line="276"/>
      </w:pPr>
      <w:r>
        <w:t xml:space="preserve">Wizard step 2 “Business details” (Required for the four business roles; Optional for a business buyer). It has three short parts on one step; the same form opens from </w:t>
      </w:r>
      <w:r>
        <w:rPr>
          <w:b/>
          <w:bCs/>
        </w:rPr>
        <w:t xml:space="preserve">Edit</w:t>
      </w:r>
      <w:r>
        <w:t xml:space="preserve"> on the “Business details” card of My profile (Section 12.5).</w:t>
      </w:r>
    </w:p>
    <w:p>
      <w:pPr>
        <w:pStyle w:val="Heading2"/>
      </w:pPr>
      <w:bookmarkStart w:name="h13" w:id="13"/>
      <w:r>
        <w:t xml:space="preserve">5.1 Part 1 — Registration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2 of 8 · Business details” · part heading “1 of 3: Registration”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“Country where your business is registered”; help “Your registration country decides the documents and your billing country.” Before a choice the ID block shows “Choose your country first.”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India fields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“GSTIN” (placeholder 18AABCU9603R1ZM) · “PAN” (help “Only our team sees your PAN. It is never shown on your storefront.”) · “Company number (CIN or LLPIN)” · “Udyam number” (placeholder UDYAM-AS-01-0012345; “Udyam Assist certificates are accepted”) · group hint “Add at least one: GSTIN, company number or Udyam number.”; Company role: “Add your company number: CIN or LLPIN, or your co-operative or producer-company registration number. A GSTIN alone is not enough.” (M03-2 Section 7.1) · “IEC — Importer-Exporter Code (only if you export)” with help “Needed before your first export listing. We check it with DGFT where we can.” (BUS-020)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UAE / Saudi Arabia fields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UAE: “Trade licence number” · “Issuing authority” (list) · “Licence expiry date” · “TRN (if VAT-registered)”. Saudi Arabia: “Commercial Registration (CR) number” · “VAT number (if registered)”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 countries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 number” · “Issuing authority” (who issued it) · “Tax number (if any)”; note “Our team reviews these by hand. Expected by {date}.” (BUS-021)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registration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“No registration yet? Get a free Udyam registration” → guide: “Udyam registration is free and usually takes about a day. Your details here are saved.”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Registry consent (dialog)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“Check with the registry?” · “We’ll send your registration number to our verification supplier to look it up in the {GST / company / Udyam} register and fill in your details. We keep the result.” </w:t>
            </w:r>
            <w:r>
              <w:rPr>
                <w:sz w:val="19"/>
                <w:szCs w:val="19"/>
              </w:rPr>
              <w:t xml:space="preserve">Check now</w:t>
            </w:r>
            <w:r>
              <w:rPr>
                <w:sz w:val="19"/>
                <w:szCs w:val="19"/>
              </w:rPr>
              <w:t xml:space="preserve"> · </w:t>
            </w:r>
            <w:r>
              <w:rPr>
                <w:sz w:val="19"/>
                <w:szCs w:val="19"/>
              </w:rPr>
              <w:t xml:space="preserve">Enter by hand instead</w:t>
            </w:r>
            <w:r>
              <w:rPr>
                <w:sz w:val="19"/>
                <w:szCs w:val="19"/>
              </w:rPr>
              <w:t xml:space="preserve"> </w:t>
            </w:r>
            <w:r>
              <w:rPr>
                <w:color w:val="A0521D"/>
                <w:sz w:val="19"/>
                <w:szCs w:val="19"/>
                <w:shd w:fill="FFF2B3" w:color="auto" w:val="clear"/>
              </w:rPr>
              <w:t xml:space="preserve">[TBC: final text by M17 and counsel]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Filled from registry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“We found your business” · legal name, legal form, registered on, registered address, status (read-only) · </w:t>
            </w:r>
            <w:r>
              <w:rPr>
                <w:sz w:val="19"/>
                <w:szCs w:val="19"/>
              </w:rPr>
              <w:t xml:space="preserve">Confirm</w:t>
            </w:r>
            <w:r>
              <w:rPr>
                <w:sz w:val="19"/>
                <w:szCs w:val="19"/>
              </w:rPr>
              <w:t xml:space="preserve"> · link “This isn’t right”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country (dialog)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 the country? The numbers you typed for {country} will be removed.” </w:t>
            </w:r>
            <w:r>
              <w:rPr>
                <w:sz w:val="19"/>
                <w:szCs w:val="19"/>
              </w:rPr>
              <w:t xml:space="preserve">Change country</w:t>
            </w:r>
            <w:r>
              <w:rPr>
                <w:sz w:val="19"/>
                <w:szCs w:val="19"/>
              </w:rPr>
              <w:t xml:space="preserve"> · </w:t>
            </w:r>
            <w:r>
              <w:rPr>
                <w:sz w:val="19"/>
                <w:szCs w:val="19"/>
              </w:rPr>
              <w:t xml:space="preserve">Keep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Several GSTINs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another GSTIN</w:t>
            </w:r>
            <w:r>
              <w:rPr>
                <w:sz w:val="19"/>
                <w:szCs w:val="19"/>
              </w:rPr>
              <w:t xml:space="preserve"> · radio “Main registration”</w:t>
            </w:r>
          </w:p>
        </w:tc>
      </w:tr>
    </w:tbl>
    <w:p>
      <w:pPr>
        <w:spacing w:after="120"/>
      </w:pPr>
    </w:p>
    <w:p>
      <w:pPr>
        <w:pStyle w:val="Heading2"/>
      </w:pPr>
      <w:bookmarkStart w:name="h14" w:id="14"/>
      <w:r>
        <w:t xml:space="preserve">5.2 Part 2 — Your business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 heading “2 of 3: Your business”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 name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“Legal name (as registered)”; after registry: read-only with “From the {register}”; optional “English spelling (if the name is in another script)”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 form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“Type of business” (Proprietorship · Partnership · LLP · Private company · Public company · Producer company · Co-operative society · Trust · Society · HUF · Other)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Store name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Asked in wizard step 1 “Your profile info” (Section 12.2); shown here read-only with </w:t>
            </w:r>
            <w:r>
              <w:rPr>
                <w:sz w:val="19"/>
                <w:szCs w:val="19"/>
              </w:rPr>
              <w:t xml:space="preserve">Change</w:t>
            </w:r>
            <w:r>
              <w:rPr>
                <w:sz w:val="19"/>
                <w:szCs w:val="19"/>
              </w:rPr>
              <w:t xml:space="preserve"> (opens that step)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Year and size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“Year started (optional)” · “Number of people (optional)”: 1–5 · 6–20 · 21–100 · Over 100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 phone and email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Labels “Business phone” · “Business email”; help “Buyers never see these. We use them to reach you.”</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Co-operative (Company)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Checkbox “We are a Co-operative / FPO” · help “We’ll check your registration before showing the Co-operative / FPO badge.”</w:t>
            </w:r>
          </w:p>
        </w:tc>
      </w:tr>
    </w:tbl>
    <w:p>
      <w:pPr>
        <w:spacing w:after="120"/>
      </w:pPr>
    </w:p>
    <w:p>
      <w:pPr>
        <w:pStyle w:val="Heading2"/>
      </w:pPr>
      <w:bookmarkStart w:name="h15" w:id="15"/>
      <w:r>
        <w:t xml:space="preserve">5.3 Part 3 — Authorised person and declaration</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 heading “3 of 3: Who acts for the business”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Choice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 am the authorised person” · “I act on their behalf”</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name (as on their ID)” · “Designation” (Director · Partner · Proprietor · Authorised signatory · Other) · “Their relationship to you” · when someone else: “Their mobile number” and “Their email” with help “We’ll send them a secure link to check their ID.”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Proof of authority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“Companies need a board resolution or authority letter. Download a template: English · हिन्दी”</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Declaration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“Compliance declaration” · “I declare that: • all agarwood I sell comes from legal sources; • I do not sell wild-sourced agarwood; • I get CITES and export permits for every export; • I do not promise returns on any Opportunity; • the details I give are true.” Checkbox “I have read and accept this declaration” · </w:t>
            </w:r>
            <w:r>
              <w:rPr>
                <w:sz w:val="19"/>
                <w:szCs w:val="19"/>
              </w:rPr>
              <w:t xml:space="preserve">Accept and continue</w:t>
            </w:r>
            <w:r>
              <w:rPr>
                <w:sz w:val="19"/>
                <w:szCs w:val="19"/>
              </w:rPr>
              <w:t xml:space="preserve"> · small text “Version {v}”</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details saved. Next: check your identity.” </w:t>
            </w:r>
            <w:r>
              <w:rPr>
                <w:sz w:val="19"/>
                <w:szCs w:val="19"/>
              </w:rPr>
              <w:t xml:space="preserve">Save and continue</w:t>
            </w:r>
            <w:r>
              <w:rPr>
                <w:sz w:val="19"/>
                <w:szCs w:val="19"/>
              </w:rPr>
              <w:t xml:space="preserve"> (opens step 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Name mismatch</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name on your registration and the name on your ID look different. Add a note or a document that explains it (for example a gazette notice).” </w:t>
            </w:r>
            <w:r>
              <w:rPr>
                <w:sz w:val="19"/>
                <w:szCs w:val="19"/>
              </w:rPr>
              <w:t xml:space="preserve">Add a note</w:t>
            </w:r>
            <w:r>
              <w:rPr>
                <w:sz w:val="19"/>
                <w:szCs w:val="19"/>
              </w:rPr>
              <w:t xml:space="preserve"> — box “Why are the names different? (up to 500 characters)” with help “Only our review team sees this.” · optional </w:t>
            </w:r>
            <w:r>
              <w:rPr>
                <w:sz w:val="19"/>
                <w:szCs w:val="19"/>
              </w:rPr>
              <w:t xml:space="preserve">Add a document</w:t>
            </w:r>
            <w:r>
              <w:rPr>
                <w:sz w:val="19"/>
                <w:szCs w:val="19"/>
              </w:rPr>
              <w:t xml:space="preserve"> (BUS-022). It never stops the user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verification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name, registration number, registration country and the authorised person show “Changing this starts a re-check”; </w:t>
            </w:r>
            <w:r>
              <w:rPr>
                <w:sz w:val="19"/>
                <w:szCs w:val="19"/>
              </w:rPr>
              <w:t xml:space="preserve">Edit</w:t>
            </w:r>
            <w:r>
              <w:rPr>
                <w:sz w:val="19"/>
                <w:szCs w:val="19"/>
              </w:rPr>
              <w:t xml:space="preserve"> first opens the re-check warning (Section 12.6, VER-016). Role: lock icon + “To change your role, send a role change request.” (BUS-017)</w:t>
            </w:r>
          </w:p>
        </w:tc>
      </w:tr>
    </w:tbl>
    <w:p>
      <w:pPr>
        <w:spacing w:after="120"/>
      </w:pPr>
    </w:p>
    <w:p>
      <w:pPr>
        <w:pStyle w:val="Heading1"/>
        <w:spacing w:after="200" w:before="360"/>
      </w:pPr>
      <w:bookmarkStart w:name="h16" w:id="16"/>
      <w:r>
        <w:t xml:space="preserve">6. Business Locations (S05)</w:t>
      </w:r>
      <w:bookmarkEnd w:id="16"/>
    </w:p>
    <w:p>
      <w:pPr>
        <w:spacing w:after="120" w:line="276"/>
      </w:pPr>
      <w:r>
        <w:t xml:space="preserve">Wizard step 6 “Business locations” (Required for the four business roles). The same form opens from the “Business locations” card of My profile (Section 12.5).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6 of 8 · Business locations” · line “Add at least one place where you run your business.”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 my registered address as my first site</w:t>
            </w:r>
            <w:r>
              <w:rPr>
                <w:sz w:val="19"/>
                <w:szCs w:val="19"/>
              </w:rPr>
              <w:t xml:space="preserve"> · </w:t>
            </w:r>
            <w:r>
              <w:rPr>
                <w:sz w:val="19"/>
                <w:szCs w:val="19"/>
              </w:rPr>
              <w:t xml:space="preserve">Add a location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“Type” (Registered office · Office · Plantation · Nursery · Distillery · Factory · Warehouse · Shop · Other) · “Site name (optional, shown to buyers)” with placeholder “Hojai distillery” (LOC-007) · address fields in the country layout · “District” · “Landmark (if there is no street or PIN)” · “Pin on the map (optional — never shown to others)” · checkbox “Main location”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 hours (optional)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are you usually available?” day chips Mon–Sun + “From” / “To” times (time zone shown); help “Shown as ‘Usually available Mon–Sat, 9 am–6 pm’. We never show your phone number.” (LOC-008)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Photos and video (optional)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of this site (up to 2)” · “Short video (up to 3 MB)”; help “Show the place, not people. They appear after a quick safety check.” Status per file: Checking · Shown · “Not shown — this photo didn’t pass our check” (LOC-009)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 preview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your city and state are shown to others: {Guwahati, Assam, India}” · below it the site type and name, “Usually available …” and the approved photos, exactly as buyers see them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 country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 “Documents and billing follow your registration country, not your locations.”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Last location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 disabled: “You need at least one location. Add another before removing this 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Toast “Location saved.”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 and finish later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next to </w:t>
            </w:r>
            <w:r>
              <w:rPr>
                <w:sz w:val="19"/>
                <w:szCs w:val="19"/>
              </w:rPr>
              <w:t xml:space="preserve">Save location</w:t>
            </w:r>
            <w:r>
              <w:rPr>
                <w:sz w:val="19"/>
                <w:szCs w:val="19"/>
              </w:rPr>
              <w:t xml:space="preserve"> (Section 2)</w:t>
            </w:r>
          </w:p>
        </w:tc>
      </w:tr>
    </w:tbl>
    <w:p>
      <w:pPr>
        <w:spacing w:after="120"/>
      </w:pPr>
    </w:p>
    <w:p>
      <w:pPr>
        <w:pStyle w:val="Heading1"/>
        <w:spacing w:after="200" w:before="360"/>
      </w:pPr>
      <w:bookmarkStart w:name="h17" w:id="17"/>
      <w:r>
        <w:t xml:space="preserve">7. Identity Check (S06)</w:t>
      </w:r>
      <w:bookmarkEnd w:id="17"/>
    </w:p>
    <w:p>
      <w:pPr>
        <w:spacing w:after="120" w:line="276"/>
      </w:pPr>
      <w:r>
        <w:t xml:space="preserve">Wizard step 3 “Check your identity” for the business roles; part of step 3 “Get verified” (route A) for farmers; opened by “Get Verified buyer” for buyers. On My profile it is the “Identity” card: after the check it shows the result and a lock “Your identity check is done. It is done again if the authorised person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 your identity” · line “We check that you are who you say you are. It takes about 3 minutes.”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Someone else?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 {authorised person} here with you?” </w:t>
            </w:r>
            <w:r>
              <w:rPr>
                <w:sz w:val="19"/>
                <w:szCs w:val="19"/>
              </w:rPr>
              <w:t xml:space="preserve">Yes, continue here</w:t>
            </w:r>
            <w:r>
              <w:rPr>
                <w:sz w:val="19"/>
                <w:szCs w:val="19"/>
              </w:rPr>
              <w:t xml:space="preserve"> · </w:t>
            </w:r>
            <w:r>
              <w:rPr>
                <w:sz w:val="19"/>
                <w:szCs w:val="19"/>
              </w:rPr>
              <w:t xml:space="preserve">No, send them a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Routes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Cards: “DigiLocker — fastest in India: share your PAN or driving licence” · “Upload a photo of your ID” · (when switched on) “Aadhaar OTP — we never store your Aadhaar number; we keep only the last 4 digits and the result”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 DigiLocker (dialog)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“Fetch your documents from DigiLocker?” · “We’ll take you to DigiLocker, where you choose to share your PAN or driving licence with OudhTrade. DigiLocker sends us that document and tells us whether its mobile number matches yours. We keep your name, the document type, a partly hidden number and the result.” </w:t>
            </w:r>
            <w:r>
              <w:rPr>
                <w:sz w:val="19"/>
                <w:szCs w:val="19"/>
              </w:rPr>
              <w:t xml:space="preserve">Agree and continue</w:t>
            </w:r>
            <w:r>
              <w:rPr>
                <w:sz w:val="19"/>
                <w:szCs w:val="19"/>
              </w:rPr>
              <w:t xml:space="preserve"> · </w:t>
            </w:r>
            <w:r>
              <w:rPr>
                <w:sz w:val="19"/>
                <w:szCs w:val="19"/>
              </w:rPr>
              <w:t xml:space="preserve">Choose another way</w:t>
            </w:r>
            <w:r>
              <w:rPr>
                <w:sz w:val="19"/>
                <w:szCs w:val="19"/>
              </w:rPr>
              <w:t xml:space="preserve"> · Play button for farmers </w:t>
            </w:r>
            <w:r>
              <w:rPr>
                <w:color w:val="A0521D"/>
                <w:sz w:val="19"/>
                <w:szCs w:val="19"/>
                <w:shd w:fill="FFF2B3" w:color="auto" w:val="clear"/>
              </w:rPr>
              <w:t xml:space="preserve">[TBC: final text by M17 and counsel]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Aadhaar start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 your mobile number linked to Aadhaar? If not, update it at an Aadhaar centre or use another ID.” </w:t>
            </w:r>
            <w:r>
              <w:rPr>
                <w:sz w:val="19"/>
                <w:szCs w:val="19"/>
              </w:rPr>
              <w:t xml:space="preserve">Continue</w:t>
            </w:r>
            <w:r>
              <w:rPr>
                <w:sz w:val="19"/>
                <w:szCs w:val="19"/>
              </w:rPr>
              <w:t xml:space="preserve"> · </w:t>
            </w:r>
            <w:r>
              <w:rPr>
                <w:sz w:val="19"/>
                <w:szCs w:val="19"/>
              </w:rPr>
              <w:t xml:space="preserve">Use another ID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 Aadhaar OTP (dialog)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“Check your Aadhaar with a one-time code?” · “We’ll send your Aadhaar number to a UIDAI-licensed provider. UIDAI sends a one-time code to the mobile number linked to your Aadhaar, and the provider tells us whether the check passed. We never store your Aadhaar number; we keep only the last 4 digits and the result.” </w:t>
            </w:r>
            <w:r>
              <w:rPr>
                <w:sz w:val="19"/>
                <w:szCs w:val="19"/>
              </w:rPr>
              <w:t xml:space="preserve">Agree and continue</w:t>
            </w:r>
            <w:r>
              <w:rPr>
                <w:sz w:val="19"/>
                <w:szCs w:val="19"/>
              </w:rPr>
              <w:t xml:space="preserve"> · </w:t>
            </w:r>
            <w:r>
              <w:rPr>
                <w:sz w:val="19"/>
                <w:szCs w:val="19"/>
              </w:rPr>
              <w:t xml:space="preserve">Choose another way</w:t>
            </w:r>
            <w:r>
              <w:rPr>
                <w:sz w:val="19"/>
                <w:szCs w:val="19"/>
              </w:rPr>
              <w:t xml:space="preserve"> · Play button for farmers </w:t>
            </w:r>
            <w:r>
              <w:rPr>
                <w:color w:val="A0521D"/>
                <w:sz w:val="19"/>
                <w:szCs w:val="19"/>
                <w:shd w:fill="FFF2B3" w:color="auto" w:val="clear"/>
              </w:rPr>
              <w:t xml:space="preserve">[TBC: final text by M17 and counsel]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“Choose your ID” (country list; Aadhaar is never in this list) · photo guidance “All four corners, no glare” · if an Aadhaar card image is uploaded it is refused and deleted at once: “Use the Aadhaar check or another ID.”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 selfie (dialog)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“Take a live selfie?” · “We’ll compare a live selfie with the photo on your ID to confirm it’s you. Our supplier deletes the selfie right after the check; we keep only the result.” </w:t>
            </w:r>
            <w:r>
              <w:rPr>
                <w:sz w:val="19"/>
                <w:szCs w:val="19"/>
              </w:rPr>
              <w:t xml:space="preserve">Agree and continue</w:t>
            </w:r>
            <w:r>
              <w:rPr>
                <w:sz w:val="19"/>
                <w:szCs w:val="19"/>
              </w:rPr>
              <w:t xml:space="preserve"> · </w:t>
            </w:r>
            <w:r>
              <w:rPr>
                <w:sz w:val="19"/>
                <w:szCs w:val="19"/>
              </w:rPr>
              <w:t xml:space="preserve">Choose another way</w:t>
            </w:r>
            <w:r>
              <w:rPr>
                <w:sz w:val="19"/>
                <w:szCs w:val="19"/>
              </w:rPr>
              <w:t xml:space="preserve"> · Play button for farmers </w:t>
            </w:r>
            <w:r>
              <w:rPr>
                <w:color w:val="A0521D"/>
                <w:sz w:val="19"/>
                <w:szCs w:val="19"/>
                <w:shd w:fill="FFF2B3" w:color="auto" w:val="clear"/>
              </w:rPr>
              <w:t xml:space="preserve">[TBC: final text by M17 and counsel]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Selfie screen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Supplier component with OudhTrade frame: “Look at the camera. Keep your face inside the oval.” · “Tries left today: {n}”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Selfie skipped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selfie needed — your {DigiLocker / Aadhaar} check already confirmed it’s you.”</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 from your ID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the ID step (DigiLocker or upload): “Name on your ID: {name}” and “ID valid until: {date}” (read, not typed; no date shown for IDs without expiry) with the line “Something wrong? Tell us” (note for the reviewer) (IDV-004, IDV-005)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 check done.” </w:t>
            </w:r>
            <w:r>
              <w:rPr>
                <w:sz w:val="19"/>
                <w:szCs w:val="19"/>
              </w:rPr>
              <w:t xml:space="preserve">Next step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Manual comparison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“Thanks. Our team will compare the photos by hand —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3 failures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 couldn’t match your selfie. You can: • try again later ({n} tries left today) • have a short video call with our team • ask a field agent to check you in person.”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Face covering / not possible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on the selfie screen “Can’t take a selfie? (for example face covering or disability)” → the same two alternatives; “A hijab is fine if your face is visible.”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Video call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“Choose a time for a short video call. A {woman / man} from our team will call you.” ·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camera</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can’t use your camera. Allow camera access in your browser settings, or continue on your phone.” QR code + “Scan with your phone camera. The code works for {minutes} minutes.”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Remote link — sent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“We’ve sent the check to {name} at {masked phone}. The link works until {date}.” Status chip: Sent · Opened · Done · Ended · </w:t>
            </w:r>
            <w:r>
              <w:rPr>
                <w:sz w:val="19"/>
                <w:szCs w:val="19"/>
              </w:rPr>
              <w:t xml:space="preserve">Resend</w:t>
            </w:r>
            <w:r>
              <w:rPr>
                <w:sz w:val="19"/>
                <w:szCs w:val="19"/>
              </w:rPr>
              <w:t xml:space="preserve"> · </w:t>
            </w:r>
            <w:r>
              <w:rPr>
                <w:sz w:val="19"/>
                <w:szCs w:val="19"/>
              </w:rPr>
              <w:t xml:space="preserve">Cancel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Remote link — opened by the person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“{Setup person} asked you to confirm your identity for {business name}” · “This is for the authorised person only. We’ll send a code to your phone.”</w:t>
            </w:r>
          </w:p>
        </w:tc>
      </w:tr>
    </w:tbl>
    <w:p>
      <w:pPr>
        <w:spacing w:after="120"/>
      </w:pPr>
    </w:p>
    <w:p>
      <w:pPr>
        <w:pStyle w:val="Heading1"/>
        <w:spacing w:after="200" w:before="360"/>
      </w:pPr>
      <w:bookmarkStart w:name="h18" w:id="18"/>
      <w:r>
        <w:t xml:space="preserve">8. Verification Documents and Status (S07)</w:t>
      </w:r>
      <w:bookmarkEnd w:id="18"/>
    </w:p>
    <w:p>
      <w:pPr>
        <w:pStyle w:val="Heading2"/>
      </w:pPr>
      <w:bookmarkStart w:name="h19" w:id="19"/>
      <w:r>
        <w:t xml:space="preserve">8.1 Documents (wizard step 5)</w:t>
      </w:r>
      <w:bookmarkEnd w:id="19"/>
    </w:p>
    <w:p>
      <w:pPr>
        <w:spacing w:after="120" w:line="276"/>
      </w:pPr>
      <w:r>
        <w:t xml:space="preserve">Wizard step 5 “Documents” (Required for the business roles). It is the same for every role and country: the user picks a document type from a list, uploads it, adds its details and repeats (DOC-026, DOC-027, DOC-029). There are no special screens for Nursery or Inoculation Provider. The same form opens from the “Documents” card of My profile (Section 12.5).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5 of 8 · Documents” · “Documents for {role} in {country}” · link “Wrong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verification means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checks who you are and that your business papers are in order. It does not test or certify your products.”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“You need”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small list of the required document types for the country and role, each ticked when a document of that type is added, for example “You need: ✓ GST registration certificate · Proof of authority”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type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Dropdown “Document type” filled from the document checklist for the country and role (required types first, then optional ones, last “Other document”); each type shows its help line and a sample image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“PDF, JPG, PNG, HEIC/HEIF or WEBP, up to {size} MB” · </w:t>
            </w:r>
            <w:r>
              <w:rPr>
                <w:sz w:val="19"/>
                <w:szCs w:val="19"/>
              </w:rPr>
              <w:t xml:space="preserve">Upload</w:t>
            </w:r>
            <w:r>
              <w:rPr>
                <w:sz w:val="19"/>
                <w:szCs w:val="19"/>
              </w:rPr>
              <w:t xml:space="preserve"> · </w:t>
            </w:r>
            <w:r>
              <w:rPr>
                <w:sz w:val="19"/>
                <w:szCs w:val="19"/>
              </w:rPr>
              <w:t xml:space="preserve">Take a photo</w:t>
            </w:r>
            <w:r>
              <w:rPr>
                <w:sz w:val="19"/>
                <w:szCs w:val="19"/>
              </w:rPr>
              <w:t xml:space="preserve"> (phone) · “Continue on your phone” (desktop)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Details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number” (where the type has one) — shown masked after saving, for example “•••• 4821” · “Issued in” (country) and, where it matters, “State / region” · “Issue date” · “Expiry date (as on the document)” only when the type expires · </w:t>
            </w:r>
            <w:r>
              <w:rPr>
                <w:sz w:val="19"/>
                <w:szCs w:val="19"/>
              </w:rPr>
              <w:t xml:space="preserve">Add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Your documents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added document as a row: type · masked number · “Expires {date}” · status (Ready · In review · Accepted · Changes needed) · </w:t>
            </w:r>
            <w:r>
              <w:rPr>
                <w:sz w:val="19"/>
                <w:szCs w:val="19"/>
              </w:rPr>
              <w:t xml:space="preserve">Replace</w:t>
            </w:r>
            <w:r>
              <w:rPr>
                <w:sz w:val="19"/>
                <w:szCs w:val="19"/>
              </w:rPr>
              <w:t xml:space="preserve"> · </w:t>
            </w:r>
            <w:r>
              <w:rPr>
                <w:sz w:val="19"/>
                <w:szCs w:val="19"/>
              </w:rPr>
              <w:t xml:space="preserve">Remove</w:t>
            </w:r>
            <w:r>
              <w:rPr>
                <w:sz w:val="19"/>
                <w:szCs w:val="19"/>
              </w:rPr>
              <w:t xml:space="preserve"> (before sending). Button </w:t>
            </w:r>
            <w:r>
              <w:rPr>
                <w:sz w:val="19"/>
                <w:szCs w:val="19"/>
              </w:rPr>
              <w:t xml:space="preserve">Add another document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Nursery licence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type in the list: “Nursery licence ({state})”. It is on the “You need” list where the state asks for it; otherwise it is optional with the help “Your state doesn’t require one, but it helps buyers trust you.” (DOC-005)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 document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 choice in the list. Box “Document name” (up to 80 characters, for example “Spice Board certificate”) + upload + details → </w:t>
            </w:r>
            <w:r>
              <w:rPr>
                <w:sz w:val="19"/>
                <w:szCs w:val="19"/>
              </w:rPr>
              <w:t xml:space="preserve">Add</w:t>
            </w:r>
            <w:r>
              <w:rPr>
                <w:sz w:val="19"/>
                <w:szCs w:val="19"/>
              </w:rPr>
              <w:t xml:space="preserve">. Help: “Can’t find your document in the list? Choose Other document. It doesn’t replace a document you need.” Our team adds names that many people use to the list (Section 16.5)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 without a 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list shows the basic types for every country and “Other document”, with the line “We don’t have a special list for {country} yet, so our team will review your documents by hand.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File states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Uploading {n} % · Checking the file · Ready · “We couldn’t check this file — try again or upload a photo”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Blur warning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photo looks blurry or has glare. Take it again for a quicker review.” </w:t>
            </w:r>
            <w:r>
              <w:rPr>
                <w:sz w:val="19"/>
                <w:szCs w:val="19"/>
              </w:rPr>
              <w:t xml:space="preserve">Retake</w:t>
            </w:r>
            <w:r>
              <w:rPr>
                <w:sz w:val="19"/>
                <w:szCs w:val="19"/>
              </w:rPr>
              <w:t xml:space="preserve"> · </w:t>
            </w:r>
            <w:r>
              <w:rPr>
                <w:sz w:val="19"/>
                <w:szCs w:val="19"/>
              </w:rPr>
              <w:t xml:space="preserve">Use anyway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Next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Save and continue</w:t>
            </w:r>
            <w:r>
              <w:rPr>
                <w:sz w:val="19"/>
                <w:szCs w:val="19"/>
              </w:rPr>
              <w:t xml:space="preserve"> → the next step. Documents are sent in step 8 (Section 8.3)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Withdraw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“Withdraw to make changes” → dialog “Withdraw your documents? You can change them and send again. Your place in the queue is lost.” </w:t>
            </w:r>
            <w:r>
              <w:rPr>
                <w:sz w:val="19"/>
                <w:szCs w:val="19"/>
              </w:rPr>
              <w:t xml:space="preserve">Withdraw</w:t>
            </w:r>
            <w:r>
              <w:rPr>
                <w:sz w:val="19"/>
                <w:szCs w:val="19"/>
              </w:rPr>
              <w:t xml:space="preserve"> · </w:t>
            </w:r>
            <w:r>
              <w:rPr>
                <w:sz w:val="19"/>
                <w:szCs w:val="19"/>
              </w:rPr>
              <w:t xml:space="preserve">Keep in review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Shared device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 downloaded copies from this computer when you finish.”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 and finish later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next to </w:t>
            </w:r>
            <w:r>
              <w:rPr>
                <w:sz w:val="19"/>
                <w:szCs w:val="19"/>
              </w:rPr>
              <w:t xml:space="preserve">Save and continue</w:t>
            </w:r>
            <w:r>
              <w:rPr>
                <w:sz w:val="19"/>
                <w:szCs w:val="19"/>
              </w:rPr>
              <w:t xml:space="preserve"> (Section 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Documents on file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the storefront and badge help: “Documents on file — reviewed, not authenticated.”</w:t>
            </w:r>
          </w:p>
        </w:tc>
      </w:tr>
    </w:tbl>
    <w:p>
      <w:pPr>
        <w:spacing w:after="120"/>
      </w:pPr>
    </w:p>
    <w:p>
      <w:pPr>
        <w:pStyle w:val="Heading2"/>
      </w:pPr>
      <w:bookmarkStart w:name="h20" w:id="20"/>
      <w:r>
        <w:t xml:space="preserve">8.2 Verification states</w:t>
      </w:r>
      <w:bookmarkEnd w:id="20"/>
    </w:p>
    <w:p>
      <w:pPr>
        <w:spacing w:after="60" w:before="120"/>
        <w:jc w:val="center"/>
      </w:pPr>
      <w:r>
        <w:drawing>
          <wp:inline distT="0" distB="0" distL="0" distR="0">
            <wp:extent cx="4191000" cy="2743200"/>
            <wp:effectExtent t="0" r="0" b="0" l="0"/>
            <wp:docPr id="3" name="m03_verification_states" descr="Verification states" title="Verific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200"/>
        <w:jc w:val="center"/>
      </w:pPr>
      <w:r>
        <w:rPr>
          <w:i/>
          <w:iCs/>
          <w:color w:val="6B6B6B"/>
          <w:sz w:val="18"/>
          <w:szCs w:val="18"/>
        </w:rPr>
        <w:t xml:space="preserve">Figure 3 — Verification states</w:t>
      </w:r>
    </w:p>
    <w:p>
      <w:pPr>
        <w:spacing w:after="120" w:line="276"/>
      </w:pPr>
      <w:r>
        <w:t xml:space="preserve">Each state has its own chip (icon + words + colour token) and message. Account-state banners are M02’s and are shown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5"/>
        <w:gridCol w:w="4819"/>
        <w:gridCol w:w="1735"/>
      </w:tblGrid>
      <w:tr>
        <w:trPr>
          <w:tblHeader/>
        </w:trPr>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Chip</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Message on S07 and the dashboard</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Colour token</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not_started</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Not started</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your documents to get verified.” </w:t>
            </w:r>
            <w:r>
              <w:rPr>
                <w:sz w:val="19"/>
                <w:szCs w:val="19"/>
              </w:rPr>
              <w:t xml:space="preserve">Start</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neutral</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In review</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review — expected by {date, time} (your time).”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info</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Verified</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verified · as of {date}.” / “Verified farmer · as of {date}.”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success</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Changes needed</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“Changes needed: {document} — {reason}. Send a new copy.” </w:t>
            </w:r>
            <w:r>
              <w:rPr>
                <w:sz w:val="19"/>
                <w:szCs w:val="19"/>
              </w:rPr>
              <w:t xml:space="preserve">Upload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warning (amber)</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resubmitted</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In review again</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review again — expected by {date}.”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info</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Expired</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expired on {date}. Renew to publish again.”</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neutral-dark (never red)</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on_hold</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In review</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review — expected by {date}.” (the reason is never shown)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info</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Verification removed</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removed. Reason: {reason}. You can appeal.” </w:t>
            </w:r>
            <w:r>
              <w:rPr>
                <w:sz w:val="19"/>
                <w:szCs w:val="19"/>
              </w:rPr>
              <w:t xml:space="preserve">Appeal</w:t>
            </w:r>
            <w:r>
              <w:rPr>
                <w:sz w:val="19"/>
                <w:szCs w:val="19"/>
              </w:rPr>
              <w:t xml:space="preserve"> (M12)</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danger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Question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Card “We have a question” · “{question}” · box “Your answer” · </w:t>
            </w:r>
            <w:r>
              <w:rPr>
                <w:sz w:val="19"/>
                <w:szCs w:val="19"/>
              </w:rPr>
              <w:t xml:space="preserve">Send answer</w:t>
            </w:r>
            <w:r>
              <w:rPr>
                <w:sz w:val="19"/>
                <w:szCs w:val="19"/>
              </w:rPr>
              <w:t xml:space="preserve"> · note “We paused your review time until you answer.”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Late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“Sorry — this is taking longer than we said. New expected time: {date}.” link </w:t>
            </w:r>
            <w:r>
              <w:rPr>
                <w:sz w:val="19"/>
                <w:szCs w:val="19"/>
              </w:rPr>
              <w:t xml:space="preserve">Get help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Second rejection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 the second time this document was returned. Want help? </w:t>
            </w:r>
            <w:r>
              <w:rPr>
                <w:sz w:val="19"/>
                <w:szCs w:val="19"/>
              </w:rPr>
              <w:t xml:space="preserve">Request a call-back</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Third rejection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document was returned {n} times. Here’s a short guide with examples. A senior member of our team will check your next upload.”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Expiry soon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Banner “Your {document} expires on {date}. Renew it to keep your badge.” </w:t>
            </w:r>
            <w:r>
              <w:rPr>
                <w:sz w:val="19"/>
                <w:szCs w:val="19"/>
              </w:rPr>
              <w:t xml:space="preserve">Renew now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Renewal sent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“Renewal sent. Your badge stays until we decide.”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Re-checking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“We’re re-checking your business because {change}. Your badge shows ‘re-checking’ and your listings stay live until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Billing country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Footer: “Billing country: {country} · locked on {date}.”</w:t>
            </w:r>
          </w:p>
        </w:tc>
      </w:tr>
    </w:tbl>
    <w:p>
      <w:pPr>
        <w:spacing w:after="120"/>
      </w:pPr>
    </w:p>
    <w:p>
      <w:pPr>
        <w:pStyle w:val="Heading2"/>
      </w:pPr>
      <w:bookmarkStart w:name="h21" w:id="21"/>
      <w:r>
        <w:t xml:space="preserve">8.3 Preview and send for review (wizard step 8)</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8 of 8 · Preview &amp; send for review”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is how buyers will see your storefront” — the S02 trust section with the user’s data · line “Your phone number, email and address are never shown. Buyers contact you through OudhTrade.”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Required step with a tick; a missing one shows “Missing: {step}” with </w:t>
            </w:r>
            <w:r>
              <w:rPr>
                <w:sz w:val="19"/>
                <w:szCs w:val="19"/>
              </w:rPr>
              <w:t xml:space="preserve">Go to step</w:t>
            </w:r>
            <w:r>
              <w:rPr>
                <w:sz w:val="19"/>
                <w:szCs w:val="19"/>
              </w:rPr>
              <w:t xml:space="preserve"> (SUBMIT_INCOMPLETE)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Send for review</w:t>
            </w:r>
            <w:r>
              <w:rPr>
                <w:sz w:val="19"/>
                <w:szCs w:val="19"/>
              </w:rPr>
              <w:t xml:space="preserve"> · line “We usually decide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 document check (dialog)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the first time the user taps </w:t>
            </w:r>
            <w:r>
              <w:rPr>
                <w:sz w:val="19"/>
                <w:szCs w:val="19"/>
              </w:rPr>
              <w:t xml:space="preserve">Send for review</w:t>
            </w:r>
            <w:r>
              <w:rPr>
                <w:sz w:val="19"/>
                <w:szCs w:val="19"/>
              </w:rPr>
              <w:t xml:space="preserve">. Heading “Share your documents with our checking supplier?” · “We’ll send the documents you uploaded to our document-checking supplier in India, which looks for signs that a document was changed. The supplier does not keep them after the check. We keep your documents for our review and the check result.” </w:t>
            </w:r>
            <w:r>
              <w:rPr>
                <w:sz w:val="19"/>
                <w:szCs w:val="19"/>
              </w:rPr>
              <w:t xml:space="preserve">Agree and continue</w:t>
            </w:r>
            <w:r>
              <w:rPr>
                <w:sz w:val="19"/>
                <w:szCs w:val="19"/>
              </w:rPr>
              <w:t xml:space="preserve"> · </w:t>
            </w:r>
            <w:r>
              <w:rPr>
                <w:sz w:val="19"/>
                <w:szCs w:val="19"/>
              </w:rPr>
              <w:t xml:space="preserve">Choose another way</w:t>
            </w:r>
            <w:r>
              <w:rPr>
                <w:sz w:val="19"/>
                <w:szCs w:val="19"/>
              </w:rPr>
              <w:t xml:space="preserve"> (our team checks the documents by hand; it may take a little longer) · Play button for farmers </w:t>
            </w:r>
            <w:r>
              <w:rPr>
                <w:color w:val="A0521D"/>
                <w:sz w:val="19"/>
                <w:szCs w:val="19"/>
                <w:shd w:fill="FFF2B3" w:color="auto" w:val="clear"/>
              </w:rPr>
              <w:t xml:space="preserve">[TBC: final text by M17 and counsel]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“Sent. In review — expected by {date, time} (your time). You can create listings now — they wait and go live when you’re verified.” Internal review steps are never shown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asking to sell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Send request</w:t>
            </w:r>
            <w:r>
              <w:rPr>
                <w:sz w:val="19"/>
                <w:szCs w:val="19"/>
              </w:rPr>
              <w:t xml:space="preserve"> · line “Your role change and your business check are reviewed together as one request. Your buyer features keep working.” (ROL-017, Section 13)</w:t>
            </w:r>
          </w:p>
        </w:tc>
      </w:tr>
    </w:tbl>
    <w:p>
      <w:pPr>
        <w:spacing w:after="120"/>
      </w:pPr>
    </w:p>
    <w:p>
      <w:pPr>
        <w:pStyle w:val="Heading1"/>
        <w:spacing w:after="200" w:before="360"/>
      </w:pPr>
      <w:bookmarkStart w:name="h22" w:id="22"/>
      <w:r>
        <w:t xml:space="preserve">9. Enhanced Check (S08)</w:t>
      </w:r>
      <w:bookmarkEnd w:id="22"/>
    </w:p>
    <w:p>
      <w:pPr>
        <w:spacing w:after="120" w:line="276"/>
      </w:pPr>
      <w:r>
        <w:t xml:space="preserve">Not a wizard step (ENH-001 to ENH-004). It starts when a verified seller chooses to create an Opportunity, a land or plantation sale or lease, or a business sale, and from the dashboard item “Enhanced check”. It is available only after “Business verified”, and only for the business selling roles (Seller, Company, Nursery, Inoculation Provider). Farmers never see it: a farmer who lists their own trees or land as an Opportunity relies on “Verified farmer” plus the land papers added on that listing (Module 5 / 6). Land rights proof is not part of it: proof that the user can sell or lease a piece of land is asked on that land or plantation listing (Module 5 /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Entry message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the listing type choice: “This needs an enhanced check — about 10 minutes.” </w:t>
            </w:r>
            <w:r>
              <w:rPr>
                <w:sz w:val="19"/>
                <w:szCs w:val="19"/>
              </w:rPr>
              <w:t xml:space="preserve">Start now</w:t>
            </w:r>
            <w:r>
              <w:rPr>
                <w:sz w:val="19"/>
                <w:szCs w:val="19"/>
              </w:rPr>
              <w:t xml:space="preserve"> · </w:t>
            </w:r>
            <w:r>
              <w:rPr>
                <w:sz w:val="19"/>
                <w:szCs w:val="19"/>
              </w:rPr>
              <w:t xml:space="preserve">Not now</w:t>
            </w:r>
            <w:r>
              <w:rPr>
                <w:sz w:val="19"/>
                <w:szCs w:val="19"/>
              </w:rPr>
              <w:t xml:space="preserve">. Before Business verified the choice is disabled with “The enhanced check opens after your business is verified.”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 line “Needed for Opportunities, land and business sales and large exporters. It takes about 10 minutes.”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 of land, businesses and Opportunities need extra trust. We check your business address and your owners. You can also have your bank account confirmed.”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Address proof</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“Proof of your business address (utility bill, rent agreement or bank statement from the last 3 months)”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“Owners with 25 % or more” · row: “Full name” · “Share (%)” · “Nationality” · </w:t>
            </w:r>
            <w:r>
              <w:rPr>
                <w:sz w:val="19"/>
                <w:szCs w:val="19"/>
              </w:rPr>
              <w:t xml:space="preserve">Add owner</w:t>
            </w:r>
            <w:r>
              <w:rPr>
                <w:sz w:val="19"/>
                <w:szCs w:val="19"/>
              </w:rPr>
              <w:t xml:space="preserve"> · or checkbox “No one owns 25 % or more” + “Name of the senior manager” · running total “Total: {n} %”</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Bank check (optional)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“Confirm your bank account (optional)” · line “OudhTrade takes no payments. A confirmed bank account is an extra sign of trust for buyers.” </w:t>
            </w:r>
            <w:r>
              <w:rPr>
                <w:sz w:val="19"/>
                <w:szCs w:val="19"/>
              </w:rPr>
              <w:t xml:space="preserve">Add bank account</w:t>
            </w:r>
            <w:r>
              <w:rPr>
                <w:sz w:val="19"/>
                <w:szCs w:val="19"/>
              </w:rPr>
              <w:t xml:space="preserve"> · </w:t>
            </w:r>
            <w:r>
              <w:rPr>
                <w:sz w:val="19"/>
                <w:szCs w:val="19"/>
              </w:rPr>
              <w:t xml:space="preserve">Skip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Bank country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of your bank” — decides the fields below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India (automatic)</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dialog: “We’ll send a small test to your bank account to confirm it is in your business’s name. We keep only the result and the bank name.” </w:t>
            </w:r>
            <w:r>
              <w:rPr>
                <w:sz w:val="19"/>
                <w:szCs w:val="19"/>
              </w:rPr>
              <w:t xml:space="preserve">Agree and continue</w:t>
            </w:r>
            <w:r>
              <w:rPr>
                <w:sz w:val="19"/>
                <w:szCs w:val="19"/>
              </w:rPr>
              <w:t xml:space="preserve"> · fields “Account number” · “Confirm account number” · “IFSC” (shows the bank and branch)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 countries (by hand)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Fields for the country: “IBAN” or “Account number” + “Routing / sort code”, and “SWIFT (BIC) code” · upload “A recent bank statement or bank letter (last 3 months) showing your business name” · upload help “You can cover the transaction lines. We only need your business name, bank name and account details.” · line “Our team checks this by hand. Expected by {date}. We delete the file after the review and keep only the result and bank name.” (DAT-007)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Bank result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“Confirmed with {bank}.” / “We couldn’t confirm this bank account. Upload a cancelled cheque or a recent bank statement, or try again later.” Other countries: “Sent for review.”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Submitted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In review —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 “Enhanced check passed · as of {date}”. Help text: “What we checked: business address and owners with 25 % or more” and, only when a bank check was done, “and bank account confirmed”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Changes later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change of owners or authorised person — or of the bank account, if one was given — asks for the check again (ENH-004)</w:t>
            </w:r>
          </w:p>
        </w:tc>
      </w:tr>
    </w:tbl>
    <w:p>
      <w:pPr>
        <w:spacing w:after="120"/>
      </w:pPr>
    </w:p>
    <w:p>
      <w:pPr>
        <w:pStyle w:val="Heading1"/>
        <w:spacing w:after="200" w:before="360"/>
      </w:pPr>
      <w:bookmarkStart w:name="h23" w:id="23"/>
      <w:r>
        <w:t xml:space="preserve">10. Farmer Profile and Simple Mode (S09)</w:t>
      </w:r>
      <w:bookmarkEnd w:id="23"/>
    </w:p>
    <w:p>
      <w:pPr>
        <w:spacing w:after="120" w:line="276"/>
      </w:pPr>
      <w:r>
        <w:t xml:space="preserve">The farmer simple wizard: </w:t>
      </w:r>
      <w:r>
        <w:rPr>
          <w:b/>
          <w:bCs/>
        </w:rPr>
        <w:t xml:space="preserve">1 About you</w:t>
      </w:r>
      <w:r>
        <w:t xml:space="preserve"> (Required) → </w:t>
      </w:r>
      <w:r>
        <w:rPr>
          <w:b/>
          <w:bCs/>
        </w:rPr>
        <w:t xml:space="preserve">2 Your trees</w:t>
      </w:r>
      <w:r>
        <w:t xml:space="preserve"> (Optional, self-declared) → </w:t>
      </w:r>
      <w:r>
        <w:rPr>
          <w:b/>
          <w:bCs/>
        </w:rPr>
        <w:t xml:space="preserve">3 Get verified</w:t>
      </w:r>
      <w:r>
        <w:t xml:space="preserve"> (Required) → </w:t>
      </w:r>
      <w:r>
        <w:rPr>
          <w:b/>
          <w:bCs/>
        </w:rPr>
        <w:t xml:space="preserve">4 Links</w:t>
      </w:r>
      <w:r>
        <w:t xml:space="preserve"> (Optional) (DSH-017, FRM-021). Farmer onboarding asks only for a personal profile and an ID check: no land paper, plantation proof, lab report or certificate of origin — those are added later on the farmer’s listings (Module 5 / 6). “Verified farmer” means the farmer’s identity was checked (PRD-ROL-017). Used for farmer accounts and field agents working for a farmer (UX/UI Foundation, Section 8.7). Farmers can switch to the standard view in Settings. Everything below is available in English, Hindi, Assamese and Bengali with a </w:t>
      </w:r>
      <w:r>
        <w:rPr>
          <w:b/>
          <w:bCs/>
        </w:rPr>
        <w:t xml:space="preserve">Play</w:t>
      </w:r>
      <w:r>
        <w:t xml:space="preserve"> button for audio (FRM-003).</w:t>
      </w:r>
    </w:p>
    <w:p>
      <w:pPr>
        <w:pStyle w:val="ListParagraph"/>
        <w:numPr>
          <w:ilvl w:val="0"/>
          <w:numId w:val="2"/>
        </w:numPr>
        <w:spacing w:after="60" w:line="264"/>
      </w:pPr>
      <w:r>
        <w:t xml:space="preserve">Buttons and touch targets at least 48 × 48 px; larger text; one question per screen; icons with words; short everyday words (“Your trees”, “Your ID”, “Take photo”).</w:t>
      </w:r>
    </w:p>
    <w:p>
      <w:pPr>
        <w:pStyle w:val="ListParagraph"/>
        <w:numPr>
          <w:ilvl w:val="0"/>
          <w:numId w:val="2"/>
        </w:numPr>
        <w:spacing w:after="60" w:line="264"/>
      </w:pPr>
      <w:r>
        <w:t xml:space="preserve">Every screen has </w:t>
      </w:r>
      <w:r>
        <w:rPr>
          <w:b/>
          <w:bCs/>
        </w:rPr>
        <w:t xml:space="preserve">Call my field agent</w:t>
      </w:r>
      <w:r>
        <w:t xml:space="preserve"> and the Support number; every error ends with “Need help? Call your field agent.”</w:t>
      </w:r>
    </w:p>
    <w:p>
      <w:pPr>
        <w:pStyle w:val="ListParagraph"/>
        <w:numPr>
          <w:ilvl w:val="0"/>
          <w:numId w:val="2"/>
        </w:numPr>
        <w:spacing w:after="60" w:line="264"/>
      </w:pPr>
      <w:r>
        <w:t xml:space="preserve">Numbers can be rough: “About how many trees?” accepts “about 500”; “How old are they?” accepts “around 10 years” or “I don’t know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1 — About you</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name (as on your ID)” · “Your name in {Assamese / Bengali / Hindi} (optional)” · “Name buyers see” (placeholder “Rahim, Hojai”; help “Choose the name buyers will see.”) (PRF-015) · “Your village” (help “Only our team sees your village.”) · “Your district” · optional “When can buyers reach you through OudhTrade?” (working days + hours) with help “Buyers see ‘Usually available Mon–Sat, 9 am–6 pm’. We never show your phone number or village.” (LOC-008)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2 — Your trees (optional)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“Your trees (optional)” · line “Tell buyers about your trees. No papers needed. You can skip this.” · “Which trees?” (Aquilaria malaccensis · Other · I don’t know) · “About how many trees?” (a rough number such as “about 500”; shown to buyers as a range) · “How old are they?” · </w:t>
            </w:r>
            <w:r>
              <w:rPr>
                <w:sz w:val="19"/>
                <w:szCs w:val="19"/>
              </w:rPr>
              <w:t xml:space="preserve">Save and continue</w:t>
            </w:r>
            <w:r>
              <w:rPr>
                <w:sz w:val="19"/>
                <w:szCs w:val="19"/>
              </w:rPr>
              <w:t xml:space="preserve"> · </w:t>
            </w:r>
            <w:r>
              <w:rPr>
                <w:sz w:val="19"/>
                <w:szCs w:val="19"/>
              </w:rPr>
              <w:t xml:space="preserve">Skip</w:t>
            </w:r>
            <w:r>
              <w:rPr>
                <w:sz w:val="19"/>
                <w:szCs w:val="19"/>
              </w:rPr>
              <w:t xml:space="preserve"> (large) (FRM-021)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is public</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 can see the name you chose, your district and, if you add them, your tree type, about how many trees and their age — marked ‘self-declared’ — and when you are usually available. Your village stays private.” (switches per fact)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Proof of trees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Help on step 2: “Want buyers to trust your trees more? After you are verified, ask for a farm visit. Papers for your land go on your listing.”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3 — Get verified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big cards: “</w:t>
            </w:r>
            <w:r>
              <w:rPr>
                <w:sz w:val="19"/>
                <w:szCs w:val="19"/>
              </w:rPr>
              <w:t xml:space="preserve">I’ll do it myself</w:t>
            </w:r>
            <w:r>
              <w:rPr>
                <w:sz w:val="19"/>
                <w:szCs w:val="19"/>
              </w:rPr>
              <w:t xml:space="preserve"> — a photo of my ID and a selfie (about 5 minutes)” (Section 7) · “</w:t>
            </w:r>
            <w:r>
              <w:rPr>
                <w:sz w:val="19"/>
                <w:szCs w:val="19"/>
              </w:rPr>
              <w:t xml:space="preserve">A field agent or my FPO will visit me</w:t>
            </w:r>
            <w:r>
              <w:rPr>
                <w:sz w:val="19"/>
                <w:szCs w:val="19"/>
              </w:rPr>
              <w:t xml:space="preserve"> — they check my ID in person” (with “Are you in an FPO?” and the FPO name)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4 — Your links (optional)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 you have a Facebook page, YouTube channel or website?” · </w:t>
            </w:r>
            <w:r>
              <w:rPr>
                <w:sz w:val="19"/>
                <w:szCs w:val="19"/>
              </w:rPr>
              <w:t xml:space="preserve">Add a link</w:t>
            </w:r>
            <w:r>
              <w:rPr>
                <w:sz w:val="19"/>
                <w:szCs w:val="19"/>
              </w:rPr>
              <w:t xml:space="preserve"> · </w:t>
            </w:r>
            <w:r>
              <w:rPr>
                <w:sz w:val="19"/>
                <w:szCs w:val="19"/>
              </w:rPr>
              <w:t xml:space="preserve">Skip</w:t>
            </w:r>
            <w:r>
              <w:rPr>
                <w:sz w:val="19"/>
                <w:szCs w:val="19"/>
              </w:rPr>
              <w:t xml:space="preserve"> (large); help “Links show after you are verified. No WhatsApp or phone links.” Statuses as in Section 12.4 (PRF-009)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 and finish later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 link at the bottom of every step; the field agent sees the saved steps too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ID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ID card? A field agent can confirm you with a certificate from your village council.”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Waiting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are checking your ID. We’ll send you an SMS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are a Verified farmer.” · “Want more buyers to trust you? </w:t>
            </w:r>
            <w:r>
              <w:rPr>
                <w:sz w:val="19"/>
                <w:szCs w:val="19"/>
              </w:rPr>
              <w:t xml:space="preserve">Ask for a farm visit</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Removed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the land paper step, the family-land declaration, plantation name, place and land size, inoculation status, map pin and forest-department number — these belong to the listing (Module 5 / 6). “Your trees” keeps only tree type, tree count and age.</w:t>
            </w:r>
          </w:p>
        </w:tc>
      </w:tr>
    </w:tbl>
    <w:p>
      <w:pPr>
        <w:spacing w:after="120"/>
      </w:pPr>
    </w:p>
    <w:p>
      <w:pPr>
        <w:pStyle w:val="Heading1"/>
        <w:spacing w:after="200" w:before="360"/>
      </w:pPr>
      <w:bookmarkStart w:name="h24" w:id="24"/>
      <w:r>
        <w:t xml:space="preserve">11. Buyer Profile and Verified Buyer (S10)</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buyer profile · 1 minute” — one short screen, no wizard. For buyers, “My profile” opens this screen with the Role card below it (Section 12.5)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name (as on your ID)” · “City” (help “Only our team sees your city.”) · “Country” · “Buying for” (Myself · A business) · “What do you buy?” (categories) · optional “Preferred origins” · “How often do you buy?” (One-off · Monthly · Quarterly · Ongoing)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Privacy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“Individual buyers have no public page. Sellers you contact see your name, country, buyer type and badges.”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Verified buyer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Verified buyer: ID check and a live selfie, about 5 minutes. It lets you contact sellers who answer verified buyers only and enquire on Opportunities.” </w:t>
            </w:r>
            <w:r>
              <w:rPr>
                <w:sz w:val="19"/>
                <w:szCs w:val="19"/>
              </w:rPr>
              <w:t xml:space="preserve">Get Verified buyer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 buyer card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Business verified: add your business details and documents. Recommended, never required.”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card (seen by sellers)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 on buyer profile} · {country} · Business buyer / Individual buyer · Verified buyer · member since {year}” (PRF-015)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Want to sell?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“Want to sell on OudhTrade? </w:t>
            </w:r>
            <w:r>
              <w:rPr>
                <w:sz w:val="19"/>
                <w:szCs w:val="19"/>
              </w:rPr>
              <w:t xml:space="preserve">Ask to sell</w:t>
            </w:r>
            <w:r>
              <w:rPr>
                <w:sz w:val="19"/>
                <w:szCs w:val="19"/>
              </w:rPr>
              <w:t xml:space="preserve">” — opens the role change request (Section 13)</w:t>
            </w:r>
          </w:p>
        </w:tc>
      </w:tr>
    </w:tbl>
    <w:p>
      <w:pPr>
        <w:spacing w:after="120"/>
      </w:pPr>
    </w:p>
    <w:p>
      <w:pPr>
        <w:pStyle w:val="Heading1"/>
        <w:spacing w:after="200" w:before="360"/>
      </w:pPr>
      <w:bookmarkStart w:name="h25" w:id="25"/>
      <w:r>
        <w:t xml:space="preserve">12. Profile Section Forms (S11) and My Profile</w:t>
      </w:r>
      <w:bookmarkEnd w:id="25"/>
    </w:p>
    <w:p>
      <w:pPr>
        <w:spacing w:after="120" w:line="276"/>
      </w:pPr>
      <w:r>
        <w:t xml:space="preserve">S11 is no longer one long page. It is the set of </w:t>
      </w:r>
      <w:r>
        <w:rPr>
          <w:b/>
          <w:bCs/>
        </w:rPr>
        <w:t xml:space="preserve">section forms</w:t>
      </w:r>
      <w:r>
        <w:t xml:space="preserve">: each form is a wizard step during setup and opens again from </w:t>
      </w:r>
      <w:r>
        <w:rPr>
          <w:b/>
          <w:bCs/>
        </w:rPr>
        <w:t xml:space="preserve">Edit</w:t>
      </w:r>
      <w:r>
        <w:t xml:space="preserve"> on My profile afterwards — one form, two places (PRF-005, PRF-019). Farmers’ section forms are the steps of the farmer wizard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964"/>
        <w:gridCol w:w="4433"/>
        <w:gridCol w:w="1928"/>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Section form</w:t>
            </w:r>
          </w:p>
        </w:tc>
        <w:tc>
          <w:tcPr>
            <w:tcW w:type="dxa" w:w="96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Wizard step</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What it holds</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Wording</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Your profile info</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 name, legal name (read only), short bio, description, logo, translations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12.2</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details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Registration, legal name and form, authorised person, declaration</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5</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 check of the authorised person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7</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What you offer</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4</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What I offer and what I buy, supply declaration, women-led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12.3</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Your capability (Nursery, Inoculation Provider)</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4a</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Techniques, species, areas, capacity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12.1</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Documents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Documents with their status and expiry dates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8.1</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 locations</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6</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Sites, contact hours, photos and video</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6</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Bio, media &amp; links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7</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Cover photo and photos, languages, website and social links with the ownership check</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Section 12.4</w:t>
            </w:r>
          </w:p>
        </w:tc>
      </w:tr>
    </w:tbl>
    <w:p>
      <w:pPr>
        <w:spacing w:after="120"/>
      </w:pPr>
    </w:p>
    <w:p>
      <w:pPr>
        <w:pStyle w:val="Heading2"/>
      </w:pPr>
      <w:bookmarkStart w:name="h26" w:id="26"/>
      <w:r>
        <w:t xml:space="preserve">12.1 Your capability (Nursery and Inoculation Provider)</w:t>
      </w:r>
      <w:bookmarkEnd w:id="26"/>
    </w:p>
    <w:p>
      <w:pPr>
        <w:spacing w:after="120" w:line="276"/>
      </w:pPr>
      <w:r>
        <w:t xml:space="preserve">Wizard step “Your capability” (Optional, after “What you offer”) and its own card on My profile. Route /account/profile/capability (TRS-014, TRS-015). Lists come from the master taxonomy (M04); bands are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capability” · subtitle “What growers see when they need a treatment done” (Nursery: “What growers see when they need plants”)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Techniques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“Techniques you use” (chips from the fixed list)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Species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“Species you work with” (chips from the fixed list: Aquilaria malaccensis · Aquilaria crassna · Gyrinops · …)</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Where you work</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“Areas you serve” (districts, states or countries) · “How far will you travel? (km)” with help “Only our team sees this.”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Capacity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Inoculation Provider: “Trees you can treat in a month” · “Trees treated so far”. Nursery: “Plants you can supply in a month” · “Seedlings you grow in a year”. Help “Buyers see a range, for example ‘500–1,000 trees a month’, never the exact number.”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Service notes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“Anything growers should know (optional)” · counter “{n} / 500” · no phone numbers, emails or links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 preview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“Growers see: {techniques} · {species} · Serves {areas} · {band} trees a month · {band} trees treated”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Save and continue</w:t>
            </w:r>
            <w:r>
              <w:rPr>
                <w:sz w:val="19"/>
                <w:szCs w:val="19"/>
              </w:rPr>
              <w:t xml:space="preserve"> (wizard) or </w:t>
            </w:r>
            <w:r>
              <w:rPr>
                <w:sz w:val="19"/>
                <w:szCs w:val="19"/>
              </w:rPr>
              <w:t xml:space="preserve">Save</w:t>
            </w:r>
            <w:r>
              <w:rPr>
                <w:sz w:val="19"/>
                <w:szCs w:val="19"/>
              </w:rPr>
              <w:t xml:space="preserve"> (My profile) · </w:t>
            </w:r>
            <w:r>
              <w:rPr>
                <w:sz w:val="19"/>
                <w:szCs w:val="19"/>
              </w:rPr>
              <w:t xml:space="preserve">Save and finish later</w:t>
            </w:r>
            <w:r>
              <w:rPr>
                <w:sz w:val="19"/>
                <w:szCs w:val="19"/>
              </w:rPr>
              <w:t xml:space="preserve"> · toast “Capability saved.”</w:t>
            </w:r>
          </w:p>
        </w:tc>
      </w:tr>
    </w:tbl>
    <w:p>
      <w:pPr>
        <w:spacing w:after="120"/>
      </w:pPr>
    </w:p>
    <w:p>
      <w:pPr>
        <w:pStyle w:val="Heading2"/>
      </w:pPr>
      <w:bookmarkStart w:name="h27" w:id="27"/>
      <w:r>
        <w:t xml:space="preserve">12.2 Your profile info (wizard step 1)</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1 of 8 · Your profile info” (Required) · on My profile the card “Profile info”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Store name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“Store name (shown to buyers)”; help “This is the name on your storefront. You can change it once every {days} days.” Live: “Available” / “Taken — try adding your town”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store name (after the first save)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{name}” </w:t>
            </w:r>
            <w:r>
              <w:rPr>
                <w:sz w:val="19"/>
                <w:szCs w:val="19"/>
              </w:rPr>
              <w:t xml:space="preserve">Change</w:t>
            </w:r>
            <w:r>
              <w:rPr>
                <w:sz w:val="19"/>
                <w:szCs w:val="19"/>
              </w:rPr>
              <w:t xml:space="preserve"> → dialog: “Change your store name to ‘{new}’? • Your old address will redirect to the new one. • Your storefront will show ‘Formerly {old}’ for {days} days. • You can’t change it again until {date}.” </w:t>
            </w:r>
            <w:r>
              <w:rPr>
                <w:sz w:val="19"/>
                <w:szCs w:val="19"/>
              </w:rPr>
              <w:t xml:space="preserve">Change name</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soon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can change your store name again on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 name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name: {name}” (from Business details). On a verified profile: “Changing this starts a re-check” and </w:t>
            </w:r>
            <w:r>
              <w:rPr>
                <w:sz w:val="19"/>
                <w:szCs w:val="19"/>
              </w:rPr>
              <w:t xml:space="preserve">Edit</w:t>
            </w:r>
            <w:r>
              <w:rPr>
                <w:sz w:val="19"/>
                <w:szCs w:val="19"/>
              </w:rPr>
              <w:t xml:space="preserve"> opens the re-check warning (Section 12.6) (PRF-012)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Short bio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“Short bio (shown on cards and in search)”; help “One or two lines about what you do.” Counter “{n} / 300” (PRF-014)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Description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“About your business”; help “Plain facts: what you sell, since when, where. No phone numbers, emails or links — buyers contact you through OudhTrade.” Counter “{n} / 1,000”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Translations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w:t>
            </w:r>
            <w:r>
              <w:rPr>
                <w:sz w:val="19"/>
                <w:szCs w:val="19"/>
              </w:rPr>
              <w:t xml:space="preserve">Add translation</w:t>
            </w:r>
            <w:r>
              <w:rPr>
                <w:sz w:val="19"/>
                <w:szCs w:val="19"/>
              </w:rPr>
              <w:t xml:space="preserve"> under the short bio and the description; each translation labelled “Your translation” or “Machine translation” (PRF-008)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“Logo” — M01 photo guidance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Display name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 see “Buyers see your store name: {name}”. Farmers choose “Name buyers see” in “About you” (Section 10) (PRF-015)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 and finish later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next to </w:t>
            </w:r>
            <w:r>
              <w:rPr>
                <w:sz w:val="19"/>
                <w:szCs w:val="19"/>
              </w:rPr>
              <w:t xml:space="preserve">Save and continue</w:t>
            </w:r>
            <w:r>
              <w:rPr>
                <w:sz w:val="19"/>
                <w:szCs w:val="19"/>
              </w:rPr>
              <w:t xml:space="preserve"> (Section 2)</w:t>
            </w:r>
          </w:p>
        </w:tc>
      </w:tr>
    </w:tbl>
    <w:p>
      <w:pPr>
        <w:spacing w:after="120"/>
      </w:pPr>
    </w:p>
    <w:p>
      <w:pPr>
        <w:pStyle w:val="Heading2"/>
      </w:pPr>
      <w:bookmarkStart w:name="h28" w:id="28"/>
      <w:r>
        <w:t xml:space="preserve">12.3 What you offer (wizard step 4)</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4 of 8 · What you offer” — tagged “Optional”, or “Required” for sellers who offer wood, chips or oil (supply declaration)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 offer / what I buy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 panels, “What I offer” first on this step, then “What I buy (optional)”. “What I offer” lists only the categories allowed for the user’s role in the Admin role-to-category table (PRD-TAX-005), with the help “You can offer the categories open to {role}.” “What I buy” lists all categories. Top-level categories from the Module 4 taxonomy (six today); never “wild” options (PRF-006)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Offer extras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“How is it produced?” (Cultivated · Inoculated · Processed · Mixed) · “How much can you supply?” (Small batches · Steady · Bulk) · “Interested in export?” · Nursery also “Seedling age (months)”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Declared supply (wood, chips, oil)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Shown when the offer includes wood, chips or oil: “How much can you supply in a year?” (number + kg / litres) · “Where does it come from?” (Our own trees · Bought from farmers · Imported) · help “Only our team sees this. Needed before your first wood, chips or oil listing goes live.”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Women-led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Checkbox “We are a women-led enterprise (self-declared)” · optional evidence upload · help “Shown as ‘Women-led enterprise (self-declared)’.”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 and finish later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next to </w:t>
            </w:r>
            <w:r>
              <w:rPr>
                <w:sz w:val="19"/>
                <w:szCs w:val="19"/>
              </w:rPr>
              <w:t xml:space="preserve">Save and continue</w:t>
            </w:r>
            <w:r>
              <w:rPr>
                <w:sz w:val="19"/>
                <w:szCs w:val="19"/>
              </w:rPr>
              <w:t xml:space="preserve"> (Section 2)</w:t>
            </w:r>
          </w:p>
        </w:tc>
      </w:tr>
    </w:tbl>
    <w:p>
      <w:pPr>
        <w:spacing w:after="120"/>
      </w:pPr>
    </w:p>
    <w:p>
      <w:pPr>
        <w:pStyle w:val="Heading2"/>
      </w:pPr>
      <w:bookmarkStart w:name="h29" w:id="29"/>
      <w:r>
        <w:t xml:space="preserve">12.4 Bio, media &amp; links (wizard step 7)</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indicator “Step 7 of 8 · Bio, media &amp; links” (Optional) · </w:t>
            </w:r>
            <w:r>
              <w:rPr>
                <w:sz w:val="19"/>
                <w:szCs w:val="19"/>
              </w:rPr>
              <w:t xml:space="preserve">Skip for now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“Cover photo” · “Photos of your business (up to {n})” — M01 photo guidance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“Languages you speak”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“Website and social links” · rows “Type” (Website · Instagram · Facebook · YouTube · LinkedIn · X) + “Web address or @handle” + switch “Show on public profile” · status: Checking · Link confirmed · “Not shown — this link failed our safety check” · not verified: “Links show after you are verified.” No WhatsApp or phone links (PRF-009, PRF-010)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Confirm it’s your link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Website: “Add this line to your home page, or upload this small file: {code}. Then tap </w:t>
            </w:r>
            <w:r>
              <w:rPr>
                <w:sz w:val="19"/>
                <w:szCs w:val="19"/>
              </w:rPr>
              <w:t xml:space="preserve">Check now</w:t>
            </w:r>
            <w:r>
              <w:rPr>
                <w:sz w:val="19"/>
                <w:szCs w:val="19"/>
              </w:rPr>
              <w:t xml:space="preserve">.” Social: “Put this code in your profile bio for a day: {code}. Then tap </w:t>
            </w:r>
            <w:r>
              <w:rPr>
                <w:sz w:val="19"/>
                <w:szCs w:val="19"/>
              </w:rPr>
              <w:t xml:space="preserve">Check now</w:t>
            </w:r>
            <w:r>
              <w:rPr>
                <w:sz w:val="19"/>
                <w:szCs w:val="19"/>
              </w:rPr>
              <w:t xml:space="preserve">. You can remove it after we confirm.” · “The code works until {date}.” · done: “Link confirmed.” (PRF-016)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 and finish later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next to </w:t>
            </w:r>
            <w:r>
              <w:rPr>
                <w:sz w:val="19"/>
                <w:szCs w:val="19"/>
              </w:rPr>
              <w:t xml:space="preserve">Save and continue</w:t>
            </w:r>
            <w:r>
              <w:rPr>
                <w:sz w:val="19"/>
                <w:szCs w:val="19"/>
              </w:rPr>
              <w:t xml:space="preserve"> (Section 2)</w:t>
            </w:r>
          </w:p>
        </w:tc>
      </w:tr>
    </w:tbl>
    <w:p>
      <w:pPr>
        <w:spacing w:after="120"/>
      </w:pPr>
    </w:p>
    <w:p>
      <w:pPr>
        <w:pStyle w:val="Heading2"/>
      </w:pPr>
      <w:bookmarkStart w:name="h30" w:id="30"/>
      <w:r>
        <w:t xml:space="preserve">12.5 My profile (own view)</w:t>
      </w:r>
      <w:bookmarkEnd w:id="30"/>
    </w:p>
    <w:p>
      <w:pPr>
        <w:spacing w:after="120" w:line="276"/>
      </w:pPr>
      <w:r>
        <w:t xml:space="preserve">Route /account/profile, for the four business roles (PRF-019). Farmers see the same page in simple mode with the cards About you · Your trees · Get verified · Links · Role. Buyers’ “My profile” is the buyer profile (Section 11) with the Role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 verification StatusChip (for example “Business verified · as of 24 Sep 2026”) · badges · link </w:t>
            </w:r>
            <w:r>
              <w:rPr>
                <w:sz w:val="19"/>
                <w:szCs w:val="19"/>
              </w:rPr>
              <w:t xml:space="preserve">See how buyers see it</w:t>
            </w:r>
            <w:r>
              <w:rPr>
                <w:sz w:val="19"/>
                <w:szCs w:val="19"/>
              </w:rPr>
              <w:t xml:space="preserve"> (opens the S02 preview) · Away chip when on (planned release: R3)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Section cards (wizard order)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info · Business details · Identity · What you offer (+ Your capability for Nursery and Inoculation Provider) · Documents (status and expiry dates) · Business locations · Bio, media &amp; links · Role (with “Also active as”, Section 12.8) · then, below the wizard cards: Badges (apply for a staff-awarded badge, Section 12.10) · OudhTrade Partner (Section 12.9) · Away (planned release: R3, Section 12.7)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Card content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a short summary of what is saved (for example “GSTIN 18AAB•••1ZM · active”), and either </w:t>
            </w:r>
            <w:r>
              <w:rPr>
                <w:sz w:val="19"/>
                <w:szCs w:val="19"/>
              </w:rPr>
              <w:t xml:space="preserve">Edit</w:t>
            </w:r>
            <w:r>
              <w:rPr>
                <w:sz w:val="19"/>
                <w:szCs w:val="19"/>
              </w:rPr>
              <w:t xml:space="preserve"> (opens the same form as the wizard step) or a lock with the reason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Lock reasons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“To change your role, send a role change request.” · Section with documents in review: “In review — you can change this after the decision, or withdraw to make changes.” · Identity after the check: “Your identity check is done. It is done again if the authorised person changes.” · Store name within the wait: “You can change your store name again on {date}.” (BUS-017)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Re-check fields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name, registration number, registration country, authorised person and owners with 25 % or more show a small note “Changing this starts a re-check”; </w:t>
            </w:r>
            <w:r>
              <w:rPr>
                <w:sz w:val="19"/>
                <w:szCs w:val="19"/>
              </w:rPr>
              <w:t xml:space="preserve">Edit</w:t>
            </w:r>
            <w:r>
              <w:rPr>
                <w:sz w:val="19"/>
                <w:szCs w:val="19"/>
              </w:rPr>
              <w:t xml:space="preserve"> opens the warning in Section 12.6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Documents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document: type · masked number · status · “Expires {date}” · </w:t>
            </w:r>
            <w:r>
              <w:rPr>
                <w:sz w:val="19"/>
                <w:szCs w:val="19"/>
              </w:rPr>
              <w:t xml:space="preserve">Renew</w:t>
            </w:r>
            <w:r>
              <w:rPr>
                <w:sz w:val="19"/>
                <w:szCs w:val="19"/>
              </w:rPr>
              <w:t xml:space="preserve"> when it is due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 card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role: {role}” · line “Every role can also buy.” · </w:t>
            </w:r>
            <w:r>
              <w:rPr>
                <w:sz w:val="19"/>
                <w:szCs w:val="19"/>
              </w:rPr>
              <w:t xml:space="preserve">Change role</w:t>
            </w:r>
            <w:r>
              <w:rPr>
                <w:sz w:val="19"/>
                <w:szCs w:val="19"/>
              </w:rPr>
              <w:t xml:space="preserve"> (opens Section 13; shows only when an upgrade path exists) · no role change is possible here without a request · below it “Also active as” (Section 12.8)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 facts wording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Replies are always shown as “Replies within 24 hours: {n} %” (M09). “Trusted” appears only from R2, with rules owned by M10. No WhatsApp or phone number is shown anywhere public</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section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added yet.” </w:t>
            </w:r>
            <w:r>
              <w:rPr>
                <w:sz w:val="19"/>
                <w:szCs w:val="19"/>
              </w:rPr>
              <w:t xml:space="preserve">Add</w:t>
            </w:r>
            <w:r>
              <w:rPr>
                <w:sz w:val="19"/>
                <w:szCs w:val="19"/>
              </w:rPr>
              <w:t xml:space="preserve"> (opens the wizard step)</w:t>
            </w:r>
          </w:p>
        </w:tc>
      </w:tr>
    </w:tbl>
    <w:p>
      <w:pPr>
        <w:spacing w:after="120"/>
      </w:pPr>
    </w:p>
    <w:p>
      <w:pPr>
        <w:pStyle w:val="Heading2"/>
      </w:pPr>
      <w:bookmarkStart w:name="h31" w:id="31"/>
      <w:r>
        <w:t xml:space="preserve">12.6 Re-check warning</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When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verified profile taps </w:t>
            </w:r>
            <w:r>
              <w:rPr>
                <w:sz w:val="19"/>
                <w:szCs w:val="19"/>
              </w:rPr>
              <w:t xml:space="preserve">Edit</w:t>
            </w:r>
            <w:r>
              <w:rPr>
                <w:sz w:val="19"/>
                <w:szCs w:val="19"/>
              </w:rPr>
              <w:t xml:space="preserve"> on a re-check field: authorised person, legal name, registration number, registration country or owners with 25 % or more (PRF-020, VER-016)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Dialog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“Start a re-check?” · “Changing this starts a re-check. Your badge shows ‘re-checking’ and your listings stay live for up to 30 days while we review.” </w:t>
            </w:r>
            <w:r>
              <w:rPr>
                <w:sz w:val="19"/>
                <w:szCs w:val="19"/>
              </w:rPr>
              <w:t xml:space="preserve">Continue</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saving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the changed part is re-checked; the status shows “Re-checking — expected by {date}” (Section 8.2)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Cancel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Nothing changes; the form does not open</w:t>
            </w:r>
          </w:p>
        </w:tc>
      </w:tr>
    </w:tbl>
    <w:p>
      <w:pPr>
        <w:spacing w:after="120"/>
      </w:pPr>
    </w:p>
    <w:p>
      <w:pPr>
        <w:pStyle w:val="Heading2"/>
      </w:pPr>
      <w:bookmarkStart w:name="h32" w:id="32"/>
      <w:r>
        <w:t xml:space="preserve">12.7 Away mode (planned release: R3)</w:t>
      </w:r>
      <w:bookmarkEnd w:id="32"/>
    </w:p>
    <w:p>
      <w:pPr>
        <w:spacing w:after="120" w:line="276"/>
      </w:pPr>
      <w:r>
        <w:t xml:space="preserve">Planned release: R3. The full specification is below; the team decides the timing during development. Until away mode is built, a seller who needs a long break can deactivate the account (M02, PRD-IDN-006). For every selling role, farmers too (PRF-018, PRD-ROL-045). A field agent can set it for a farmer under the farmer’s delegation. M03 stores it; Module 9 sends the automatic reply to enquiries and does not count the reply measure while the user is away; Modules 5 and 7 show the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Card (My profile)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“Away” · off: “Going away? Let buyers know when you’re back.” </w:t>
            </w:r>
            <w:r>
              <w:rPr>
                <w:sz w:val="19"/>
                <w:szCs w:val="19"/>
              </w:rPr>
              <w:t xml:space="preserve">Set away dates</w:t>
            </w:r>
            <w:r>
              <w:rPr>
                <w:sz w:val="19"/>
                <w:szCs w:val="19"/>
              </w:rPr>
              <w:t xml:space="preserve"> · on: “Away until {date}.” </w:t>
            </w:r>
            <w:r>
              <w:rPr>
                <w:sz w:val="19"/>
                <w:szCs w:val="19"/>
              </w:rPr>
              <w:t xml:space="preserve">Change</w:t>
            </w:r>
            <w:r>
              <w:rPr>
                <w:sz w:val="19"/>
                <w:szCs w:val="19"/>
              </w:rPr>
              <w:t xml:space="preserve"> · </w:t>
            </w:r>
            <w:r>
              <w:rPr>
                <w:sz w:val="19"/>
                <w:szCs w:val="19"/>
              </w:rPr>
              <w:t xml:space="preserve">End now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Form</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“Away until” (date picker, from tomorrow up to {max} days ahead; {max} is 60 by default) · “Message for buyers (optional)” counter “{n} / 300”, help “Buyers see this in the automatic reply. Don’t add phone numbers, emails or links — the message is refused if it has them.” · </w:t>
            </w:r>
            <w:r>
              <w:rPr>
                <w:sz w:val="19"/>
                <w:szCs w:val="19"/>
              </w:rPr>
              <w:t xml:space="preserve">Turn on</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changes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Line in the form: “Your profile and listings will show ‘Away until {date}’. Buyers can still send enquiries and get an automatic reply. Your listings stay live and their expiry dates don’t change. Replies while you’re away don’t count against you.”</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Toast “Away mode is on until {date}.” · chip “Away until {date}” on the dashboard and My profile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the date it ends by itself; the next visit shows “Welcome back. Away mode ended on {date}.” · </w:t>
            </w:r>
            <w:r>
              <w:rPr>
                <w:sz w:val="19"/>
                <w:szCs w:val="19"/>
              </w:rPr>
              <w:t xml:space="preserve">End now</w:t>
            </w:r>
            <w:r>
              <w:rPr>
                <w:sz w:val="19"/>
                <w:szCs w:val="19"/>
              </w:rPr>
              <w:t xml:space="preserve"> ends it at once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dashboard More → </w:t>
            </w:r>
            <w:r>
              <w:rPr>
                <w:sz w:val="19"/>
                <w:szCs w:val="19"/>
              </w:rPr>
              <w:t xml:space="preserve">I’m away</w:t>
            </w:r>
            <w:r>
              <w:rPr>
                <w:sz w:val="19"/>
                <w:szCs w:val="19"/>
              </w:rPr>
              <w:t xml:space="preserve">: one screen “Until when are you away?” with </w:t>
            </w:r>
            <w:r>
              <w:rPr>
                <w:sz w:val="19"/>
                <w:szCs w:val="19"/>
              </w:rPr>
              <w:t xml:space="preserve">Play</w:t>
            </w:r>
            <w:r>
              <w:rPr>
                <w:sz w:val="19"/>
                <w:szCs w:val="19"/>
              </w:rPr>
              <w:t xml:space="preserve">, and </w:t>
            </w:r>
            <w:r>
              <w:rPr>
                <w:sz w:val="19"/>
                <w:szCs w:val="19"/>
              </w:rPr>
              <w:t xml:space="preserve">I’m back</w:t>
            </w:r>
            <w:r>
              <w:rPr>
                <w:sz w:val="19"/>
                <w:szCs w:val="19"/>
              </w:rPr>
              <w:t xml:space="preserve"> on the dashboard while on. A field agent sets it with the farmer’s delegation (“{agent} set away mode for you until {date}” is shown to the farmer)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and listings show “Away until {date}” (Section 15)</w:t>
            </w:r>
          </w:p>
        </w:tc>
      </w:tr>
    </w:tbl>
    <w:p>
      <w:pPr>
        <w:spacing w:after="120"/>
      </w:pPr>
    </w:p>
    <w:p>
      <w:pPr>
        <w:pStyle w:val="Heading2"/>
      </w:pPr>
      <w:bookmarkStart w:name="h33" w:id="33"/>
      <w:r>
        <w:t xml:space="preserve">12.8 “Also active as” (Role card)</w:t>
      </w:r>
      <w:bookmarkEnd w:id="33"/>
    </w:p>
    <w:p>
      <w:pPr>
        <w:spacing w:after="120" w:line="276"/>
      </w:pPr>
      <w:r>
        <w:t xml:space="preserve">A private note of other kinds of work the user also does (ROL-008). It sits under the Role card on My profile for every role: the four business roles, farmers (simple mode) and buyers (Role card below the buyer profile). Saved with the profile (PATCH /v1/me/profile, also_active_as). It grants nothing and is never shown to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“Also active as (optional)” · help “Do you also do other kinds of work? Tick them. Only you and our team see this. It doesn’t change what you can do on OudhTrade.”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Choices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Tick boxes for the five roles other than the user’s own (from Buyer, Seller, Company, Nursery, Inoculation Provider and Farmer), each with a one-line “For” text from S01 (Section 4). Farmers: big tick boxes with icons and </w:t>
            </w:r>
            <w:r>
              <w:rPr>
                <w:sz w:val="19"/>
                <w:szCs w:val="19"/>
              </w:rPr>
              <w:t xml:space="preserve">Play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role covers most of my work?” opens the “Which role fits me?” panel (Section 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Save</w:t>
            </w:r>
            <w:r>
              <w:rPr>
                <w:sz w:val="19"/>
                <w:szCs w:val="19"/>
              </w:rPr>
              <w:t xml:space="preserve"> · toast “Saved.” The card summary then shows “Also active as: {roles}” or “Not added.”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Upgrade hint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ticked role is an upgrade path from the current role (Section 13): line “One account has one role. To sell as {role}, ask to change your role.” with </w:t>
            </w:r>
            <w:r>
              <w:rPr>
                <w:sz w:val="19"/>
                <w:szCs w:val="19"/>
              </w:rPr>
              <w:t xml:space="preserve">Change role</w:t>
            </w:r>
            <w:r>
              <w:rPr>
                <w:sz w:val="19"/>
                <w:szCs w:val="19"/>
              </w:rPr>
              <w:t xml:space="preserve">. Nothing changes until a request is approved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ALSO_ACTIVE_SAME_ROLE (Section 20.14)</w:t>
            </w:r>
          </w:p>
        </w:tc>
      </w:tr>
    </w:tbl>
    <w:p>
      <w:pPr>
        <w:spacing w:after="120"/>
      </w:pPr>
    </w:p>
    <w:p>
      <w:pPr>
        <w:pStyle w:val="Heading2"/>
      </w:pPr>
      <w:bookmarkStart w:name="h34" w:id="34"/>
      <w:r>
        <w:t xml:space="preserve">12.9 OudhTrade Partner programme — application</w:t>
      </w:r>
      <w:bookmarkEnd w:id="34"/>
    </w:p>
    <w:p>
      <w:pPr>
        <w:spacing w:after="120" w:line="276"/>
      </w:pPr>
      <w:r>
        <w:t xml:space="preserve">Verified business sellers (Seller, Company, Nursery, Inoculation Provider) apply to become an OudhTrade Partner (TRS-005, PRD-ROL-016). The card shows on My profile while the Partner programme switch is on (r2.partner_programme, M03-3 Section 8). Route /account/partner-programme. An Admin or Super Admin decides on the Partner programme review screen (Section 16.20).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Card (not applied)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“OudhTrade Partner” · “Partners get the OudhTrade Partner badge on their storefront and a place in the Partner Directory.” </w:t>
            </w:r>
            <w:r>
              <w:rPr>
                <w:sz w:val="19"/>
                <w:szCs w:val="19"/>
              </w:rPr>
              <w:t xml:space="preserve">Apply</w:t>
            </w:r>
            <w:r>
              <w:rPr>
                <w:sz w:val="19"/>
                <w:szCs w:val="19"/>
              </w:rPr>
              <w:t xml:space="preserve"> · before Business verified the button is disabled with “Open to verified businesses. Finish setting up first.”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Application form</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“Why do you want to be a Partner?” (up to 1,000 characters; no phone numbers, emails or links — CONTACT_IN_TEXT) · “What will you offer other members?” (tick boxes: Training · Field support for farmers · Testing · Logistics · Other, with a short text) · switch “Show my business in the Partner Directory” (on by default) · tick box “I have read and accept the Partner terms” with a link to the terms (M17 text, version stored) · </w:t>
            </w:r>
            <w:r>
              <w:rPr>
                <w:sz w:val="19"/>
                <w:szCs w:val="19"/>
              </w:rPr>
              <w:t xml:space="preserve">Send application</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“Application sent. We’ll decide by {date}.” Chip “In review”. Link </w:t>
            </w:r>
            <w:r>
              <w:rPr>
                <w:sz w:val="19"/>
                <w:szCs w:val="19"/>
              </w:rPr>
              <w:t xml:space="preserve">Withdraw application</w:t>
            </w:r>
            <w:r>
              <w:rPr>
                <w:sz w:val="19"/>
                <w:szCs w:val="19"/>
              </w:rPr>
              <w:t xml:space="preserve"> → dialog “Withdraw your application? You can apply again at any time.” </w:t>
            </w:r>
            <w:r>
              <w:rPr>
                <w:sz w:val="19"/>
                <w:szCs w:val="19"/>
              </w:rPr>
              <w:t xml:space="preserve">Withdraw</w:t>
            </w:r>
            <w:r>
              <w:rPr>
                <w:sz w:val="19"/>
                <w:szCs w:val="19"/>
              </w:rPr>
              <w:t xml:space="preserve"> · </w:t>
            </w:r>
            <w:r>
              <w:rPr>
                <w:sz w:val="19"/>
                <w:szCs w:val="19"/>
              </w:rPr>
              <w:t xml:space="preserve">Keep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are an OudhTrade Partner · as of {date}.” The badge shows on the storefront; line “Your business is in the Partner Directory.” (or “Not shown in the Partner Directory” when the switch was off) with </w:t>
            </w:r>
            <w:r>
              <w:rPr>
                <w:sz w:val="19"/>
                <w:szCs w:val="19"/>
              </w:rPr>
              <w:t xml:space="preserve">Change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approved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approve your application. Reason: {reason}. You can apply again from {date}.” (wait: profile.partner.reapply_days, starting value 90 days, configurable)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Removed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OudhTrade Partner badge was removed on {date}. Reason: {reason}. You can appeal.” </w:t>
            </w:r>
            <w:r>
              <w:rPr>
                <w:sz w:val="19"/>
                <w:szCs w:val="19"/>
              </w:rPr>
              <w:t xml:space="preserve">Appeal</w:t>
            </w:r>
            <w:r>
              <w:rPr>
                <w:sz w:val="19"/>
                <w:szCs w:val="19"/>
              </w:rPr>
              <w:t xml:space="preserve"> (M12)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PARTNER_NOT_ELIGIBLE · PARTNER_APPLICATION_OPEN · PARTNER_REAPPLY_TOO_SOON · PARTNER_TERMS_REQUIRED (Section 20.14)</w:t>
            </w:r>
          </w:p>
        </w:tc>
      </w:tr>
    </w:tbl>
    <w:p>
      <w:pPr>
        <w:spacing w:after="120"/>
      </w:pPr>
    </w:p>
    <w:p>
      <w:pPr>
        <w:pStyle w:val="Heading2"/>
      </w:pPr>
      <w:bookmarkStart w:name="h35" w:id="35"/>
      <w:r>
        <w:t xml:space="preserve">12.10 Apply for a staff-awarded badge</w:t>
      </w:r>
      <w:bookmarkEnd w:id="35"/>
    </w:p>
    <w:p>
      <w:pPr>
        <w:spacing w:after="120" w:line="276"/>
      </w:pPr>
      <w:r>
        <w:t xml:space="preserve">A “Badges” card on My profile lists the badges the user holds and the staff-awarded badges their role may apply for (TRS-016, TRS-017). Farmers and buyers see the card only when at least one active badge type allows their role. Route /account/profile/badges. A Moderator decides each application on staff screen A like a document (Section 16.6).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Badges you hold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badge chip with “as of {date}” and, when it ends, “until {date}”; each opens its “What we checked” help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Badges you can apply for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active staff-awarded types whose roles include the user’s role. Each row: badge name · “What we check: {help text}” · “What to send: {evidence needed}” · “Lasts {n} months” or “No expiry” · </w:t>
            </w:r>
            <w:r>
              <w:rPr>
                <w:sz w:val="19"/>
                <w:szCs w:val="19"/>
              </w:rPr>
              <w:t xml:space="preserve">Apply</w:t>
            </w:r>
            <w:r>
              <w:rPr>
                <w:sz w:val="19"/>
                <w:szCs w:val="19"/>
              </w:rPr>
              <w:t xml:space="preserve">. Empty (nothing to apply for): the section is left out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Application form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“Apply for {badge}” · evidence upload (the same document uploader as the Documents step, Section 8.1: PDF, JPG, PNG, HEIC/HEIF or WEBP) · “Anything we should know? (optional)” up to 500 characters, no phone numbers, emails or links · </w:t>
            </w:r>
            <w:r>
              <w:rPr>
                <w:sz w:val="19"/>
                <w:szCs w:val="19"/>
              </w:rPr>
              <w:t xml:space="preserve">Send application</w:t>
            </w:r>
            <w:r>
              <w:rPr>
                <w:sz w:val="19"/>
                <w:szCs w:val="19"/>
              </w:rPr>
              <w:t xml:space="preserve"> · line “Our team reviews it like a document. Expected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per application: “In review — expected by {date}” · “Awarded · as of {date}” · “Not awarded — {reason}” with </w:t>
            </w:r>
            <w:r>
              <w:rPr>
                <w:sz w:val="19"/>
                <w:szCs w:val="19"/>
              </w:rPr>
              <w:t xml:space="preserve">Apply again</w:t>
            </w:r>
            <w:r>
              <w:rPr>
                <w:sz w:val="19"/>
                <w:szCs w:val="19"/>
              </w:rPr>
              <w:t xml:space="preserve"> · “Closed — this badge is no longer offered” (TRS-017, message in Section 17)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Question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reviewer asks a question, the card shows “We have a question” with a reply box, as in Section 8.2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 ends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 validity ends, the badge leaves the storefront and the row shows </w:t>
            </w:r>
            <w:r>
              <w:rPr>
                <w:sz w:val="19"/>
                <w:szCs w:val="19"/>
              </w:rPr>
              <w:t xml:space="preserve">Apply again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BADGE_ROLE_NOT_ALLOWED · BADGE_APPLICATION_OPEN · BADGE_EVIDENCE_REQUIRED · BADGE_NOT_OFFERED (Section 20.14)</w:t>
            </w:r>
          </w:p>
        </w:tc>
      </w:tr>
    </w:tbl>
    <w:p>
      <w:pPr>
        <w:spacing w:after="120"/>
      </w:pPr>
    </w:p>
    <w:p>
      <w:pPr>
        <w:pStyle w:val="Heading1"/>
        <w:spacing w:after="200" w:before="360"/>
      </w:pPr>
      <w:bookmarkStart w:name="h36" w:id="36"/>
      <w:r>
        <w:t xml:space="preserve">13. Role Change (S12)</w:t>
      </w:r>
      <w:bookmarkEnd w:id="36"/>
    </w:p>
    <w:p>
      <w:pPr>
        <w:spacing w:after="120" w:line="276"/>
      </w:pPr>
      <w:r>
        <w:t xml:space="preserve">Role changes are upgrades only, and all go by request (ROL-010, PRD-ROL-009): Buyer → Seller, Company, Nursery, Inoculation Provider or Farmer · Farmer → Seller · Seller → Company · Nursery → Company · Inoculation Provider → Company. There are no step-downs (for example Company → Seller) and no Farmer → Company directly. The old role stays active until approval. Buyer Individual → Business stays self-service, and role correction before the first submission is unchanged. Three layouts are drawn: the Role card on My profile (Section 12.5), the request screen with “What changes”, and one status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role: {role}” · line “Your role decides what you can list. Every role can also buy.”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Wrong role (before first submission)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“Picked the wrong role? Switch to {role} — your drafts are kept.” </w:t>
            </w:r>
            <w:r>
              <w:rPr>
                <w:sz w:val="19"/>
                <w:szCs w:val="19"/>
              </w:rPr>
              <w:t xml:space="preserve">Switch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Choose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 to” (only the upgrade paths from the current role) · others hidden; help “Can’t find your role? These are the changes allowed from {role}.” No path left (Company): the Role card shows no </w:t>
            </w:r>
            <w:r>
              <w:rPr>
                <w:sz w:val="19"/>
                <w:szCs w:val="19"/>
              </w:rPr>
              <w:t xml:space="preserve">Change role</w:t>
            </w:r>
            <w:r>
              <w:rPr>
                <w:sz w:val="19"/>
                <w:szCs w:val="19"/>
              </w:rPr>
              <w:t xml:space="preserve"> button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changes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we approve: • you’ll need these documents: {list} • {n} listings can’t stay under {new role} and will go back to draft (not deleted) • these badges end: {list} — your new role earns its own • your billing country will be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asking to sell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request (ROL-017): “You’ll fill the setup steps for {new role}. We check your business and your new role together, as one request. Your buyer features, interests and history are kept.” </w:t>
            </w:r>
            <w:r>
              <w:rPr>
                <w:sz w:val="19"/>
                <w:szCs w:val="19"/>
              </w:rPr>
              <w:t xml:space="preserve">Start</w:t>
            </w:r>
            <w:r>
              <w:rPr>
                <w:sz w:val="19"/>
                <w:szCs w:val="19"/>
              </w:rPr>
              <w:t xml:space="preserve"> → the new role’s wizard (Section 3.7); step 8 sends the request. If our team asks for more documents, the same status layout shows “We need {document}: {why}” with </w:t>
            </w:r>
            <w:r>
              <w:rPr>
                <w:sz w:val="19"/>
                <w:szCs w:val="19"/>
              </w:rPr>
              <w:t xml:space="preserve">Add document</w:t>
            </w:r>
            <w:r>
              <w:rPr>
                <w:sz w:val="19"/>
                <w:szCs w:val="19"/>
              </w:rPr>
              <w:t xml:space="preserve">; after adding it the user sends again and gets a new expected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Send request</w:t>
            </w:r>
            <w:r>
              <w:rPr>
                <w:sz w:val="19"/>
                <w:szCs w:val="19"/>
              </w:rPr>
              <w:t xml:space="preserve"> → re-check “Confirm it’s you to change your role” (M02)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 (one layout)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requested: “Add the documents for {new role}” · documents_needed: “We need {document}: {why}” · in_review: “In review — expected by {date}” · approved: “You are now a {new role}. {n} listings moved to draft.” (buyer asking to sell: “You can now sell as {new role}. Your business is verified.”) · rejected: “We couldn’t approve the change. Reason: {reason}.” </w:t>
            </w:r>
            <w:r>
              <w:rPr>
                <w:sz w:val="19"/>
                <w:szCs w:val="19"/>
              </w:rPr>
              <w:t xml:space="preserve">Appeal</w:t>
            </w:r>
            <w:r>
              <w:rPr>
                <w:sz w:val="19"/>
                <w:szCs w:val="19"/>
              </w:rPr>
              <w:t xml:space="preserve"> · cancelled: “Request cancelled. Your role is unchanged; your documents stay on file.”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Cancel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Cancel request</w:t>
            </w:r>
            <w:r>
              <w:rPr>
                <w:sz w:val="19"/>
                <w:szCs w:val="19"/>
              </w:rPr>
              <w:t xml:space="preserve"> → “Cancel your role change? Your current role stays as it is.” </w:t>
            </w:r>
            <w:r>
              <w:rPr>
                <w:sz w:val="19"/>
                <w:szCs w:val="19"/>
              </w:rPr>
              <w:t xml:space="preserve">Cancel request</w:t>
            </w:r>
            <w:r>
              <w:rPr>
                <w:sz w:val="19"/>
                <w:szCs w:val="19"/>
              </w:rPr>
              <w:t xml:space="preserve"> · </w:t>
            </w:r>
            <w:r>
              <w:rPr>
                <w:sz w:val="19"/>
                <w:szCs w:val="19"/>
              </w:rPr>
              <w:t xml:space="preserve">Keep request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upgrade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“Buying for a business? </w:t>
            </w:r>
            <w:r>
              <w:rPr>
                <w:sz w:val="19"/>
                <w:szCs w:val="19"/>
              </w:rPr>
              <w:t xml:space="preserve">Switch to a business buyer account</w:t>
            </w:r>
            <w:r>
              <w:rPr>
                <w:sz w:val="19"/>
                <w:szCs w:val="19"/>
              </w:rPr>
              <w:t xml:space="preserve"> — your interests and history are kept.” (self-service, ROL-015)</w:t>
            </w:r>
          </w:p>
        </w:tc>
      </w:tr>
    </w:tbl>
    <w:p>
      <w:pPr>
        <w:spacing w:after="120"/>
      </w:pPr>
    </w:p>
    <w:p>
      <w:pPr>
        <w:pStyle w:val="Heading1"/>
        <w:spacing w:after="200" w:before="360"/>
      </w:pPr>
      <w:bookmarkStart w:name="h37" w:id="37"/>
      <w:r>
        <w:t xml:space="preserve">14. Field-Agent and FPO Screens (S13, S14, S15)</w:t>
      </w:r>
      <w:bookmarkEnd w:id="37"/>
    </w:p>
    <w:p>
      <w:pPr>
        <w:spacing w:after="120" w:line="276"/>
      </w:pPr>
      <w:r>
        <w:t xml:space="preserve">S13 and S14 are </w:t>
      </w:r>
      <w:r>
        <w:rPr>
          <w:b/>
          <w:bCs/>
        </w:rPr>
        <w:t xml:space="preserve">phone screens</w:t>
      </w:r>
      <w:r>
        <w:t xml:space="preserve"> (drawn for the phone first; the only Module 3 user screens not designed desktop-first): large buttons, an offline banner and a camera guide. S15 (FPO office) is a desktop screen. S13–S15 are drawn with Module 3, as they are launch screens for R1 farmer onboarding.</w:t>
      </w:r>
    </w:p>
    <w:p>
      <w:pPr>
        <w:pStyle w:val="Heading2"/>
      </w:pPr>
      <w:bookmarkStart w:name="h38" w:id="38"/>
      <w:r>
        <w:t xml:space="preserve">14.1 Assisted farmer verification (S13, agent, phone)</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Working bar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“Working for: {farmer name} · help ends {date}” (M02)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banner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the top whenever there is no signal: “No signal — your work is saved on this phone.”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Three steps (FRM-006): “1 See the ID” (ID type, last digits only; “Never write down the Aadhaar number”) → “2 Your declaration” → “3 Farmer’s code”. No land paper step: land papers are added later on the farmer’s listing, under the farmer’s delegation (Module 5 / 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Declaration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 met {farmer} in person on {date} at {place}. I saw their {ID type}.” checkbox · </w:t>
            </w:r>
            <w:r>
              <w:rPr>
                <w:sz w:val="19"/>
                <w:szCs w:val="19"/>
              </w:rPr>
              <w:t xml:space="preserve">Confirm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Farmer’s code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 the phone to {farmer}. Type the code sent to your phone.” link </w:t>
            </w:r>
            <w:r>
              <w:rPr>
                <w:sz w:val="19"/>
                <w:szCs w:val="19"/>
              </w:rPr>
              <w:t xml:space="preserve">Call me with the code</w:t>
            </w:r>
            <w:r>
              <w:rPr>
                <w:sz w:val="19"/>
                <w:szCs w:val="19"/>
              </w:rPr>
              <w:t xml:space="preserve"> (voice call)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signal. Saved on this phone. Finish with {farmer} when there is signal. Saved until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for review. {Farmer} will get an SMS when it’s decided.”</w:t>
            </w:r>
          </w:p>
        </w:tc>
      </w:tr>
    </w:tbl>
    <w:p>
      <w:pPr>
        <w:spacing w:after="120"/>
      </w:pPr>
    </w:p>
    <w:p>
      <w:pPr>
        <w:pStyle w:val="Heading2"/>
      </w:pPr>
      <w:bookmarkStart w:name="h39" w:id="39"/>
      <w:r>
        <w:t xml:space="preserve">14.2 Farm visit report (S14, agent, phone)</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banner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in S13: “No signal — your work is saved on this phone.”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Camera guide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“Photograph the trees and the land. Don’t show the farmer’s face or home.”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(at least {n})” · “Trees you counted” · “Tree age (years)” · “Inoculation seen” · “Notes”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GPS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“Location accuracy: about {m} m” · worse than {max} m: “Location is not accurate enough. Set the pin on the map and say why.”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 confirms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 the phone to {farmer}. Type the code to confirm the visit happened.”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 report sent. Our team reviews every report.” · help “The report can also be added as proof to listings from this farm (Module 6).”</w:t>
            </w:r>
          </w:p>
        </w:tc>
      </w:tr>
    </w:tbl>
    <w:p>
      <w:pPr>
        <w:spacing w:after="120"/>
      </w:pPr>
    </w:p>
    <w:p>
      <w:pPr>
        <w:pStyle w:val="Heading2"/>
      </w:pPr>
      <w:bookmarkStart w:name="h40" w:id="40"/>
      <w:r>
        <w:t xml:space="preserve">14.3 FPO member farmers (S15)</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member farmers” · line “Confirm the farmers who are members of {FPO}. Each farmer also confirms on their own phone.”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member list</w:t>
            </w:r>
            <w:r>
              <w:rPr>
                <w:sz w:val="19"/>
                <w:szCs w:val="19"/>
              </w:rPr>
              <w:t xml:space="preserve"> (CSV or Excel: name, village, phone, member number) · link “Download a template”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 states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Listed · Invited · Confirmed by you · Confirmed · Disputed (farmer said no; staff review) · Ended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Confirm (dialog)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 {name} is a member of {FPO}? You declare this is true. OudhTrade re-checks some confirmations.” </w:t>
            </w:r>
            <w:r>
              <w:rPr>
                <w:sz w:val="19"/>
                <w:szCs w:val="19"/>
              </w:rPr>
              <w:t xml:space="preserve">Confirm member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End membership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“End {name}’s membership? If they were verified only through {FPO}, they keep their badge for {days} days.”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verified FPO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verified co-operatives and FPOs can confirm members.”</w:t>
            </w:r>
          </w:p>
        </w:tc>
      </w:tr>
    </w:tbl>
    <w:p>
      <w:pPr>
        <w:spacing w:after="120"/>
      </w:pPr>
    </w:p>
    <w:p>
      <w:pPr>
        <w:pStyle w:val="Heading1"/>
        <w:spacing w:after="200" w:before="360"/>
      </w:pPr>
      <w:bookmarkStart w:name="h41" w:id="41"/>
      <w:r>
        <w:t xml:space="preserve">15. Public Profile Trust Section (S02)</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Names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“{Trading name}” (large) with “{Legal name}” next to it · “Formerly {old name}” (90 days); farmers: “{Display name}” (PRF-015)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“{City}, {State}, {Country}” · “Registered in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 public site: “{Site type} · {site name}” · “{City}, {State}” · “Usually available {days} {hours}” · approved photos and video (never the address or map pin) (LOC-004, LOC-007 to LOC-009)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About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 “Established {year}” · “{size band} people” · short bio · description · capabilities: “What we offer: {categories} · {production type} · {supply capability} · Export: {yes / no}” · Nursery and Inoculation Provider: “{techniques} · {species} · Serves {areas} · {capacity band} a month · {trees-treated band} trees treated” (TRS-015). Farmers: district and, if added, tree type, “about {range} trees” and age marked “self-declared” (FRM-021), and “Usually available {days} {hours}”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verified · as of 24 Sep 2026” · “Verified farmer · as of …” · “Verified buyer” (buyer card) · “Co-operative / FPO” · “Enhanced check passed” · “Farm visited · last visited Aug 2026” · “Accredited lab (NABL)” · “Women-led enterprise (self-declared)” · “Founding Seller” · “GST registered · as of {date}” · “OudhTrade Partner” (R2) · “Trusted · as of {date}” (R2, rules by M10); each opens: “What we checked: {…}. We don’t test or certify products.” Listing badges such as “Export permitted” are shown on listings (M05 / M06). Staff-awarded badges that Admin creates (TRS-016) show in the same row with their own name and “What we checked” text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Registration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verified public registration (GSTIN, CIN / LLPIN, Udyam, IEC): “GSTIN 18AAB•••1ZM · active” · “Udyam UDYAM-AS-•••••45 · active” · “IEC •••••••321 · active”. PAN is never shown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Join (share link)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visitor who is not signed in and came by the seller’s share link sees </w:t>
            </w:r>
            <w:r>
              <w:rPr>
                <w:sz w:val="19"/>
                <w:szCs w:val="19"/>
              </w:rPr>
              <w:t xml:space="preserve">Join OudhTrade</w:t>
            </w:r>
            <w:r>
              <w:rPr>
                <w:sz w:val="19"/>
                <w:szCs w:val="19"/>
              </w:rPr>
              <w:t xml:space="preserve"> with the line “It’s free. After you join, you come back to this store.” (PRF-017; the store page is built by M07)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Facts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“Member since {year}” · “Trust level: {level} · as of {date}” (M10) · “Replies within 24 hours: {n} %” (M09) · “Languages: …” · confirmed links, each with “Link confirmed”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Away (planned release: R3)</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Away mode is on: “Away until {date}” under the name, and the same label on the user’s listings (Section 12.7)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Declaration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“Compliance declaration on file (self-declared)”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“Contact this seller through OudhTrade.” (never a phone number, email or address) </w:t>
            </w:r>
            <w:r>
              <w:rPr>
                <w:color w:val="A0521D"/>
                <w:sz w:val="19"/>
                <w:szCs w:val="19"/>
                <w:shd w:fill="FFF2B3" w:color="auto" w:val="clear"/>
              </w:rPr>
              <w:t xml:space="preserve">[TBC: C14 — EU DSA may require trader contact details for EU consumers]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Report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“Report this seller” · “Grievance Officer”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Hidden profile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profile isn’t available.” (404, no reason)</w:t>
            </w:r>
          </w:p>
        </w:tc>
      </w:tr>
    </w:tbl>
    <w:p>
      <w:pPr>
        <w:spacing w:after="120"/>
      </w:pPr>
    </w:p>
    <w:p>
      <w:pPr>
        <w:pStyle w:val="Heading1"/>
        <w:spacing w:after="200" w:before="360"/>
      </w:pPr>
      <w:bookmarkStart w:name="h42" w:id="42"/>
      <w:r>
        <w:t xml:space="preserve">16. Staff Screens and Settings Editors</w:t>
      </w:r>
      <w:bookmarkEnd w:id="42"/>
    </w:p>
    <w:p>
      <w:pPr>
        <w:spacing w:after="120" w:line="276"/>
      </w:pPr>
      <w:r>
        <w:t xml:space="preserve">Staff screens A–C, the reports in Sections 16.5–16.6 and the staff screens in Sections 16.13–16.21 are built in M15 with the M15 layout; Module 3 sets what they show and allow. Routes are in M03-4 Section 21. Staff reach them only after staff sign-in through the Admin app network path; to anyone else the routes do not exist (404). Every staff screen follows the M02 staff rules (M02-6 Section 20): a reason before opening a profile or case and in every confirm dialog, every view and action written to the audit log, no “sign in as”, and nobody approves their own request.</w:t>
      </w:r>
    </w:p>
    <w:p>
      <w:pPr>
        <w:spacing w:after="120" w:line="276"/>
      </w:pPr>
      <w:r>
        <w:rPr>
          <w:b/>
          <w:bCs/>
        </w:rPr>
        <w:t xml:space="preserve">Staff roles on Module 3 screens.</w:t>
      </w:r>
      <w:r>
        <w:t xml:space="preserve"> Moderators are the verification team. </w:t>
      </w:r>
      <w:r>
        <w:rPr>
          <w:b/>
          <w:bCs/>
        </w:rPr>
        <w:t xml:space="preserve">Senior Moderator</w:t>
      </w:r>
      <w:r>
        <w:t xml:space="preserve"> is a flag a Super Admin gives to a Moderator (M02-6 Section 20.5); it is not a separate role. Only a Senior Moderator handles escalations, revokes, repeat-rejection reviews and sanctions matches. Support helps but never decides: read-only views only (Section 16.21).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253"/>
        <w:gridCol w:w="1349"/>
        <w:gridCol w:w="1542"/>
        <w:gridCol w:w="1638"/>
        <w:gridCol w:w="1350"/>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Screen</w:t>
            </w:r>
          </w:p>
        </w:tc>
        <w:tc>
          <w:tcPr>
            <w:tcW w:type="dxa" w:w="125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Super Admin</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Admin</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Moderator</w:t>
            </w:r>
          </w:p>
        </w:tc>
        <w:tc>
          <w:tcPr>
            <w:tcW w:type="dxa" w:w="163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Senior Moderator (flag)</w:t>
            </w:r>
          </w:p>
        </w:tc>
        <w:tc>
          <w:tcPr>
            <w:tcW w:type="dxa" w:w="135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Support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 Verification review (16.1), enhanced-check review (16.14), badge applications (16.6)</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Review and decide</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Also escalations, repeat rejections, revoke</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Read-only through 16.21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 Role change decision (16.3)</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Recommend (combined case)</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 Moderator</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 Farm visit review (16.4), farm-visit queue (16.17)</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assign visits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Review and decide; assign visits</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Also “found false”</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Other-document report (16.5)</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 </w:t>
            </w:r>
            <w:r>
              <w:rPr>
                <w:sz w:val="16"/>
                <w:szCs w:val="16"/>
              </w:rPr>
              <w:t xml:space="preserve">Add to checklist</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 </w:t>
            </w:r>
            <w:r>
              <w:rPr>
                <w:sz w:val="16"/>
                <w:szCs w:val="16"/>
              </w:rPr>
              <w:t xml:space="preserve">Add to checklist</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Sanctions batch and match review (16.13)</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results; clear or confirm matches</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Quality re-checks (16.15)</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Assign; suspend or lift</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Assign; record outcome</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Also record “fake confirmation”</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Field agents (16.16)</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All actions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All actions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Video-call ID checks (16.18)</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Schedule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Schedule and hold the call; record outcome</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 Moderator</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Ask for a call for a user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Lab accreditation review (16.19)</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Also withdraw</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Partner programme review (16.20)</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 remove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 remove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Support profile and case view (16.21)</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 (read-only)</w:t>
            </w:r>
          </w:p>
        </w:tc>
      </w:tr>
    </w:tbl>
    <w:p>
      <w:pPr>
        <w:spacing w:after="120"/>
      </w:pPr>
    </w:p>
    <w:p>
      <w:pPr>
        <w:spacing w:after="120" w:line="276"/>
      </w:pPr>
      <w:r>
        <w:rPr>
          <w:b/>
          <w:bCs/>
        </w:rPr>
        <w:t xml:space="preserve">Settings editors (Sections 16.7–16.12, screens E1–E6).</w:t>
      </w:r>
      <w:r>
        <w:t xml:space="preserve"> They are built in the M16 Configuration Console shell; Module 3 sets what they show and allow. Each editor uses the common settings pattern (M01-6 Section 12.1, the one rule for every module): edit a </w:t>
      </w:r>
      <w:r>
        <w:rPr>
          <w:b/>
          <w:bCs/>
        </w:rPr>
        <w:t xml:space="preserve">draft</w:t>
      </w:r>
      <w:r>
        <w:t xml:space="preserve"> → </w:t>
      </w:r>
      <w:r>
        <w:rPr>
          <w:b/>
          <w:bCs/>
        </w:rPr>
        <w:t xml:space="preserve">Preview impact</w:t>
      </w:r>
      <w:r>
        <w:t xml:space="preserve"> → </w:t>
      </w:r>
      <w:r>
        <w:rPr>
          <w:b/>
          <w:bCs/>
        </w:rPr>
        <w:t xml:space="preserve">Send for approval</w:t>
      </w:r>
      <w:r>
        <w:t xml:space="preserve"> with a reason → a </w:t>
      </w:r>
      <w:r>
        <w:rPr>
          <w:b/>
          <w:bCs/>
        </w:rPr>
        <w:t xml:space="preserve">second approver</w:t>
      </w:r>
      <w:r>
        <w:t xml:space="preserve"> approves or rejects, with a reason → </w:t>
      </w:r>
      <w:r>
        <w:rPr>
          <w:b/>
          <w:bCs/>
        </w:rPr>
        <w:t xml:space="preserve">Publish now</w:t>
      </w:r>
      <w:r>
        <w:t xml:space="preserve"> or </w:t>
      </w:r>
      <w:r>
        <w:rPr>
          <w:b/>
          <w:bCs/>
        </w:rPr>
        <w:t xml:space="preserve">Schedule</w:t>
      </w:r>
      <w:r>
        <w:t xml:space="preserve"> (date and time) → </w:t>
      </w:r>
      <w:r>
        <w:rPr>
          <w:b/>
          <w:bCs/>
        </w:rPr>
        <w:t xml:space="preserve">History</w:t>
      </w:r>
      <w:r>
        <w:t xml:space="preserve"> (every version with who, when, reason and the changes) → </w:t>
      </w:r>
      <w:r>
        <w:rPr>
          <w:b/>
          <w:bCs/>
        </w:rPr>
        <w:t xml:space="preserve">Roll back</w:t>
      </w:r>
      <w:r>
        <w:t xml:space="preserve"> (a new draft of an earlier version, approved like any change). </w:t>
      </w:r>
      <w:r>
        <w:rPr>
          <w:b/>
          <w:bCs/>
        </w:rPr>
        <w:t xml:space="preserve">Two approval levels</w:t>
      </w:r>
      <w:r>
        <w:t xml:space="preserve"> (M03-2 DAT-012): </w:t>
      </w:r>
      <w:r>
        <w:rPr>
          <w:b/>
          <w:bCs/>
        </w:rPr>
        <w:t xml:space="preserve">high-impact</w:t>
      </w:r>
      <w:r>
        <w:t xml:space="preserve"> settings — document checklists (E1), business ID rules (E2), role change paths (E5, tab 1) and badge types (E6) — carry the chip “High impact” and need a Super Admin who is not the editor; </w:t>
      </w:r>
      <w:r>
        <w:rPr>
          <w:b/>
          <w:bCs/>
        </w:rPr>
        <w:t xml:space="preserve">other</w:t>
      </w:r>
      <w:r>
        <w:t xml:space="preserve"> settings — rejection reason texts (E3), setup card items (E4) and capability bands (E5, tab 2) — need any other Admin who is not the editor. A draft that touches both kinds needs the high-impact level. If the editor tries to approve their own change: “You made this change, so another person must approve it.” One draft at a time per item (one checklist, one country, one badge type); a second person opening it sees “{name} has a draft of this since {date}. Open it or wait.” The same approved changes can also move from staging to production by settings export and import (M01-FR-ENV-008).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them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send them for approval, schedule and roll back. Approval: high-impact editors (E1, E2, E5 paths, E6) — a Super Admin who is not the editor; other editors (E3, E4, E5 bands) — any Admin or Super Admin who is not the editor. Moderators see the published version read-only (so they know the current lists). Support and other staff roles have no access (the menu item is left out).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 chip</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Published v{n} · Draft · Waiting for approval · Scheduled for {date, time} · Not approved — each with its own icon and words — plus “High impact” on drafts of high-impact editors (the chip names of M01-6 Section 12.1).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Changes view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Added, changed and retired rows are marked with a word (“Added”, “Changed”, “Retired”) and an icon, never colour alone; the old value is shown next to the new 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Common messages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Saved, sent for approval, approved, not approved, scheduled, published, rolled back and the edit conflict banner “Changed by someone else — please reload.” come from the common settings pattern (M01-6 Section 12.1). Each section below lists only its own checks; codes are in Section 20.13.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Load error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load this editor. Try again.” with </w:t>
            </w:r>
            <w:r>
              <w:rPr>
                <w:sz w:val="19"/>
                <w:szCs w:val="19"/>
              </w:rPr>
              <w:t xml:space="preserve">Try again</w:t>
            </w:r>
            <w:r>
              <w:rPr>
                <w:sz w:val="19"/>
                <w:szCs w:val="19"/>
              </w:rPr>
              <w:t xml:space="preserve">; drafts already saved are kept.</w:t>
            </w:r>
          </w:p>
        </w:tc>
      </w:tr>
    </w:tbl>
    <w:p>
      <w:pPr>
        <w:spacing w:after="120"/>
      </w:pPr>
    </w:p>
    <w:p>
      <w:pPr>
        <w:pStyle w:val="Heading2"/>
      </w:pPr>
      <w:bookmarkStart w:name="h43" w:id="43"/>
      <w:r>
        <w:t xml:space="preserve">16.1 A — Verification review</w:t>
      </w:r>
      <w:bookmarkEnd w:id="43"/>
    </w:p>
    <w:p>
      <w:pPr>
        <w:pStyle w:val="ListParagraph"/>
        <w:numPr>
          <w:ilvl w:val="0"/>
          <w:numId w:val="2"/>
        </w:numPr>
        <w:spacing w:after="60" w:line="264"/>
      </w:pPr>
      <w:r>
        <w:t xml:space="preserve">Queue columns: case number, type, role, country, fast lane, due time with a countdown (red at 80 %), languages needed, flags (registry, duplicate, name mismatch, forgery warning, repeat rejection). Order: fast lane first, then due time. Queue tabs: </w:t>
      </w:r>
      <w:r>
        <w:rPr>
          <w:b/>
          <w:bCs/>
        </w:rPr>
        <w:t xml:space="preserve">All</w:t>
      </w:r>
      <w:r>
        <w:t xml:space="preserve"> · </w:t>
      </w:r>
      <w:r>
        <w:rPr>
          <w:b/>
          <w:bCs/>
        </w:rPr>
        <w:t xml:space="preserve">Fast lane</w:t>
      </w:r>
      <w:r>
        <w:t xml:space="preserve"> · </w:t>
      </w:r>
      <w:r>
        <w:rPr>
          <w:b/>
          <w:bCs/>
        </w:rPr>
        <w:t xml:space="preserve">Escalated</w:t>
      </w:r>
      <w:r>
        <w:t xml:space="preserve"> (Senior Moderators) · </w:t>
      </w:r>
      <w:r>
        <w:rPr>
          <w:b/>
          <w:bCs/>
        </w:rPr>
        <w:t xml:space="preserve">Repeat rejections</w:t>
      </w:r>
      <w:r>
        <w:t xml:space="preserve"> (Senior Moderators) · </w:t>
      </w:r>
      <w:r>
        <w:rPr>
          <w:b/>
          <w:bCs/>
        </w:rPr>
        <w:t xml:space="preserve">Enhanced checks</w:t>
      </w:r>
      <w:r>
        <w:t xml:space="preserve"> (Section 16.14) · </w:t>
      </w:r>
      <w:r>
        <w:rPr>
          <w:b/>
          <w:bCs/>
        </w:rPr>
        <w:t xml:space="preserve">Badge applications</w:t>
      </w:r>
      <w:r>
        <w:t xml:space="preserve"> (Section 16.6) · </w:t>
      </w:r>
      <w:r>
        <w:rPr>
          <w:b/>
          <w:bCs/>
        </w:rPr>
        <w:t xml:space="preserve">Automatic approvals to audit</w:t>
      </w:r>
      <w:r>
        <w:t xml:space="preserve"> (shown only while automatic approval is on).</w:t>
      </w:r>
    </w:p>
    <w:p>
      <w:pPr>
        <w:pStyle w:val="ListParagraph"/>
        <w:numPr>
          <w:ilvl w:val="0"/>
          <w:numId w:val="2"/>
        </w:numPr>
        <w:spacing w:after="60" w:line="264"/>
      </w:pPr>
      <w:r>
        <w:t xml:space="preserve">Case view: profile summary (no contacts), registry result, name-match result with the user’s private name-mismatch note and explaining document, “Other document” titles, identity result (method, liveness, face match, alternative route), consents recorded, documents per slot with status, previous decisions and rejections in 90 days, internal notes. Never shown: full ID numbers (masked only), Aadhaar anything beyond last 4.</w:t>
      </w:r>
    </w:p>
    <w:p>
      <w:pPr>
        <w:pStyle w:val="ListParagraph"/>
        <w:numPr>
          <w:ilvl w:val="0"/>
          <w:numId w:val="2"/>
        </w:numPr>
        <w:spacing w:after="60" w:line="264"/>
      </w:pPr>
      <w:r>
        <w:t xml:space="preserve">Document viewer: watermarked page images with reviewer name, time and case number across the page; zoom, rotate, page list; no download button unless the staff role allows it; banner “Every view is logged.”</w:t>
      </w:r>
    </w:p>
    <w:p>
      <w:pPr>
        <w:pStyle w:val="ListParagraph"/>
        <w:numPr>
          <w:ilvl w:val="0"/>
          <w:numId w:val="2"/>
        </w:numPr>
        <w:spacing w:after="60" w:line="264"/>
      </w:pPr>
      <w:r>
        <w:t xml:space="preserve">Translation panel: </w:t>
      </w:r>
      <w:r>
        <w:rPr>
          <w:b/>
          <w:bCs/>
        </w:rPr>
        <w:t xml:space="preserve">Translate</w:t>
      </w:r>
      <w:r>
        <w:t xml:space="preserve"> shows a side panel labelled “Machine translation — ID and document numbers removed” with the original language; </w:t>
      </w:r>
      <w:r>
        <w:rPr>
          <w:b/>
          <w:bCs/>
        </w:rPr>
        <w:t xml:space="preserve">Ask for certified translation</w:t>
      </w:r>
      <w:r>
        <w:t xml:space="preserve"> adds a question to the user.</w:t>
      </w:r>
    </w:p>
    <w:p>
      <w:pPr>
        <w:pStyle w:val="ListParagraph"/>
        <w:numPr>
          <w:ilvl w:val="0"/>
          <w:numId w:val="2"/>
        </w:numPr>
        <w:spacing w:after="60" w:line="264"/>
      </w:pPr>
      <w:r>
        <w:t xml:space="preserve">Fast-lane label “Fast lane — target {hours} business hours”; cases past 80 % show “Escalated to a Senior Moderator” and move to the </w:t>
      </w:r>
      <w:r>
        <w:rPr>
          <w:b/>
          <w:bCs/>
        </w:rPr>
        <w:t xml:space="preserve">Escalated</w:t>
      </w:r>
      <w:r>
        <w:t xml:space="preserve"> tab, where only Senior Moderators can take them. A case with senior_review_required (3 rejections of the same document in 90 days) shows “Senior review — repeat rejection” and only a Senior Moderator can decide it (VER-010).</w:t>
      </w:r>
    </w:p>
    <w:p>
      <w:pPr>
        <w:pStyle w:val="ListParagraph"/>
        <w:numPr>
          <w:ilvl w:val="0"/>
          <w:numId w:val="2"/>
        </w:numPr>
        <w:spacing w:after="60" w:line="264"/>
      </w:pPr>
      <w:r>
        <w:t xml:space="preserve">Automatic approvals to audit (DOC-023): while the switch profile.review.auto_approve is on, fully matched India fast-lane cases are approved without a reviewer and a random 10 % (starting value, configurable) appear on this tab with the chip “Approved automatically · audit”. The Moderator opens the case view (read-only decisions) and records </w:t>
      </w:r>
      <w:r>
        <w:rPr>
          <w:b/>
          <w:bCs/>
        </w:rPr>
        <w:t xml:space="preserve">Audit passed</w:t>
      </w:r>
      <w:r>
        <w:t xml:space="preserve"> or </w:t>
      </w:r>
      <w:r>
        <w:rPr>
          <w:b/>
          <w:bCs/>
        </w:rPr>
        <w:t xml:space="preserve">Problem found</w:t>
      </w:r>
      <w:r>
        <w:t xml:space="preserve"> with a note. Problem found offers the normal follow-ups: </w:t>
      </w:r>
      <w:r>
        <w:rPr>
          <w:b/>
          <w:bCs/>
        </w:rPr>
        <w:t xml:space="preserve">Ask a question</w:t>
      </w:r>
      <w:r>
        <w:t xml:space="preserve">, </w:t>
      </w:r>
      <w:r>
        <w:rPr>
          <w:b/>
          <w:bCs/>
        </w:rPr>
        <w:t xml:space="preserve">Start re-verification</w:t>
      </w:r>
      <w:r>
        <w:t xml:space="preserve"> or, for proven forgery, </w:t>
      </w:r>
      <w:r>
        <w:rPr>
          <w:b/>
          <w:bCs/>
        </w:rPr>
        <w:t xml:space="preserve">Revoke</w:t>
      </w:r>
      <w:r>
        <w:t xml:space="preserve"> (Senior Moderator). Empty tab: “No automatic approvals to audit.”</w:t>
      </w:r>
    </w:p>
    <w:p>
      <w:pPr>
        <w:pStyle w:val="ListParagraph"/>
        <w:numPr>
          <w:ilvl w:val="0"/>
          <w:numId w:val="2"/>
        </w:numPr>
        <w:spacing w:after="60" w:line="264"/>
      </w:pPr>
      <w:r>
        <w:t xml:space="preserve">Actions: per document Accept / Reject (reason from Section 16.2 + message preview) · Ask a question · Put on hold (reason, never shown to the user) · Decide case · Revoke (Senior Moderator only; proven forgery; opens an M12 case). A decision needs every document decided.</w:t>
      </w:r>
    </w:p>
    <w:p>
      <w:pPr>
        <w:pStyle w:val="ListParagraph"/>
        <w:numPr>
          <w:ilvl w:val="0"/>
          <w:numId w:val="2"/>
        </w:numPr>
        <w:spacing w:after="60" w:line="264"/>
      </w:pPr>
      <w:r>
        <w:t xml:space="preserve">Buyer asking to sell (combined case, ROL-017): the case is labelled “Role request + verification”. The Moderator reviews documents and identity here as usual, then </w:t>
      </w:r>
      <w:r>
        <w:rPr>
          <w:b/>
          <w:bCs/>
        </w:rPr>
        <w:t xml:space="preserve">Recommend approve</w:t>
      </w:r>
      <w:r>
        <w:t xml:space="preserve"> or </w:t>
      </w:r>
      <w:r>
        <w:rPr>
          <w:b/>
          <w:bCs/>
        </w:rPr>
        <w:t xml:space="preserve">Recommend reject</w:t>
      </w:r>
      <w:r>
        <w:t xml:space="preserve"> (with a note) instead of </w:t>
      </w:r>
      <w:r>
        <w:rPr>
          <w:b/>
          <w:bCs/>
        </w:rPr>
        <w:t xml:space="preserve">Decide case</w:t>
      </w:r>
      <w:r>
        <w:t xml:space="preserve">; the case then goes to screen B for the Admin’s final decision.</w:t>
      </w:r>
    </w:p>
    <w:p>
      <w:pPr>
        <w:pStyle w:val="Heading2"/>
      </w:pPr>
      <w:bookmarkStart w:name="h44" w:id="44"/>
      <w:r>
        <w:t xml:space="preserve">16.2 Decision reasons (rejections)</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Reason code</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Message to the user</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Example / what to send</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unreadable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read your {document}.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Take a photo in good light, flat, with all text sharp.</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cut_off</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{document} is cut off.</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the full page, all four corners showing.</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{document} expired on {date}.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the renewed document.</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wrong_document</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isn’t a {document}.</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your {document}; accepted: {list}.</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name_mismatch</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name on your {document} doesn’t match {name}.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a document that links the names (gazette notice, marriage certificate) or add a note.</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missing_pages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Some pages of your {document} are missing.</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every page (up to {n}).</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authority_missing</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need proof that {name} can act for {business}.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a board resolution or authority letter (template available).</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wrong_country</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document is from {country}, but your business is registered in {country}.</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the document for your registration country or change the country.</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registry_inactive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registry shows this registration as {status}.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another active registration.</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land_proof_unclear</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land papers belong to the listing (Module 5/6); this reason moves to listing review.</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looks_altered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accept this {document}.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the original document or a DigiLocker copy. (Used for suspected editing; never says “forged”.)</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 text}</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to send}</w:t>
            </w:r>
          </w:p>
        </w:tc>
      </w:tr>
    </w:tbl>
    <w:p>
      <w:pPr>
        <w:spacing w:after="120"/>
      </w:pPr>
    </w:p>
    <w:p>
      <w:pPr>
        <w:spacing w:after="120" w:line="276"/>
      </w:pPr>
      <w:r>
        <w:t xml:space="preserve">This is the starting list. Admin changes the texts and adds, retires or brings back reasons in the rejection reasons editor (Section 16.9); codes are never deleted (DOC-031).</w:t>
      </w:r>
    </w:p>
    <w:p>
      <w:pPr>
        <w:pStyle w:val="Heading2"/>
      </w:pPr>
      <w:bookmarkStart w:name="h45" w:id="45"/>
      <w:r>
        <w:t xml:space="preserve">16.3 B — Role change decision</w:t>
      </w:r>
      <w:bookmarkEnd w:id="45"/>
    </w:p>
    <w:p>
      <w:pPr>
        <w:pStyle w:val="ListParagraph"/>
        <w:numPr>
          <w:ilvl w:val="0"/>
          <w:numId w:val="2"/>
        </w:numPr>
        <w:spacing w:after="60" w:line="264"/>
      </w:pPr>
      <w:r>
        <w:t xml:space="preserve">Shows the request, current and new role, the impact snapshot (listings to draft, badges ending, billing country), the new role’s documents in the same watermarked viewer, due time.</w:t>
      </w:r>
    </w:p>
    <w:p>
      <w:pPr>
        <w:pStyle w:val="ListParagraph"/>
        <w:numPr>
          <w:ilvl w:val="0"/>
          <w:numId w:val="2"/>
        </w:numPr>
        <w:spacing w:after="60" w:line="264"/>
      </w:pPr>
      <w:r>
        <w:t xml:space="preserve">Buyer asking to sell (one case for the user, ROL-017): screen B shows the request together with the full verification case view (the same as screen A) and the Moderator’s recommendation and note. One Admin decision approves or rejects the new role and the verification together.</w:t>
      </w:r>
    </w:p>
    <w:p>
      <w:pPr>
        <w:pStyle w:val="ListParagraph"/>
        <w:numPr>
          <w:ilvl w:val="0"/>
          <w:numId w:val="2"/>
        </w:numPr>
        <w:spacing w:after="60" w:line="264"/>
      </w:pPr>
      <w:r>
        <w:t xml:space="preserve">Actions: Approve · Ask for documents (which and why) · Reject (reason required, shown to the user with the appeal link). An Admin or Super Admin decides; a Moderator can only recommend. </w:t>
      </w:r>
      <w:r>
        <w:rPr>
          <w:b/>
          <w:bCs/>
        </w:rPr>
        <w:t xml:space="preserve">Ask for documents</w:t>
      </w:r>
      <w:r>
        <w:t xml:space="preserve"> works the same for the buyer → selling role case (and the Moderator can ask on the screen A view before recommending): the case moves to documents_needed, the user sees “We need {document}: {why}” in the one S12 status layout, adds the documents in the wizard and sends again; the case returns to in_review with a new dated ETA (ROL-017).</w:t>
      </w:r>
    </w:p>
    <w:p>
      <w:pPr>
        <w:pStyle w:val="Heading2"/>
      </w:pPr>
      <w:bookmarkStart w:name="h46" w:id="46"/>
      <w:r>
        <w:t xml:space="preserve">16.4 C — Farm visit review</w:t>
      </w:r>
      <w:bookmarkEnd w:id="46"/>
    </w:p>
    <w:p>
      <w:pPr>
        <w:pStyle w:val="ListParagraph"/>
        <w:numPr>
          <w:ilvl w:val="0"/>
          <w:numId w:val="2"/>
        </w:numPr>
        <w:spacing w:after="60" w:line="264"/>
      </w:pPr>
      <w:r>
        <w:t xml:space="preserve">Shows the photos (originals and the face-blurred public copies side by side), manual pin reason, counts and age, farmer confirmation time, agent and their quality record, previous visits. The GPS point and accuracy show on a map only through the photo location view of M01-6 Section 12.14 (reason asked, every view logged; photo location is Restricted and never public).</w:t>
      </w:r>
    </w:p>
    <w:p>
      <w:pPr>
        <w:pStyle w:val="ListParagraph"/>
        <w:numPr>
          <w:ilvl w:val="0"/>
          <w:numId w:val="2"/>
        </w:numPr>
        <w:spacing w:after="60" w:line="264"/>
      </w:pPr>
      <w:r>
        <w:t xml:space="preserve">Checklist before approval: “No face or home in public photos” (required tick), GPS plausible, counts plausible. Actions: Approve · Reject (reason) · Mark as found false (Senior Moderator only; opens a quality re-check, Section 16.15, and an M12 case).</w:t>
      </w:r>
    </w:p>
    <w:p>
      <w:pPr>
        <w:pStyle w:val="Heading2"/>
      </w:pPr>
      <w:bookmarkStart w:name="h47" w:id="47"/>
      <w:r>
        <w:t xml:space="preserve">16.5 Other-document report (Admin)</w:t>
      </w:r>
      <w:bookmarkEnd w:id="47"/>
    </w:p>
    <w:p>
      <w:pPr>
        <w:pStyle w:val="ListParagraph"/>
        <w:numPr>
          <w:ilvl w:val="0"/>
          <w:numId w:val="2"/>
        </w:numPr>
        <w:spacing w:after="60" w:line="264"/>
      </w:pPr>
      <w:r>
        <w:t xml:space="preserve">Table of “Other document” titles grouped by country and role (similar titles grouped), with count in the last 90 days, how many were accepted and rejected, and example cases (DOC-028).</w:t>
      </w:r>
    </w:p>
    <w:p>
      <w:pPr>
        <w:pStyle w:val="ListParagraph"/>
        <w:numPr>
          <w:ilvl w:val="0"/>
          <w:numId w:val="2"/>
        </w:numPr>
        <w:spacing w:after="60" w:line="264"/>
      </w:pPr>
      <w:r>
        <w:t xml:space="preserve">Action </w:t>
      </w:r>
      <w:r>
        <w:rPr>
          <w:b/>
          <w:bCs/>
        </w:rPr>
        <w:t xml:space="preserve">Add to checklist</w:t>
      </w:r>
      <w:r>
        <w:t xml:space="preserve"> opens the document checklists editor (Section 16.7) with a new row pre-filled from the title (country, role, title and a suggested retention class); it is approved by a Super Admin who is not the editor, like any checklist change (high impact; DOC-006, DOC-028). The report row then shows “In draft v{n}” and, after publishing, “Added to checklist v{n}”. After publishing, the type appears in the Documents dropdown (Section 8.1).</w:t>
      </w:r>
    </w:p>
    <w:p>
      <w:pPr>
        <w:pStyle w:val="Heading2"/>
      </w:pPr>
      <w:bookmarkStart w:name="h48" w:id="48"/>
      <w:r>
        <w:t xml:space="preserve">16.6 Staff-awarded badges (Admin)</w:t>
      </w:r>
      <w:bookmarkEnd w:id="48"/>
    </w:p>
    <w:p>
      <w:pPr>
        <w:pStyle w:val="ListParagraph"/>
        <w:numPr>
          <w:ilvl w:val="0"/>
          <w:numId w:val="2"/>
        </w:numPr>
        <w:spacing w:after="60" w:line="264"/>
      </w:pPr>
      <w:r>
        <w:t xml:space="preserve">Admin creates and changes staff-awarded badges in the badge types editor (Section 16.12), approved by a Super Admin who is not the editor (TRS-016, PRD-ROL-046). New automatic badges need a code release.</w:t>
      </w:r>
    </w:p>
    <w:p>
      <w:pPr>
        <w:pStyle w:val="ListParagraph"/>
        <w:numPr>
          <w:ilvl w:val="0"/>
          <w:numId w:val="2"/>
        </w:numPr>
        <w:spacing w:after="60" w:line="264"/>
      </w:pPr>
      <w:r>
        <w:t xml:space="preserve">Users apply from My profile (Section 12.10). Applications appear on the </w:t>
      </w:r>
      <w:r>
        <w:rPr>
          <w:b/>
          <w:bCs/>
        </w:rPr>
        <w:t xml:space="preserve">Badge applications</w:t>
      </w:r>
      <w:r>
        <w:t xml:space="preserve"> tab of screen A: applicant, role, badge, evidence (in the watermarked viewer), note, due time. A Moderator decides like a document: </w:t>
      </w:r>
      <w:r>
        <w:rPr>
          <w:b/>
          <w:bCs/>
        </w:rPr>
        <w:t xml:space="preserve">Award</w:t>
      </w:r>
      <w:r>
        <w:t xml:space="preserve"> (the badge gets its “as of” date and its end date from the validity) · </w:t>
      </w:r>
      <w:r>
        <w:rPr>
          <w:b/>
          <w:bCs/>
        </w:rPr>
        <w:t xml:space="preserve">Ask a question</w:t>
      </w:r>
      <w:r>
        <w:t xml:space="preserve"> · </w:t>
      </w:r>
      <w:r>
        <w:rPr>
          <w:b/>
          <w:bCs/>
        </w:rPr>
        <w:t xml:space="preserve">Don’t award</w:t>
      </w:r>
      <w:r>
        <w:t xml:space="preserve"> (reason from the rejection reasons, Section 16.9, shown to the user). Empty tab: “No badge applications waiting.”</w:t>
      </w:r>
    </w:p>
    <w:p>
      <w:pPr>
        <w:pStyle w:val="ListParagraph"/>
        <w:numPr>
          <w:ilvl w:val="0"/>
          <w:numId w:val="2"/>
        </w:numPr>
        <w:spacing w:after="60" w:line="264"/>
      </w:pPr>
      <w:r>
        <w:t xml:space="preserve">Route and list of holders: each badge type opens a read-only list of holders with “as of” and end dates, for Admin and Moderators (M03-4 Section 21).</w:t>
      </w:r>
    </w:p>
    <w:p>
      <w:pPr>
        <w:pStyle w:val="Heading2"/>
      </w:pPr>
      <w:bookmarkStart w:name="h49" w:id="49"/>
      <w:r>
        <w:t xml:space="preserve">16.7 E1 — Document checklists</w:t>
      </w:r>
      <w:bookmarkEnd w:id="49"/>
    </w:p>
    <w:p>
      <w:pPr>
        <w:spacing w:after="120" w:line="276"/>
      </w:pPr>
      <w:r>
        <w:t xml:space="preserve">The list of documents each role must or may add, per country (DOC-001 to DOC-006, DOC-028, DOC-030). It fills the Document type dropdown and the “You need” list of the Documents step (Section 8.1). Data: document_checklists (M03-5 Section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Admin sees and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for all editors (Section 16 above). High impact: the chip “High impact” shows on every draft and a Super Admin who is not the editor approves.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Filters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(the list of countries, with “Fallback — countries without a checklist” first) · Role category (Seller, Company, Co-operative / FPO, Nursery, Inoculation Provider, Farmer, Buyer business, Buyer individual, Sole trader with no registration, Lab) · State or region (for state rules such as the nursery licence).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Checklist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line per country and role: status chip, version, last published date and by whom, and “{n} open cases on older versions”. A country with no checklist of its own shows “Uses fallback”.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Checklist table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document type, in the order users see it: slot (identity, business registration, proof of authority, nursery licence, address proof, tax ID, lab accreditation, co-operative registration, badge evidence) · document type name · </w:t>
            </w:r>
            <w:r>
              <w:rPr>
                <w:sz w:val="19"/>
                <w:szCs w:val="19"/>
              </w:rPr>
              <w:t xml:space="preserve">Required</w:t>
            </w:r>
            <w:r>
              <w:rPr>
                <w:sz w:val="19"/>
                <w:szCs w:val="19"/>
              </w:rPr>
              <w:t xml:space="preserve">, </w:t>
            </w:r>
            <w:r>
              <w:rPr>
                <w:sz w:val="19"/>
                <w:szCs w:val="19"/>
              </w:rPr>
              <w:t xml:space="preserve">Optional</w:t>
            </w:r>
            <w:r>
              <w:rPr>
                <w:sz w:val="19"/>
                <w:szCs w:val="19"/>
              </w:rPr>
              <w:t xml:space="preserve"> or </w:t>
            </w:r>
            <w:r>
              <w:rPr>
                <w:sz w:val="19"/>
                <w:szCs w:val="19"/>
              </w:rPr>
              <w:t xml:space="preserve">Conditional</w:t>
            </w:r>
            <w:r>
              <w:rPr>
                <w:sz w:val="19"/>
                <w:szCs w:val="19"/>
              </w:rPr>
              <w:t xml:space="preserve"> with its condition (names don’t match, the state requires it, is a co-operative) · accepted formats · most pages · largest file size · validity (“Own expiry date” or “{n} months”) · retention class · help text · sample image (thumbnail) · Active or Retired. Rows of the role’s basic set (M03-2 Section 7.1) carry the tag “Basic set — can’t be removed” (DOC-002). The last row is always “Other document”; it cannot be moved, changed or retired (DOC-027).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 form (side panel)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type</w:t>
            </w:r>
            <w:r>
              <w:rPr>
                <w:sz w:val="19"/>
                <w:szCs w:val="19"/>
              </w:rPr>
              <w:t xml:space="preserve">: pick an existing type or </w:t>
            </w:r>
            <w:r>
              <w:rPr>
                <w:sz w:val="19"/>
                <w:szCs w:val="19"/>
              </w:rPr>
              <w:t xml:space="preserve">New document type</w:t>
            </w:r>
            <w:r>
              <w:rPr>
                <w:sz w:val="19"/>
                <w:szCs w:val="19"/>
              </w:rPr>
              <w:t xml:space="preserve"> (name up to 80 characters; its key is made from the name and is fixed after the first publish) · </w:t>
            </w:r>
            <w:r>
              <w:rPr>
                <w:sz w:val="19"/>
                <w:szCs w:val="19"/>
              </w:rPr>
              <w:t xml:space="preserve">Slot</w:t>
            </w:r>
            <w:r>
              <w:rPr>
                <w:sz w:val="19"/>
                <w:szCs w:val="19"/>
              </w:rPr>
              <w:t xml:space="preserve"> · </w:t>
            </w:r>
            <w:r>
              <w:rPr>
                <w:sz w:val="19"/>
                <w:szCs w:val="19"/>
              </w:rPr>
              <w:t xml:space="preserve">Requirement</w:t>
            </w:r>
            <w:r>
              <w:rPr>
                <w:sz w:val="19"/>
                <w:szCs w:val="19"/>
              </w:rPr>
              <w:t xml:space="preserve">: Required, Optional or Conditional, with the condition picked from the fixed list · </w:t>
            </w:r>
            <w:r>
              <w:rPr>
                <w:sz w:val="19"/>
                <w:szCs w:val="19"/>
              </w:rPr>
              <w:t xml:space="preserve">Accepted formats</w:t>
            </w:r>
            <w:r>
              <w:rPr>
                <w:sz w:val="19"/>
                <w:szCs w:val="19"/>
              </w:rPr>
              <w:t xml:space="preserve">: ticks for PDF, JPG, PNG, HEIC/HEIF and WEBP only (M01-FR-FIL-008) · </w:t>
            </w:r>
            <w:r>
              <w:rPr>
                <w:sz w:val="19"/>
                <w:szCs w:val="19"/>
              </w:rPr>
              <w:t xml:space="preserve">Most pages</w:t>
            </w:r>
            <w:r>
              <w:rPr>
                <w:sz w:val="19"/>
                <w:szCs w:val="19"/>
              </w:rPr>
              <w:t xml:space="preserve"> (1–10) · </w:t>
            </w:r>
            <w:r>
              <w:rPr>
                <w:sz w:val="19"/>
                <w:szCs w:val="19"/>
              </w:rPr>
              <w:t xml:space="preserve">Largest file</w:t>
            </w:r>
            <w:r>
              <w:rPr>
                <w:sz w:val="19"/>
                <w:szCs w:val="19"/>
              </w:rPr>
              <w:t xml:space="preserve"> (up to 10 MB) · </w:t>
            </w:r>
            <w:r>
              <w:rPr>
                <w:sz w:val="19"/>
                <w:szCs w:val="19"/>
              </w:rPr>
              <w:t xml:space="preserve">Validity</w:t>
            </w:r>
            <w:r>
              <w:rPr>
                <w:sz w:val="19"/>
                <w:szCs w:val="19"/>
              </w:rPr>
              <w:t xml:space="preserve">: “Use the document’s own expiry date” or “{n} months after issue” (1–120); “no expiry” is not offered (DOC-004); a registration type with a registry check shows “Checked every month in the registry” instead (BUS-018) · </w:t>
            </w:r>
            <w:r>
              <w:rPr>
                <w:sz w:val="19"/>
                <w:szCs w:val="19"/>
              </w:rPr>
              <w:t xml:space="preserve">Retention class</w:t>
            </w:r>
            <w:r>
              <w:rPr>
                <w:sz w:val="19"/>
                <w:szCs w:val="19"/>
              </w:rPr>
              <w:t xml:space="preserve">: picked from the Module 1 retention policies; required · </w:t>
            </w:r>
            <w:r>
              <w:rPr>
                <w:sz w:val="19"/>
                <w:szCs w:val="19"/>
              </w:rPr>
              <w:t xml:space="preserve">Holds a new kind of personal data</w:t>
            </w:r>
            <w:r>
              <w:rPr>
                <w:sz w:val="19"/>
                <w:szCs w:val="19"/>
              </w:rPr>
              <w:t xml:space="preserve"> tick: then a privacy review reference is required before the draft can be sent (DOC-006) · </w:t>
            </w:r>
            <w:r>
              <w:rPr>
                <w:sz w:val="19"/>
                <w:szCs w:val="19"/>
              </w:rPr>
              <w:t xml:space="preserve">Help text</w:t>
            </w:r>
            <w:r>
              <w:rPr>
                <w:sz w:val="19"/>
                <w:szCs w:val="19"/>
              </w:rPr>
              <w:t xml:space="preserve"> (up to 300 characters) with translations · </w:t>
            </w:r>
            <w:r>
              <w:rPr>
                <w:sz w:val="19"/>
                <w:szCs w:val="19"/>
              </w:rPr>
              <w:t xml:space="preserve">Sample image</w:t>
            </w:r>
            <w:r>
              <w:rPr>
                <w:sz w:val="19"/>
                <w:szCs w:val="19"/>
              </w:rPr>
              <w:t xml:space="preserve"> (JPG or PNG through the Module 1 uploader; help: “Use a made-up or blurred sample. Never use a real person’s document.”).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Translations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language tab per interface language with “Done” or “Missing” for the help text and the type name. A missing translation shows the English text to users; the editor warns “{n} texts are not translated yet” but does not block the publish.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Add from Other documents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Opens the frequent “Other document” titles for this country and role from the report (Section 16.5): title, count in the last 90 days, accepted and rejected. </w:t>
            </w:r>
            <w:r>
              <w:rPr>
                <w:sz w:val="19"/>
                <w:szCs w:val="19"/>
              </w:rPr>
              <w:t xml:space="preserve">Use this title</w:t>
            </w:r>
            <w:r>
              <w:rPr>
                <w:sz w:val="19"/>
                <w:szCs w:val="19"/>
              </w:rPr>
              <w:t xml:space="preserve"> adds a new row pre-filled with the title, slot and a suggested retention class. The same pre-filled row opens when </w:t>
            </w:r>
            <w:r>
              <w:rPr>
                <w:sz w:val="19"/>
                <w:szCs w:val="19"/>
              </w:rPr>
              <w:t xml:space="preserve">Add to checklist</w:t>
            </w:r>
            <w:r>
              <w:rPr>
                <w:sz w:val="19"/>
                <w:szCs w:val="19"/>
              </w:rPr>
              <w:t xml:space="preserve"> is used on the report.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sending, the editor shows: rows added, changed and retired; the “You need” list and the dropdown as users of this country and role will see them; </w:t>
            </w:r>
            <w:r>
              <w:rPr>
                <w:sz w:val="19"/>
                <w:szCs w:val="19"/>
              </w:rPr>
              <w:t xml:space="preserve">open cases</w:t>
            </w:r>
            <w:r>
              <w:rPr>
                <w:sz w:val="19"/>
                <w:szCs w:val="19"/>
              </w:rPr>
              <w:t xml:space="preserve"> (submitted, in review, documents needed, on hold) that </w:t>
            </w:r>
            <w:r>
              <w:rPr>
                <w:sz w:val="19"/>
                <w:szCs w:val="19"/>
              </w:rPr>
              <w:t xml:space="preserve">keep their version</w:t>
            </w:r>
            <w:r>
              <w:rPr>
                <w:sz w:val="19"/>
                <w:szCs w:val="19"/>
              </w:rPr>
              <w:t xml:space="preserve"> until decided — “{n} open cases keep version {v}”; </w:t>
            </w:r>
            <w:r>
              <w:rPr>
                <w:sz w:val="19"/>
                <w:szCs w:val="19"/>
              </w:rPr>
              <w:t xml:space="preserve">drafts not yet sent</w:t>
            </w:r>
            <w:r>
              <w:rPr>
                <w:sz w:val="19"/>
                <w:szCs w:val="19"/>
              </w:rPr>
              <w:t xml:space="preserve"> that move to the new version the next time the Documents step opens — “{n} drafts will gain a required document”, “{n} drafts have a document type that is being retired (kept as added)”; and the countries that use this list as their fallback. Counts only — no names or documents.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(starts a draft) · </w:t>
            </w:r>
            <w:r>
              <w:rPr>
                <w:sz w:val="19"/>
                <w:szCs w:val="19"/>
              </w:rPr>
              <w:t xml:space="preserve">Add row</w:t>
            </w:r>
            <w:r>
              <w:rPr>
                <w:sz w:val="19"/>
                <w:szCs w:val="19"/>
              </w:rPr>
              <w:t xml:space="preserve"> · </w:t>
            </w:r>
            <w:r>
              <w:rPr>
                <w:sz w:val="19"/>
                <w:szCs w:val="19"/>
              </w:rPr>
              <w:t xml:space="preserve">Add from Other documents</w:t>
            </w:r>
            <w:r>
              <w:rPr>
                <w:sz w:val="19"/>
                <w:szCs w:val="19"/>
              </w:rPr>
              <w:t xml:space="preserve"> · </w:t>
            </w:r>
            <w:r>
              <w:rPr>
                <w:sz w:val="19"/>
                <w:szCs w:val="19"/>
              </w:rPr>
              <w:t xml:space="preserve">Up</w:t>
            </w:r>
            <w:r>
              <w:rPr>
                <w:sz w:val="19"/>
                <w:szCs w:val="19"/>
              </w:rPr>
              <w:t xml:space="preserve"> / </w:t>
            </w:r>
            <w:r>
              <w:rPr>
                <w:sz w:val="19"/>
                <w:szCs w:val="19"/>
              </w:rPr>
              <w:t xml:space="preserve">Down</w:t>
            </w:r>
            <w:r>
              <w:rPr>
                <w:sz w:val="19"/>
                <w:szCs w:val="19"/>
              </w:rPr>
              <w:t xml:space="preserve"> (buttons, not only drag) · </w:t>
            </w:r>
            <w:r>
              <w:rPr>
                <w:sz w:val="19"/>
                <w:szCs w:val="19"/>
              </w:rPr>
              <w:t xml:space="preserve">Retire row</w:t>
            </w:r>
            <w:r>
              <w:rPr>
                <w:sz w:val="19"/>
                <w:szCs w:val="19"/>
              </w:rPr>
              <w:t xml:space="preserve"> (not for basic-set rows or “Other document”) · </w:t>
            </w:r>
            <w:r>
              <w:rPr>
                <w:sz w:val="19"/>
                <w:szCs w:val="19"/>
              </w:rPr>
              <w:t xml:space="preserve">Copy from another country</w:t>
            </w:r>
            <w:r>
              <w:rPr>
                <w:sz w:val="19"/>
                <w:szCs w:val="19"/>
              </w:rPr>
              <w:t xml:space="preserve"> (starts a draft from that country’s list)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Approve</w:t>
            </w:r>
            <w:r>
              <w:rPr>
                <w:sz w:val="19"/>
                <w:szCs w:val="19"/>
              </w:rPr>
              <w:t xml:space="preserve"> / </w:t>
            </w:r>
            <w:r>
              <w:rPr>
                <w:sz w:val="19"/>
                <w:szCs w:val="19"/>
              </w:rPr>
              <w:t xml:space="preserve">Reject</w:t>
            </w:r>
            <w:r>
              <w:rPr>
                <w:sz w:val="19"/>
                <w:szCs w:val="19"/>
              </w:rPr>
              <w:t xml:space="preserve"> (second approver) · </w:t>
            </w:r>
            <w:r>
              <w:rPr>
                <w:sz w:val="19"/>
                <w:szCs w:val="19"/>
              </w:rPr>
              <w:t xml:space="preserve">Publish now</w:t>
            </w:r>
            <w:r>
              <w:rPr>
                <w:sz w:val="19"/>
                <w:szCs w:val="19"/>
              </w:rPr>
              <w:t xml:space="preserve"> / </w:t>
            </w:r>
            <w:r>
              <w:rPr>
                <w:sz w:val="19"/>
                <w:szCs w:val="19"/>
              </w:rPr>
              <w:t xml:space="preserve">Schedule</w:t>
            </w:r>
            <w:r>
              <w:rPr>
                <w:sz w:val="19"/>
                <w:szCs w:val="19"/>
              </w:rPr>
              <w:t xml:space="preserve"> · </w:t>
            </w:r>
            <w:r>
              <w:rPr>
                <w:sz w:val="19"/>
                <w:szCs w:val="19"/>
              </w:rPr>
              <w:t xml:space="preserve">History</w:t>
            </w:r>
            <w:r>
              <w:rPr>
                <w:sz w:val="19"/>
                <w:szCs w:val="19"/>
              </w:rPr>
              <w:t xml:space="preserve"> · </w:t>
            </w:r>
            <w:r>
              <w:rPr>
                <w:sz w:val="19"/>
                <w:szCs w:val="19"/>
              </w:rPr>
              <w:t xml:space="preserve">Roll back to this version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publishing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drafts and new cases use the new version at once, without a release; open cases keep the version they were sent with (verification_cases.checklist_version, DOC-030).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checklist for the country: “No checklist for {country} yet. {Country} uses the fallback list with manual review.” with </w:t>
            </w:r>
            <w:r>
              <w:rPr>
                <w:sz w:val="19"/>
                <w:szCs w:val="19"/>
              </w:rPr>
              <w:t xml:space="preserve">Start a checklist for {country}</w:t>
            </w:r>
            <w:r>
              <w:rPr>
                <w:sz w:val="19"/>
                <w:szCs w:val="19"/>
              </w:rPr>
              <w:t xml:space="preserve"> (copies the role’s basic set into a draft). No frequent titles: “No “Other document” titles for {country} and {role} in the last 90 days.”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(Section 20.13)</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Basic-set document removed (CHECKLIST_BASIC_DOC_REMOVED) · retention class missing (CHECKLIST_RETENTION_REQUIRED) · privacy review missing (CHECKLIST_PRIVACY_REVIEW_REQUIRED) · no validity rule (CHECKLIST_VALIDITY_REQUIRED) · format not allowed (CHECKLIST_FORMAT_NOT_ALLOWED). Each error sits next to its row and field.</w:t>
            </w:r>
          </w:p>
        </w:tc>
      </w:tr>
    </w:tbl>
    <w:p>
      <w:pPr>
        <w:spacing w:after="120"/>
      </w:pPr>
    </w:p>
    <w:p>
      <w:pPr>
        <w:pStyle w:val="Heading2"/>
      </w:pPr>
      <w:bookmarkStart w:name="h50" w:id="50"/>
      <w:r>
        <w:t xml:space="preserve">16.8 E2 — Business ID rules per country</w:t>
      </w:r>
      <w:bookmarkEnd w:id="50"/>
    </w:p>
    <w:p>
      <w:pPr>
        <w:spacing w:after="120" w:line="276"/>
      </w:pPr>
      <w:r>
        <w:t xml:space="preserve">The business registration fields and the accepted personal ID types of each country (M03-2 Section 4.1, BUS-003, BUS-023, IDV-001, IDV-002). Data: country_id_rules (M03-5 Section 3.1) and the setting profile.id_types (M03-3 Section 8). Nothing country-specific is written into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Admin sees and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for all editors (Section 16 above). High impact: the chip “High impact” shows on every draft and a Super Admin who is not the editor approves.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 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“Fallback — every country without its own rules” first, then the countries: status chip, version, “Own rules” or “Uses fallback”, and “Registry check” where one is available (India).</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 1: Registration types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registration type of the country, in the order users see it: key (for example gstin, trade_licence; fixed after the first publish) · </w:t>
            </w:r>
            <w:r>
              <w:rPr>
                <w:sz w:val="19"/>
                <w:szCs w:val="19"/>
              </w:rPr>
              <w:t xml:space="preserve">label</w:t>
            </w:r>
            <w:r>
              <w:rPr>
                <w:sz w:val="19"/>
                <w:szCs w:val="19"/>
              </w:rPr>
              <w:t xml:space="preserve"> and </w:t>
            </w:r>
            <w:r>
              <w:rPr>
                <w:sz w:val="19"/>
                <w:szCs w:val="19"/>
              </w:rPr>
              <w:t xml:space="preserve">help text</w:t>
            </w:r>
            <w:r>
              <w:rPr>
                <w:sz w:val="19"/>
                <w:szCs w:val="19"/>
              </w:rPr>
              <w:t xml:space="preserve"> with translations · </w:t>
            </w:r>
            <w:r>
              <w:rPr>
                <w:sz w:val="19"/>
                <w:szCs w:val="19"/>
              </w:rPr>
              <w:t xml:space="preserve">example value</w:t>
            </w:r>
            <w:r>
              <w:rPr>
                <w:sz w:val="19"/>
                <w:szCs w:val="19"/>
              </w:rPr>
              <w:t xml:space="preserve"> (the placeholder) · </w:t>
            </w:r>
            <w:r>
              <w:rPr>
                <w:sz w:val="19"/>
                <w:szCs w:val="19"/>
              </w:rPr>
              <w:t xml:space="preserve">format</w:t>
            </w:r>
            <w:r>
              <w:rPr>
                <w:sz w:val="19"/>
                <w:szCs w:val="19"/>
              </w:rPr>
              <w:t xml:space="preserve"> (a pattern) · </w:t>
            </w:r>
            <w:r>
              <w:rPr>
                <w:sz w:val="19"/>
                <w:szCs w:val="19"/>
              </w:rPr>
              <w:t xml:space="preserve">check digit</w:t>
            </w:r>
            <w:r>
              <w:rPr>
                <w:sz w:val="19"/>
                <w:szCs w:val="19"/>
              </w:rPr>
              <w:t xml:space="preserve"> (GSTIN, PAN or none) · </w:t>
            </w:r>
            <w:r>
              <w:rPr>
                <w:sz w:val="19"/>
                <w:szCs w:val="19"/>
              </w:rPr>
              <w:t xml:space="preserve">requirement</w:t>
            </w:r>
            <w:r>
              <w:rPr>
                <w:sz w:val="19"/>
                <w:szCs w:val="19"/>
              </w:rPr>
              <w:t xml:space="preserve">: Required, One of a group (with the group name, for example “main registration”) or Optional · legal forms it applies to (empty = all) · </w:t>
            </w:r>
            <w:r>
              <w:rPr>
                <w:sz w:val="19"/>
                <w:szCs w:val="19"/>
              </w:rPr>
              <w:t xml:space="preserve">registry check available</w:t>
            </w:r>
            <w:r>
              <w:rPr>
                <w:sz w:val="19"/>
                <w:szCs w:val="19"/>
              </w:rPr>
              <w:t xml:space="preserve"> (Yes or No; Yes only for types the registry supplier supports — India GSTIN, PAN, CIN / LLPIN, Udyam) · </w:t>
            </w:r>
            <w:r>
              <w:rPr>
                <w:sz w:val="19"/>
                <w:szCs w:val="19"/>
              </w:rPr>
              <w:t xml:space="preserve">public or private</w:t>
            </w:r>
            <w:r>
              <w:rPr>
                <w:sz w:val="19"/>
                <w:szCs w:val="19"/>
              </w:rPr>
              <w:t xml:space="preserve"> (public: shown masked on the storefront with its status, PRF-001; PAN is always private and the switch is locked) · </w:t>
            </w:r>
            <w:r>
              <w:rPr>
                <w:sz w:val="19"/>
                <w:szCs w:val="19"/>
              </w:rPr>
              <w:t xml:space="preserve">masking</w:t>
            </w:r>
            <w:r>
              <w:rPr>
                <w:sz w:val="19"/>
                <w:szCs w:val="19"/>
              </w:rPr>
              <w:t xml:space="preserve"> (how the masked number looks: last 4 characters by default, or first 2 and last 4; a live sample such as “••••••••••1Z5”) · </w:t>
            </w:r>
            <w:r>
              <w:rPr>
                <w:sz w:val="19"/>
                <w:szCs w:val="19"/>
              </w:rPr>
              <w:t xml:space="preserve">error message</w:t>
            </w:r>
            <w:r>
              <w:rPr>
                <w:sz w:val="19"/>
                <w:szCs w:val="19"/>
              </w:rPr>
              <w:t xml:space="preserve"> with translations · Active or Retired.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Format tester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Beside each format: a box to type a value; the editor shows “Matches” or “Doesn’t match” and the check-digit result. The example value must match its own format.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 2: Personal ID types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ID types a person may upload in this country (for example India: PAN, voter ID, driving licence, passport; UAE: Emirates ID, passport), in order, with a label and help text per type. </w:t>
            </w:r>
            <w:r>
              <w:rPr>
                <w:sz w:val="19"/>
                <w:szCs w:val="19"/>
              </w:rPr>
              <w:t xml:space="preserve">Add ID type</w:t>
            </w:r>
            <w:r>
              <w:rPr>
                <w:sz w:val="19"/>
                <w:szCs w:val="19"/>
              </w:rPr>
              <w:t xml:space="preserve"> picks from the Module 3 list of ID types. Aadhaar is never in this list and cannot be added: Aadhaar works only as the OTP check, never as an upload (IDV-002). DigiLocker and the Aadhaar OTP route are routes, not ID types; they are switched on elsewhere (IDV-001).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Fallback set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Registration number, registering (issuing) authority and tax number, plus passport and national ID as personal IDs. It can be edited but never retired (BUS-023). Publishing a country’s own rules moves that country off the fallback in the same publish; retiring all of a country’s own rules moves it back — the preview says which.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live preview of part 1 of Business details (S04) for the country: labels, placeholders, the “one of” hint and the error message for a wrong value. Counts: “{n} business-details drafts for {country} will be checked against the new rules at their next save”, “{n} of them have a value that does not match the new format”, “{n} open cases keep version {v}”, and “Approved registrations are not checked again against the new format.”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 </w:t>
            </w:r>
            <w:r>
              <w:rPr>
                <w:sz w:val="19"/>
                <w:szCs w:val="19"/>
              </w:rPr>
              <w:t xml:space="preserve">Add registration type</w:t>
            </w:r>
            <w:r>
              <w:rPr>
                <w:sz w:val="19"/>
                <w:szCs w:val="19"/>
              </w:rPr>
              <w:t xml:space="preserve"> · </w:t>
            </w:r>
            <w:r>
              <w:rPr>
                <w:sz w:val="19"/>
                <w:szCs w:val="19"/>
              </w:rPr>
              <w:t xml:space="preserve">Add ID type</w:t>
            </w:r>
            <w:r>
              <w:rPr>
                <w:sz w:val="19"/>
                <w:szCs w:val="19"/>
              </w:rPr>
              <w:t xml:space="preserve"> · </w:t>
            </w:r>
            <w:r>
              <w:rPr>
                <w:sz w:val="19"/>
                <w:szCs w:val="19"/>
              </w:rPr>
              <w:t xml:space="preserve">Up</w:t>
            </w:r>
            <w:r>
              <w:rPr>
                <w:sz w:val="19"/>
                <w:szCs w:val="19"/>
              </w:rPr>
              <w:t xml:space="preserve"> / </w:t>
            </w:r>
            <w:r>
              <w:rPr>
                <w:sz w:val="19"/>
                <w:szCs w:val="19"/>
              </w:rPr>
              <w:t xml:space="preserve">Down</w:t>
            </w:r>
            <w:r>
              <w:rPr>
                <w:sz w:val="19"/>
                <w:szCs w:val="19"/>
              </w:rPr>
              <w:t xml:space="preserve"> · </w:t>
            </w:r>
            <w:r>
              <w:rPr>
                <w:sz w:val="19"/>
                <w:szCs w:val="19"/>
              </w:rPr>
              <w:t xml:space="preserve">Retire</w:t>
            </w:r>
            <w:r>
              <w:rPr>
                <w:sz w:val="19"/>
                <w:szCs w:val="19"/>
              </w:rPr>
              <w:t xml:space="preserve"> (not for the fallback set) · </w:t>
            </w:r>
            <w:r>
              <w:rPr>
                <w:sz w:val="19"/>
                <w:szCs w:val="19"/>
              </w:rPr>
              <w:t xml:space="preserve">Copy from another country</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Approve</w:t>
            </w:r>
            <w:r>
              <w:rPr>
                <w:sz w:val="19"/>
                <w:szCs w:val="19"/>
              </w:rPr>
              <w:t xml:space="preserve"> / </w:t>
            </w:r>
            <w:r>
              <w:rPr>
                <w:sz w:val="19"/>
                <w:szCs w:val="19"/>
              </w:rPr>
              <w:t xml:space="preserve">Reject</w:t>
            </w:r>
            <w:r>
              <w:rPr>
                <w:sz w:val="19"/>
                <w:szCs w:val="19"/>
              </w:rPr>
              <w:t xml:space="preserve"> · </w:t>
            </w:r>
            <w:r>
              <w:rPr>
                <w:sz w:val="19"/>
                <w:szCs w:val="19"/>
              </w:rPr>
              <w:t xml:space="preserve">Publish now</w:t>
            </w:r>
            <w:r>
              <w:rPr>
                <w:sz w:val="19"/>
                <w:szCs w:val="19"/>
              </w:rPr>
              <w:t xml:space="preserve"> / </w:t>
            </w:r>
            <w:r>
              <w:rPr>
                <w:sz w:val="19"/>
                <w:szCs w:val="19"/>
              </w:rPr>
              <w:t xml:space="preserve">Schedule</w:t>
            </w:r>
            <w:r>
              <w:rPr>
                <w:sz w:val="19"/>
                <w:szCs w:val="19"/>
              </w:rPr>
              <w:t xml:space="preserve"> · </w:t>
            </w:r>
            <w:r>
              <w:rPr>
                <w:sz w:val="19"/>
                <w:szCs w:val="19"/>
              </w:rPr>
              <w:t xml:space="preserve">History</w:t>
            </w:r>
            <w:r>
              <w:rPr>
                <w:sz w:val="19"/>
                <w:szCs w:val="19"/>
              </w:rPr>
              <w:t xml:space="preserve"> · </w:t>
            </w:r>
            <w:r>
              <w:rPr>
                <w:sz w:val="19"/>
                <w:szCs w:val="19"/>
              </w:rPr>
              <w:t xml:space="preserve">Roll back to this version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country with no own rules: “{Country} uses the fallback set.” with </w:t>
            </w:r>
            <w:r>
              <w:rPr>
                <w:sz w:val="19"/>
                <w:szCs w:val="19"/>
              </w:rPr>
              <w:t xml:space="preserve">Add rules for {country}</w:t>
            </w:r>
            <w:r>
              <w:rPr>
                <w:sz w:val="19"/>
                <w:szCs w:val="19"/>
              </w:rPr>
              <w:t xml:space="preserve">. A country with no personal ID types of its own: “{Country} uses passport and national ID.”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(Section 20.13)</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Pattern cannot be read (ID_RULE_PATTERN_INVALID) · example does not match (ID_RULE_EXAMPLE_MISMATCH) · registry check not available for this type (ID_RULE_REGISTRY_NOT_SUPPORTED) · IEC put in the main registration group (ID_RULE_IEC_MAIN_GROUP, BUS-020) · PAN set to public (ID_RULE_PAN_PUBLIC) · Aadhaar added as an upload type (ID_TYPE_NOT_ALLOWED) · fallback set retired (ID_RULE_FALLBACK_REQUIRED).</w:t>
            </w:r>
          </w:p>
        </w:tc>
      </w:tr>
    </w:tbl>
    <w:p>
      <w:pPr>
        <w:spacing w:after="120"/>
      </w:pPr>
    </w:p>
    <w:p>
      <w:pPr>
        <w:pStyle w:val="Heading2"/>
      </w:pPr>
      <w:bookmarkStart w:name="h51" w:id="51"/>
      <w:r>
        <w:t xml:space="preserve">16.9 E3 — Rejection reasons</w:t>
      </w:r>
      <w:bookmarkEnd w:id="51"/>
    </w:p>
    <w:p>
      <w:pPr>
        <w:spacing w:after="120" w:line="276"/>
      </w:pPr>
      <w:r>
        <w:t xml:space="preserve">The reasons reviewers pick when they reject a document on screen A or a farm visit on screen C, with the message the user sees (Section 16.2, DOC-022, DOC-031). Data: the setting profile.rejection_reasons (M03-3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Admin sees and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for all editors (Section 16 above). Other setting (not high impact): any Admin or Super Admin who is not the editor approves.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Reasons table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reason: </w:t>
            </w:r>
            <w:r>
              <w:rPr>
                <w:sz w:val="19"/>
                <w:szCs w:val="19"/>
              </w:rPr>
              <w:t xml:space="preserve">code</w:t>
            </w:r>
            <w:r>
              <w:rPr>
                <w:sz w:val="19"/>
                <w:szCs w:val="19"/>
              </w:rPr>
              <w:t xml:space="preserve"> (lower case letters and “_”; fixed after the first publish) · </w:t>
            </w:r>
            <w:r>
              <w:rPr>
                <w:sz w:val="19"/>
                <w:szCs w:val="19"/>
              </w:rPr>
              <w:t xml:space="preserve">message to the user</w:t>
            </w:r>
            <w:r>
              <w:rPr>
                <w:sz w:val="19"/>
                <w:szCs w:val="19"/>
              </w:rPr>
              <w:t xml:space="preserve"> · </w:t>
            </w:r>
            <w:r>
              <w:rPr>
                <w:sz w:val="19"/>
                <w:szCs w:val="19"/>
              </w:rPr>
              <w:t xml:space="preserve">what to send</w:t>
            </w:r>
            <w:r>
              <w:rPr>
                <w:sz w:val="19"/>
                <w:szCs w:val="19"/>
              </w:rPr>
              <w:t xml:space="preserve"> · translations (“Done” or “Missing” per language) · used on (screen A, screen C) · Active or Retired · times used in the last 90 days. Filter: Active, Retired, All; search by code or words.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 form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w:t>
            </w:r>
            <w:r>
              <w:rPr>
                <w:sz w:val="19"/>
                <w:szCs w:val="19"/>
              </w:rPr>
              <w:t xml:space="preserve"> · </w:t>
            </w:r>
            <w:r>
              <w:rPr>
                <w:sz w:val="19"/>
                <w:szCs w:val="19"/>
              </w:rPr>
              <w:t xml:space="preserve">Message to the user</w:t>
            </w:r>
            <w:r>
              <w:rPr>
                <w:sz w:val="19"/>
                <w:szCs w:val="19"/>
              </w:rPr>
              <w:t xml:space="preserve"> (up to 200 characters) · </w:t>
            </w:r>
            <w:r>
              <w:rPr>
                <w:sz w:val="19"/>
                <w:szCs w:val="19"/>
              </w:rPr>
              <w:t xml:space="preserve">What to send</w:t>
            </w:r>
            <w:r>
              <w:rPr>
                <w:sz w:val="19"/>
                <w:szCs w:val="19"/>
              </w:rPr>
              <w:t xml:space="preserve"> (up to 300 characters) · translations per language · </w:t>
            </w:r>
            <w:r>
              <w:rPr>
                <w:sz w:val="19"/>
                <w:szCs w:val="19"/>
              </w:rPr>
              <w:t xml:space="preserve">Used on</w:t>
            </w:r>
            <w:r>
              <w:rPr>
                <w:sz w:val="19"/>
                <w:szCs w:val="19"/>
              </w:rPr>
              <w:t xml:space="preserve"> ticks. Placeholders are picked from a list: {document}, {date}, {name}, {business}, {country}, {status}, {list}, {n}, {reviewer text}, {what to send}; an unknown placeholder is refused. Messages must not blame the user: the words “forged”, “fake” and “fraud” are refused (the looks_altered reason is the model).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 preview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Shows the message and “what to send” as the user will see them (S07 and the “Changes needed” message, Section 17), filled with sample values, in each language.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Retire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code is never deleted once published (DOC-031); </w:t>
            </w:r>
            <w:r>
              <w:rPr>
                <w:sz w:val="19"/>
                <w:szCs w:val="19"/>
              </w:rPr>
              <w:t xml:space="preserve">Retire</w:t>
            </w:r>
            <w:r>
              <w:rPr>
                <w:sz w:val="19"/>
                <w:szCs w:val="19"/>
              </w:rPr>
              <w:t xml:space="preserve"> hides it from the reviewers’ list at once after publishing. Past decisions keep the message the user was sent. A retired reason shows “Retired {date}” and can be brought back with </w:t>
            </w:r>
            <w:r>
              <w:rPr>
                <w:sz w:val="19"/>
                <w:szCs w:val="19"/>
              </w:rPr>
              <w:t xml:space="preserve">Make active</w:t>
            </w:r>
            <w:r>
              <w:rPr>
                <w:sz w:val="19"/>
                <w:szCs w:val="19"/>
              </w:rPr>
              <w:t xml:space="preserve">. The code other cannot be retired.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“Messages already sent do not change.” · “{n} decisions in the last 90 days used this code.” · the reason list reviewers will see on screen A and screen C.</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 </w:t>
            </w:r>
            <w:r>
              <w:rPr>
                <w:sz w:val="19"/>
                <w:szCs w:val="19"/>
              </w:rPr>
              <w:t xml:space="preserve">Add reason</w:t>
            </w:r>
            <w:r>
              <w:rPr>
                <w:sz w:val="19"/>
                <w:szCs w:val="19"/>
              </w:rPr>
              <w:t xml:space="preserve"> · </w:t>
            </w:r>
            <w:r>
              <w:rPr>
                <w:sz w:val="19"/>
                <w:szCs w:val="19"/>
              </w:rPr>
              <w:t xml:space="preserve">Retire</w:t>
            </w:r>
            <w:r>
              <w:rPr>
                <w:sz w:val="19"/>
                <w:szCs w:val="19"/>
              </w:rPr>
              <w:t xml:space="preserve"> / </w:t>
            </w:r>
            <w:r>
              <w:rPr>
                <w:sz w:val="19"/>
                <w:szCs w:val="19"/>
              </w:rPr>
              <w:t xml:space="preserve">Make active</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Approve</w:t>
            </w:r>
            <w:r>
              <w:rPr>
                <w:sz w:val="19"/>
                <w:szCs w:val="19"/>
              </w:rPr>
              <w:t xml:space="preserve"> / </w:t>
            </w:r>
            <w:r>
              <w:rPr>
                <w:sz w:val="19"/>
                <w:szCs w:val="19"/>
              </w:rPr>
              <w:t xml:space="preserve">Reject</w:t>
            </w:r>
            <w:r>
              <w:rPr>
                <w:sz w:val="19"/>
                <w:szCs w:val="19"/>
              </w:rPr>
              <w:t xml:space="preserve"> · </w:t>
            </w:r>
            <w:r>
              <w:rPr>
                <w:sz w:val="19"/>
                <w:szCs w:val="19"/>
              </w:rPr>
              <w:t xml:space="preserve">Publish now</w:t>
            </w:r>
            <w:r>
              <w:rPr>
                <w:sz w:val="19"/>
                <w:szCs w:val="19"/>
              </w:rPr>
              <w:t xml:space="preserve"> / </w:t>
            </w:r>
            <w:r>
              <w:rPr>
                <w:sz w:val="19"/>
                <w:szCs w:val="19"/>
              </w:rPr>
              <w:t xml:space="preserve">Schedule</w:t>
            </w:r>
            <w:r>
              <w:rPr>
                <w:sz w:val="19"/>
                <w:szCs w:val="19"/>
              </w:rPr>
              <w:t xml:space="preserve"> · </w:t>
            </w:r>
            <w:r>
              <w:rPr>
                <w:sz w:val="19"/>
                <w:szCs w:val="19"/>
              </w:rPr>
              <w:t xml:space="preserve">History</w:t>
            </w:r>
            <w:r>
              <w:rPr>
                <w:sz w:val="19"/>
                <w:szCs w:val="19"/>
              </w:rPr>
              <w:t xml:space="preserve"> · </w:t>
            </w:r>
            <w:r>
              <w:rPr>
                <w:sz w:val="19"/>
                <w:szCs w:val="19"/>
              </w:rPr>
              <w:t xml:space="preserve">Roll back to this version</w:t>
            </w:r>
            <w:r>
              <w:rPr>
                <w:sz w:val="19"/>
                <w:szCs w:val="19"/>
              </w:rPr>
              <w:t xml:space="preserve">. There is no delete button.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Filter with no rows: “No retired reasons.” / “No reasons match “{search}”.”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(Section 20.13)</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already exists (REASON_CODE_TAKEN) · delete of a published code (REASON_CODE_IN_USE) · blaming word (REASON_WORD_NOT_ALLOWED) · unknown placeholder (SETTINGS_PLACEHOLDER_UNKNOWN) · other retired (REASON_OTHER_REQUIRED).</w:t>
            </w:r>
          </w:p>
        </w:tc>
      </w:tr>
    </w:tbl>
    <w:p>
      <w:pPr>
        <w:spacing w:after="120"/>
      </w:pPr>
    </w:p>
    <w:p>
      <w:pPr>
        <w:pStyle w:val="Heading2"/>
      </w:pPr>
      <w:bookmarkStart w:name="h52" w:id="52"/>
      <w:r>
        <w:t xml:space="preserve">16.10 E4 — Setup card items per role</w:t>
      </w:r>
      <w:bookmarkEnd w:id="52"/>
    </w:p>
    <w:p>
      <w:pPr>
        <w:spacing w:after="120" w:line="276"/>
      </w:pPr>
      <w:r>
        <w:t xml:space="preserve">Which items each role sees on the “Finish setting up” and “Make your profile stronger” cards, in which group and order, and which wizard step each opens (M03-2 Section 3.2, DSH-010 to DSH-019). Data: the setting profile.setup_card.items (M03-3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Admin sees and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for all editors (Section 16 above). Other setting (not high impact): any Admin or Super Admin who is not the editor approves.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 tabs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individual · Buyer business · Seller · Company · Nursery · Inoculation Provider · Farmer.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Item lists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lists per role: </w:t>
            </w:r>
            <w:r>
              <w:rPr>
                <w:sz w:val="19"/>
                <w:szCs w:val="19"/>
              </w:rPr>
              <w:t xml:space="preserve">Required to publish</w:t>
            </w:r>
            <w:r>
              <w:rPr>
                <w:sz w:val="19"/>
                <w:szCs w:val="19"/>
              </w:rPr>
              <w:t xml:space="preserve"> and </w:t>
            </w:r>
            <w:r>
              <w:rPr>
                <w:sz w:val="19"/>
                <w:szCs w:val="19"/>
              </w:rPr>
              <w:t xml:space="preserve">Recommended for trust</w:t>
            </w:r>
            <w:r>
              <w:rPr>
                <w:sz w:val="19"/>
                <w:szCs w:val="19"/>
              </w:rPr>
              <w:t xml:space="preserve">, each in the order users see it. Each row: item name (from the fixed item list of M03-2 Section 3.2) · time needed (“About 5 minutes”) · “What to have ready” text · </w:t>
            </w:r>
            <w:r>
              <w:rPr>
                <w:sz w:val="19"/>
                <w:szCs w:val="19"/>
              </w:rPr>
              <w:t xml:space="preserve">Opens</w:t>
            </w:r>
            <w:r>
              <w:rPr>
                <w:sz w:val="19"/>
                <w:szCs w:val="19"/>
              </w:rPr>
              <w:t xml:space="preserve">: the wizard step, My profile section or screen · </w:t>
            </w:r>
            <w:r>
              <w:rPr>
                <w:sz w:val="19"/>
                <w:szCs w:val="19"/>
              </w:rPr>
              <w:t xml:space="preserve">Condition</w:t>
            </w:r>
            <w:r>
              <w:rPr>
                <w:sz w:val="19"/>
                <w:szCs w:val="19"/>
              </w:rPr>
              <w:t xml:space="preserve">: Always, or When it applies (offer interests include wood, chips or oil; is a co-operative; needs the enhanced check; account has no password; plan switch on) · On or Off for this role. Locked rows show a lock and the reason.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Locks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Buyers have Recommended items only (DSH-012). For the four business selling roles the items that verification needs (business details, identity, documents, locations, send for review) stay Required. “Choose a plan” is never Required and shows only while its switch is on (DSH-014). Supply declaration keeps its condition (TRS-006). A new kind of item needs a code release (DSH-019).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drop-down lists only the steps of that role’s wizard (DSH-017) and the My profile sections; a step not in the role’s wizard cannot be picked.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Texts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Item name, time needed and “What to have ready” with translations; farmer texts also need the recorded audio reference (FRM-003).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live preview of the card and of the wizard step list with its Required and Optional tags for a sample user of the role. Counts: “{n} {role} users with an open card will see {added} new and {removed} fewer items”; “Users whose card has closed are not affected (DSH-012)”; “Publishing still needs verification (VER-004).”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 </w:t>
            </w:r>
            <w:r>
              <w:rPr>
                <w:sz w:val="19"/>
                <w:szCs w:val="19"/>
              </w:rPr>
              <w:t xml:space="preserve">Move to Required</w:t>
            </w:r>
            <w:r>
              <w:rPr>
                <w:sz w:val="19"/>
                <w:szCs w:val="19"/>
              </w:rPr>
              <w:t xml:space="preserve"> / </w:t>
            </w:r>
            <w:r>
              <w:rPr>
                <w:sz w:val="19"/>
                <w:szCs w:val="19"/>
              </w:rPr>
              <w:t xml:space="preserve">Move to Recommended</w:t>
            </w:r>
            <w:r>
              <w:rPr>
                <w:sz w:val="19"/>
                <w:szCs w:val="19"/>
              </w:rPr>
              <w:t xml:space="preserve"> · </w:t>
            </w:r>
            <w:r>
              <w:rPr>
                <w:sz w:val="19"/>
                <w:szCs w:val="19"/>
              </w:rPr>
              <w:t xml:space="preserve">Up</w:t>
            </w:r>
            <w:r>
              <w:rPr>
                <w:sz w:val="19"/>
                <w:szCs w:val="19"/>
              </w:rPr>
              <w:t xml:space="preserve"> / </w:t>
            </w:r>
            <w:r>
              <w:rPr>
                <w:sz w:val="19"/>
                <w:szCs w:val="19"/>
              </w:rPr>
              <w:t xml:space="preserve">Down</w:t>
            </w:r>
            <w:r>
              <w:rPr>
                <w:sz w:val="19"/>
                <w:szCs w:val="19"/>
              </w:rPr>
              <w:t xml:space="preserve"> · </w:t>
            </w:r>
            <w:r>
              <w:rPr>
                <w:sz w:val="19"/>
                <w:szCs w:val="19"/>
              </w:rPr>
              <w:t xml:space="preserve">Turn off for this role</w:t>
            </w:r>
            <w:r>
              <w:rPr>
                <w:sz w:val="19"/>
                <w:szCs w:val="19"/>
              </w:rPr>
              <w:t xml:space="preserve"> / </w:t>
            </w:r>
            <w:r>
              <w:rPr>
                <w:sz w:val="19"/>
                <w:szCs w:val="19"/>
              </w:rPr>
              <w:t xml:space="preserve">Turn on</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Approve</w:t>
            </w:r>
            <w:r>
              <w:rPr>
                <w:sz w:val="19"/>
                <w:szCs w:val="19"/>
              </w:rPr>
              <w:t xml:space="preserve"> / </w:t>
            </w:r>
            <w:r>
              <w:rPr>
                <w:sz w:val="19"/>
                <w:szCs w:val="19"/>
              </w:rPr>
              <w:t xml:space="preserve">Reject</w:t>
            </w:r>
            <w:r>
              <w:rPr>
                <w:sz w:val="19"/>
                <w:szCs w:val="19"/>
              </w:rPr>
              <w:t xml:space="preserve"> · </w:t>
            </w:r>
            <w:r>
              <w:rPr>
                <w:sz w:val="19"/>
                <w:szCs w:val="19"/>
              </w:rPr>
              <w:t xml:space="preserve">Publish now</w:t>
            </w:r>
            <w:r>
              <w:rPr>
                <w:sz w:val="19"/>
                <w:szCs w:val="19"/>
              </w:rPr>
              <w:t xml:space="preserve"> / </w:t>
            </w:r>
            <w:r>
              <w:rPr>
                <w:sz w:val="19"/>
                <w:szCs w:val="19"/>
              </w:rPr>
              <w:t xml:space="preserve">Schedule</w:t>
            </w:r>
            <w:r>
              <w:rPr>
                <w:sz w:val="19"/>
                <w:szCs w:val="19"/>
              </w:rPr>
              <w:t xml:space="preserve"> · </w:t>
            </w:r>
            <w:r>
              <w:rPr>
                <w:sz w:val="19"/>
                <w:szCs w:val="19"/>
              </w:rPr>
              <w:t xml:space="preserve">History</w:t>
            </w:r>
            <w:r>
              <w:rPr>
                <w:sz w:val="19"/>
                <w:szCs w:val="19"/>
              </w:rPr>
              <w:t xml:space="preserve"> · </w:t>
            </w:r>
            <w:r>
              <w:rPr>
                <w:sz w:val="19"/>
                <w:szCs w:val="19"/>
              </w:rPr>
              <w:t xml:space="preserve">Roll back to this version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role with every Recommended item turned off: warning “{Role} users will not see the “Make your profile stronger” card.” (publishing is still allowed).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(Section 20.13)</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Required item for buyers (SETUP_ITEM_BUYER_REQUIRED) · locked item moved (SETUP_ITEM_LOCKED) · step not in the role’s wizard (SETUP_ITEM_STEP_INVALID).</w:t>
            </w:r>
          </w:p>
        </w:tc>
      </w:tr>
    </w:tbl>
    <w:p>
      <w:pPr>
        <w:spacing w:after="120"/>
      </w:pPr>
    </w:p>
    <w:p>
      <w:pPr>
        <w:pStyle w:val="Heading2"/>
      </w:pPr>
      <w:bookmarkStart w:name="h53" w:id="53"/>
      <w:r>
        <w:t xml:space="preserve">16.11 E5 — Role change paths and capability bands</w:t>
      </w:r>
      <w:bookmarkEnd w:id="53"/>
    </w:p>
    <w:p>
      <w:pPr>
        <w:spacing w:after="120" w:line="276"/>
      </w:pPr>
      <w:r>
        <w:t xml:space="preserve">Two tabs: which upgrade paths users can ask for on S12 (ROL-010, ROL-018), and the bands that turn the private capability figures of Nurseries and Inoculation Providers into public ranges (TRS-015). Data: the settings profile.role_change.paths and profile.capability.bands (M03-3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Admin sees and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for all editors (Section 16 above). Tab 1 (role change paths) is high impact: chip “High impact” and a Super Admin who is not the editor approves. Tab 2 (capability bands) is another setting: any Admin or Super Admin who is not the editor approves. A draft that changes both tabs needs a Super Admin.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 1: Role change paths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table of the allowed upgrade paths: From → To (Buyer → Seller, Company, Nursery, Inoculation Provider, Farmer · Farmer → Seller · Seller → Company · Nursery → Company · Inoculation Provider → Company) · </w:t>
            </w:r>
            <w:r>
              <w:rPr>
                <w:sz w:val="19"/>
                <w:szCs w:val="19"/>
              </w:rPr>
              <w:t xml:space="preserve">On</w:t>
            </w:r>
            <w:r>
              <w:rPr>
                <w:sz w:val="19"/>
                <w:szCs w:val="19"/>
              </w:rPr>
              <w:t xml:space="preserve"> or </w:t>
            </w:r>
            <w:r>
              <w:rPr>
                <w:sz w:val="19"/>
                <w:szCs w:val="19"/>
              </w:rPr>
              <w:t xml:space="preserve">Off</w:t>
            </w:r>
            <w:r>
              <w:rPr>
                <w:sz w:val="19"/>
                <w:szCs w:val="19"/>
              </w:rPr>
              <w:t xml:space="preserve"> · open requests on the path · requests in the last 12 months. Only these upgrade paths exist; there is no button to add a step-down (for example Company → Seller) or Farmer → Company (ROL-018). The limits (one open request, 3 a year) are in the generic settings editor, linked from 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 2: Capability bands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band table per figure: </w:t>
            </w:r>
            <w:r>
              <w:rPr>
                <w:sz w:val="19"/>
                <w:szCs w:val="19"/>
              </w:rPr>
              <w:t xml:space="preserve">trees treated per month</w:t>
            </w:r>
            <w:r>
              <w:rPr>
                <w:sz w:val="19"/>
                <w:szCs w:val="19"/>
              </w:rPr>
              <w:t xml:space="preserve"> (capacity), </w:t>
            </w:r>
            <w:r>
              <w:rPr>
                <w:sz w:val="19"/>
                <w:szCs w:val="19"/>
              </w:rPr>
              <w:t xml:space="preserve">trees treated so far</w:t>
            </w:r>
            <w:r>
              <w:rPr>
                <w:sz w:val="19"/>
                <w:szCs w:val="19"/>
              </w:rPr>
              <w:t xml:space="preserve"> (Inoculation Provider) and </w:t>
            </w:r>
            <w:r>
              <w:rPr>
                <w:sz w:val="19"/>
                <w:szCs w:val="19"/>
              </w:rPr>
              <w:t xml:space="preserve">seedlings per year</w:t>
            </w:r>
            <w:r>
              <w:rPr>
                <w:sz w:val="19"/>
                <w:szCs w:val="19"/>
              </w:rPr>
              <w:t xml:space="preserve"> (Nursery). Each row: from · to · </w:t>
            </w:r>
            <w:r>
              <w:rPr>
                <w:sz w:val="19"/>
                <w:szCs w:val="19"/>
              </w:rPr>
              <w:t xml:space="preserve">public label</w:t>
            </w:r>
            <w:r>
              <w:rPr>
                <w:sz w:val="19"/>
                <w:szCs w:val="19"/>
              </w:rPr>
              <w:t xml:space="preserve"> with translations (for example “500–1,000 trees a month”); the first row is “Under {n}”, the last “Over {n}”; a figure on a boundary belongs to the lower band (500 is in “100–500”), “Under {n}” is below n and “Over {n}” is above n. The starting bands are in M03-3 Section 8 (starting values, configurable). The editor shows only counts per band, never a profile’s exact figure.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Paths: “S12 will no longer offer {to} to {from} users. {n} open requests on this path continue to a decision.” or “S12 will offer {to} to {from} users.” Bands: the public labels before and after for each band, and “{n} public profiles will show a different range”. Exact figures stay private (TRS-015).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 </w:t>
            </w:r>
            <w:r>
              <w:rPr>
                <w:sz w:val="19"/>
                <w:szCs w:val="19"/>
              </w:rPr>
              <w:t xml:space="preserve">Turn path on</w:t>
            </w:r>
            <w:r>
              <w:rPr>
                <w:sz w:val="19"/>
                <w:szCs w:val="19"/>
              </w:rPr>
              <w:t xml:space="preserve"> / </w:t>
            </w:r>
            <w:r>
              <w:rPr>
                <w:sz w:val="19"/>
                <w:szCs w:val="19"/>
              </w:rPr>
              <w:t xml:space="preserve">Turn path off</w:t>
            </w:r>
            <w:r>
              <w:rPr>
                <w:sz w:val="19"/>
                <w:szCs w:val="19"/>
              </w:rPr>
              <w:t xml:space="preserve"> · </w:t>
            </w:r>
            <w:r>
              <w:rPr>
                <w:sz w:val="19"/>
                <w:szCs w:val="19"/>
              </w:rPr>
              <w:t xml:space="preserve">Add band</w:t>
            </w:r>
            <w:r>
              <w:rPr>
                <w:sz w:val="19"/>
                <w:szCs w:val="19"/>
              </w:rPr>
              <w:t xml:space="preserve"> · </w:t>
            </w:r>
            <w:r>
              <w:rPr>
                <w:sz w:val="19"/>
                <w:szCs w:val="19"/>
              </w:rPr>
              <w:t xml:space="preserve">Remove band</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Approve</w:t>
            </w:r>
            <w:r>
              <w:rPr>
                <w:sz w:val="19"/>
                <w:szCs w:val="19"/>
              </w:rPr>
              <w:t xml:space="preserve"> / </w:t>
            </w:r>
            <w:r>
              <w:rPr>
                <w:sz w:val="19"/>
                <w:szCs w:val="19"/>
              </w:rPr>
              <w:t xml:space="preserve">Reject</w:t>
            </w:r>
            <w:r>
              <w:rPr>
                <w:sz w:val="19"/>
                <w:szCs w:val="19"/>
              </w:rPr>
              <w:t xml:space="preserve"> · </w:t>
            </w:r>
            <w:r>
              <w:rPr>
                <w:sz w:val="19"/>
                <w:szCs w:val="19"/>
              </w:rPr>
              <w:t xml:space="preserve">Publish now</w:t>
            </w:r>
            <w:r>
              <w:rPr>
                <w:sz w:val="19"/>
                <w:szCs w:val="19"/>
              </w:rPr>
              <w:t xml:space="preserve"> / </w:t>
            </w:r>
            <w:r>
              <w:rPr>
                <w:sz w:val="19"/>
                <w:szCs w:val="19"/>
              </w:rPr>
              <w:t xml:space="preserve">Schedule</w:t>
            </w:r>
            <w:r>
              <w:rPr>
                <w:sz w:val="19"/>
                <w:szCs w:val="19"/>
              </w:rPr>
              <w:t xml:space="preserve"> · </w:t>
            </w:r>
            <w:r>
              <w:rPr>
                <w:sz w:val="19"/>
                <w:szCs w:val="19"/>
              </w:rPr>
              <w:t xml:space="preserve">History</w:t>
            </w:r>
            <w:r>
              <w:rPr>
                <w:sz w:val="19"/>
                <w:szCs w:val="19"/>
              </w:rPr>
              <w:t xml:space="preserve"> · </w:t>
            </w:r>
            <w:r>
              <w:rPr>
                <w:sz w:val="19"/>
                <w:szCs w:val="19"/>
              </w:rPr>
              <w:t xml:space="preserve">Roll back to this version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open requests on a path: “No open requests on this path.” No profiles with a figure yet: “No capability figures entered yet.”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(Section 20.13)</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Path not an allowed upgrade (ROLE_PATH_NOT_ALLOWED) · bands with a gap or overlap, or not in rising order (BANDS_GAP_OR_OVERLAP) · band label missing (BAND_LABEL_REQUIRED).</w:t>
            </w:r>
          </w:p>
        </w:tc>
      </w:tr>
    </w:tbl>
    <w:p>
      <w:pPr>
        <w:spacing w:after="120"/>
      </w:pPr>
    </w:p>
    <w:p>
      <w:pPr>
        <w:pStyle w:val="Heading2"/>
      </w:pPr>
      <w:bookmarkStart w:name="h54" w:id="54"/>
      <w:r>
        <w:t xml:space="preserve">16.12 E6 — Badge types</w:t>
      </w:r>
      <w:bookmarkEnd w:id="54"/>
    </w:p>
    <w:p>
      <w:pPr>
        <w:spacing w:after="120" w:line="276"/>
      </w:pPr>
      <w:r>
        <w:t xml:space="preserve">Texts and time settings of the 12 automatic badges, and the staff-awarded badges Admin creates without code (M03-2 Section 13.1, TRS-016, TRS-017, PRD-ROL-046). Data: badge_types (M03-5 Section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Admin sees and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for all editors (Section 16 above). High impact: the chip “High impact” shows on every draft and a Super Admin approves who is not the person who created or changed the badge type (also checked in the database).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 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badge type: name · kind (</w:t>
            </w:r>
            <w:r>
              <w:rPr>
                <w:sz w:val="19"/>
                <w:szCs w:val="19"/>
              </w:rPr>
              <w:t xml:space="preserve">Automatic</w:t>
            </w:r>
            <w:r>
              <w:rPr>
                <w:sz w:val="19"/>
                <w:szCs w:val="19"/>
              </w:rPr>
              <w:t xml:space="preserve"> or </w:t>
            </w:r>
            <w:r>
              <w:rPr>
                <w:sz w:val="19"/>
                <w:szCs w:val="19"/>
              </w:rPr>
              <w:t xml:space="preserve">Staff-awarded</w:t>
            </w:r>
            <w:r>
              <w:rPr>
                <w:sz w:val="19"/>
                <w:szCs w:val="19"/>
              </w:rPr>
              <w:t xml:space="preserve">) · where shown · validity · status chip (Active, Draft, Waiting for approval, Scheduled, Retired) · profiles holding it · open applications (staff-awarded).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Automatic badges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panel says “The rules of this badge are in code. A change of rules needs a release.” Editable: the help text “What we checked” with translations, and the time settings the badge has (for example Farm visited: re-visit months and removal months). Not editable: name, kind, rules, where shown. Automatic badges cannot be retired, and a new automatic badge cannot be created 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New staff-awarded badge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w:t>
            </w:r>
            <w:r>
              <w:rPr>
                <w:sz w:val="19"/>
                <w:szCs w:val="19"/>
              </w:rPr>
              <w:t xml:space="preserve"> (up to 40 characters) with translations · </w:t>
            </w:r>
            <w:r>
              <w:rPr>
                <w:sz w:val="19"/>
                <w:szCs w:val="19"/>
              </w:rPr>
              <w:t xml:space="preserve">Help text</w:t>
            </w:r>
            <w:r>
              <w:rPr>
                <w:sz w:val="19"/>
                <w:szCs w:val="19"/>
              </w:rPr>
              <w:t xml:space="preserve"> “What we checked” (up to 300 characters) with translations · </w:t>
            </w:r>
            <w:r>
              <w:rPr>
                <w:sz w:val="19"/>
                <w:szCs w:val="19"/>
              </w:rPr>
              <w:t xml:space="preserve">Evidence needed</w:t>
            </w:r>
            <w:r>
              <w:rPr>
                <w:sz w:val="19"/>
                <w:szCs w:val="19"/>
              </w:rPr>
              <w:t xml:space="preserve"> (what the user must send, up to 500 characters) · </w:t>
            </w:r>
            <w:r>
              <w:rPr>
                <w:sz w:val="19"/>
                <w:szCs w:val="19"/>
              </w:rPr>
              <w:t xml:space="preserve">Roles that can apply</w:t>
            </w:r>
            <w:r>
              <w:rPr>
                <w:sz w:val="19"/>
                <w:szCs w:val="19"/>
              </w:rPr>
              <w:t xml:space="preserve"> (ticks; at least one) · </w:t>
            </w:r>
            <w:r>
              <w:rPr>
                <w:sz w:val="19"/>
                <w:szCs w:val="19"/>
              </w:rPr>
              <w:t xml:space="preserve">Validity</w:t>
            </w:r>
            <w:r>
              <w:rPr>
                <w:sz w:val="19"/>
                <w:szCs w:val="19"/>
              </w:rPr>
              <w:t xml:space="preserve"> (1–60 months or “No expiry”) · </w:t>
            </w:r>
            <w:r>
              <w:rPr>
                <w:sz w:val="19"/>
                <w:szCs w:val="19"/>
              </w:rPr>
              <w:t xml:space="preserve">Where shown</w:t>
            </w:r>
            <w:r>
              <w:rPr>
                <w:sz w:val="19"/>
                <w:szCs w:val="19"/>
              </w:rPr>
              <w:t xml:space="preserve"> (storefront, listing cards, search filter, buyer card, farmer profile).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Banned words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name and every translation may not contain “Verified”, “Certified” or “Tested”, in any letter case (checked on the server, including translations): “Badge names can’t use “Verified”, “Certified” or “Tested”. Choose words that say what we checked.” The name must also be unique.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 preview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badge chip and its help pop-up as users see them on each place where it is shown, in each language, with a sample “as of”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a live badge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Makes a new version. Badges already given keep their “as of” date and expiry; the new help text shows everywhere once published.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Retire (staff-awarded only)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Stops new applications and awards. Open applications are closed and the user is told (Section 17, “Badge no longer offered”). Badges already given stay until their expiry (TRS-017). A retired type stays in the list with “Retired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 profiles hold this badge.” · “{n} open applications will be closed.” (retire) · the places where it is shown.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badge</w:t>
            </w:r>
            <w:r>
              <w:rPr>
                <w:sz w:val="19"/>
                <w:szCs w:val="19"/>
              </w:rPr>
              <w:t xml:space="preserve"> · </w:t>
            </w:r>
            <w:r>
              <w:rPr>
                <w:sz w:val="19"/>
                <w:szCs w:val="19"/>
              </w:rPr>
              <w:t xml:space="preserve">Edit</w:t>
            </w:r>
            <w:r>
              <w:rPr>
                <w:sz w:val="19"/>
                <w:szCs w:val="19"/>
              </w:rPr>
              <w:t xml:space="preserve"> · </w:t>
            </w:r>
            <w:r>
              <w:rPr>
                <w:sz w:val="19"/>
                <w:szCs w:val="19"/>
              </w:rPr>
              <w:t xml:space="preserve">Retire</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Approve</w:t>
            </w:r>
            <w:r>
              <w:rPr>
                <w:sz w:val="19"/>
                <w:szCs w:val="19"/>
              </w:rPr>
              <w:t xml:space="preserve"> / </w:t>
            </w:r>
            <w:r>
              <w:rPr>
                <w:sz w:val="19"/>
                <w:szCs w:val="19"/>
              </w:rPr>
              <w:t xml:space="preserve">Reject</w:t>
            </w:r>
            <w:r>
              <w:rPr>
                <w:sz w:val="19"/>
                <w:szCs w:val="19"/>
              </w:rPr>
              <w:t xml:space="preserve"> · </w:t>
            </w:r>
            <w:r>
              <w:rPr>
                <w:sz w:val="19"/>
                <w:szCs w:val="19"/>
              </w:rPr>
              <w:t xml:space="preserve">Publish now</w:t>
            </w:r>
            <w:r>
              <w:rPr>
                <w:sz w:val="19"/>
                <w:szCs w:val="19"/>
              </w:rPr>
              <w:t xml:space="preserve"> / </w:t>
            </w:r>
            <w:r>
              <w:rPr>
                <w:sz w:val="19"/>
                <w:szCs w:val="19"/>
              </w:rPr>
              <w:t xml:space="preserve">Schedule</w:t>
            </w:r>
            <w:r>
              <w:rPr>
                <w:sz w:val="19"/>
                <w:szCs w:val="19"/>
              </w:rPr>
              <w:t xml:space="preserve"> · </w:t>
            </w:r>
            <w:r>
              <w:rPr>
                <w:sz w:val="19"/>
                <w:szCs w:val="19"/>
              </w:rPr>
              <w:t xml:space="preserve">History</w:t>
            </w:r>
            <w:r>
              <w:rPr>
                <w:sz w:val="19"/>
                <w:szCs w:val="19"/>
              </w:rPr>
              <w:t xml:space="preserve"> · </w:t>
            </w:r>
            <w:r>
              <w:rPr>
                <w:sz w:val="19"/>
                <w:szCs w:val="19"/>
              </w:rPr>
              <w:t xml:space="preserve">Roll back to this version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staff-awarded badges yet: “No staff-awarded badges yet.” with </w:t>
            </w:r>
            <w:r>
              <w:rPr>
                <w:sz w:val="19"/>
                <w:szCs w:val="19"/>
              </w:rPr>
              <w:t xml:space="preserve">New badge</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(Section 20.13)</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Banned word (BADGE_NAME_NOT_ALLOWED) · name already used (BADGE_NAME_TAKEN) · automatic badge created or its rules changed (BADGE_AUTOMATIC_NEEDS_RELEASE) · no role ticked (BADGE_ROLES_REQUIRED).</w:t>
            </w:r>
          </w:p>
        </w:tc>
      </w:tr>
    </w:tbl>
    <w:p>
      <w:pPr>
        <w:spacing w:after="120"/>
      </w:pPr>
    </w:p>
    <w:p>
      <w:pPr>
        <w:pStyle w:val="Heading2"/>
      </w:pPr>
      <w:bookmarkStart w:name="h55" w:id="55"/>
      <w:r>
        <w:t xml:space="preserve">16.13 Sanctions weekly batch and match review</w:t>
      </w:r>
      <w:bookmarkEnd w:id="55"/>
    </w:p>
    <w:p>
      <w:pPr>
        <w:spacing w:after="120" w:line="276"/>
      </w:pPr>
      <w:r>
        <w:t xml:space="preserve">The weekly manual check of names against the free UN, US (OFAC) and EU lists, and the review of possible matches (ENH-005, ENH-008). The job profile.sanctions_weekly_batch makes the batch every Monday at 06:00 IST (M03-3 Section 6). Results are stored in sanctions_screenings (append-only). From R2 the automated screening results (ENH-006) arrive on the same </w:t>
      </w:r>
      <w:r>
        <w:rPr>
          <w:b/>
          <w:bCs/>
        </w:rPr>
        <w:t xml:space="preserve">Matches</w:t>
      </w:r>
      <w:r>
        <w:t xml:space="preserve"> tab with the mode “Automated”.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Senior Moderators enter results and clear or confirm matches. Admin and Super Admin view. Other staff: no access (the menu item is left out). A Moderator without the flag who opens a result action gets STAFF_NOT_SENIOR.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Batches</w:t>
            </w:r>
            <w:r>
              <w:rPr>
                <w:sz w:val="19"/>
                <w:szCs w:val="19"/>
              </w:rPr>
              <w:t xml:space="preserve"> · </w:t>
            </w:r>
            <w:r>
              <w:rPr>
                <w:sz w:val="19"/>
                <w:szCs w:val="19"/>
              </w:rPr>
              <w:t xml:space="preserve">Matches</w:t>
            </w:r>
            <w:r>
              <w:rPr>
                <w:sz w:val="19"/>
                <w:szCs w:val="19"/>
              </w:rPr>
              <w:t xml:space="preserve"> ({n} waiting)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Batch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week (for example “2026-W39”): made on · names · checked · possible matches · status (Open · Results due Wednesday · Done) · finished by. Chip “Results missing” when a batch is not done by Wednesday (the job also reminds the Senior Moderators). Empty: “No batch yet this week. It is made every Monday at 06:00 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Batch detail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Line “{n} names in this batch. Check each name against the lists and enter the result.” · fields “Lists checked” (UN · US OFAC · EU, each with the list date, for example “UN list of 22 Sep 2026”; required) · one row per name: name as screened (with the English spelling) · who it is (business · authorised person · owner with 25 % or more) · nationality · business country · export-enabled (yes / no) · link to the case on screen A · result </w:t>
            </w:r>
            <w:r>
              <w:rPr>
                <w:sz w:val="19"/>
                <w:szCs w:val="19"/>
              </w:rPr>
              <w:t xml:space="preserve">No match</w:t>
            </w:r>
            <w:r>
              <w:rPr>
                <w:sz w:val="19"/>
                <w:szCs w:val="19"/>
              </w:rPr>
              <w:t xml:space="preserve"> or </w:t>
            </w:r>
            <w:r>
              <w:rPr>
                <w:sz w:val="19"/>
                <w:szCs w:val="19"/>
              </w:rPr>
              <w:t xml:space="preserve">Possible match</w:t>
            </w:r>
            <w:r>
              <w:rPr>
                <w:sz w:val="19"/>
                <w:szCs w:val="19"/>
              </w:rPr>
              <w:t xml:space="preserve"> (a note “What matched” is required).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Finish</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 the others as no match</w:t>
            </w:r>
            <w:r>
              <w:rPr>
                <w:sz w:val="19"/>
                <w:szCs w:val="19"/>
              </w:rPr>
              <w:t xml:space="preserve"> (only after every possible match is marked; dialog “Mark the {n} other names as no match against {lists}?”) · </w:t>
            </w:r>
            <w:r>
              <w:rPr>
                <w:sz w:val="19"/>
                <w:szCs w:val="19"/>
              </w:rPr>
              <w:t xml:space="preserve">Finish batch</w:t>
            </w:r>
            <w:r>
              <w:rPr>
                <w:sz w:val="19"/>
                <w:szCs w:val="19"/>
              </w:rPr>
              <w:t xml:space="preserve"> (every row needs a result). Toast “Batch finished. {k} possible matches sent for review.”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Possible match</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verification goes on hold at once (on_hold_reason_code sanctions_match). The user sees only “In review — expected by {date}”; the reason is never shown to the user, to Support or in any message (VER-002). The match appears on the </w:t>
            </w:r>
            <w:r>
              <w:rPr>
                <w:sz w:val="19"/>
                <w:szCs w:val="19"/>
              </w:rPr>
              <w:t xml:space="preserve">Matches</w:t>
            </w:r>
            <w:r>
              <w:rPr>
                <w:sz w:val="19"/>
                <w:szCs w:val="19"/>
              </w:rPr>
              <w:t xml:space="preserve"> tab.</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Match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 who it is · profile and case · list and list entry that matched · what matched · found on · days on hold. Order: oldest first.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Match detail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Side by side: our facts (name and English spelling, nationality, business country, role, year of birth only if counsel agrees — ENH-007) and the list entry (name and other names, nationality, dates, programme). Internal notes.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Clear — not the same person</w:t>
            </w:r>
            <w:r>
              <w:rPr>
                <w:sz w:val="19"/>
                <w:szCs w:val="19"/>
              </w:rPr>
              <w:t xml:space="preserve"> (reason required): the hold is lifted, the case returns to review with a new dated ETA and the row is recorded as cleared · </w:t>
            </w:r>
            <w:r>
              <w:rPr>
                <w:sz w:val="19"/>
                <w:szCs w:val="19"/>
              </w:rPr>
              <w:t xml:space="preserve">Confirm match</w:t>
            </w:r>
            <w:r>
              <w:rPr>
                <w:sz w:val="19"/>
                <w:szCs w:val="19"/>
              </w:rPr>
              <w:t xml:space="preserve"> (reason required; dialog “Confirm this match? The verification stays on hold and an M12 case is opened for account action.”): recorded as confirmed_match, M12 case opened · </w:t>
            </w:r>
            <w:r>
              <w:rPr>
                <w:sz w:val="19"/>
                <w:szCs w:val="19"/>
              </w:rPr>
              <w:t xml:space="preserve">Add note</w:t>
            </w:r>
            <w:r>
              <w:rPr>
                <w:sz w:val="19"/>
                <w:szCs w:val="19"/>
              </w:rPr>
              <w:t xml:space="preserve">. There is no action that tells the user about sanctions.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SANCTIONS_LISTS_REQUIRED · SANCTIONS_RESULT_REQUIRED · SANCTIONS_NOTE_REQUIRED · STAFF_NOT_SENIOR (Section 20.14)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result, clear and confirm with the reviewer, lists and list dates, reason and time (ENH-008).</w:t>
            </w:r>
          </w:p>
        </w:tc>
      </w:tr>
    </w:tbl>
    <w:p>
      <w:pPr>
        <w:spacing w:after="120"/>
      </w:pPr>
    </w:p>
    <w:p>
      <w:pPr>
        <w:pStyle w:val="Heading2"/>
      </w:pPr>
      <w:bookmarkStart w:name="h56" w:id="56"/>
      <w:r>
        <w:t xml:space="preserve">16.14 Enhanced-check review (case view on screen A)</w:t>
      </w:r>
      <w:bookmarkEnd w:id="56"/>
    </w:p>
    <w:p>
      <w:pPr>
        <w:spacing w:after="120" w:line="276"/>
      </w:pPr>
      <w:r>
        <w:t xml:space="preserve">Enhanced-check cases (case type enhanced) open on screen A with their own case view, from the </w:t>
      </w:r>
      <w:r>
        <w:rPr>
          <w:b/>
          <w:bCs/>
        </w:rPr>
        <w:t xml:space="preserve">Enhanced checks</w:t>
      </w:r>
      <w:r>
        <w:t xml:space="preserve"> tab (ENH-001 to ENH-004). The document viewer, questions, holds and the rules of Section 16.1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Moderators review and decide. Senior Moderators also revoke. Admin and Super Admin view. Support: read-only status only (Section 16.21).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Case header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(or “Enhanced re-check — {what changed}: owners · authorised person · bank account”) · business legal name · role · registration country · Business verified since · why it was needed (Opportunity · land or plantation sale · business sale · big exporter over the threshold) · due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 Address proof</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document in the watermarked viewer · the address typed by the user next to the registered address · checklist “Business name matches” · “Dated in the last 3 months” · actions </w:t>
            </w:r>
            <w:r>
              <w:rPr>
                <w:sz w:val="19"/>
                <w:szCs w:val="19"/>
              </w:rPr>
              <w:t xml:space="preserve">Accept</w:t>
            </w:r>
            <w:r>
              <w:rPr>
                <w:sz w:val="19"/>
                <w:szCs w:val="19"/>
              </w:rPr>
              <w:t xml:space="preserve"> · </w:t>
            </w:r>
            <w:r>
              <w:rPr>
                <w:sz w:val="19"/>
                <w:szCs w:val="19"/>
              </w:rPr>
              <w:t xml:space="preserve">Reject</w:t>
            </w:r>
            <w:r>
              <w:rPr>
                <w:sz w:val="19"/>
                <w:szCs w:val="19"/>
              </w:rPr>
              <w:t xml:space="preserve"> (reason from Section 16.2)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2 Owners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 full name · share % · nationality · ID check (if any) · total “{n} %” (must be 100 % or less) — or the declaration “No one owns 25 % or more” with the senior manager’s name. Where the registry lists directors or partners (India MCA), they are shown for comparison with “Matches” or “Not in the registry list” (information only). Re-checks show old and new owners side by side. Actions </w:t>
            </w:r>
            <w:r>
              <w:rPr>
                <w:sz w:val="19"/>
                <w:szCs w:val="19"/>
              </w:rPr>
              <w:t xml:space="preserve">Accept owners</w:t>
            </w:r>
            <w:r>
              <w:rPr>
                <w:sz w:val="19"/>
                <w:szCs w:val="19"/>
              </w:rPr>
              <w:t xml:space="preserve"> · </w:t>
            </w:r>
            <w:r>
              <w:rPr>
                <w:sz w:val="19"/>
                <w:szCs w:val="19"/>
              </w:rPr>
              <w:t xml:space="preserve">Ask a question</w:t>
            </w:r>
            <w:r>
              <w:rPr>
                <w:sz w:val="19"/>
                <w:szCs w:val="19"/>
              </w:rPr>
              <w:t xml:space="preserve"> (for example “Please add the owner {name}”). Owners of non-India and export-enabled sellers go into the next weekly sanctions batch (Section 16.13).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3 Bank account (only when given)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automatic check: result read-only (“Confirmed with {bank}” or “Not confirmed — {reason}”). Manual check (other countries, or the India fallback): bank country · identifier type · masked identifier · the statement, bank letter or cancelled cheque in the watermarked viewer with the banner “Transaction lines may be covered. Check only the business name, bank name and account details.” Actions </w:t>
            </w:r>
            <w:r>
              <w:rPr>
                <w:sz w:val="19"/>
                <w:szCs w:val="19"/>
              </w:rPr>
              <w:t xml:space="preserve">Bank confirmed</w:t>
            </w:r>
            <w:r>
              <w:rPr>
                <w:sz w:val="19"/>
                <w:szCs w:val="19"/>
              </w:rPr>
              <w:t xml:space="preserve"> · </w:t>
            </w:r>
            <w:r>
              <w:rPr>
                <w:sz w:val="19"/>
                <w:szCs w:val="19"/>
              </w:rPr>
              <w:t xml:space="preserve">Bank not confirmed</w:t>
            </w:r>
            <w:r>
              <w:rPr>
                <w:sz w:val="19"/>
                <w:szCs w:val="19"/>
              </w:rPr>
              <w:t xml:space="preserve"> (reason). Only the result, bank name, bank country and identifier type are kept; the file is deleted 90 days after the decision (DAT-007). When the profile is on legal hold (M01-6 Section 12.10), the file shows “On legal hold — not deleted” and the deletion waits.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Decide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 enhanced check</w:t>
            </w:r>
            <w:r>
              <w:rPr>
                <w:sz w:val="19"/>
                <w:szCs w:val="19"/>
              </w:rPr>
              <w:t xml:space="preserve"> (needs the address proof and owners accepted, and the bank decided when one was given) · </w:t>
            </w:r>
            <w:r>
              <w:rPr>
                <w:sz w:val="19"/>
                <w:szCs w:val="19"/>
              </w:rPr>
              <w:t xml:space="preserve">Reject</w:t>
            </w:r>
            <w:r>
              <w:rPr>
                <w:sz w:val="19"/>
                <w:szCs w:val="19"/>
              </w:rPr>
              <w:t xml:space="preserve"> (reason shown to the user) · </w:t>
            </w:r>
            <w:r>
              <w:rPr>
                <w:sz w:val="19"/>
                <w:szCs w:val="19"/>
              </w:rPr>
              <w:t xml:space="preserve">Ask a question</w:t>
            </w:r>
            <w:r>
              <w:rPr>
                <w:sz w:val="19"/>
                <w:szCs w:val="19"/>
              </w:rPr>
              <w:t xml:space="preserve"> · </w:t>
            </w:r>
            <w:r>
              <w:rPr>
                <w:sz w:val="19"/>
                <w:szCs w:val="19"/>
              </w:rPr>
              <w:t xml:space="preserve">Put on hold</w:t>
            </w:r>
            <w:r>
              <w:rPr>
                <w:sz w:val="19"/>
                <w:szCs w:val="19"/>
              </w:rPr>
              <w:t xml:space="preserve"> (reason never shown to the user). Pass gives “Enhanced check passed”; its help text says “bank account confirmed” only when the bank was confirmed (ENH-004).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ENH_REVIEW_INCOMPLETE (Section 20.14)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document view, part decision and case decision with the reason.</w:t>
            </w:r>
          </w:p>
        </w:tc>
      </w:tr>
    </w:tbl>
    <w:p>
      <w:pPr>
        <w:spacing w:after="120"/>
      </w:pPr>
    </w:p>
    <w:p>
      <w:pPr>
        <w:pStyle w:val="Heading2"/>
      </w:pPr>
      <w:bookmarkStart w:name="h57" w:id="57"/>
      <w:r>
        <w:t xml:space="preserve">16.15 Agent and FPO quality re-checks</w:t>
      </w:r>
      <w:bookmarkEnd w:id="57"/>
    </w:p>
    <w:p>
      <w:pPr>
        <w:spacing w:after="120" w:line="276"/>
      </w:pPr>
      <w:r>
        <w:t xml:space="preserve">The random 10 % re-checks of farmers confirmed by field agents and FPOs, the checks of farm visits and the re-checks after a proven fake (FRM-013, FRM-017). The job profile.agent_quality_sampling adds the rows every day (M03-3 Section 2.13).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Moderators assign checkers and record outcomes. Only a Senior Moderator records a fake confirmation. Admin assigns and lifts suspensions. Super Admin views.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Due</w:t>
            </w:r>
            <w:r>
              <w:rPr>
                <w:sz w:val="19"/>
                <w:szCs w:val="19"/>
              </w:rPr>
              <w:t xml:space="preserve"> · </w:t>
            </w:r>
            <w:r>
              <w:rPr>
                <w:sz w:val="19"/>
                <w:szCs w:val="19"/>
              </w:rPr>
              <w:t xml:space="preserve">Overdue</w:t>
            </w:r>
            <w:r>
              <w:rPr>
                <w:sz w:val="19"/>
                <w:szCs w:val="19"/>
              </w:rPr>
              <w:t xml:space="preserve"> · </w:t>
            </w:r>
            <w:r>
              <w:rPr>
                <w:sz w:val="19"/>
                <w:szCs w:val="19"/>
              </w:rPr>
              <w:t xml:space="preserve">Done</w:t>
            </w:r>
            <w:r>
              <w:rPr>
                <w:sz w:val="19"/>
                <w:szCs w:val="19"/>
              </w:rPr>
              <w:t xml:space="preserve"> · </w:t>
            </w:r>
            <w:r>
              <w:rPr>
                <w:sz w:val="19"/>
                <w:szCs w:val="19"/>
              </w:rPr>
              <w:t xml:space="preserve">Agent quality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 number · what is checked (agent confirmation · FPO confirmation · farm visit) · farmer (display name, district) · confirmed by (agent or FPO) · why (random sample · re-check after a fake) · due on · checker · outcome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Assign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Assign checker</w:t>
            </w:r>
            <w:r>
              <w:rPr>
                <w:sz w:val="19"/>
                <w:szCs w:val="19"/>
              </w:rPr>
              <w:t xml:space="preserve"> → another field agent (from a different partner organisation where possible) or a staff member. The agent whose work is checked can never be the checker (QUALITY_SAME_AGENT). The checker gets a task in the agent app.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Detail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original confirmation (ID type seen, masked number, agent declaration, time; the place only through the photo location view of M01-6 Section 12.14), or the FPO membership with its declaration, or the farm-visit report; the farmer’s code time; the checker’s result (visit or call, ID seen, notes).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Outcome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Confirmed</w:t>
            </w:r>
            <w:r>
              <w:rPr>
                <w:sz w:val="19"/>
                <w:szCs w:val="19"/>
              </w:rPr>
              <w:t xml:space="preserve"> · </w:t>
            </w:r>
            <w:r>
              <w:rPr>
                <w:sz w:val="19"/>
                <w:szCs w:val="19"/>
              </w:rPr>
              <w:t xml:space="preserve">Issue found</w:t>
            </w:r>
            <w:r>
              <w:rPr>
                <w:sz w:val="19"/>
                <w:szCs w:val="19"/>
              </w:rPr>
              <w:t xml:space="preserve"> (note required: what was wrong; updates the agent’s or FPO’s quality record; no suspension) · </w:t>
            </w:r>
            <w:r>
              <w:rPr>
                <w:sz w:val="19"/>
                <w:szCs w:val="19"/>
              </w:rPr>
              <w:t xml:space="preserve">Fake confirmation</w:t>
            </w:r>
            <w:r>
              <w:rPr>
                <w:sz w:val="19"/>
                <w:szCs w:val="19"/>
              </w:rPr>
              <w:t xml:space="preserve"> (Senior Moderator only; reason required). Dialog: “Record a fake confirmation? {agent / FPO} is suspended at once, an M12 case is opened and the {n} farmers they confirmed get a re-check. Those farmers keep their badge until their own re-check is decided.”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Suspension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status Suspended — the agent app answers AGENT_SUSPENDED and the agent cannot act for farmers. FPO: its Co-operative / FPO badge is suspended and its member confirmations are refused (FPO_NOT_VERIFIED). </w:t>
            </w:r>
            <w:r>
              <w:rPr>
                <w:sz w:val="19"/>
                <w:szCs w:val="19"/>
              </w:rPr>
              <w:t xml:space="preserve">Lift suspension</w:t>
            </w:r>
            <w:r>
              <w:rPr>
                <w:sz w:val="19"/>
                <w:szCs w:val="19"/>
              </w:rPr>
              <w:t xml:space="preserve"> (Admin; needs the M12 decision number and a reason).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quality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agent and FPO: checks passed · issues found · fake confirmations · rating · last check (PRD-ROL-013)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re-checks due.”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QUALITY_SAME_AGENT · QUALITY_OUTCOME_NOTE_REQUIRED · STAFF_NOT_SENIOR (Section 20.14)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assignment, outcome, suspension and lift with the reason.</w:t>
            </w:r>
          </w:p>
        </w:tc>
      </w:tr>
    </w:tbl>
    <w:p>
      <w:pPr>
        <w:spacing w:after="120"/>
      </w:pPr>
    </w:p>
    <w:p>
      <w:pPr>
        <w:pStyle w:val="Heading2"/>
      </w:pPr>
      <w:bookmarkStart w:name="h58" w:id="58"/>
      <w:r>
        <w:t xml:space="preserve">16.16 Field agents</w:t>
      </w:r>
      <w:bookmarkEnd w:id="58"/>
    </w:p>
    <w:p>
      <w:pPr>
        <w:spacing w:after="120" w:line="276"/>
      </w:pPr>
      <w:r>
        <w:t xml:space="preserve">Set up, approve, edit, suspend and remove field agents, and reassign their farmers (FRM-013 to FRM-015). The staff account itself (role Field Agent) is created and approved in M02 (Staff accounts, M02-6 Section 20.5); this screen adds what Module 3 needs: partner organisation, districts and languages (field_agents).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and Super Admin: all actions. Moderators: 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Agents</w:t>
            </w:r>
            <w:r>
              <w:rPr>
                <w:sz w:val="19"/>
                <w:szCs w:val="19"/>
              </w:rPr>
              <w:t xml:space="preserve"> · </w:t>
            </w:r>
            <w:r>
              <w:rPr>
                <w:sz w:val="19"/>
                <w:szCs w:val="19"/>
              </w:rPr>
              <w:t xml:space="preserve">Waiting for set-up</w:t>
            </w:r>
            <w:r>
              <w:rPr>
                <w:sz w:val="19"/>
                <w:szCs w:val="19"/>
              </w:rPr>
              <w:t xml:space="preserve"> · </w:t>
            </w:r>
            <w:r>
              <w:rPr>
                <w:sz w:val="19"/>
                <w:szCs w:val="19"/>
              </w:rPr>
              <w:t xml:space="preserve">Farmer requests</w:t>
            </w:r>
            <w:r>
              <w:rPr>
                <w:sz w:val="19"/>
                <w:szCs w:val="19"/>
              </w:rPr>
              <w:t xml:space="preserve"> (“Request another agent”, FRM-015)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row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 partner organisation (or “OudhTrade staff”) · districts · languages · status (Waiting for approval · Active · Suspended · Left) · farmers · open drafts · quality (checks passed / issues, rating) · last active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 up and approve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a Field Agent staff user without a set-up: </w:t>
            </w:r>
            <w:r>
              <w:rPr>
                <w:sz w:val="19"/>
                <w:szCs w:val="19"/>
              </w:rPr>
              <w:t xml:space="preserve">Set up</w:t>
            </w:r>
            <w:r>
              <w:rPr>
                <w:sz w:val="19"/>
                <w:szCs w:val="19"/>
              </w:rPr>
              <w:t xml:space="preserve"> → partner organisation (from the partner list) · districts (at least one; LGD list) · languages spoken · </w:t>
            </w:r>
            <w:r>
              <w:rPr>
                <w:sz w:val="19"/>
                <w:szCs w:val="19"/>
              </w:rPr>
              <w:t xml:space="preserve">Save</w:t>
            </w:r>
            <w:r>
              <w:rPr>
                <w:sz w:val="19"/>
                <w:szCs w:val="19"/>
              </w:rPr>
              <w:t xml:space="preserve">. Then </w:t>
            </w:r>
            <w:r>
              <w:rPr>
                <w:sz w:val="19"/>
                <w:szCs w:val="19"/>
              </w:rPr>
              <w:t xml:space="preserve">Approve</w:t>
            </w:r>
            <w:r>
              <w:rPr>
                <w:sz w:val="19"/>
                <w:szCs w:val="19"/>
              </w:rPr>
              <w:t xml:space="preserve"> (reason): the agent can use the agent app and be matched to farmers. Toast “{name} is now an active field agent.”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Edit districts and languages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 the same fields. Preview: “{n} farmers are in districts {name} will no longer cover. Reassign them now?” with </w:t>
            </w:r>
            <w:r>
              <w:rPr>
                <w:sz w:val="19"/>
                <w:szCs w:val="19"/>
              </w:rPr>
              <w:t xml:space="preserve">Reassign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Suspend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Suspend</w:t>
            </w:r>
            <w:r>
              <w:rPr>
                <w:sz w:val="19"/>
                <w:szCs w:val="19"/>
              </w:rPr>
              <w:t xml:space="preserve"> (reason) → dialog “Suspend {name}? They can’t use the agent app or act for farmers until you lift it. Their farmers appear in the reassign list.” · </w:t>
            </w:r>
            <w:r>
              <w:rPr>
                <w:sz w:val="19"/>
                <w:szCs w:val="19"/>
              </w:rPr>
              <w:t xml:space="preserve">Lift suspension</w:t>
            </w:r>
            <w:r>
              <w:rPr>
                <w:sz w:val="19"/>
                <w:szCs w:val="19"/>
              </w:rPr>
              <w:t xml:space="preserve"> (reason; after a quality suspension also the M12 decision number, Section 16.15).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Reassign farmers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Reassign farmers</w:t>
            </w:r>
            <w:r>
              <w:rPr>
                <w:sz w:val="19"/>
                <w:szCs w:val="19"/>
              </w:rPr>
              <w:t xml:space="preserve"> (also offered when an agent is marked as left) → one row per farmer and open draft with a suggested new agent (same district, a shared language, fewest farmers). </w:t>
            </w:r>
            <w:r>
              <w:rPr>
                <w:sz w:val="19"/>
                <w:szCs w:val="19"/>
              </w:rPr>
              <w:t xml:space="preserve">Use suggestions</w:t>
            </w:r>
            <w:r>
              <w:rPr>
                <w:sz w:val="19"/>
                <w:szCs w:val="19"/>
              </w:rPr>
              <w:t xml:space="preserve"> or pick per row. Dialog: “Reassign {n} farmers and {m} drafts? The farmers get an SMS with their new agent’s name, and their help rights to {old agent} end.” (FRM-014; delegations ended in M02). A farmer whose district has no agent is listed “No agent covers {district}” and goes to the farm-visit queue for a staff visit (Section 16.17).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Mark as left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Mark as left</w:t>
            </w:r>
            <w:r>
              <w:rPr>
                <w:sz w:val="19"/>
                <w:szCs w:val="19"/>
              </w:rPr>
              <w:t xml:space="preserve"> (last day, reason) → the reassign list opens; the M02 leaver step ends sign-in (M02-6 Section 20.5).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 requests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 farmer · current agent · reason given · date · </w:t>
            </w:r>
            <w:r>
              <w:rPr>
                <w:sz w:val="19"/>
                <w:szCs w:val="19"/>
              </w:rPr>
              <w:t xml:space="preserve">Reassign</w:t>
            </w:r>
            <w:r>
              <w:rPr>
                <w:sz w:val="19"/>
                <w:szCs w:val="19"/>
              </w:rPr>
              <w:t xml:space="preserve"> (same list as above) · </w:t>
            </w:r>
            <w:r>
              <w:rPr>
                <w:sz w:val="19"/>
                <w:szCs w:val="19"/>
              </w:rPr>
              <w:t xml:space="preserve">Keep current agent</w:t>
            </w:r>
            <w:r>
              <w:rPr>
                <w:sz w:val="19"/>
                <w:szCs w:val="19"/>
              </w:rPr>
              <w:t xml:space="preserve"> (reason; the farmer is told).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field agents yet.” · “No farmer requests.”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AGENT_DISTRICT_REQUIRED · AGENT_REASSIGN_TARGET_INVALID (Section 20.14)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 approval, edits, suspensions, lifts, reassignments and leavers with the reason.</w:t>
            </w:r>
          </w:p>
        </w:tc>
      </w:tr>
    </w:tbl>
    <w:p>
      <w:pPr>
        <w:spacing w:after="120"/>
      </w:pPr>
    </w:p>
    <w:p>
      <w:pPr>
        <w:pStyle w:val="Heading2"/>
      </w:pPr>
      <w:bookmarkStart w:name="h59" w:id="59"/>
      <w:r>
        <w:t xml:space="preserve">16.17 Farm-visit queue by district</w:t>
      </w:r>
      <w:bookmarkEnd w:id="59"/>
    </w:p>
    <w:p>
      <w:pPr>
        <w:spacing w:after="120" w:line="276"/>
      </w:pPr>
      <w:r>
        <w:t xml:space="preserve">Due farm visits grouped by district: first visits the farmer asked for, re-visits every 24 months, quality re-check visits and the staff visits offered where no field agent covers the district (FRM-009, FRM-011). Reports are reviewed on screen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Moderators and Admin assign and offer visits. Super Admin views.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Filters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 · district · due (overdue · next 30 days · next 90 days) · kind (first visit · re-visit · quality re-check · staff visit)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District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district: visits due · overdue · agents covering it · chip “No field agent” when none covers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Visit row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(display name, village) · kind · last visit · badge state (“Farm visited · last visited {month year}” or “Farm visited {date} — no agent in the area”) · due on · days left before the badge would be removed · agent · status (Not assigned · Assigned · Booked · Done · Staff visit offered · Offer not taken)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Assign agent</w:t>
            </w:r>
            <w:r>
              <w:rPr>
                <w:sz w:val="19"/>
                <w:szCs w:val="19"/>
              </w:rPr>
              <w:t xml:space="preserve"> (only agents covering the district; the suggested one shares the farmer’s language) · </w:t>
            </w:r>
            <w:r>
              <w:rPr>
                <w:sz w:val="19"/>
                <w:szCs w:val="19"/>
              </w:rPr>
              <w:t xml:space="preserve">Offer staff visit</w:t>
            </w:r>
            <w:r>
              <w:rPr>
                <w:sz w:val="19"/>
                <w:szCs w:val="19"/>
              </w:rPr>
              <w:t xml:space="preserve"> (video or in person; sends the SMS or voice message “Farm re-visit — no field agent in the area”, Section 17, and starts the 60-day clock) · </w:t>
            </w:r>
            <w:r>
              <w:rPr>
                <w:sz w:val="19"/>
                <w:szCs w:val="19"/>
              </w:rPr>
              <w:t xml:space="preserve">Book staff visit</w:t>
            </w:r>
            <w:r>
              <w:rPr>
                <w:sz w:val="19"/>
                <w:szCs w:val="19"/>
              </w:rPr>
              <w:t xml:space="preserve"> (date, time, staff member) · </w:t>
            </w:r>
            <w:r>
              <w:rPr>
                <w:sz w:val="19"/>
                <w:szCs w:val="19"/>
              </w:rPr>
              <w:t xml:space="preserve">Record staff visit</w:t>
            </w:r>
            <w:r>
              <w:rPr>
                <w:sz w:val="19"/>
                <w:szCs w:val="19"/>
              </w:rPr>
              <w:t xml:space="preserve"> (opens the farm-visit report form for staff; the report is reviewed on screen C by another person)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Offer not taken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60 days without a reply the row shows “Offer not taken — badge removed on {date}” (job profile.revisit_due, FRM-011).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district map with counts only. Visit photo locations are never shown here (only on screen C through the photo location view, M01-6 Section 12.14).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visits due in {district}.”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Assignments, offers, bookings and staff visits.</w:t>
            </w:r>
          </w:p>
        </w:tc>
      </w:tr>
    </w:tbl>
    <w:p>
      <w:pPr>
        <w:spacing w:after="120"/>
      </w:pPr>
    </w:p>
    <w:p>
      <w:pPr>
        <w:pStyle w:val="Heading2"/>
      </w:pPr>
      <w:bookmarkStart w:name="h60" w:id="60"/>
      <w:r>
        <w:t xml:space="preserve">16.18 Video-call ID checks</w:t>
      </w:r>
      <w:bookmarkEnd w:id="60"/>
    </w:p>
    <w:p>
      <w:pPr>
        <w:spacing w:after="120" w:line="276"/>
      </w:pPr>
      <w:r>
        <w:t xml:space="preserve">The same-gender video call offered when a live selfie is not possible or refused (IDV-013). The user asks for it on the identity check (Section 7, “Video call”); Support can ask for one on a user’s behalf (Section 16.21). The call runs in a video-call tool from a supplier </w:t>
      </w:r>
      <w:r>
        <w:rPr>
          <w:b/>
          <w:bCs/>
          <w:color w:val="A0521D"/>
          <w:shd w:fill="FFF2B3" w:color="auto" w:val="clear"/>
        </w:rPr>
        <w:t xml:space="preserve">[TBC: supplier]</w:t>
      </w:r>
      <w:r>
        <w:t xml:space="preserve">; nothing is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Moderators schedule, hold the call and record the outcome. Admin schedules. Support creates requests only.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Request 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(name, role, country, languages) · reason (face covering · disability · does not agree to a biometric check · no camera · selfie failed · other) · asked for a {woman / man} or no preference · times the user offered, in their time zone · status (Requested · Booked · Done · Missed · Cancelled) · due by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Book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Book call</w:t>
            </w:r>
            <w:r>
              <w:rPr>
                <w:sz w:val="19"/>
                <w:szCs w:val="19"/>
              </w:rPr>
              <w:t xml:space="preserve"> → a time and a Moderator. When the user asked for a woman or a man, only Moderators recorded as such for video calls in their staff profile (M02) are offered, and among them those who speak one of the user’s languages. None free: “No {woman / man} reviewer is free at these times. Offer other times or a field-agent check.” (VIDEO_CALL_STAFF_UNAVAILABLE). After booking the user gets “Video call booked” (Section 17) with the date and time in their time zone and a link; a reminder goes 1 hour before (M13).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 time</w:t>
            </w:r>
            <w:r>
              <w:rPr>
                <w:sz w:val="19"/>
                <w:szCs w:val="19"/>
              </w:rPr>
              <w:t xml:space="preserve"> · </w:t>
            </w:r>
            <w:r>
              <w:rPr>
                <w:sz w:val="19"/>
                <w:szCs w:val="19"/>
              </w:rPr>
              <w:t xml:space="preserve">Cancel</w:t>
            </w:r>
            <w:r>
              <w:rPr>
                <w:sz w:val="19"/>
                <w:szCs w:val="19"/>
              </w:rPr>
              <w:t xml:space="preserve"> (reason; the user is told and offered new times or a field-agent check)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The call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case view shows the user’s ID (watermarked; from their upload or DigiLocker) next to the video. Checklist: “The face matches the ID photo” · “Name and ID details checked” · “The person said they are {name}”. Note on screen: “A hijab or other covering is fine if the face is visible during the check.” The video is not recorded and no screenshot is kept.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Outcome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 confirmed</w:t>
            </w:r>
            <w:r>
              <w:rPr>
                <w:sz w:val="19"/>
                <w:szCs w:val="19"/>
              </w:rPr>
              <w:t xml:space="preserve"> (the identity check passes with method video_call and the staff member’s ID) · </w:t>
            </w:r>
            <w:r>
              <w:rPr>
                <w:sz w:val="19"/>
                <w:szCs w:val="19"/>
              </w:rPr>
              <w:t xml:space="preserve">Not confirmed</w:t>
            </w:r>
            <w:r>
              <w:rPr>
                <w:sz w:val="19"/>
                <w:szCs w:val="19"/>
              </w:rPr>
              <w:t xml:space="preserve"> (reason; the user is offered a field-agent check) · </w:t>
            </w:r>
            <w:r>
              <w:rPr>
                <w:sz w:val="19"/>
                <w:szCs w:val="19"/>
              </w:rPr>
              <w:t xml:space="preserve">User didn’t join</w:t>
            </w:r>
            <w:r>
              <w:rPr>
                <w:sz w:val="19"/>
                <w:szCs w:val="19"/>
              </w:rPr>
              <w:t xml:space="preserve"> (the user is offered new times; after 2 missed calls a field-agent check is suggested)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video-call requests.”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VIDEO_CALL_STAFF_UNAVAILABLE · VIDEO_CALL_SLOT_TAKEN · VIDEO_CALL_OUTCOME_REQUIRED (Section 20.14)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Booking, changes, the outcome and who held the call.</w:t>
            </w:r>
          </w:p>
        </w:tc>
      </w:tr>
    </w:tbl>
    <w:p>
      <w:pPr>
        <w:spacing w:after="120"/>
      </w:pPr>
    </w:p>
    <w:p>
      <w:pPr>
        <w:pStyle w:val="Heading2"/>
      </w:pPr>
      <w:bookmarkStart w:name="h61" w:id="61"/>
      <w:r>
        <w:t xml:space="preserve">16.19 Lab accreditation review</w:t>
      </w:r>
      <w:bookmarkEnd w:id="61"/>
    </w:p>
    <w:p>
      <w:pPr>
        <w:spacing w:after="120" w:line="276"/>
      </w:pPr>
      <w:r>
        <w:t xml:space="preserve">The check of a lab’s NABL or ISO/IEC 17025 certificate before it is shown as “accredited” (TRS-008). The lab (a Seller offering testing services) sends the certificate from its Documents card; data in lab_accreditations.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Moderators decide. Senior Moderators also withdraw. Admin views.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 (store name) · body (NABL · other ISO/IEC 17025) · certificate number · tests in scope · valid until · status (Waiting · Accredited · Not accepted · Expired · Withdrawn) · due. Chip “Expires in {n} days” from 30 days before.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Detail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certificate in the watermarked viewer · the typed number, scope and dates · link to the body’s public directory · field “Checked in” (body’s directory · by hand) with the date. Checklist: “Certificate number found in the body’s directory” · “Lab name matches the business legal name or one of its sites” · “Scope covers the tests the lab offers” · “Valid until is in the future”.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Accept</w:t>
            </w:r>
            <w:r>
              <w:rPr>
                <w:sz w:val="19"/>
                <w:szCs w:val="19"/>
              </w:rPr>
              <w:t xml:space="preserve"> (the “Accredited lab” badge with its “as of” date, ending on the valid-until date) · </w:t>
            </w:r>
            <w:r>
              <w:rPr>
                <w:sz w:val="19"/>
                <w:szCs w:val="19"/>
              </w:rPr>
              <w:t xml:space="preserve">Don’t accept</w:t>
            </w:r>
            <w:r>
              <w:rPr>
                <w:sz w:val="19"/>
                <w:szCs w:val="19"/>
              </w:rPr>
              <w:t xml:space="preserve"> (reason from Section 16.2, shown to the user) · </w:t>
            </w:r>
            <w:r>
              <w:rPr>
                <w:sz w:val="19"/>
                <w:szCs w:val="19"/>
              </w:rPr>
              <w:t xml:space="preserve">Ask a question</w:t>
            </w:r>
            <w:r>
              <w:rPr>
                <w:sz w:val="19"/>
                <w:szCs w:val="19"/>
              </w:rPr>
              <w:t xml:space="preserve"> · </w:t>
            </w:r>
            <w:r>
              <w:rPr>
                <w:sz w:val="19"/>
                <w:szCs w:val="19"/>
              </w:rPr>
              <w:t xml:space="preserve">Withdraw</w:t>
            </w:r>
            <w:r>
              <w:rPr>
                <w:sz w:val="19"/>
                <w:szCs w:val="19"/>
              </w:rPr>
              <w:t xml:space="preserve"> (Senior Moderator; reason, for example the body withdrew the accreditation; the badge is removed)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job profile.lab_expiry removes the badge on the valid-until date; the row shows “Expired”.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lab certificates waiting.”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Views, decisions and withdrawals with the reason.</w:t>
            </w:r>
          </w:p>
        </w:tc>
      </w:tr>
    </w:tbl>
    <w:p>
      <w:pPr>
        <w:spacing w:after="120"/>
      </w:pPr>
    </w:p>
    <w:p>
      <w:pPr>
        <w:pStyle w:val="Heading2"/>
      </w:pPr>
      <w:bookmarkStart w:name="h62" w:id="62"/>
      <w:r>
        <w:t xml:space="preserve">16.20 Partner programme review</w:t>
      </w:r>
      <w:bookmarkEnd w:id="62"/>
    </w:p>
    <w:p>
      <w:pPr>
        <w:spacing w:after="120" w:line="276"/>
      </w:pPr>
      <w:r>
        <w:t xml:space="preserve">Decide OudhTrade Partner applications (Section 12.9) and remove partners after upheld complaints (TRS-005, PRD-ROL-016). Data in partners (type oudhtrade_partner).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and Super Admin decide and remove. Moderators 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Applicant (store name, role, country) · verified since · trust level (M10) · complaints upheld in the last 12 months (M12) · applied on · status (In review · Approved · Not approved · Withdrawn · Removed) · due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Detail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answers, what they offer, the directory choice and the terms version; profile summary and badges; open M12 cases. Facts shown with Yes / No: “Business verified and account active” · “No upheld complaints in the last 12 months” · “No open M12 case”.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w:t>
            </w:r>
            <w:r>
              <w:rPr>
                <w:sz w:val="19"/>
                <w:szCs w:val="19"/>
              </w:rPr>
              <w:t xml:space="preserve"> (note required): the partner becomes active, the “OudhTrade Partner” badge gets its “as of” date and, when chosen, the Partner Directory entry is added · </w:t>
            </w:r>
            <w:r>
              <w:rPr>
                <w:sz w:val="19"/>
                <w:szCs w:val="19"/>
              </w:rPr>
              <w:t xml:space="preserve">Don’t approve</w:t>
            </w:r>
            <w:r>
              <w:rPr>
                <w:sz w:val="19"/>
                <w:szCs w:val="19"/>
              </w:rPr>
              <w:t xml:space="preserve"> (reason shown to the applicant, who can apply again after profile.partner.reapply_days) · </w:t>
            </w:r>
            <w:r>
              <w:rPr>
                <w:sz w:val="19"/>
                <w:szCs w:val="19"/>
              </w:rPr>
              <w:t xml:space="preserve">Remove partner</w:t>
            </w:r>
            <w:r>
              <w:rPr>
                <w:sz w:val="19"/>
                <w:szCs w:val="19"/>
              </w:rPr>
              <w:t xml:space="preserve"> (needs the M12 decision number and a reason shown to the partner; the badge and the directory entry are removed; the partner can appeal in M12)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Partner applications waiting.”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PARTNER_DECISION_REASON_REQUIRED · DECISION_REQUIRED (M02-6 Section 19.10)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Decisions and removals with the reason and the M12 decision number.</w:t>
            </w:r>
          </w:p>
        </w:tc>
      </w:tr>
    </w:tbl>
    <w:p>
      <w:pPr>
        <w:spacing w:after="120"/>
      </w:pPr>
    </w:p>
    <w:p>
      <w:pPr>
        <w:pStyle w:val="Heading2"/>
      </w:pPr>
      <w:bookmarkStart w:name="h63" w:id="63"/>
      <w:r>
        <w:t xml:space="preserve">16.21 Support profile and case view</w:t>
      </w:r>
      <w:bookmarkEnd w:id="63"/>
    </w:p>
    <w:p>
      <w:pPr>
        <w:spacing w:after="120" w:line="276"/>
      </w:pPr>
      <w:r>
        <w:t xml:space="preserve">The read-only view Support uses to answer onboarding help tickets (DAT-008, DOC-025). Support helps but never decides. The same view opens for Moderators, Admin and Super Admin. API: GET /v1/admin/profiles/{id} with the reason header (M03-3 Section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 (read-only). Moderators, Admin and Super Admin can open it too.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Opening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by name, store name, account ID or case number (the account search of M02-6 Section 20.1). The reason dialog opens first (“Why are you opening this profile?”, at least 10 characters). Banner on every page: “Read-only · Your view is logged”.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summary (role and kind, store name or display name, account country, registration country, billing country and lock date) · verification chip with the dated ETA or expiry · setup items still open · cases (number, type, state, sent on, due, decision with reason code and the exact message the user was sent, open question and whether it is answered) · documents by type with their status only (Accepted · In review · Changes needed — {reason}) · role change request status · badges with dates · open applications (staff-awarded badge, Partner, lab) · video-call requests · onboarding help tickets · chip “On legal hold” when deletion is paused (M01-6 Section 12.10; no details).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Never shown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files, ID images, selfies, face-match scores, full or masked ID and registration numbers, name-mismatch notes, owners, bank details, map pins and photo locations, internal notes of reviewers, and the reason for a hold (an on-hold case shows only “In review”, as the user sees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 (Support)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note</w:t>
            </w:r>
            <w:r>
              <w:rPr>
                <w:sz w:val="19"/>
                <w:szCs w:val="19"/>
              </w:rPr>
              <w:t xml:space="preserve"> (to the case or ticket; never shown to the user) · </w:t>
            </w:r>
            <w:r>
              <w:rPr>
                <w:sz w:val="19"/>
                <w:szCs w:val="19"/>
              </w:rPr>
              <w:t xml:space="preserve">Ask for a video-call ID check</w:t>
            </w:r>
            <w:r>
              <w:rPr>
                <w:sz w:val="19"/>
                <w:szCs w:val="19"/>
              </w:rPr>
              <w:t xml:space="preserve"> for the user (opens a request on Section 16.18 with the reason the user gave) · </w:t>
            </w:r>
            <w:r>
              <w:rPr>
                <w:sz w:val="19"/>
                <w:szCs w:val="19"/>
              </w:rPr>
              <w:t xml:space="preserve">Copy message</w:t>
            </w:r>
            <w:r>
              <w:rPr>
                <w:sz w:val="19"/>
                <w:szCs w:val="19"/>
              </w:rPr>
              <w:t xml:space="preserve"> (copies the user-facing message of a decision into the ticket reply). There are no approve, reject, hold, question, edit or document buttons; they are left out, not disabled.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Footer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helps. Moderators decide. To escalate, add a note and move the ticket to the verification queue.”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STAFF_REASON_REQUIRED · STAFF_NOT_PERMITTED (M02-6 Section 19.10)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profile opened (with the reason), every tab and every note. The user never sees Support views (decision Q4).</w:t>
            </w:r>
          </w:p>
        </w:tc>
      </w:tr>
    </w:tbl>
    <w:p>
      <w:pPr>
        <w:spacing w:after="120"/>
      </w:pPr>
    </w:p>
    <w:p>
      <w:pPr>
        <w:pStyle w:val="Heading1"/>
        <w:spacing w:after="200" w:before="360"/>
      </w:pPr>
      <w:bookmarkStart w:name="h64" w:id="64"/>
      <w:r>
        <w:t xml:space="preserve">17. Messages and Reminders</w:t>
      </w:r>
      <w:bookmarkEnd w:id="64"/>
    </w:p>
    <w:p>
      <w:pPr>
        <w:spacing w:after="120" w:line="276"/>
      </w:pPr>
      <w:r>
        <w:t xml:space="preserve">Module 3 owns the words; M13 sends them outside quiet hours (21:00–08:00 in the user’s time zone). Schedule in M03-2 Section 14. Farmer messages exist in English, Hindi, Assamese and Bengali, by SMS or voice call (translations approved by M17).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Message</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Text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Unfinished setup (day 1, 3, 10, 30)</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“You’re {n} steps from publishing on OudhTrade: {items}. Your drafts are kept for 90 days. Continue setup: {link}” (the link opens the next unfinished wizard step) · farmers (SMS): “OudhTrade: finish your ID check to get verified. Your field agent can help: {agent phone}.”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Missing document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{document} is still missing from your verification. Add it: {link}”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needed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need a new copy of your {document}: {reason}. Upload it: {link}”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Remote link</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 the authorised person: “{Name} asked you to confirm your identity for {business} on OudhTrade. Open: {link} (works until {date}). OudhTrade will never ask for your password or codes.”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Question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have a question about your verification. Answer it here: {link}. Your review is paused until you answer.”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Decision — verified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business is verified on OudhTrade. Your waiting listings will go live after their review. Tip: switch on two-step sign-in.”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 — rejected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needed for your verification: {document} — {reason}. Send a new copy: {link}. Expected by {date} after you send it.”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Decision — on hold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verification is in review. We expect to finish by {date}.”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 — revoked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removed your verification. Reason: {reason}. You can appeal: {link}.”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Expiry (60, 30, 7 days, day)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{document} expires on {date}. Renew it to keep your badge and publishing: {link}.” · day: “Your verification expired today. Your live listings stay until {date}.”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Grace ending</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listings will be hidden on {date} unless you renew your verification: {link}. They are not deleted.”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 re-visit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(SMS): “OudhTrade: your field agent will visit your trees soon to renew your Farm visited badge.”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re-visit — no field agent in the area</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(SMS or voice): “OudhTrade: no field agent works in your area yet. Your Farm visited badge stays. Our team can visit you by video call or in person. Reply or call {number} within 60 days to choose a time.”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decision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role change to {role} was {approved / not approved}. {reason}.” · buyer asking to sell, approved: “You can now sell on OudhTrade as {role}. Your business is verified.”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confirmed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link {address} is confirmed and now shows on your profile. You can remove the code.”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GST registered badge removed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GST registration {masked} shows as cancelled in the GST registry, so the GST registered badge was removed. Add another registration if you have one: {link}”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no longer offered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is no longer offered on OudhTrade, so your application was closed. Nothing else on your profile changes.” (TRS-017)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 application decided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Awarded: “You now have the {badge} badge on OudhTrade, as of {date}. It lasts until {date}.” (or “It has no end date.”) · not awarded: “We couldn’t award the {badge} badge: {reason}. You can apply again: {link}” (TRS-016)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call booked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OudhTrade video call is booked for {date, time} (your time). A {woman / man} from our team will call you. Join here: {link}. Have your ID with you.” · reminder 1 hour before: “Your OudhTrade video call starts at {time}. Join: {link}” · cancelled: “We had to cancel your video call. Choose a new time: {link}” (IDV-013)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application decided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Approved: “You are now an OudhTrade Partner. Your badge shows on your storefront.” · not approved: “We couldn’t approve your OudhTrade Partner application: {reason}. You can apply again from {date}.” · removed: “Your OudhTrade Partner badge was removed: {reason}. You can appeal: {link}” (TRS-005)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 accreditation decided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“Your lab now shows as “Accredited lab” on OudhTrade until {date}.” · not accepted: “We couldn’t accept your lab certificate: {reason}. Send a new copy: {link}” (TRS-008)</w:t>
            </w:r>
          </w:p>
        </w:tc>
      </w:tr>
    </w:tbl>
    <w:p>
      <w:pPr>
        <w:spacing w:after="120"/>
      </w:pPr>
    </w:p>
    <w:p>
      <w:pPr>
        <w:pStyle w:val="Heading1"/>
        <w:spacing w:after="200" w:before="360"/>
      </w:pPr>
      <w:bookmarkStart w:name="h65" w:id="65"/>
      <w:r>
        <w:t xml:space="preserve">18. Languages</w:t>
      </w:r>
      <w:bookmarkEnd w:id="65"/>
    </w:p>
    <w:p>
      <w:pPr>
        <w:pStyle w:val="ListParagraph"/>
        <w:numPr>
          <w:ilvl w:val="0"/>
          <w:numId w:val="2"/>
        </w:numPr>
        <w:spacing w:after="60" w:line="264"/>
      </w:pPr>
      <w:r>
        <w:t xml:space="preserve">Interface text through translation keys; English at launch for all screens. Farmer screens, consent texts, declarations and setup steps also in Hindi, Assamese and Bengali in R1, each with recorded audio (FRM-003).</w:t>
      </w:r>
    </w:p>
    <w:p>
      <w:pPr>
        <w:pStyle w:val="ListParagraph"/>
        <w:numPr>
          <w:ilvl w:val="0"/>
          <w:numId w:val="2"/>
        </w:numPr>
        <w:spacing w:after="60" w:line="264"/>
      </w:pPr>
      <w:r>
        <w:t xml:space="preserve">Names are stored and shown as written (any script) with an optional English spelling; documents in local scripts are routed to reviewers who read them (DOC-020).</w:t>
      </w:r>
    </w:p>
    <w:p>
      <w:pPr>
        <w:pStyle w:val="ListParagraph"/>
        <w:numPr>
          <w:ilvl w:val="0"/>
          <w:numId w:val="2"/>
        </w:numPr>
        <w:spacing w:after="60" w:line="264"/>
      </w:pPr>
      <w:r>
        <w:t xml:space="preserve">Right-to-left (Arabic, UX/UI Foundation 8.8): layouts mirror; numbers, IDs, phone numbers and dates stay left-to-right.</w:t>
      </w:r>
    </w:p>
    <w:p>
      <w:pPr>
        <w:pStyle w:val="ListParagraph"/>
        <w:numPr>
          <w:ilvl w:val="0"/>
          <w:numId w:val="2"/>
        </w:numPr>
        <w:spacing w:after="60" w:line="264"/>
      </w:pPr>
      <w:r>
        <w:t xml:space="preserve">Dates as “24 Sep 2026”, times in the user’s time zone with “(your time)”.</w:t>
      </w:r>
    </w:p>
    <w:p>
      <w:pPr>
        <w:pStyle w:val="Heading1"/>
        <w:spacing w:after="200" w:before="360"/>
      </w:pPr>
      <w:bookmarkStart w:name="h66" w:id="66"/>
      <w:r>
        <w:t xml:space="preserve">19. Accessibility</w:t>
      </w:r>
      <w:bookmarkEnd w:id="66"/>
    </w:p>
    <w:p>
      <w:pPr>
        <w:spacing w:after="120" w:line="276"/>
      </w:pPr>
      <w:r>
        <w:t xml:space="preserve">Every Module 3 screen passes the WCAG 2.2 AA checklist in the UX/UI Foundation, Section 11, and the screen checklist, Section 13. Module 3 points:</w:t>
      </w:r>
    </w:p>
    <w:p>
      <w:pPr>
        <w:pStyle w:val="ListParagraph"/>
        <w:numPr>
          <w:ilvl w:val="0"/>
          <w:numId w:val="2"/>
        </w:numPr>
        <w:spacing w:after="60" w:line="264"/>
      </w:pPr>
      <w:r>
        <w:t xml:space="preserve">Uploader and camera capture work by keyboard and screen reader; upload progress and status are announced (checklist items 2, 3, 5); page reorder has buttons (item 12).</w:t>
      </w:r>
    </w:p>
    <w:p>
      <w:pPr>
        <w:pStyle w:val="ListParagraph"/>
        <w:numPr>
          <w:ilvl w:val="0"/>
          <w:numId w:val="2"/>
        </w:numPr>
        <w:spacing w:after="60" w:line="264"/>
      </w:pPr>
      <w:r>
        <w:t xml:space="preserve">The selfie is never the only way: alternatives (video call, field agent) are offered on the first screen and after failures; audio guidance for blind and low-vision users (IDV-015).</w:t>
      </w:r>
    </w:p>
    <w:p>
      <w:pPr>
        <w:pStyle w:val="ListParagraph"/>
        <w:numPr>
          <w:ilvl w:val="0"/>
          <w:numId w:val="2"/>
        </w:numPr>
        <w:spacing w:after="60" w:line="264"/>
      </w:pPr>
      <w:r>
        <w:t xml:space="preserve">Status chips and badges use icon + words (item 7); ETAs are full dates in text.</w:t>
      </w:r>
    </w:p>
    <w:p>
      <w:pPr>
        <w:pStyle w:val="ListParagraph"/>
        <w:numPr>
          <w:ilvl w:val="0"/>
          <w:numId w:val="2"/>
        </w:numPr>
        <w:spacing w:after="60" w:line="264"/>
      </w:pPr>
      <w:r>
        <w:t xml:space="preserve">Remote links and QR hand-offs show their end time and can be renewed (item 17); personal fields declare autocomplete purposes (item 18).</w:t>
      </w:r>
    </w:p>
    <w:p>
      <w:pPr>
        <w:pStyle w:val="ListParagraph"/>
        <w:numPr>
          <w:ilvl w:val="0"/>
          <w:numId w:val="2"/>
        </w:numPr>
        <w:spacing w:after="60" w:line="264"/>
      </w:pPr>
      <w:r>
        <w:t xml:space="preserve">Farmer mode: 48 × 48 px targets (item 6), audio for consent and steps, plain words.</w:t>
      </w:r>
    </w:p>
    <w:p>
      <w:pPr>
        <w:pStyle w:val="ListParagraph"/>
        <w:numPr>
          <w:ilvl w:val="0"/>
          <w:numId w:val="2"/>
        </w:numPr>
        <w:spacing w:after="60" w:line="264"/>
      </w:pPr>
      <w:r>
        <w:t xml:space="preserve">Help link in the same place on every screen; details already entered are never asked again (item 14).</w:t>
      </w:r>
    </w:p>
    <w:p>
      <w:pPr>
        <w:pStyle w:val="ListParagraph"/>
        <w:numPr>
          <w:ilvl w:val="0"/>
          <w:numId w:val="2"/>
        </w:numPr>
        <w:spacing w:after="60" w:line="264"/>
      </w:pPr>
      <w:r>
        <w:t xml:space="preserve">Wizard: the step list is a list with the current step marked; “Required” and “Optional” are written words, not only colour; moving to a step moves focus to its heading. The role pop-up (S01) traps focus while open and returns it to the “Which role fits me?” link when closed.</w:t>
      </w:r>
    </w:p>
    <w:p>
      <w:pPr>
        <w:pStyle w:val="Heading1"/>
        <w:spacing w:after="200" w:before="360"/>
      </w:pPr>
      <w:bookmarkStart w:name="h67" w:id="67"/>
      <w:r>
        <w:t xml:space="preserve">20. Error and Message Catalogue</w:t>
      </w:r>
      <w:bookmarkEnd w:id="67"/>
    </w:p>
    <w:p>
      <w:pPr>
        <w:spacing w:after="120" w:line="276"/>
      </w:pPr>
      <w:r>
        <w:t xml:space="preserve">Every error code Module 3 returns, with its HTTP status, the field it belongs to, the exact message and the next action offered — in the style of M02-6 Section 19. Codes are the same on every page and API (M01 error format). Numbers in braces come from settings. Translations use the same keys. “—” in Field means the message is shown at the top of the form or page. Codes shared with Module 2 (sign-in, codes, step-up, account states, RATE_LIMITED, ROW_CHANGED) are in M02-6 Section 19.</w:t>
      </w:r>
    </w:p>
    <w:p>
      <w:pPr>
        <w:pStyle w:val="Heading2"/>
      </w:pPr>
      <w:bookmarkStart w:name="h68" w:id="68"/>
      <w:r>
        <w:t xml:space="preserve">20.1 Profile and dashboards</w:t>
      </w:r>
      <w:bookmarkEnd w:id="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PROFILE_SETTING_UP</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We’re setting up your account. This takes a few seconds.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Page refreshes by itself</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PROFILE_NOT_AVAILABLE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profile isn’t available.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Search listings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DESCRIPTION_TOO_LONG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description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Keep your description under {max} characters.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Shorten the text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SHORT_BIO_TOO_LONG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short_bio</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your short bio under {max} characters.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Shorten the text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DISPLAY_NAME_INVALID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display_name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{min}–{max} letters, numbers or spaces for the name buyers see.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CONTACT_IN_TEXT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description, short_bio, away_message (R3)</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Remove phone numbers, emails and links. Buyers contact you through OudhTrade.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the text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BANNED_CLAIM</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description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Remove “{word}”. OudhTrade doesn’t allow claims such as wild-sourced or guaranteed returns.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the text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YEAR_INVALID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year_established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a year between 1900 and {this year}.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PHOTO_INVALID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photo</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a JPG, PNG, WEBP or HEIC/HEIF photo up to {size} MB.</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photo</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NEEDS_VERIFICATION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Publishing needs a verified business. Finish setting up — it takes about 10 minutes.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Finish setting up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NEEDS_ENHANCED_CHECK</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needs the enhanced check first.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Start the enhanced check</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PUBLISH_PAUSED_EXPIRED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New publishing is paused because your verification expired on {date}. Renew to publish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Renew now</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SETUP_REMINDERS_OFF</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Setup reminders are off. Messages about your verification and expiry still come.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Turn back 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SAVED_FOR_LATER</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Saved. Tap Continue setup on your dashboard to finish.</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Back to dashboard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RECHECK_CONFIRM</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(dialog)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Changing this starts a re-check. Your badge shows ‘re-checking’ and your listings stay live for up to 30 days while we review.</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Continue · Cancel</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PROFILE_SECTION_LOCKED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can’t be changed here: {reason}.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{way forward: send a role change request · withdraw to make changes · wait until {date}}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AWAY_DATE_INVALID (R3)</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away_until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 date from tomorrow up to {max} days from today.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date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AWAY_MESSAGE_TOO_LONG (R3)</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away_message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your message for buyers under {max} characters.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Shorten the text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AWAY_NOT_FOR_ROLE (R3)</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Away mode is for sellers and farmers.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AWAY_ENDED (R3)</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Welcome back. Away mode ended on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CAPABILITY_LIST_REQUIRED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{techniques / species}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at least one {technique / species} from the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from the list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CAPABILITY_NUMBER_INVALID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{capacity field}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a whole number, like 800.</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CAPABILITY_NOT_FOR_ROLE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Capability details are for Nursery and Inoculation Provider accounts.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bl>
    <w:p>
      <w:pPr>
        <w:spacing w:after="120"/>
      </w:pPr>
    </w:p>
    <w:p>
      <w:pPr>
        <w:pStyle w:val="Heading2"/>
      </w:pPr>
      <w:bookmarkStart w:name="h69" w:id="69"/>
      <w:r>
        <w:t xml:space="preserve">20.2 Business details and registry</w:t>
      </w:r>
      <w:bookmarkEnd w:id="6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REG_COUNTRY_REQUIRED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registration_country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the country where your business is registered.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 country</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REG_COUNTRY_CHANGE_CONFIRM</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(dialog)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registration_country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Change the country? The numbers you typed for {country} will be removed.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Change country · Keep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REG_COUNTRY_LOCKED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registration_country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registration country is checked. Changing it starts a re-check: tap Edit and confirm first.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and start the re-check</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ID_FORMAT_INVALID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 field}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{Configured message, for example: A GSTIN has 15 characters, like 18AABCU9603R1ZM.}</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ID_CHECK_DIGIT_INVALID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 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{label} doesn’t look right. Check each character.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ID_GROUP_REQUIRED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registrations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at least one: GSTIN, company number (CIN / LLPIN) or Udyam number.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 number · Get a free Udyam registration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COMPANY_NUMBER_REQUIRED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registrations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your company number: CIN or LLPIN, or your co-operative or producer-company registration number. A GSTIN alone is not enough.</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 number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REGISTRY_CONSENT_REQUIRED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(dialog)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Check with the registry? We’ll look up your number and fill in your details.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Check now · Enter by hand instead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REGISTRY_NOT_FOUND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 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find this number. Check it, or continue and we’ll review it by hand.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 the number · Continue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REGISTRY_UNAVAILABLE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couldn’t check the registry right now. Continue — we’ll check it for you.</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Continue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REGISTRY_GST_CANCELLED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gstin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GST registration is cancelled. Add another registration, such as Udyam or your company number.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another registration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REGISTRY_GST_SUSPENDED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gstin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GST registration is suspended. You can continue; our team will review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Continue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REGISTRY_COMPANY_INACTIVE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cin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company register shows this company as {status}. Only active companies can be verified.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another registration · Get help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REGISTRY_LOOKUP_LIMIT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checked many numbers today. You can check again at {time}, or continue and we’ll check for you.</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 Continue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REGISTRATION_ALREADY_USED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 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registration is already used on OudhTrade. We’ll review it — expected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Continue · Get help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REGISTRATION_PRIMARY_REQUIRED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registrations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which registration is your main one.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LEGAL_NAME_REQUIRED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legal_name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your business’s legal name exactly as registered.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LEGAL_NAME_LOCKED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legal_name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legal name is checked. Changing it starts a re-check: tap Edit and confirm first.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and start the re-check</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NAME_MISMATCH_WARNING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legal_name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name on your registration and the name on your ID look different. Add a note or a document that explains it.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 note · Continue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LEGAL_FORM_REQUIRED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legal_form</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your type of business.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STORE_NAME_REQUIRED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trading_name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 store name for your storefront.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BUSINESS_PHONE_REQUIRED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business_phone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 business phone. Buyers never see it — we use it to reach you.</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BUSINESS_EMAIL_INVALID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business_email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a valid email address.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AUTH_PERSON_NAME_REQUIRED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authorised_person_name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full name as on their 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AUTH_PERSON_CONTACT_REQUIRED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authorised_person_phone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their mobile number so we can send them the identity check.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DECLARATION_REQUIRED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declaration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Please read and accept the declaration to continue.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Tick the box</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REQUIRED_FIELD_LOCKED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can’t be empty on a verified profile.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Keep a value · Get help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IEC_NOT_FOUND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iec</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couldn’t find this IEC with DGFT. Check it, or continue and we’ll review it by hand.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Check the number · Continue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ISSUING_AUTHORITY_REQUIRED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issuing_authority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who issued this registration.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from the list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NAME_NOTE_TOO_LONG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name_mismatch_note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your note under {max} characters.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Shorten the text</w:t>
            </w:r>
          </w:p>
        </w:tc>
      </w:tr>
    </w:tbl>
    <w:p>
      <w:pPr>
        <w:spacing w:after="120"/>
      </w:pPr>
    </w:p>
    <w:p>
      <w:pPr>
        <w:pStyle w:val="Heading2"/>
      </w:pPr>
      <w:bookmarkStart w:name="h70" w:id="70"/>
      <w:r>
        <w:t xml:space="preserve">20.3 Business locations</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LOCATION_REQUIRED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at least one business location to sell on OudhTrade.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 location · Use my registered address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LAST_LOCATION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need at least one location. Add another before removing this one.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 location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LOCATION_TYPE_REQUIRED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address_type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what kind of place this is.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DISTRICT_REQUIRED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district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your district.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from the list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ADDRESS_INVALID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{address 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the {field} as used in {country}.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MAP_PIN_OUTSIDE_COUNTRY</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map_pin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pin is outside {country}. Move it or remove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Move the pin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SITE_LABEL_INVALID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label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Keep the site name under {max} characters, without phone numbers or links.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CONTACT_HOURS_INVALID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contact_hours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at least one day, and a “To” time after the “From”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times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SITE_PHOTO_LIMIT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photos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 add up to {n} photos for each site. Remove one first.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Remove a photo</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SITE_VIDEO_TOO_LARGE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video</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video is larger than {size} MB. Choose a shorter clip.</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video</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SITE_MEDIA_NOT_SHOWN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photos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{photo / video} didn’t pass our safety check, so it isn’t shown.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Replace · Get help</w:t>
            </w:r>
          </w:p>
        </w:tc>
      </w:tr>
    </w:tbl>
    <w:p>
      <w:pPr>
        <w:spacing w:after="120"/>
      </w:pPr>
    </w:p>
    <w:p>
      <w:pPr>
        <w:pStyle w:val="Heading2"/>
      </w:pPr>
      <w:bookmarkStart w:name="h71" w:id="71"/>
      <w:r>
        <w:t xml:space="preserve">20.4 Identity check and selfie</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ID_TYPE_NOT_ACCEPTED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id_type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can’t accept this ID for {country}. Use one of: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ID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AADHAAR_IMAGE_REFUSED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Use the Aadhaar check or another 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Use another ID (image deleted)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AADHAAR_NOT_AVAILABLE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503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Aadhaar check isn’t working right now. Use another ID or try later.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another ID · Try later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AADHAAR_OTP_WRONG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That code is wrong. {n} tries left.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Retype · Send a new code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DIGILOCKER_CANCELLED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DigiLocker was closed before sharing. Try again or upload your ID.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Try again · Upload ID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DIGILOCKER_UNAVAILABLE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503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DigiLocker isn’t responding. Upload your ID instead, or try later.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 ID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DIGILOCKER_NO_DOCUMENT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find a PAN or driving licence in your DigiLocker. Upload your ID instead.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Upload ID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ID_EXPIRED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id_expiry_date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ID expired on {date}. Use an ID that is still valid, such as your voter ID or PAN.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ID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ID_UNREADABLE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read this ID. Take a new photo in good light with all four corners showing.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Retake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ID_UNDER_18</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OudhTrade is only for adults (18 or over).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M02 under-18 process · 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CONSENT_REQUIRED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consent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Please agree to the check to continue, or choose another way.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Agree · Choose another way</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CONSENT_DECLINED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 problem. We’ll use {manual review / another way} instead. It may take longer.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Continue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SELFIE_SKIPPED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 selfie needed — your {DigiLocker / Aadhaar} check already confirmed it’s you.</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Next step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SELFIE_CAMERA_BLOCKED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use your camera. Allow camera access in your browser settings, or continue on your phone.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Browser help · QR code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SELFIE_NO_CAMERA</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device has no camera. Continue on your phone.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QR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SELFIE_LIVENESS_FAILED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couldn’t take a clear live selfie. Face the light, remove sunglasses and try again. {n} tries left today.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Try again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SELFIE_NO_MATCH_REVIEW</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Thanks. Our team will compare the photos by hand — expected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SELFIE_TRIES_USED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tried {n} times. Choose another way: a short video call with our team, or a field agent visit.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Video call · Field agent · Try tomorrow</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SELFIE_SERVICE_DOWN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503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selfie check isn’t working right now. We’ll remind you to try again. You can carry on with the other steps.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Other steps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REMOTE_LINK_SENT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We’ve sent the check to {name} at {masked phone}. The link works until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Resend · Cancel link</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REMOTE_LINK_EXPIRED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link has ended. Ask {business} to send a new one.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REMOTE_LINK_LIMIT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sent {n} links today. You can send another at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HANDOFF_EXPIRED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QR code has ended. Show a new one on your computer.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Show a new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ALT_ROUTE_REQUESTED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We’ll contact you to set up a {video call / field agent visit}. Expected by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bl>
    <w:p>
      <w:pPr>
        <w:spacing w:after="120"/>
      </w:pPr>
    </w:p>
    <w:p>
      <w:pPr>
        <w:pStyle w:val="Heading2"/>
      </w:pPr>
      <w:bookmarkStart w:name="h72" w:id="72"/>
      <w:r>
        <w:t xml:space="preserve">20.5 Documents</w:t>
      </w:r>
      <w:bookmarkEnd w:id="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DOC_TYPE_NOT_ALLOWED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a PDF, JPG, PNG, HEIC/HEIF or WEBP file.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file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DOC_TOO_LARGE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file is larger than {size} MB. Take a photo of the pages instead, or choose a smaller file.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Take a photo</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DOC_PDF_LOCKED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PDF is locked with a password. Upload an unlocked copy or a photo.</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Upload another copy</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DOC_TOO_MANY_PAGES</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can add up to {n} pages for one document.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Remove a page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DOC_EXPIRY_REQUIRED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expiry_date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the expiry date shown on the document.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DOC_EXPIRED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expiry_date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document expired on {date}. Upload a document that is still valid.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 another document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DOC_LOOKS_DIFFERENT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doesn’t look like a {slot type}. Check you chose the right file.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Replace · Keep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DOC_BLURRY</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photo looks blurry or has glare. Take it again for a quicker review.</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Retake · Use anyway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DOC_SCAN_FAILED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check this file — try again or upload a photo.</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Try again · Upload a photo</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DOC_UPLOAD_LIMIT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uploaded {n} files today. You can upload more at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DOC_SLOT_REQUIRED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{slot}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your {document} to continue. It’s on the “You need”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 document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DOC_TYPE_REQUIRED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document_type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the document type from the list, or choose Other document.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from the list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OTHER_DOC_TITLE_REQUIRED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other_title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Type the document name, like “Spice Board certificate”.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DOC_LOCKED_IN_REVIEW</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{slot}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document is in review, so it can’t be changed. To change it, withdraw your submission.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Withdraw to edit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SUBMIT_INCOMPLETE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Some required steps are missing: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Go to step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SUBMIT_LIMIT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sent your documents {n} times today. You can send again at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COUNTRY_FALLBACK</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don’t have a special list for {country} yet, so our team will review your documents by hand. Expected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Continue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SHARED_DEVICE_WARNING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 (page)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Delete downloaded copies from this computer when you finish.</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NETWORK_OFFLINE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 (page)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 network — we’ll try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Automatic retry, then Try again</w:t>
            </w:r>
          </w:p>
        </w:tc>
      </w:tr>
    </w:tbl>
    <w:p>
      <w:pPr>
        <w:spacing w:after="120"/>
      </w:pPr>
    </w:p>
    <w:p>
      <w:pPr>
        <w:pStyle w:val="Heading2"/>
      </w:pPr>
      <w:bookmarkStart w:name="h73" w:id="73"/>
      <w:r>
        <w:t xml:space="preserve">20.6 Verification states and review</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VERIFICATION_PENDING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 review — expected by {date, time} (your time).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VERIFICATION_QUESTION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have a question: {question}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Send answer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VERIFICATION_REJECTED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{slot}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Changes needed: {document} — {reason}.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Upload a new copy · Request a call-back</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VERIFICATION_RESUBMITTED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 review again — expected by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 expired on {date}. Renew to publish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Renew now</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VERIFICATION_ON_HOLD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 review — expected by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(reason never shown)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VERIFICATION_REVOKED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 removed. Reason: {reason}. You can appeal.</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Appeal (M12)</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VERIFICATION_LATE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Sorry — this is taking longer than we said. New expected time: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Get help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VERIFICATION_SENIOR_REVIEW</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{slot}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document was returned {n} times. Here’s a short guide. A senior member of our team will check your next upload.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Read the guide · Request a call-back</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WITHDRAW_NOT_ALLOWED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review has already been decided.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Reload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RENEWAL_SENT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Renewal sent. Your badge stays until we decide.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REVERIFICATION_STARTED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We’re re-checking your business because {change}. Your listings stay live until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 what is asked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ACCOUNT_TRANSFER_NOT_ALLOWED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Accounts can’t be passed to another person or business. The new owner should sign up with their own account.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Get help</w:t>
            </w:r>
          </w:p>
        </w:tc>
      </w:tr>
    </w:tbl>
    <w:p>
      <w:pPr>
        <w:spacing w:after="120"/>
      </w:pPr>
    </w:p>
    <w:p>
      <w:pPr>
        <w:pStyle w:val="Heading2"/>
      </w:pPr>
      <w:bookmarkStart w:name="h74" w:id="74"/>
      <w:r>
        <w:t xml:space="preserve">20.7 Enhanced check</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OWNERS_REQUIRED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owners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every owner with 25 % or more, or tick “No one owns 25 % or more”.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owner · Tick the box</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OWNER_SHARE_INVALID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share_percent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a share between 25 and 100 %.</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OWNER_SHARES_OVER_100</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owners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Owners’ shares add up to more than 100 %. Check them.</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shares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SENIOR_MANAGER_REQUIRED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senior_manager_name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name of the senior manager.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ACCOUNT_NUMBERS_DIFFERENT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account_number_confirm</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account numbers don’t match.</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Retype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IFSC_INVALID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ifsc</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a valid IFSC, like SBIN0001234.</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BANK_CHECK_FAILED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confirm this bank account. Upload a cancelled cheque or a recent bank statement, or try again later.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Upload · Try later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BANK_NAME_MISMATCH</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account name doesn’t match your business name. Upload a bank letter or statement and we’ll check it by hand.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BANK_SERVICE_DOWN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503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bank check isn’t working right now. Try later or upload a cancelled cheque.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Try later · Upload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LAND_RIGHTS_REQUIRED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Removed (25 Sep 2026): land rights proof belongs to the land or plantation listing (Module 5/6).</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ENH_NEEDS_VERIFIED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enhanced check opens after your business is verified.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Finish setting up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BANK_COUNTRY_REQUIRED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bank_country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the country of your bank.</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 country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IBAN_INVALID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iban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a valid IBAN for {country}. Check each character.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SWIFT_INVALID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swift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a SWIFT (BIC) code of 8 or 11 characters, like NBADAEAA.</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ROUTING_INVALID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routing_code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the bank routing or sort code as used in {country}.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BANK_STATEMENT_REQUIRED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bank_statement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 a recent bank statement or bank letter (last 3 months) that shows your business name. You can cover the transaction lines.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ENH_NOT_FOR_ROLE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enhanced check is for business sellers. To list your own trees or land, you need “Verified farmer” and the land papers on your listing.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 listing</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BANK_CHECK_SKIPPED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 bank check for now. Your badge won’t say “bank account confirmed”. You can add it later.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Continue · Add bank account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ENH_RECHECK_NEEDED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owners or authorised person changed, or the bank account you gave us, so we need to check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Start the check</w:t>
            </w:r>
          </w:p>
        </w:tc>
      </w:tr>
    </w:tbl>
    <w:p>
      <w:pPr>
        <w:spacing w:after="120"/>
      </w:pPr>
    </w:p>
    <w:p>
      <w:pPr>
        <w:pStyle w:val="Heading2"/>
      </w:pPr>
      <w:bookmarkStart w:name="h75" w:id="75"/>
      <w:r>
        <w:t xml:space="preserve">20.8 Farmers, field agents and FPOs</w:t>
      </w:r>
      <w:bookmarkEnd w:id="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FARM_TREES_INVALID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tree_count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a number or a rough number, like “about 500”.</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FARM_YEAR_INVALID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planting_year</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year planted, like 2015, or “around 2015”.</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FARM_AREA_INVALID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Removed (25 Sep 2026): land size is not asked at farmer onboarding; land details belong to the listing (Module 5/6).</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LAND_PROOF_REQUIRED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Removed (25 Sep 2026): land papers belong to the listing (Module 5/6).</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NO_ID_ROUTE_B_ONLY</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Without an ID card, a field agent must confirm you with a certificate from your village council.</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Ask a field agent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FARMER_CODE_WRONG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That code is wrong. {n} tries left.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Retype · Call me with the code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AGENT_NOT_DELEGATED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Only {farmer} can do this. Ask them for help rights.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Ask for help rights (M02)</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AGENT_CONFIRM_LIMIT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confirmed many farmers this hour. You can continue at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AGENT_OFFLINE_SAVED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 (page)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 signal. Saved on this phone. Finish with {farmer} when there is signal. Saved until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Finish when online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AGENT_SYNC_CONFLICT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{Farmer}’s details were changed while you were offline. Check and choose which to keep.</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mine · Keep the new 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AGENT_SYNC_EXPIRED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saved form was older than {days} days and was removed. Please start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Start again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AGENT_SUSPENDED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field-agent access is paused. Contact your team lead.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 team lead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VISIT_GPS_WEAK</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location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Location is not accurate enough (about {m} m). Set the pin on the map and say why.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Set pin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VISIT_PHOTOS_REQUIRED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photos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at least {n} photos of the trees.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Take photos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VISIT_FACE_WARNING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photos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Don’t show the farmer’s face or home in photos.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Retake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FPO_NOT_VERIFIED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Only verified co-operatives and FPOs can confirm members.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Get verified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FPO_LIST_INVALID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read row {n}: {problem}. Fix the file and upload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Fix and upload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FPO_MEMBER_ALREADY</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{Farmer} is already confirmed as your member.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FPO_NOT_ON_OUDHTRADE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fpo</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{FPO} isn’t on OudhTrade yet. We’ll invite them. Meanwhile, do your own ID check or ask a field agent.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 my ID · Ask a field agent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MEMBERSHIP_ENDED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membership of {FPO} ended on {date}. Your badge stays until {date}. Choose another way to stay verified.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 route</w:t>
            </w:r>
          </w:p>
        </w:tc>
      </w:tr>
    </w:tbl>
    <w:p>
      <w:pPr>
        <w:spacing w:after="120"/>
      </w:pPr>
    </w:p>
    <w:p>
      <w:pPr>
        <w:pStyle w:val="Heading2"/>
      </w:pPr>
      <w:bookmarkStart w:name="h76" w:id="76"/>
      <w:r>
        <w:t xml:space="preserve">20.9 Buyer profile</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BUYER_CATEGORY_REQUIRED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what_i_buy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at least one thing you buy.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 category</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BUYER_TYPE_REQUIRED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buyer_type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Tell us if you buy for yourself or a business.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VERIFIED_BUYER_NEEDED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seller answers verified buyers only. Get Verified buyer — it takes about 5 minutes.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Get Verified buyer</w:t>
            </w:r>
          </w:p>
        </w:tc>
      </w:tr>
    </w:tbl>
    <w:p>
      <w:pPr>
        <w:spacing w:after="120"/>
      </w:pPr>
    </w:p>
    <w:p>
      <w:pPr>
        <w:pStyle w:val="Heading2"/>
      </w:pPr>
      <w:bookmarkStart w:name="h77" w:id="77"/>
      <w:r>
        <w:t xml:space="preserve">20.10 Role change</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ROLE_PATH_NOT_ALLOWED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to_role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can’t change from {role} to {new role}. You can change to: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role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ROLE_NOT_ALLOWED_FOR_KIND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to_role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Farmer accounts are for individuals; business roles need a business.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role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ROLE_CHANGE_OPEN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already have a role change in progress. Expected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See request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ROLE_CHANGE_LIMIT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can ask for {n} role changes a year. You can ask again on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ROLE_CHANGE_CANCEL_TOO_LATE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request has already been decided.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Reload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ROLE_CORRECTION_CLOSED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already sent your documents, so your role can change only through a role change request.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Request a role change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INVITE_ROLE_NOT_ALLOWED (M02 code)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Text as in M02-6 Section 19.1. M03 returns it for a role correction to a role the invitation does not allow.</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isn’t my role: Join without this invitation · Ask {inviter} for a new invitation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ROLE_REQUEST_COMBINED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check your business and your new role together, as one request. Your buyer features keep working.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Continue setup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ROLE_CHANGE_APPROVED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are now a {new role}. {n} listings moved to draft.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See listings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ROLE_CHANGE_REJECTED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couldn’t approve the change. Reason: {reason}.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Appeal (M12)</w:t>
            </w:r>
          </w:p>
        </w:tc>
      </w:tr>
    </w:tbl>
    <w:p>
      <w:pPr>
        <w:spacing w:after="120"/>
      </w:pPr>
    </w:p>
    <w:p>
      <w:pPr>
        <w:pStyle w:val="Heading2"/>
      </w:pPr>
      <w:bookmarkStart w:name="h78" w:id="78"/>
      <w:r>
        <w:t xml:space="preserve">20.11 Names and links</w:t>
      </w:r>
      <w:bookmarkEnd w:id="7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STORE_NAME_TAKEN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trading_name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store name is taken. Try adding your town, like “{name} Guwahati”.</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name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STORE_NAME_RESERVED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trading_name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name can’t be used. Choose a different store name.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name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STORE_NAME_INVALID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trading_name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{min}–{max} letters, numbers or spaces.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STORE_NAME_TOO_SOON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trading_name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can change your store name once every {days} days. Next change: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STORE_NAME_CONFIRM</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(dialog)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 your store name to “{new}”? Your old address will redirect, and your storefront will show “Formerly {old}” for {days} days. You can’t change it again until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 name · Cancel</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WhatsApp, phone and messenger links can’t be added. Buyers contact you through OudhTrade.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another link</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a web address starting with https://, or a handle like @yourbusiness.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LINK_UNSAFE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link failed our safety check, so it can’t be shown.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Remove · Get help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LINK_LIMIT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 add up to {n} links.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Remove a link</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LINKS_NEED_VERIFICATION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Links show after you are verified.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Finish setting up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LINK_SCANNING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Checking this link. It will show on your profile when the check is done.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LINK_TYPE_NOT_ALLOWED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link_type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can add a website, Instagram, Facebook, YouTube, LinkedIn or X link.</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type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LINK_CODE_NOT_FOUND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find the code yet. Check that it is on your {page / bio} and try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 now · Show the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LINK_CODE_EXPIRED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code has ended. Get a new code and try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Get a new code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LINK_CONFIRMED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url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 confirmed. You can remove the code now.</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bl>
    <w:p>
      <w:pPr>
        <w:spacing w:after="120"/>
      </w:pPr>
    </w:p>
    <w:p>
      <w:pPr>
        <w:pStyle w:val="Heading2"/>
      </w:pPr>
      <w:bookmarkStart w:name="h79" w:id="79"/>
      <w:r>
        <w:t xml:space="preserve">20.12 Drafts and consents</w:t>
      </w:r>
      <w:bookmarkEnd w:id="7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DRAFT_SAVED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Saved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DRAFT_SAVE_FAILED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 (page)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{field}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Couldn’t save — we’ll try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Automatic retry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DRAFT_EXPIRED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saved draft was older than {days} days and was removed.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Start again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DRAFT_CHANGED_ELSEWHERE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{field}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changed this on another device. We kept the newest version.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Check the value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DRAFT_DISCARD_CONFIRM</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(dialog)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Discard your draft? What you typed will be removed.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Discard · Keep</w:t>
            </w:r>
          </w:p>
        </w:tc>
      </w:tr>
    </w:tbl>
    <w:p>
      <w:pPr>
        <w:spacing w:after="120"/>
      </w:pPr>
    </w:p>
    <w:p>
      <w:pPr>
        <w:pStyle w:val="Heading2"/>
      </w:pPr>
      <w:bookmarkStart w:name="h80" w:id="80"/>
      <w:r>
        <w:t xml:space="preserve">20.13 Settings editors (staff)</w:t>
      </w:r>
      <w:bookmarkEnd w:id="80"/>
    </w:p>
    <w:p>
      <w:pPr>
        <w:spacing w:after="120" w:line="276"/>
      </w:pPr>
      <w:r>
        <w:t xml:space="preserve">Messages of the Module 3 settings editors (Sections 16.7–16.12), shown to Admin next to the row and field. Messages of the common settings pattern (saved, approval, self-approval, publish, roll back and the edit conflict “Changed by someone else — please reload”) are in M01-6 Section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CHECKLIST_BASIC_DOC_REMOVED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{row}</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document is in the basic set for {role}. A country list can only add documents.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Keep the row (DOC-002)</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CHECKLIST_RETENTION_REQUIRED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retention_class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 retention class for this document type.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Pick a class (DOC-006)</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CHECKLIST_PRIVACY_REVIEW_REQUIRED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privacy_review</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type holds a new kind of personal data. Add the privacy review reference first.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the reference (DOC-006)</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CHECKLIST_VALIDITY_REQUIRED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validity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how long this document is valid: its own expiry date or a number of months.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Set validity (DOC-004)</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CHECKLIST_FORMAT_NOT_ALLOWED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formats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Only PDF, JPG, PNG, HEIC/HEIF and WEBP can be accepted.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 the ticks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ID_RULE_PATTERN_INVALID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format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read this format pattern. Check it with the tester.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Fix the pattern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ID_RULE_EXAMPLE_MISMATCH</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example_value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example doesn’t match the format.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 the example or the format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ID_RULE_REGISTRY_NOT_SUPPORTED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registry_check</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registry check isn’t available for this type.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Set it to No</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ID_RULE_IEC_MAIN_GROUP</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group</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The IEC can’t count as the main registration.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group (BUS-020)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ID_RULE_PAN_PUBLIC</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shown_publicly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PAN is always private.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it private (PRF-001)</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ID_TYPE_NOT_ALLOWED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id_type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Aadhaar can’t be an upload ID type. It works only as the OTP check.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Pick another ID type (IDV-002)</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ID_RULE_FALLBACK_REQUIRED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fallback set is needed for countries without their own rules. It can be changed but not retired.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instead (BUS-023)</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REASON_CODE_TAKEN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code already exists (it may be retired).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another code or make the old one active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REASON_CODE_IN_USE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Reason codes are never deleted. Retire it instead.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Retire (DOC-031)</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REASON_WORD_NOT_ALLOWED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message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Messages to users can’t say “forged”, “fake” or “fraud”.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Reword (see looks_altered)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REASON_OTHER_REQUIRED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reason “other” is always needed.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it active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SETTINGS_PLACEHOLDER_UNKNOWN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{field}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Unknown placeholder {placeholder}. Pick one from the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Fix the text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SETUP_ITEM_BUYER_REQUIRED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{item}</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Buyers have Recommended items only.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Move it to Recommended (DSH-012)</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SETUP_ITEM_LOCKED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{item}</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item is needed for verification and stays Required for {role}.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Keep it (DSH-019)</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SETUP_ITEM_STEP_INVALID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opens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step isn’t in the {role} wizard.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Pick a step from the list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ROLE_PATH_NOT_ALLOWED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{path}</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Only upgrade paths can be offered. Step-downs and Farmer → Company are not allowed.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 allowed path (ROL-018)</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BANDS_GAP_OR_OVERLAP</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Bands must follow on from each other with no gap or overlap, lowest first.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Fix the from and to values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BAND_LABEL_REQUIRED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{band}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the public label for this band.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the label</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BADGE_NAME_NOT_ALLOWED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Badge names can’t use “Verified”, “Certified” or “Tested”. Choose words that say what we checked.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Rename (TRS-016)</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BADGE_NAME_TAKEN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 badge with this name already exists.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name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BADGE_AUTOMATIC_NEEDS_RELEASE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Automatic badges and their rules change only with a code release. You can change the help text, translations and time settings.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Create a staff-awarded badge instead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BADGE_ROLES_REQUIRED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allowed_roles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Tick at least one role that can apply.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Tick a role</w:t>
            </w:r>
          </w:p>
        </w:tc>
      </w:tr>
    </w:tbl>
    <w:p>
      <w:pPr>
        <w:spacing w:after="120"/>
      </w:pPr>
    </w:p>
    <w:p>
      <w:pPr>
        <w:pStyle w:val="Heading2"/>
      </w:pPr>
      <w:bookmarkStart w:name="h81" w:id="81"/>
      <w:r>
        <w:t xml:space="preserve">20.14 Staff screens and applications</w:t>
      </w:r>
      <w:bookmarkEnd w:id="81"/>
    </w:p>
    <w:p>
      <w:pPr>
        <w:spacing w:after="120" w:line="276"/>
      </w:pPr>
      <w:r>
        <w:t xml:space="preserve">Messages of the staff screens in Sections 16.1–16.21 and of the user applications in Sections 12.8–12.10. Staff-wide codes (STAFF_NOT_PERMITTED, STAFF_REASON_REQUIRED, ACTION_REASON_REQUIRED, DECISION_REQUIRED, ROW_CHANGED) are in M02-6 Section 19.10.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ALSO_ACTIVE_SAME_ROLE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also_active_as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main role is already {role}. Tick only other kinds of work.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Untick 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PARTNER_NOT_ELIGIBLE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OudhTrade Partner programme is open to verified businesses. Finish setting up first.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Finish setting up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PARTNER_APPLICATION_OPEN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already have an application in review. We’ll decide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See application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PARTNER_REAPPLY_TOO_SOON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can apply again from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PARTNER_TERMS_REQUIRED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terms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Please read and accept the Partner terms to apply.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Tick the box</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BADGE_ROLE_NOT_ALLOWED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badge isn’t open to {role} accounts.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BADGE_APPLICATION_OPEN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already applied for this badge. We’ll decide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See application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BADGE_EVIDENCE_REQUIRED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evidence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the evidence this badge needs: {evidence}.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Upload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BADGE_NOT_OFFERED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badge is no longer offered on OudhTrade.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STAFF_NOT_SENIOR</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Only a Senior Moderator can do this.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Ask a Senior Moderator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SANCTIONS_LISTS_REQUIRED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lists_checked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each list you checked and its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the lists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SANCTIONS_RESULT_REQUIRED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{row}</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a result for every name before you finish the batch.</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results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SANCTIONS_NOTE_REQUIRED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match_details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Say what matched.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Add a note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ENH_REVIEW_INCOMPLETE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 the address proof and the owners (and the bank, if one was given) first.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 each part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QUALITY_SAME_AGENT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checker</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An agent can’t re-check their own work. Choose another agent or a staff member.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checker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QUALITY_OUTCOME_NOTE_REQUIRED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outcome_notes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Say what was wrong.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 note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AGENT_DISTRICT_REQUIRED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districts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at least one district this agent covers.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districts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AGENT_REASSIGN_TARGET_INVALID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{row}</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 doesn’t cover {district} or isn’t active.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agent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VIDEO_CALL_STAFF_UNAVAILABLE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staff</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 {woman / man} reviewer is free at these times. Offer other times or a field-agent check.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Other times · Field agent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VIDEO_CALL_SLOT_TAKEN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time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time was just booked. Choose another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time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VIDEO_CALL_OUTCOME_REQUIRED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outcome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Tick the checklist and choose the outcome.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Complete the outcome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PARTNER_DECISION_REASON_REQUIRED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reason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the reason. The applicant sees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 reason</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M03-6 UX-UI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4f475e68bff4db3b15b14c36eba715ba7c8647.png"/><Relationship Id="rId10" Type="http://schemas.openxmlformats.org/officeDocument/2006/relationships/image" Target="media/ac2cbe850773853b473313c62d532596bde51789.png"/><Relationship Id="rId11" Type="http://schemas.openxmlformats.org/officeDocument/2006/relationships/image" Target="media/61a47b8eb27ed6d59626bb6a6198aaebaac7bda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M03-6 UX-UI Specification</dc:title>
  <dc:creator>MRIDA INFRA AND PLANTATIONS LLP</dc:creator>
  <cp:lastModifiedBy>Un-named</cp:lastModifiedBy>
  <cp:revision>1</cp:revision>
  <dcterms:created xsi:type="dcterms:W3CDTF">2026-09-25T13:04:39.786Z</dcterms:created>
  <dcterms:modified xsi:type="dcterms:W3CDTF">2026-09-25T13:04:39.786Z</dcterms:modified>
</cp:coreProperties>
</file>

<file path=docProps/custom.xml><?xml version="1.0" encoding="utf-8"?>
<Properties xmlns="http://schemas.openxmlformats.org/officeDocument/2006/custom-properties" xmlns:vt="http://schemas.openxmlformats.org/officeDocument/2006/docPropsVTypes"/>
</file>