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CE7" w:rsidRDefault="00ED34F5">
      <w:pPr>
        <w:jc w:val="center"/>
        <w:rPr>
          <w:b/>
          <w:bCs/>
          <w:color w:val="FF0000"/>
          <w:sz w:val="30"/>
          <w:szCs w:val="30"/>
        </w:rPr>
      </w:pPr>
      <w:bookmarkStart w:id="0" w:name="_GoBack"/>
      <w:bookmarkEnd w:id="0"/>
      <w:r>
        <w:rPr>
          <w:b/>
          <w:bCs/>
          <w:color w:val="FF0000"/>
          <w:sz w:val="30"/>
          <w:szCs w:val="30"/>
        </w:rPr>
        <w:t>Fiche Robotique</w:t>
      </w:r>
    </w:p>
    <w:p w:rsidR="00D37CE7" w:rsidRDefault="00D37CE7">
      <w:pPr>
        <w:jc w:val="center"/>
        <w:rPr>
          <w:b/>
          <w:bCs/>
          <w:color w:val="FF0000"/>
          <w:sz w:val="30"/>
          <w:szCs w:val="3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 xml:space="preserve">Un Robot: </w:t>
      </w:r>
      <w:r>
        <w:rPr>
          <w:color w:val="000000"/>
        </w:rPr>
        <w:t>Machine équipée de capacités de perception d'action et de décision qui permet d'agir de manière autonome dans son environnement en fonction de la perception qu'il a et de ses objectifs.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 xml:space="preserve">Taches du robot : </w:t>
      </w:r>
      <w:r>
        <w:rPr>
          <w:color w:val="000000"/>
        </w:rPr>
        <w:t>Navigation, Perception,</w:t>
      </w:r>
      <w:r>
        <w:rPr>
          <w:color w:val="000000"/>
        </w:rPr>
        <w:t xml:space="preserve"> Interaction.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 xml:space="preserve">Machine Télécommandée : </w:t>
      </w:r>
      <w:r>
        <w:rPr>
          <w:color w:val="000000"/>
        </w:rPr>
        <w:t>Action seulement, vue objective, zone d'action limité, commander par un opérateur.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 xml:space="preserve">Machine Téléopéré : </w:t>
      </w:r>
      <w:r>
        <w:rPr>
          <w:color w:val="000000"/>
        </w:rPr>
        <w:t>Perception et action. L’opérateur assure la décision en utilisant les perceptions</w:t>
      </w:r>
    </w:p>
    <w:p w:rsidR="00D37CE7" w:rsidRDefault="00ED34F5">
      <w:pPr>
        <w:rPr>
          <w:color w:val="FF3333"/>
        </w:rPr>
      </w:pPr>
      <w:r>
        <w:rPr>
          <w:color w:val="000000"/>
        </w:rPr>
        <w:t>provenant de la machine.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Proce</w:t>
      </w:r>
      <w:r>
        <w:rPr>
          <w:color w:val="FF3333"/>
        </w:rPr>
        <w:t>ssus de décision :</w:t>
      </w:r>
    </w:p>
    <w:p w:rsidR="00D37CE7" w:rsidRDefault="00ED34F5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Réaction aux événements imprévus</w:t>
      </w:r>
    </w:p>
    <w:p w:rsidR="00D37CE7" w:rsidRDefault="00ED34F5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Localisation, navigation</w:t>
      </w:r>
    </w:p>
    <w:p w:rsidR="00D37CE7" w:rsidRDefault="00ED34F5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Représentation du monde</w:t>
      </w:r>
    </w:p>
    <w:p w:rsidR="00D37CE7" w:rsidRDefault="00ED34F5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Planification</w:t>
      </w:r>
    </w:p>
    <w:p w:rsidR="00D37CE7" w:rsidRDefault="00ED34F5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Apprentissage</w:t>
      </w:r>
    </w:p>
    <w:p w:rsidR="00D37CE7" w:rsidRDefault="00ED34F5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Vision</w:t>
      </w:r>
    </w:p>
    <w:p w:rsidR="00D37CE7" w:rsidRDefault="00D37CE7">
      <w:pPr>
        <w:rPr>
          <w:color w:val="000000"/>
        </w:rPr>
      </w:pPr>
    </w:p>
    <w:p w:rsidR="00D37CE7" w:rsidRDefault="00ED34F5">
      <w:r>
        <w:rPr>
          <w:color w:val="FF3333"/>
        </w:rPr>
        <w:t>Les différents types de navigation :</w:t>
      </w:r>
    </w:p>
    <w:p w:rsidR="00D37CE7" w:rsidRDefault="00ED34F5">
      <w:pPr>
        <w:numPr>
          <w:ilvl w:val="0"/>
          <w:numId w:val="1"/>
        </w:numPr>
      </w:pPr>
      <w:r>
        <w:rPr>
          <w:color w:val="000000"/>
        </w:rPr>
        <w:t>Approche d'un objet : Perception et action</w:t>
      </w:r>
    </w:p>
    <w:p w:rsidR="00D37CE7" w:rsidRDefault="00ED34F5">
      <w:pPr>
        <w:numPr>
          <w:ilvl w:val="0"/>
          <w:numId w:val="1"/>
        </w:numPr>
      </w:pPr>
      <w:r>
        <w:rPr>
          <w:color w:val="000000"/>
        </w:rPr>
        <w:t>Guidage : Perception et action</w:t>
      </w:r>
    </w:p>
    <w:p w:rsidR="00D37CE7" w:rsidRDefault="00ED34F5">
      <w:pPr>
        <w:numPr>
          <w:ilvl w:val="0"/>
          <w:numId w:val="1"/>
        </w:numPr>
      </w:pPr>
      <w:r>
        <w:rPr>
          <w:color w:val="000000"/>
        </w:rPr>
        <w:t>Action a</w:t>
      </w:r>
      <w:r>
        <w:rPr>
          <w:color w:val="000000"/>
        </w:rPr>
        <w:t>ssocié a un lieu : Action</w:t>
      </w:r>
    </w:p>
    <w:p w:rsidR="00D37CE7" w:rsidRDefault="00ED34F5">
      <w:pPr>
        <w:numPr>
          <w:ilvl w:val="0"/>
          <w:numId w:val="1"/>
        </w:numPr>
      </w:pPr>
      <w:r>
        <w:rPr>
          <w:color w:val="000000"/>
        </w:rPr>
        <w:t>Navigation topographique : Mémorisation de chemin</w:t>
      </w:r>
    </w:p>
    <w:p w:rsidR="00D37CE7" w:rsidRDefault="00ED34F5">
      <w:pPr>
        <w:numPr>
          <w:ilvl w:val="0"/>
          <w:numId w:val="1"/>
        </w:numPr>
      </w:pPr>
      <w:r>
        <w:rPr>
          <w:color w:val="000000"/>
        </w:rPr>
        <w:t>Navigation métrique : Mémorisation de chemin et position.</w:t>
      </w:r>
    </w:p>
    <w:p w:rsidR="00D37CE7" w:rsidRDefault="00D37CE7">
      <w:pPr>
        <w:rPr>
          <w:color w:val="000000"/>
        </w:rPr>
      </w:pPr>
    </w:p>
    <w:p w:rsidR="00D37CE7" w:rsidRDefault="00ED34F5">
      <w:r>
        <w:rPr>
          <w:color w:val="FF3333"/>
        </w:rPr>
        <w:t>Architecture de contrôle</w:t>
      </w:r>
      <w:r>
        <w:rPr>
          <w:color w:val="000000"/>
        </w:rPr>
        <w:t> : Un robot est un système complexe. L'architecture de contrôle définit comment les différent cou</w:t>
      </w:r>
      <w:r>
        <w:rPr>
          <w:color w:val="000000"/>
        </w:rPr>
        <w:t>rant sont gérées : Perception, Décision, Action.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STRIPS :</w:t>
      </w:r>
    </w:p>
    <w:p w:rsidR="00D37CE7" w:rsidRDefault="00ED34F5">
      <w:pPr>
        <w:numPr>
          <w:ilvl w:val="0"/>
          <w:numId w:val="3"/>
        </w:numPr>
      </w:pPr>
      <w:r>
        <w:rPr>
          <w:color w:val="000000"/>
        </w:rPr>
        <w:t>Planification symbolique</w:t>
      </w:r>
    </w:p>
    <w:p w:rsidR="00D37CE7" w:rsidRDefault="00ED34F5">
      <w:pPr>
        <w:numPr>
          <w:ilvl w:val="0"/>
          <w:numId w:val="3"/>
        </w:numPr>
      </w:pPr>
      <w:r>
        <w:rPr>
          <w:color w:val="000000"/>
        </w:rPr>
        <w:t>Description de l’état à atteindre</w:t>
      </w:r>
    </w:p>
    <w:p w:rsidR="00D37CE7" w:rsidRDefault="00ED34F5">
      <w:pPr>
        <w:numPr>
          <w:ilvl w:val="0"/>
          <w:numId w:val="3"/>
        </w:numPr>
      </w:pPr>
      <w:r>
        <w:rPr>
          <w:color w:val="000000"/>
        </w:rPr>
        <w:t>Planification des actions pour réduire les différences entre</w:t>
      </w:r>
    </w:p>
    <w:p w:rsidR="00D37CE7" w:rsidRDefault="00ED34F5">
      <w:pPr>
        <w:numPr>
          <w:ilvl w:val="0"/>
          <w:numId w:val="3"/>
        </w:numPr>
      </w:pPr>
      <w:r>
        <w:rPr>
          <w:color w:val="000000"/>
        </w:rPr>
        <w:t>l’état courant et l’état but</w:t>
      </w:r>
    </w:p>
    <w:p w:rsidR="00D37CE7" w:rsidRDefault="00ED34F5">
      <w:pPr>
        <w:numPr>
          <w:ilvl w:val="0"/>
          <w:numId w:val="3"/>
        </w:numPr>
      </w:pPr>
      <w:r>
        <w:rPr>
          <w:color w:val="000000"/>
        </w:rPr>
        <w:t>Actions représentées sous forme :</w:t>
      </w:r>
    </w:p>
    <w:p w:rsidR="00D37CE7" w:rsidRDefault="00ED34F5">
      <w:pPr>
        <w:numPr>
          <w:ilvl w:val="0"/>
          <w:numId w:val="3"/>
        </w:numPr>
      </w:pPr>
      <w:r>
        <w:rPr>
          <w:color w:val="000000"/>
        </w:rPr>
        <w:t xml:space="preserve">Différence - </w:t>
      </w:r>
      <w:r>
        <w:rPr>
          <w:color w:val="000000"/>
        </w:rPr>
        <w:t>Précondition – Liste ajout – Liste retrait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Les contrôleurs hiérarchiques :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Planification à long terme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Repose sur le modèle du monde unique qui doit contenir toutes les informations nécessaires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Hypothèse de monde fermé (pas de surprises) non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vérifiée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Frame</w:t>
      </w:r>
      <w:r>
        <w:rPr>
          <w:color w:val="000000"/>
        </w:rPr>
        <w:t xml:space="preserve"> problem (comment définir le monde de manière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suffisante ?)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Problème de validité dans le temps (l’action est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déclenchée alors que le modèle n’est plus valable)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Planification (longue) à chaque cycle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Manque de réactivité face aux situations imprévues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lastRenderedPageBreak/>
        <w:t xml:space="preserve">Boucle </w:t>
      </w:r>
      <w:r>
        <w:rPr>
          <w:color w:val="000000"/>
        </w:rPr>
        <w:t>P/D/A très longue</w:t>
      </w:r>
    </w:p>
    <w:p w:rsidR="00D37CE7" w:rsidRDefault="00ED34F5">
      <w:pPr>
        <w:numPr>
          <w:ilvl w:val="0"/>
          <w:numId w:val="4"/>
        </w:numPr>
      </w:pPr>
      <w:r>
        <w:rPr>
          <w:color w:val="000000"/>
        </w:rPr>
        <w:t>Contrôle des actions difficile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Contrôleur réactif :</w:t>
      </w:r>
    </w:p>
    <w:p w:rsidR="00D37CE7" w:rsidRDefault="00ED34F5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Liens avec la biologie</w:t>
      </w:r>
    </w:p>
    <w:p w:rsidR="00D37CE7" w:rsidRDefault="00ED34F5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Boucle P/D/A très courte</w:t>
      </w:r>
    </w:p>
    <w:p w:rsidR="00D37CE7" w:rsidRDefault="00ED34F5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Modulaire</w:t>
      </w:r>
    </w:p>
    <w:p w:rsidR="00D37CE7" w:rsidRDefault="00ED34F5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Implémentations très spécifiques à un problème</w:t>
      </w:r>
    </w:p>
    <w:p w:rsidR="00D37CE7" w:rsidRDefault="00ED34F5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Limité par le manque de modèle du monde comme</w:t>
      </w:r>
    </w:p>
    <w:p w:rsidR="00D37CE7" w:rsidRDefault="00ED34F5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support de prévision des actions à</w:t>
      </w:r>
      <w:r>
        <w:rPr>
          <w:color w:val="000000"/>
        </w:rPr>
        <w:t xml:space="preserve"> long terme</w:t>
      </w:r>
    </w:p>
    <w:p w:rsidR="00D37CE7" w:rsidRDefault="00D37CE7">
      <w:pPr>
        <w:rPr>
          <w:color w:val="FF3333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Contrôleurs hybrides :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Synthèse des deux approches précédentes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Bas niveau réactif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Haut niveau délibératif(planification)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Le haut niveau contient une ou des représentations du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monde et planifie des actions que le bas niveau peut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exécuter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Le bas</w:t>
      </w:r>
      <w:r>
        <w:rPr>
          <w:color w:val="000000"/>
        </w:rPr>
        <w:t xml:space="preserve"> niveau gère les imprévus en exécutant le plan au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mieux</w:t>
      </w:r>
    </w:p>
    <w:p w:rsidR="00D37CE7" w:rsidRDefault="00ED34F5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Possibilité de hiérarchie de niveaux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Types d’informations à traiter :</w:t>
      </w:r>
    </w:p>
    <w:p w:rsidR="00D37CE7" w:rsidRDefault="00ED34F5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Informations internes </w:t>
      </w:r>
    </w:p>
    <w:p w:rsidR="00D37CE7" w:rsidRDefault="00ED34F5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renseignent sur les déplacements.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Modèle métrique pour les perceptions :</w:t>
      </w:r>
      <w:r>
        <w:rPr>
          <w:color w:val="000000"/>
        </w:rPr>
        <w:t>Modèle permettant de retrouver la</w:t>
      </w:r>
      <w:r>
        <w:rPr>
          <w:color w:val="000000"/>
        </w:rPr>
        <w:t xml:space="preserve"> position métrique d’objets</w:t>
      </w:r>
    </w:p>
    <w:p w:rsidR="00D37CE7" w:rsidRDefault="00ED34F5">
      <w:pPr>
        <w:rPr>
          <w:color w:val="000000"/>
        </w:rPr>
      </w:pPr>
      <w:r>
        <w:rPr>
          <w:color w:val="000000"/>
        </w:rPr>
        <w:t>perçus à partir des perceptions.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Utilisation conjointe des deux types d’information :</w:t>
      </w:r>
    </w:p>
    <w:p w:rsidR="00D37CE7" w:rsidRDefault="00ED34F5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Compenser la dérive de la proprioception par les perceptions</w:t>
      </w:r>
    </w:p>
    <w:p w:rsidR="00D37CE7" w:rsidRDefault="00ED34F5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Lever les ambiguı̈tés des perceptions par la proprioception</w:t>
      </w:r>
    </w:p>
    <w:p w:rsidR="00D37CE7" w:rsidRDefault="00ED34F5">
      <w:pPr>
        <w:rPr>
          <w:color w:val="000000"/>
        </w:rPr>
      </w:pPr>
      <w:r>
        <w:rPr>
          <w:color w:val="000000"/>
        </w:rPr>
        <w:t>Un bon système de na</w:t>
      </w:r>
      <w:r>
        <w:rPr>
          <w:color w:val="000000"/>
        </w:rPr>
        <w:t>vigation utilise au mieux ces deux informations.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Capteurs proprioceptifs :</w:t>
      </w:r>
    </w:p>
    <w:p w:rsidR="00D37CE7" w:rsidRDefault="00D37CE7">
      <w:pPr>
        <w:rPr>
          <w:color w:val="FF3333"/>
        </w:rPr>
      </w:pPr>
    </w:p>
    <w:p w:rsidR="00D37CE7" w:rsidRDefault="00ED34F5">
      <w:pPr>
        <w:rPr>
          <w:color w:val="000000"/>
        </w:rPr>
      </w:pPr>
      <w:r>
        <w:rPr>
          <w:color w:val="FF3333"/>
        </w:rPr>
        <w:t>Odométrie</w:t>
      </w:r>
      <w:r>
        <w:rPr>
          <w:color w:val="000000"/>
        </w:rPr>
        <w:t> : Mesure la rotation des roues ou déplacement des pattes. Dépend beaucoup du contacte au sol.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000000"/>
        </w:rPr>
      </w:pPr>
      <w:r>
        <w:rPr>
          <w:color w:val="FF3333"/>
        </w:rPr>
        <w:t>Senseurs inertiels :</w:t>
      </w:r>
      <w:r>
        <w:rPr>
          <w:color w:val="000000"/>
        </w:rPr>
        <w:t xml:space="preserve"> Mesure de l'accélération en translation ou rotation.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Mesure de la direction :</w:t>
      </w:r>
    </w:p>
    <w:p w:rsidR="00D37CE7" w:rsidRDefault="00ED34F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Gyroscopes</w:t>
      </w:r>
    </w:p>
    <w:p w:rsidR="00D37CE7" w:rsidRDefault="00ED34F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Direction par rapport à une direction de référence</w:t>
      </w:r>
    </w:p>
    <w:p w:rsidR="00D37CE7" w:rsidRDefault="00ED34F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arbitraire</w:t>
      </w:r>
    </w:p>
    <w:p w:rsidR="00D37CE7" w:rsidRDefault="00ED34F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Systèmes mécaniques, optiques </w:t>
      </w:r>
    </w:p>
    <w:p w:rsidR="00D37CE7" w:rsidRDefault="00ED34F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Magnétomètres : mesure le champ magnétique local</w:t>
      </w:r>
    </w:p>
    <w:p w:rsidR="00D37CE7" w:rsidRDefault="00ED34F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En extérieur, donne le nord magnétique</w:t>
      </w:r>
    </w:p>
    <w:p w:rsidR="00D37CE7" w:rsidRDefault="00ED34F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Difficile à utiliser en intérieur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Capteurs extéroceptifs :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000000"/>
        </w:rPr>
      </w:pPr>
      <w:r>
        <w:rPr>
          <w:color w:val="FF3333"/>
        </w:rPr>
        <w:t>Télémètres ultrason </w:t>
      </w:r>
      <w:r>
        <w:rPr>
          <w:color w:val="000000"/>
        </w:rPr>
        <w:t>: Mesure du temps de vol d’une onde sonore.</w:t>
      </w:r>
    </w:p>
    <w:p w:rsidR="00D37CE7" w:rsidRDefault="00ED34F5">
      <w:pPr>
        <w:rPr>
          <w:color w:val="FF3333"/>
        </w:rPr>
      </w:pPr>
      <w:r>
        <w:rPr>
          <w:color w:val="FF3333"/>
        </w:rPr>
        <w:t>Problèmes :</w:t>
      </w:r>
    </w:p>
    <w:p w:rsidR="00D37CE7" w:rsidRDefault="00ED34F5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zone aveugle</w:t>
      </w:r>
    </w:p>
    <w:p w:rsidR="00D37CE7" w:rsidRDefault="00ED34F5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réflexions multiples</w:t>
      </w:r>
    </w:p>
    <w:p w:rsidR="00D37CE7" w:rsidRDefault="00ED34F5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Réponse dépend du matériaux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Télémètres infrarouge :</w:t>
      </w:r>
    </w:p>
    <w:p w:rsidR="00D37CE7" w:rsidRDefault="00ED34F5">
      <w:pPr>
        <w:numPr>
          <w:ilvl w:val="0"/>
          <w:numId w:val="11"/>
        </w:numPr>
        <w:rPr>
          <w:color w:val="000000"/>
        </w:rPr>
      </w:pPr>
      <w:r>
        <w:rPr>
          <w:color w:val="000000"/>
        </w:rPr>
        <w:t>Peu cher</w:t>
      </w:r>
    </w:p>
    <w:p w:rsidR="00D37CE7" w:rsidRDefault="00ED34F5">
      <w:pPr>
        <w:numPr>
          <w:ilvl w:val="0"/>
          <w:numId w:val="11"/>
        </w:numPr>
        <w:rPr>
          <w:color w:val="000000"/>
        </w:rPr>
      </w:pPr>
      <w:r>
        <w:rPr>
          <w:color w:val="000000"/>
        </w:rPr>
        <w:t>Faible consommation</w:t>
      </w:r>
    </w:p>
    <w:p w:rsidR="00D37CE7" w:rsidRDefault="00ED34F5">
      <w:pPr>
        <w:numPr>
          <w:ilvl w:val="0"/>
          <w:numId w:val="11"/>
        </w:numPr>
        <w:rPr>
          <w:color w:val="000000"/>
        </w:rPr>
      </w:pPr>
      <w:r>
        <w:rPr>
          <w:color w:val="000000"/>
        </w:rPr>
        <w:t>Peu d’interférences</w:t>
      </w:r>
    </w:p>
    <w:p w:rsidR="00D37CE7" w:rsidRDefault="00ED34F5">
      <w:pPr>
        <w:numPr>
          <w:ilvl w:val="0"/>
          <w:numId w:val="11"/>
        </w:numPr>
        <w:rPr>
          <w:color w:val="000000"/>
        </w:rPr>
      </w:pPr>
      <w:r>
        <w:rPr>
          <w:color w:val="000000"/>
        </w:rPr>
        <w:t xml:space="preserve">Faible angle </w:t>
      </w:r>
      <w:r>
        <w:rPr>
          <w:color w:val="000000"/>
        </w:rPr>
        <w:t>d’ouverture</w:t>
      </w:r>
    </w:p>
    <w:p w:rsidR="00D37CE7" w:rsidRDefault="00ED34F5">
      <w:pPr>
        <w:numPr>
          <w:ilvl w:val="0"/>
          <w:numId w:val="11"/>
        </w:numPr>
        <w:rPr>
          <w:color w:val="000000"/>
        </w:rPr>
      </w:pPr>
      <w:r>
        <w:rPr>
          <w:color w:val="000000"/>
        </w:rPr>
        <w:t>Sensible à la lumière extérieure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000000"/>
        </w:rPr>
      </w:pPr>
      <w:r>
        <w:rPr>
          <w:color w:val="FF3333"/>
        </w:rPr>
        <w:t>Télémètre laser :</w:t>
      </w:r>
      <w:r>
        <w:rPr>
          <w:color w:val="000000"/>
        </w:rPr>
        <w:t xml:space="preserve"> Mesure de distance grâce à un laser balayant un plan</w:t>
      </w:r>
    </w:p>
    <w:p w:rsidR="00D37CE7" w:rsidRDefault="00ED34F5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Couvre 180 à 360 degrés jusqu’à environ 50m</w:t>
      </w:r>
    </w:p>
    <w:p w:rsidR="00D37CE7" w:rsidRDefault="00ED34F5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Résolution ou 1 degré</w:t>
      </w:r>
    </w:p>
    <w:p w:rsidR="00D37CE7" w:rsidRDefault="00ED34F5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Fréquence : 10 - 75 Hz</w:t>
      </w:r>
    </w:p>
    <w:p w:rsidR="00D37CE7" w:rsidRDefault="00ED34F5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Bruit de qq cm</w:t>
      </w:r>
    </w:p>
    <w:p w:rsidR="00D37CE7" w:rsidRDefault="00ED34F5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Restreint à un plan des obstacles n</w:t>
      </w:r>
      <w:r>
        <w:rPr>
          <w:color w:val="000000"/>
        </w:rPr>
        <w:t>on perçus</w:t>
      </w:r>
    </w:p>
    <w:p w:rsidR="00D37CE7" w:rsidRDefault="00ED34F5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Certains objets réfléchissants non détectés (réflexions</w:t>
      </w:r>
    </w:p>
    <w:p w:rsidR="00D37CE7" w:rsidRDefault="00ED34F5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spéculaires) Vitres (propres !) non détectées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Vision par ordinateur :</w:t>
      </w:r>
    </w:p>
    <w:p w:rsidR="00D37CE7" w:rsidRDefault="00ED34F5">
      <w:pPr>
        <w:rPr>
          <w:color w:val="FF3333"/>
        </w:rPr>
      </w:pPr>
      <w:r>
        <w:rPr>
          <w:color w:val="FF3333"/>
        </w:rPr>
        <w:t>Caméra simple :</w:t>
      </w:r>
    </w:p>
    <w:p w:rsidR="00D37CE7" w:rsidRDefault="00ED34F5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Détection d’amers 2d ou 3d (points, segments, imagettes,</w:t>
      </w:r>
    </w:p>
    <w:p w:rsidR="00D37CE7" w:rsidRDefault="00ED34F5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objets . . . )</w:t>
      </w:r>
    </w:p>
    <w:p w:rsidR="00D37CE7" w:rsidRDefault="00ED34F5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Détection du sol, de couloirs, </w:t>
      </w:r>
      <w:r>
        <w:rPr>
          <w:color w:val="000000"/>
        </w:rPr>
        <w:t>de portes. . .</w:t>
      </w:r>
    </w:p>
    <w:p w:rsidR="00D37CE7" w:rsidRDefault="00ED34F5">
      <w:pPr>
        <w:rPr>
          <w:color w:val="FF3333"/>
        </w:rPr>
      </w:pPr>
      <w:r>
        <w:rPr>
          <w:color w:val="FF3333"/>
        </w:rPr>
        <w:t>Caméra stéréoscopique :</w:t>
      </w:r>
    </w:p>
    <w:p w:rsidR="00D37CE7" w:rsidRDefault="00ED34F5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Info 3D</w:t>
      </w:r>
    </w:p>
    <w:p w:rsidR="00D37CE7" w:rsidRDefault="00ED34F5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Portée limitée</w:t>
      </w:r>
    </w:p>
    <w:p w:rsidR="00D37CE7" w:rsidRDefault="00ED34F5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Besoin de textures (lumière)</w:t>
      </w:r>
    </w:p>
    <w:p w:rsidR="00D37CE7" w:rsidRDefault="00ED34F5">
      <w:pPr>
        <w:rPr>
          <w:color w:val="FF3333"/>
        </w:rPr>
      </w:pPr>
      <w:r>
        <w:rPr>
          <w:color w:val="FF3333"/>
        </w:rPr>
        <w:t>Caméra en mouvement :</w:t>
      </w:r>
    </w:p>
    <w:p w:rsidR="00D37CE7" w:rsidRDefault="00ED34F5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>Approche complexe</w:t>
      </w:r>
    </w:p>
    <w:p w:rsidR="00D37CE7" w:rsidRDefault="00ED34F5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>Appariements difficiles</w:t>
      </w:r>
    </w:p>
    <w:p w:rsidR="00D37CE7" w:rsidRDefault="00ED34F5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>Similarités avec le SLAM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Télémètre laser 3D :</w:t>
      </w:r>
    </w:p>
    <w:p w:rsidR="00D37CE7" w:rsidRDefault="00ED34F5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Très bonne info 3D</w:t>
      </w:r>
    </w:p>
    <w:p w:rsidR="00D37CE7" w:rsidRDefault="00ED34F5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Fréquence d’acquisition faible</w:t>
      </w:r>
    </w:p>
    <w:p w:rsidR="00D37CE7" w:rsidRDefault="00ED34F5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Mécanique importante (lourdeur, fragilité)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000000"/>
        </w:rPr>
      </w:pPr>
      <w:r>
        <w:rPr>
          <w:color w:val="FF3333"/>
        </w:rPr>
        <w:t>Capteurs de contact :</w:t>
      </w:r>
      <w:r>
        <w:rPr>
          <w:color w:val="000000"/>
        </w:rPr>
        <w:t xml:space="preserve"> Arrêt d’urgence, évitement d’obstacles.</w:t>
      </w:r>
    </w:p>
    <w:p w:rsidR="00D37CE7" w:rsidRDefault="00ED34F5">
      <w:pPr>
        <w:rPr>
          <w:color w:val="FF3333"/>
        </w:rPr>
      </w:pPr>
      <w:r>
        <w:rPr>
          <w:color w:val="FF3333"/>
        </w:rPr>
        <w:t>Systèmes de balises :</w:t>
      </w:r>
    </w:p>
    <w:p w:rsidR="00D37CE7" w:rsidRDefault="00ED34F5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Préparation de l’environnement</w:t>
      </w:r>
    </w:p>
    <w:p w:rsidR="00D37CE7" w:rsidRDefault="00ED34F5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Couleurs, codes barres, radio, infrarouge</w:t>
      </w:r>
    </w:p>
    <w:p w:rsidR="00D37CE7" w:rsidRDefault="00ED34F5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GPS</w:t>
      </w:r>
    </w:p>
    <w:p w:rsidR="00D37CE7" w:rsidRDefault="00ED34F5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Ne renseigne pas sur l’environnement !</w:t>
      </w:r>
    </w:p>
    <w:p w:rsidR="00D37CE7" w:rsidRDefault="00ED34F5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Limitations </w:t>
      </w:r>
      <w:r>
        <w:rPr>
          <w:color w:val="000000"/>
        </w:rPr>
        <w:t>en intérieur/urbain</w:t>
      </w:r>
    </w:p>
    <w:p w:rsidR="00D37CE7" w:rsidRDefault="00ED34F5">
      <w:pPr>
        <w:rPr>
          <w:color w:val="FF3333"/>
        </w:rPr>
      </w:pPr>
      <w:r>
        <w:rPr>
          <w:color w:val="FF3333"/>
        </w:rPr>
        <w:t xml:space="preserve">Carte : </w:t>
      </w:r>
      <w:r>
        <w:rPr>
          <w:color w:val="000000"/>
        </w:rPr>
        <w:t>Mémorise sous diverses formes les informations proprioceptives et les perceptions Permet de relier des perceptions à une position.</w:t>
      </w:r>
    </w:p>
    <w:p w:rsidR="00D37CE7" w:rsidRDefault="00ED34F5">
      <w:pPr>
        <w:rPr>
          <w:color w:val="000000"/>
        </w:rPr>
      </w:pPr>
      <w:r>
        <w:rPr>
          <w:color w:val="FF3333"/>
        </w:rPr>
        <w:t>Problématique :</w:t>
      </w:r>
    </w:p>
    <w:p w:rsidR="00D37CE7" w:rsidRDefault="00ED34F5">
      <w:pPr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Cartographie : Construction de la carte.</w:t>
      </w:r>
    </w:p>
    <w:p w:rsidR="00D37CE7" w:rsidRDefault="00ED34F5">
      <w:pPr>
        <w:numPr>
          <w:ilvl w:val="0"/>
          <w:numId w:val="18"/>
        </w:numPr>
        <w:rPr>
          <w:color w:val="000000"/>
        </w:rPr>
      </w:pPr>
      <w:r>
        <w:rPr>
          <w:color w:val="000000"/>
        </w:rPr>
        <w:t>Localisation :Estimer la position du rob</w:t>
      </w:r>
      <w:r>
        <w:rPr>
          <w:color w:val="000000"/>
        </w:rPr>
        <w:t>ot dans une carte connue.</w:t>
      </w:r>
    </w:p>
    <w:p w:rsidR="00D37CE7" w:rsidRDefault="00ED34F5">
      <w:pPr>
        <w:numPr>
          <w:ilvl w:val="0"/>
          <w:numId w:val="18"/>
        </w:numPr>
        <w:rPr>
          <w:color w:val="000000"/>
        </w:rPr>
      </w:pPr>
      <w:r>
        <w:rPr>
          <w:color w:val="000000"/>
        </w:rPr>
        <w:t>Planification :Calculer un chemin de la position courante jusqu’au but.</w:t>
      </w:r>
    </w:p>
    <w:p w:rsidR="00D37CE7" w:rsidRDefault="00ED34F5">
      <w:pPr>
        <w:rPr>
          <w:color w:val="FF3333"/>
        </w:rPr>
      </w:pPr>
      <w:r>
        <w:rPr>
          <w:color w:val="FF3333"/>
        </w:rPr>
        <w:t>Représentation :</w:t>
      </w:r>
    </w:p>
    <w:p w:rsidR="00D37CE7" w:rsidRDefault="00ED34F5">
      <w:pPr>
        <w:rPr>
          <w:color w:val="000000"/>
        </w:rPr>
      </w:pPr>
      <w:r>
        <w:rPr>
          <w:color w:val="FF3333"/>
        </w:rPr>
        <w:t>Carte topologiques :</w:t>
      </w:r>
      <w:r>
        <w:rPr>
          <w:color w:val="000000"/>
        </w:rPr>
        <w:t>Graphe de lieux et de transitions entre lieux, perception sans modèle métrique.</w:t>
      </w:r>
    </w:p>
    <w:p w:rsidR="00D37CE7" w:rsidRDefault="00ED34F5">
      <w:pPr>
        <w:rPr>
          <w:color w:val="000000"/>
        </w:rPr>
      </w:pPr>
      <w:r>
        <w:rPr>
          <w:color w:val="FF3333"/>
        </w:rPr>
        <w:t xml:space="preserve">Cartes métriques : </w:t>
      </w:r>
      <w:r>
        <w:rPr>
          <w:color w:val="000000"/>
        </w:rPr>
        <w:t>Ensemble d’objets dans</w:t>
      </w:r>
      <w:r>
        <w:rPr>
          <w:color w:val="000000"/>
        </w:rPr>
        <w:t xml:space="preserve"> un espace commun, perception avec modèle métrique.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Planification :</w:t>
      </w:r>
    </w:p>
    <w:p w:rsidR="00D37CE7" w:rsidRDefault="00ED34F5">
      <w:pPr>
        <w:numPr>
          <w:ilvl w:val="0"/>
          <w:numId w:val="19"/>
        </w:numPr>
        <w:rPr>
          <w:color w:val="000000"/>
        </w:rPr>
      </w:pPr>
      <w:r>
        <w:rPr>
          <w:color w:val="FF3333"/>
        </w:rPr>
        <w:t>La planification de mouvement :</w:t>
      </w:r>
      <w:r>
        <w:rPr>
          <w:color w:val="000000"/>
        </w:rPr>
        <w:t xml:space="preserve"> Calculer un chemin sans collision en prenant en compte géométrie et la cinématique.</w:t>
      </w:r>
    </w:p>
    <w:p w:rsidR="00D37CE7" w:rsidRDefault="00ED34F5">
      <w:pPr>
        <w:numPr>
          <w:ilvl w:val="0"/>
          <w:numId w:val="19"/>
        </w:numPr>
        <w:rPr>
          <w:color w:val="000000"/>
        </w:rPr>
      </w:pPr>
      <w:r>
        <w:rPr>
          <w:color w:val="FF3333"/>
        </w:rPr>
        <w:t xml:space="preserve">La planification sensorielle </w:t>
      </w:r>
      <w:r>
        <w:rPr>
          <w:color w:val="000000"/>
        </w:rPr>
        <w:t>: Quelle information est nécessaire pour l</w:t>
      </w:r>
      <w:r>
        <w:rPr>
          <w:color w:val="000000"/>
        </w:rPr>
        <w:t>a tâche en cours et à quel moment ? comment on peut l’acquérir, où et avec quel capteur ?</w:t>
      </w:r>
    </w:p>
    <w:p w:rsidR="00D37CE7" w:rsidRDefault="00ED34F5">
      <w:pPr>
        <w:numPr>
          <w:ilvl w:val="0"/>
          <w:numId w:val="19"/>
        </w:numPr>
        <w:rPr>
          <w:color w:val="000000"/>
        </w:rPr>
      </w:pPr>
      <w:r>
        <w:rPr>
          <w:color w:val="000000"/>
        </w:rPr>
        <w:t>La planification pour la navigation : Organiser un ensemble de primitives de localisation et de mouvement asservi sur des capteurs en vue d’atteindre un but ou d’expl</w:t>
      </w:r>
      <w:r>
        <w:rPr>
          <w:color w:val="000000"/>
        </w:rPr>
        <w:t>orer l’environnement.</w:t>
      </w:r>
    </w:p>
    <w:p w:rsidR="00D37CE7" w:rsidRDefault="00ED34F5">
      <w:pPr>
        <w:numPr>
          <w:ilvl w:val="0"/>
          <w:numId w:val="19"/>
        </w:numPr>
        <w:rPr>
          <w:color w:val="000000"/>
        </w:rPr>
      </w:pPr>
      <w:r>
        <w:rPr>
          <w:color w:val="FF3333"/>
        </w:rPr>
        <w:t>La planification pour la manipulation :</w:t>
      </w:r>
      <w:r>
        <w:rPr>
          <w:color w:val="000000"/>
        </w:rPr>
        <w:t xml:space="preserve"> Élaborer une stratégie avec des primitives de prise, de manipulation, de reconnaissance d’objets et d’assemblage en utilisant des retours sensoriels.</w:t>
      </w:r>
    </w:p>
    <w:p w:rsidR="00D37CE7" w:rsidRDefault="00ED34F5">
      <w:pPr>
        <w:numPr>
          <w:ilvl w:val="0"/>
          <w:numId w:val="19"/>
        </w:numPr>
        <w:rPr>
          <w:color w:val="000000"/>
        </w:rPr>
      </w:pPr>
      <w:r>
        <w:rPr>
          <w:color w:val="FF3333"/>
        </w:rPr>
        <w:t>La planification pour la communication :</w:t>
      </w:r>
      <w:r>
        <w:rPr>
          <w:color w:val="000000"/>
        </w:rPr>
        <w:t xml:space="preserve"> Org</w:t>
      </w:r>
      <w:r>
        <w:rPr>
          <w:color w:val="000000"/>
        </w:rPr>
        <w:t>aniser les requêtes et le retour d’interaction (avec l’homme en cas de collaboration ou de coordination multi robots) pour l’activité en cours.</w:t>
      </w:r>
    </w:p>
    <w:p w:rsidR="00D37CE7" w:rsidRDefault="00ED34F5">
      <w:pPr>
        <w:numPr>
          <w:ilvl w:val="0"/>
          <w:numId w:val="19"/>
        </w:numPr>
        <w:rPr>
          <w:color w:val="000000"/>
        </w:rPr>
      </w:pPr>
      <w:r>
        <w:rPr>
          <w:color w:val="FF3333"/>
        </w:rPr>
        <w:t>La planification de tâches :</w:t>
      </w:r>
      <w:r>
        <w:rPr>
          <w:color w:val="000000"/>
        </w:rPr>
        <w:t xml:space="preserve"> Organiser l’ensemble des activités du robot dans le temps et à leur attribuer des ressources, compte tenu des évolutions prévisibles dans l’environnement.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Espace de recherche :</w:t>
      </w:r>
      <w:r>
        <w:rPr>
          <w:color w:val="000000"/>
        </w:rPr>
        <w:t xml:space="preserve">Ensemble de paramètres précisant de façon unique la position et l’orientation </w:t>
      </w:r>
      <w:r>
        <w:rPr>
          <w:color w:val="000000"/>
        </w:rPr>
        <w:t>de chaque corps formant le système robotisé par rapport à un repère fixe.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FF3333"/>
        </w:rPr>
      </w:pPr>
      <w:r>
        <w:rPr>
          <w:color w:val="FF3333"/>
        </w:rPr>
        <w:t>Classification des approches :</w:t>
      </w:r>
    </w:p>
    <w:p w:rsidR="00D37CE7" w:rsidRDefault="00ED34F5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Méthodes construisant un graphe capturant la connectivité de c.</w:t>
      </w:r>
    </w:p>
    <w:p w:rsidR="00D37CE7" w:rsidRDefault="00ED34F5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Méthode construisant incrémentalement un arbre.</w:t>
      </w:r>
    </w:p>
    <w:p w:rsidR="00D37CE7" w:rsidRDefault="00D37CE7">
      <w:pPr>
        <w:rPr>
          <w:color w:val="000000"/>
        </w:rPr>
      </w:pPr>
    </w:p>
    <w:p w:rsidR="00D37CE7" w:rsidRDefault="00ED34F5">
      <w:pPr>
        <w:rPr>
          <w:color w:val="000000"/>
        </w:rPr>
      </w:pPr>
      <w:r>
        <w:rPr>
          <w:color w:val="FF3333"/>
        </w:rPr>
        <w:t>Graphe de visibilité :</w:t>
      </w:r>
      <w:r>
        <w:rPr>
          <w:color w:val="000000"/>
        </w:rPr>
        <w:t>est une méthode</w:t>
      </w:r>
      <w:r>
        <w:rPr>
          <w:color w:val="000000"/>
        </w:rPr>
        <w:t xml:space="preserve"> d'analyse des connexions d'inter-visibilité au sein d'un espace.</w:t>
      </w:r>
    </w:p>
    <w:p w:rsidR="00D37CE7" w:rsidRDefault="00D37CE7">
      <w:pPr>
        <w:rPr>
          <w:color w:val="000000"/>
        </w:rPr>
      </w:pPr>
    </w:p>
    <w:p w:rsidR="00D37CE7" w:rsidRDefault="00ED34F5">
      <w:r>
        <w:rPr>
          <w:color w:val="FF3333"/>
        </w:rPr>
        <w:t>Diagramme de Voronoï :</w:t>
      </w:r>
      <w:r>
        <w:t>est un découpage du plan en cellules à partir d'un ensemblede points appelés « germes ». Chaque cellule enferme un seul germe, et forme l'ensemble des points du plan p</w:t>
      </w:r>
      <w:r>
        <w:t>lus proches de ce germe que de tous les autres.</w:t>
      </w:r>
    </w:p>
    <w:p w:rsidR="00D37CE7" w:rsidRDefault="00D37CE7"/>
    <w:p w:rsidR="00D37CE7" w:rsidRDefault="00ED34F5">
      <w:pPr>
        <w:rPr>
          <w:color w:val="FF3333"/>
        </w:rPr>
      </w:pPr>
      <w:r>
        <w:rPr>
          <w:color w:val="FF3333"/>
        </w:rPr>
        <w:t>Recherche meilleur d’abord :</w:t>
      </w:r>
    </w:p>
    <w:p w:rsidR="00D37CE7" w:rsidRDefault="00ED34F5">
      <w:pPr>
        <w:numPr>
          <w:ilvl w:val="0"/>
          <w:numId w:val="21"/>
        </w:numPr>
      </w:pPr>
      <w:r>
        <w:t>Une stratégie est définie en choisissant un ordre dans lequel les états sont développées.</w:t>
      </w:r>
    </w:p>
    <w:p w:rsidR="00D37CE7" w:rsidRDefault="00ED34F5">
      <w:pPr>
        <w:numPr>
          <w:ilvl w:val="0"/>
          <w:numId w:val="21"/>
        </w:numPr>
      </w:pPr>
      <w:r>
        <w:t>Idée : Utiliser une fonction d’évaluation pour chaque nœud mesure l’utilité d’un noeud.</w:t>
      </w:r>
    </w:p>
    <w:p w:rsidR="00D37CE7" w:rsidRDefault="00ED34F5">
      <w:pPr>
        <w:numPr>
          <w:ilvl w:val="0"/>
          <w:numId w:val="21"/>
        </w:numPr>
      </w:pPr>
      <w:r>
        <w:t>QUEING-FN : insérer le noeud en ordre décroissant d’utilité.</w:t>
      </w:r>
    </w:p>
    <w:p w:rsidR="00D37CE7" w:rsidRDefault="00D37CE7"/>
    <w:p w:rsidR="00D37CE7" w:rsidRDefault="00ED34F5">
      <w:pPr>
        <w:rPr>
          <w:color w:val="FF3333"/>
        </w:rPr>
      </w:pPr>
      <w:r>
        <w:rPr>
          <w:color w:val="FF3333"/>
        </w:rPr>
        <w:t>Recherche gloutonne :</w:t>
      </w:r>
    </w:p>
    <w:p w:rsidR="00D37CE7" w:rsidRDefault="00ED34F5">
      <w:pPr>
        <w:numPr>
          <w:ilvl w:val="0"/>
          <w:numId w:val="22"/>
        </w:numPr>
      </w:pPr>
      <w:r>
        <w:t>Fonction d’évaluation (heuristique) h(n)</w:t>
      </w:r>
    </w:p>
    <w:p w:rsidR="00D37CE7" w:rsidRDefault="00ED34F5">
      <w:pPr>
        <w:numPr>
          <w:ilvl w:val="0"/>
          <w:numId w:val="22"/>
        </w:numPr>
      </w:pPr>
      <w:r>
        <w:t>h(n)= estimation du coût de n vers l’état final</w:t>
      </w:r>
    </w:p>
    <w:p w:rsidR="00D37CE7" w:rsidRDefault="00ED34F5">
      <w:pPr>
        <w:numPr>
          <w:ilvl w:val="0"/>
          <w:numId w:val="22"/>
        </w:numPr>
      </w:pPr>
      <w:r>
        <w:t>Par exemple h dd = distance directe entre la ville n et</w:t>
      </w:r>
    </w:p>
    <w:p w:rsidR="00D37CE7" w:rsidRDefault="00ED34F5">
      <w:pPr>
        <w:numPr>
          <w:ilvl w:val="0"/>
          <w:numId w:val="22"/>
        </w:numPr>
      </w:pPr>
      <w:r>
        <w:t>Bucharest.</w:t>
      </w:r>
    </w:p>
    <w:p w:rsidR="00D37CE7" w:rsidRDefault="00ED34F5">
      <w:pPr>
        <w:numPr>
          <w:ilvl w:val="0"/>
          <w:numId w:val="22"/>
        </w:numPr>
      </w:pPr>
      <w:r>
        <w:t xml:space="preserve">La recherche </w:t>
      </w:r>
      <w:r>
        <w:t>gloutonne développe le noeud qui paraı̂t être le plus proche de l’état final</w:t>
      </w:r>
    </w:p>
    <w:p w:rsidR="00D37CE7" w:rsidRDefault="00ED34F5">
      <w:pPr>
        <w:numPr>
          <w:ilvl w:val="0"/>
          <w:numId w:val="22"/>
        </w:numPr>
      </w:pPr>
      <w:r>
        <w:t>function GREEDY-SEARCH(problem) returns a solution or failure, return BEST SEARCH(problem,h)</w:t>
      </w:r>
    </w:p>
    <w:p w:rsidR="00D37CE7" w:rsidRDefault="00ED34F5">
      <w:pPr>
        <w:numPr>
          <w:ilvl w:val="0"/>
          <w:numId w:val="22"/>
        </w:numPr>
      </w:pPr>
      <w:r>
        <w:t>Incomplet(peut aller dans des boucles) Complet si on ajoute test d’état répété.</w:t>
      </w:r>
    </w:p>
    <w:p w:rsidR="00D37CE7" w:rsidRDefault="00ED34F5">
      <w:pPr>
        <w:numPr>
          <w:ilvl w:val="0"/>
          <w:numId w:val="22"/>
        </w:numPr>
      </w:pPr>
      <w:r>
        <w:t>Non op</w:t>
      </w:r>
      <w:r>
        <w:t>timale</w:t>
      </w:r>
    </w:p>
    <w:p w:rsidR="00D37CE7" w:rsidRDefault="00D37CE7"/>
    <w:p w:rsidR="00D37CE7" w:rsidRDefault="00ED34F5">
      <w:pPr>
        <w:rPr>
          <w:color w:val="FF3333"/>
        </w:rPr>
      </w:pPr>
      <w:r>
        <w:rPr>
          <w:color w:val="FF3333"/>
        </w:rPr>
        <w:t>L’algorithme A ∗ :</w:t>
      </w:r>
    </w:p>
    <w:p w:rsidR="00D37CE7" w:rsidRDefault="00ED34F5">
      <w:r>
        <w:t>Idée : Éviter de développer des chemins qui sont déjà chers</w:t>
      </w:r>
    </w:p>
    <w:p w:rsidR="00D37CE7" w:rsidRDefault="00ED34F5">
      <w:r>
        <w:t>Fonction d’évaluation : f (n) = g (n) + h(n)</w:t>
      </w:r>
    </w:p>
    <w:p w:rsidR="00D37CE7" w:rsidRDefault="00ED34F5">
      <w:pPr>
        <w:numPr>
          <w:ilvl w:val="0"/>
          <w:numId w:val="23"/>
        </w:numPr>
      </w:pPr>
      <w:r>
        <w:t>g (n)= coût jusqu’à présent pour atteindre n</w:t>
      </w:r>
    </w:p>
    <w:p w:rsidR="00D37CE7" w:rsidRDefault="00ED34F5">
      <w:pPr>
        <w:numPr>
          <w:ilvl w:val="0"/>
          <w:numId w:val="23"/>
        </w:numPr>
      </w:pPr>
      <w:r>
        <w:t>h(n)= coût estimé pour aller vers un état final</w:t>
      </w:r>
    </w:p>
    <w:p w:rsidR="00D37CE7" w:rsidRDefault="00ED34F5">
      <w:pPr>
        <w:numPr>
          <w:ilvl w:val="0"/>
          <w:numId w:val="23"/>
        </w:numPr>
      </w:pPr>
      <w:r>
        <w:t xml:space="preserve">f (n)= coût total estimé pour </w:t>
      </w:r>
      <w:r>
        <w:t>aller vers un état final en passant par n</w:t>
      </w:r>
    </w:p>
    <w:p w:rsidR="00D37CE7" w:rsidRDefault="00ED34F5">
      <w:r>
        <w:t>A ∗ utilise une heuristique admissible :</w:t>
      </w:r>
    </w:p>
    <w:p w:rsidR="00D37CE7" w:rsidRDefault="00ED34F5">
      <w:pPr>
        <w:numPr>
          <w:ilvl w:val="0"/>
          <w:numId w:val="24"/>
        </w:numPr>
      </w:pPr>
      <w:r>
        <w:t>h(n) &lt;= h ∗ (n) où h ∗ (n) est le vrai coût pour aller de n vers un état final</w:t>
      </w:r>
    </w:p>
    <w:p w:rsidR="00D37CE7" w:rsidRDefault="00D37CE7"/>
    <w:p w:rsidR="00D37CE7" w:rsidRDefault="00ED34F5">
      <w:pPr>
        <w:rPr>
          <w:color w:val="FF3333"/>
        </w:rPr>
      </w:pPr>
      <w:r>
        <w:rPr>
          <w:color w:val="FF3333"/>
        </w:rPr>
        <w:t>Comment trouver des heuristiques ?</w:t>
      </w:r>
    </w:p>
    <w:p w:rsidR="00D37CE7" w:rsidRDefault="00ED34F5">
      <w:r>
        <w:t>Des heuristiques admissibles peuvent être obtenues en cons</w:t>
      </w:r>
      <w:r>
        <w:t>idérant le coût exact d’une version simplifiée du problème :</w:t>
      </w:r>
    </w:p>
    <w:p w:rsidR="00D37CE7" w:rsidRDefault="00ED34F5">
      <w:pPr>
        <w:numPr>
          <w:ilvl w:val="0"/>
          <w:numId w:val="25"/>
        </w:numPr>
      </w:pPr>
      <w:r>
        <w:t>Si les règles du 8-puzzle sont simplifiées de sorte qu’une pièce peut être déplacée partout, alors h 1 (n) donne la plus petite solution Si les règles du 8-puzzle sont simplifiées de sorte qu’une</w:t>
      </w:r>
      <w:r>
        <w:t xml:space="preserve"> pièce peut être déplacée vers chaque place adjacente, lors h 2 (n) donne la plus petite solution</w:t>
      </w:r>
    </w:p>
    <w:p w:rsidR="00D37CE7" w:rsidRDefault="00D37CE7"/>
    <w:sectPr w:rsidR="00D37CE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FFB"/>
    <w:multiLevelType w:val="multilevel"/>
    <w:tmpl w:val="B49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236FF3"/>
    <w:multiLevelType w:val="multilevel"/>
    <w:tmpl w:val="390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F86561"/>
    <w:multiLevelType w:val="multilevel"/>
    <w:tmpl w:val="2C9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A87CCA"/>
    <w:multiLevelType w:val="multilevel"/>
    <w:tmpl w:val="3FB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2A006A3"/>
    <w:multiLevelType w:val="multilevel"/>
    <w:tmpl w:val="970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9D1773D"/>
    <w:multiLevelType w:val="multilevel"/>
    <w:tmpl w:val="4C1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A332575"/>
    <w:multiLevelType w:val="multilevel"/>
    <w:tmpl w:val="3FA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BAC26BC"/>
    <w:multiLevelType w:val="multilevel"/>
    <w:tmpl w:val="4336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BC0142D"/>
    <w:multiLevelType w:val="multilevel"/>
    <w:tmpl w:val="5EFA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D8A3F39"/>
    <w:multiLevelType w:val="multilevel"/>
    <w:tmpl w:val="6D6A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8083BB1"/>
    <w:multiLevelType w:val="multilevel"/>
    <w:tmpl w:val="536A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F927743"/>
    <w:multiLevelType w:val="multilevel"/>
    <w:tmpl w:val="1F0C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180124C"/>
    <w:multiLevelType w:val="multilevel"/>
    <w:tmpl w:val="1CC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36D7987"/>
    <w:multiLevelType w:val="multilevel"/>
    <w:tmpl w:val="E9BC7A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9103007"/>
    <w:multiLevelType w:val="multilevel"/>
    <w:tmpl w:val="5BA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9F615A5"/>
    <w:multiLevelType w:val="multilevel"/>
    <w:tmpl w:val="17F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AE335B8"/>
    <w:multiLevelType w:val="multilevel"/>
    <w:tmpl w:val="07B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D1B5434"/>
    <w:multiLevelType w:val="multilevel"/>
    <w:tmpl w:val="14F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8275A"/>
    <w:multiLevelType w:val="multilevel"/>
    <w:tmpl w:val="A4E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6F37113"/>
    <w:multiLevelType w:val="multilevel"/>
    <w:tmpl w:val="7E6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A524F6E"/>
    <w:multiLevelType w:val="multilevel"/>
    <w:tmpl w:val="FF6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34B0DBB"/>
    <w:multiLevelType w:val="multilevel"/>
    <w:tmpl w:val="D21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FA5F4A"/>
    <w:multiLevelType w:val="multilevel"/>
    <w:tmpl w:val="C7A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AD52B03"/>
    <w:multiLevelType w:val="multilevel"/>
    <w:tmpl w:val="78A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6CF4615"/>
    <w:multiLevelType w:val="multilevel"/>
    <w:tmpl w:val="9DE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C46957"/>
    <w:multiLevelType w:val="multilevel"/>
    <w:tmpl w:val="FE4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19"/>
  </w:num>
  <w:num w:numId="5">
    <w:abstractNumId w:val="18"/>
  </w:num>
  <w:num w:numId="6">
    <w:abstractNumId w:val="23"/>
  </w:num>
  <w:num w:numId="7">
    <w:abstractNumId w:val="3"/>
  </w:num>
  <w:num w:numId="8">
    <w:abstractNumId w:val="12"/>
  </w:num>
  <w:num w:numId="9">
    <w:abstractNumId w:val="0"/>
  </w:num>
  <w:num w:numId="10">
    <w:abstractNumId w:val="11"/>
  </w:num>
  <w:num w:numId="11">
    <w:abstractNumId w:val="22"/>
  </w:num>
  <w:num w:numId="12">
    <w:abstractNumId w:val="20"/>
  </w:num>
  <w:num w:numId="13">
    <w:abstractNumId w:val="24"/>
  </w:num>
  <w:num w:numId="14">
    <w:abstractNumId w:val="9"/>
  </w:num>
  <w:num w:numId="15">
    <w:abstractNumId w:val="25"/>
  </w:num>
  <w:num w:numId="16">
    <w:abstractNumId w:val="17"/>
  </w:num>
  <w:num w:numId="17">
    <w:abstractNumId w:val="2"/>
  </w:num>
  <w:num w:numId="18">
    <w:abstractNumId w:val="5"/>
  </w:num>
  <w:num w:numId="19">
    <w:abstractNumId w:val="15"/>
  </w:num>
  <w:num w:numId="20">
    <w:abstractNumId w:val="1"/>
  </w:num>
  <w:num w:numId="21">
    <w:abstractNumId w:val="14"/>
  </w:num>
  <w:num w:numId="22">
    <w:abstractNumId w:val="21"/>
  </w:num>
  <w:num w:numId="23">
    <w:abstractNumId w:val="8"/>
  </w:num>
  <w:num w:numId="24">
    <w:abstractNumId w:val="4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E7"/>
    <w:rsid w:val="00D37CE7"/>
    <w:rsid w:val="00E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6DB235-7873-4CFE-953B-BDE7D17F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1299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</dc:creator>
  <cp:lastModifiedBy>nizar abak-kali</cp:lastModifiedBy>
  <cp:revision>2</cp:revision>
  <dcterms:created xsi:type="dcterms:W3CDTF">2016-03-20T19:45:00Z</dcterms:created>
  <dcterms:modified xsi:type="dcterms:W3CDTF">2016-03-20T19:45:00Z</dcterms:modified>
  <dc:language>fr-FR</dc:language>
</cp:coreProperties>
</file>