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center"/>
        <w:rPr>
          <w:sz w:val="32"/>
          <w:szCs w:val="32"/>
        </w:rPr>
      </w:pPr>
      <w:r>
        <w:t>	</w:t>
      </w:r>
      <w:r>
        <w:rPr>
          <w:sz w:val="36"/>
          <w:szCs w:val="36"/>
        </w:rPr>
        <w:t>微旅（WeTrip）</w:t>
      </w:r>
    </w:p>
    <w:p>
      <w:pPr>
        <w:pStyle w:val="shimo normal"/>
        <w:jc w:val="center"/>
        <w:rPr>
          <w:sz w:val="32"/>
          <w:szCs w:val="32"/>
        </w:rPr>
      </w:pPr>
      <w:r>
        <w:t>	</w:t>
      </w:r>
      <w:r>
        <w:rPr>
          <w:sz w:val="36"/>
          <w:szCs w:val="36"/>
        </w:rPr>
        <w:t>需求确认书</w:t>
      </w:r>
    </w:p>
    <w:p>
      <w:pPr>
        <w:pStyle w:val="shimo normal"/>
        <w:jc w:val="center"/>
      </w:pPr>
      <w:r>
        <w:t>	 </w:t>
      </w:r>
    </w:p>
    <w:p>
      <w:pPr>
        <w:pStyle w:val="shimo normal"/>
        <w:jc w:val="center"/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</w:pPr>
      <w:r>
        <w:t>	</w:t>
      </w:r>
      <w:r>
        <w:rPr>
          <w:sz w:val="24"/>
          <w:szCs w:val="24"/>
        </w:rPr>
        <w:t>Ver:</w:t>
      </w:r>
      <w:r>
        <w:rPr>
          <w:sz w:val="24"/>
          <w:szCs w:val="24"/>
        </w:rPr>
        <w:t>1</w:t>
      </w:r>
      <w:r>
        <w:rPr>
          <w:sz w:val="24"/>
          <w:szCs w:val="24"/>
        </w:rPr>
        <w:t>.0</w:t>
      </w:r>
    </w:p>
    <w:p>
      <w:pPr>
        <w:pStyle w:val="shimo normal"/>
        <w:jc w:val="left"/>
      </w:pPr>
      <w:r>
        <w:t>	 </w:t>
      </w:r>
    </w:p>
    <w:p>
      <w:pPr>
        <w:pStyle w:val="shimo normal"/>
        <w:jc w:val="left"/>
      </w:pPr>
      <w:r>
        <w:t>	 </w:t>
      </w:r>
    </w:p>
    <w:p>
      <w:pPr>
        <w:pStyle w:val="shimo normal"/>
        <w:jc w:val="left"/>
      </w:pPr>
      <w:r>
        <w:t>	 </w:t>
      </w:r>
    </w:p>
    <w:p>
      <w:pPr>
        <w:pStyle w:val="shimo normal"/>
        <w:jc w:val="left"/>
      </w:pPr>
      <w:r>
        <w:t>	 </w:t>
      </w:r>
    </w:p>
    <w:p>
      <w:pPr>
        <w:pStyle w:val="shimo normal"/>
        <w:jc w:val="left"/>
      </w:pPr>
      <w:r>
        <w:t>	 </w:t>
      </w:r>
    </w:p>
    <w:p>
      <w:pPr>
        <w:pStyle w:val="shimo normal"/>
        <w:jc w:val="left"/>
      </w:pPr>
      <w:r>
        <w:t>	 </w:t>
      </w:r>
    </w:p>
    <w:p>
      <w:pPr>
        <w:pStyle w:val="shimo normal"/>
        <w:jc w:val="left"/>
      </w:pPr>
      <w:r>
        <w:t>	 </w:t>
      </w:r>
    </w:p>
    <w:p>
      <w:pPr>
        <w:pStyle w:val="shimo normal"/>
        <w:jc w:val="left"/>
      </w:pPr>
      <w:r>
        <w:t>	 </w:t>
      </w:r>
    </w:p>
    <w:p>
      <w:pPr>
        <w:pStyle w:val="shimo normal"/>
        <w:jc w:val="left"/>
      </w:pPr>
      <w:r>
        <w:t>	 </w:t>
      </w:r>
    </w:p>
    <w:p>
      <w:pPr>
        <w:pStyle w:val="shimo normal"/>
        <w:jc w:val="left"/>
      </w:pPr>
      <w:r>
        <w:t>	 </w:t>
      </w:r>
    </w:p>
    <w:p>
      <w:pPr>
        <w:pStyle w:val="shimo normal"/>
        <w:jc w:val="left"/>
      </w:pPr>
      <w:r>
        <w:t>	 </w:t>
      </w:r>
    </w:p>
    <w:p>
      <w:pPr>
        <w:pStyle w:val="shimo normal"/>
        <w:jc w:val="left"/>
      </w:pPr>
      <w:r>
        <w:t>	 </w:t>
      </w:r>
    </w:p>
    <w:p>
      <w:pPr>
        <w:pStyle w:val="shimo normal"/>
        <w:ind w:left="240"/>
        <w:jc w:val="right"/>
      </w:pPr>
      <w:r>
        <w:t> </w:t>
      </w:r>
    </w:p>
    <w:p>
      <w:pPr>
        <w:pStyle w:val="shimo normal"/>
        <w:ind w:left="1440"/>
        <w:jc w:val="right"/>
      </w:pPr>
      <w:r>
        <w:t xml:space="preserve">   客户方签字：                        </w:t>
      </w:r>
    </w:p>
    <w:p>
      <w:pPr>
        <w:pStyle w:val="shimo normal"/>
        <w:ind w:left="240"/>
        <w:jc w:val="right"/>
      </w:pPr>
      <w:r>
        <w:t>	 </w:t>
      </w:r>
    </w:p>
    <w:p>
      <w:pPr>
        <w:pStyle w:val="shimo normal"/>
        <w:ind w:left="1440" w:firstLine="420"/>
        <w:jc w:val="right"/>
      </w:pPr>
      <w:r>
        <w:t xml:space="preserve">项目负责人签字：                 </w:t>
      </w:r>
    </w:p>
    <w:p>
      <w:pPr>
        <w:pStyle w:val="shimo normal"/>
        <w:ind w:left="1440" w:firstLine="420"/>
        <w:jc w:val="right"/>
      </w:pPr>
      <w:r>
        <w:t xml:space="preserve"> </w:t>
      </w:r>
    </w:p>
    <w:p>
      <w:pPr>
        <w:pStyle w:val="shimo normal"/>
        <w:jc w:val="left"/>
      </w:pPr>
      <w:r>
        <w:t>	 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  <w:rPr>
          <w:sz w:val="16"/>
          <w:szCs w:val="16"/>
        </w:rPr>
      </w:pPr>
      <w:r>
        <w:t>1</w:t>
      </w:r>
      <w:r>
        <w:rPr>
          <w:sz w:val="18"/>
          <w:szCs w:val="18"/>
        </w:rPr>
        <w:t xml:space="preserve">      </w:t>
      </w:r>
      <w:r>
        <w:t>概述</w:t>
      </w:r>
    </w:p>
    <w:p>
      <w:pPr>
        <w:pStyle w:val="shimo heading 2"/>
        <w:jc w:val="left"/>
        <w:rPr>
          <w:sz w:val="16"/>
          <w:szCs w:val="16"/>
        </w:rPr>
      </w:pPr>
      <w:r>
        <w:t>1.1</w:t>
      </w:r>
      <w:r>
        <w:rPr>
          <w:sz w:val="18"/>
          <w:szCs w:val="18"/>
        </w:rPr>
        <w:t xml:space="preserve">    </w:t>
      </w:r>
      <w:r>
        <w:t>编写目的</w:t>
      </w:r>
    </w:p>
    <w:p>
      <w:pPr>
        <w:pStyle w:val="shimo normal"/>
        <w:jc w:val="left"/>
      </w:pPr>
      <w:r>
        <w:t>	本文档主要是对</w:t>
      </w:r>
      <w:r>
        <w:t>微旅wetrip网站</w:t>
      </w:r>
      <w:r>
        <w:t>业务需求进行收集、整理和分析，本文档中准确描述了</w:t>
      </w:r>
      <w:r>
        <w:t>本</w:t>
      </w:r>
      <w:r>
        <w:t>网站所要实现功能的详细描述和要求。为了达到便于理解的效果，文档中使用了相关必要的和规范的形式对需求进行描述。例如，业务流程图、用户操作页面等形式，但文档中不涉及功能如何实现。</w:t>
      </w:r>
    </w:p>
    <w:p>
      <w:pPr>
        <w:pStyle w:val="shimo normal"/>
        <w:jc w:val="left"/>
      </w:pPr>
      <w:r>
        <w:t>	文档供用户方和开发方的相关业务人员、设计人员、开发人员的使用。</w:t>
      </w:r>
    </w:p>
    <w:p>
      <w:pPr>
        <w:pStyle w:val="shimo normal"/>
        <w:jc w:val="left"/>
      </w:pPr>
      <w:r>
        <w:t>	本文档的作用是开发方与用户方沟通的基础，是把业务需求计算机化的关键步骤，是系统设计、开发和测试的依据，是系统验收的依据。本文档将作为制定测试计划、编写用户手册和系统设计的依据。</w:t>
      </w:r>
    </w:p>
    <w:p>
      <w:pPr>
        <w:pStyle w:val="shimo heading 2"/>
        <w:spacing w:before="720"/>
        <w:jc w:val="left"/>
        <w:rPr>
          <w:sz w:val="16"/>
          <w:szCs w:val="16"/>
        </w:rPr>
      </w:pPr>
      <w:r>
        <w:t>1.2</w:t>
      </w:r>
      <w:r>
        <w:rPr>
          <w:sz w:val="18"/>
          <w:szCs w:val="18"/>
        </w:rPr>
        <w:t xml:space="preserve">    </w:t>
      </w:r>
      <w:r>
        <w:t>项目背景</w:t>
      </w:r>
    </w:p>
    <w:p>
      <w:pPr>
        <w:pStyle w:val="shimo normal"/>
        <w:jc w:val="left"/>
      </w:pPr>
      <w:r>
        <w:t>城市生活越来越繁忙，社会的经济建设也越来越快，人们很少能够进行长途的旅行观光，较多的时间还是留在了本地工作的城市。</w:t>
      </w:r>
    </w:p>
    <w:p>
      <w:pPr>
        <w:pStyle w:val="shimo normal"/>
        <w:jc w:val="left"/>
      </w:pPr>
      <w:r>
        <w:t>而零碎的闲暇时光正适合进行一次自己所在城市的微型旅行，但很多时候人们会很烦恼去哪里。身边的一切太过熟悉，自己常去的地方来来走走只有几处。我们的微旅项目正是为了解决这个问题——用户可在微旅网站上找到同城的介绍游玩去处的游记，收藏和点赞自己感兴趣的游记，可以在亲身去过后回到游记下留言感想，也可以自己发表好玩好吃的地方的介绍游记，附上随手拍摄的图片，等待别人的点赞回复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  <w:rPr>
          <w:sz w:val="16"/>
          <w:szCs w:val="16"/>
        </w:rPr>
      </w:pPr>
      <w:r>
        <w:t>1.</w:t>
      </w:r>
      <w:r>
        <w:t>3</w:t>
      </w:r>
      <w:r>
        <w:rPr>
          <w:sz w:val="18"/>
          <w:szCs w:val="18"/>
        </w:rPr>
        <w:t xml:space="preserve">    </w:t>
      </w:r>
      <w:r>
        <w:t>项目团队</w:t>
      </w:r>
    </w:p>
    <w:p>
      <w:pPr>
        <w:pStyle w:val="shimo normal"/>
        <w:jc w:val="left"/>
      </w:pPr>
      <w:r>
        <w:t xml:space="preserve">微旅wetrip项目团队      项目负责：倪泽苒  </w:t>
      </w:r>
    </w:p>
    <w:p>
      <w:pPr>
        <w:pStyle w:val="shimo normal"/>
        <w:ind w:left="1440"/>
        <w:jc w:val="left"/>
      </w:pPr>
      <w:r>
        <w:t xml:space="preserve">   前端负责人：靳若琪</w:t>
      </w:r>
    </w:p>
    <w:p>
      <w:pPr>
        <w:pStyle w:val="shimo normal"/>
        <w:ind w:left="1200"/>
        <w:jc w:val="left"/>
      </w:pPr>
      <w:r>
        <w:t xml:space="preserve">    数据库负责人：户子超</w:t>
      </w:r>
    </w:p>
    <w:p>
      <w:pPr>
        <w:pStyle w:val="shimo normal"/>
        <w:ind w:left="1200"/>
        <w:jc w:val="left"/>
      </w:pPr>
      <w:r>
        <w:t>技术开发负责人：孙亦璇  王慧  赵旭</w:t>
      </w:r>
    </w:p>
    <w:p>
      <w:pPr>
        <w:pStyle w:val="shimo normal"/>
        <w:ind w:left="1200"/>
        <w:jc w:val="left"/>
      </w:pPr>
      <w:r>
        <w:t xml:space="preserve">       测试负责人：孙立莹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  <w:rPr>
          <w:sz w:val="16"/>
          <w:szCs w:val="16"/>
        </w:rPr>
      </w:pPr>
      <w:r>
        <w:t>2</w:t>
      </w:r>
      <w:r>
        <w:rPr>
          <w:sz w:val="18"/>
          <w:szCs w:val="18"/>
        </w:rPr>
        <w:t xml:space="preserve">      </w:t>
      </w:r>
      <w:r>
        <w:t>项目前景与范围</w:t>
      </w:r>
    </w:p>
    <w:p>
      <w:pPr>
        <w:pStyle w:val="shimo heading 2"/>
        <w:jc w:val="left"/>
        <w:rPr>
          <w:sz w:val="16"/>
          <w:szCs w:val="16"/>
        </w:rPr>
      </w:pPr>
      <w:r>
        <w:t>2.1</w:t>
      </w:r>
      <w:r>
        <w:rPr>
          <w:sz w:val="18"/>
          <w:szCs w:val="18"/>
        </w:rPr>
        <w:t xml:space="preserve">    </w:t>
      </w:r>
      <w:r>
        <w:t>项目前景</w:t>
      </w:r>
    </w:p>
    <w:p>
      <w:pPr>
        <w:pStyle w:val="shimo normal"/>
        <w:jc w:val="left"/>
      </w:pPr>
      <w:r>
        <w:t>	</w:t>
      </w:r>
      <w:r>
        <w:t>由于现代生活节奏越来越快，碎片化、微型等观念被越来越多的人接纳，先进的各种产品也应该设计的越来越迎合碎片化的生活，以较短的时间占用给用户最想知道、体验的内容。本产品以放松零碎闲暇时间为主旨，推荐同城的可玩可去性较高的地点介绍游记，是在工作休息之余就可登录浏览的微型旅行网站。</w:t>
      </w:r>
    </w:p>
    <w:p>
      <w:pPr>
        <w:pStyle w:val="shimo normal"/>
        <w:jc w:val="left"/>
      </w:pPr>
      <w:r>
        <w:t xml:space="preserve">    综上，我产品的发展前景十分可观，往后也可开发app端，实现移动性和便捷性。</w:t>
      </w:r>
    </w:p>
    <w:p>
      <w:pPr>
        <w:pStyle w:val="shimo normal"/>
        <w:jc w:val="left"/>
      </w:pPr>
      <w:r>
        <w:t>	 </w:t>
      </w: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  <w:rPr>
          <w:sz w:val="16"/>
          <w:szCs w:val="16"/>
        </w:rPr>
      </w:pPr>
      <w:r>
        <w:t>2.2</w:t>
      </w:r>
      <w:r>
        <w:rPr>
          <w:sz w:val="18"/>
          <w:szCs w:val="18"/>
        </w:rPr>
        <w:t xml:space="preserve">    </w:t>
      </w:r>
      <w:r>
        <w:t>项目范围</w:t>
      </w:r>
    </w:p>
    <w:p>
      <w:pPr>
        <w:pStyle w:val="shimo normal"/>
        <w:jc w:val="left"/>
      </w:pPr>
      <w:r>
        <w:t>项目范围：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75"/>
        <w:gridCol w:w="1299"/>
        <w:gridCol w:w="1782"/>
        <w:gridCol w:w="375"/>
        <w:gridCol w:w="1045"/>
        <w:gridCol w:w="1125"/>
        <w:gridCol w:w="1125"/>
        <w:gridCol w:w="1125"/>
      </w:tblGrid>
      <w:tr>
        <w:trPr>
          <w:trHeight w:val="450"/>
        </w:trPr>
        <w:tc>
          <w:tcPr>
            <w:tcW w:w="375" w:type="dxa"/>
          </w:tcPr>
          <w:p>
            <w:r>
              <w:rPr>
                <w:color w:val="000000"/>
              </w:rPr>
              <w:t xml:space="preserve">   </w:t>
            </w:r>
          </w:p>
          <w:p>
            <w:r>
              <w:rPr>
                <w:color w:val="000000"/>
              </w:rPr>
              <w:t>项目范围需求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7879" w:type="dxa"/>
            <w:gridSpan w:val="7"/>
          </w:tcPr>
          <w:p>
            <w:pPr>
              <w:jc w:val="left"/>
            </w:pPr>
            <w:r>
              <w:rPr>
                <w:color w:val="000000"/>
              </w:rPr>
              <w:t xml:space="preserve">   开发一个游记发表推荐平台，向用户提供浏览和发表的相关功能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</w:tr>
      <w:tr>
        <w:trPr>
          <w:trHeight w:val="450"/>
        </w:trPr>
        <w:tc>
          <w:tcPr>
            <w:tcW w:w="375" w:type="dxa"/>
            <w:vMerge w:val="restart"/>
          </w:tcPr>
          <w:p/>
        </w:tc>
        <w:tc>
          <w:p/>
        </w:tc>
        <w:tc>
          <w:p/>
        </w:tc>
        <w:tc>
          <w:p/>
        </w:tc>
      </w:tr>
      <w:tr>
        <w:trPr>
          <w:trHeight w:val="450"/>
        </w:trPr>
        <w:tc>
          <w:tcPr>
            <w:vMerge w:val="continue"/>
            <w:vAlign w:val="top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tcW w:w="1299" w:type="dxa"/>
            <w:vAlign w:val="top"/>
          </w:tcPr>
          <w:p>
            <w:pPr>
              <w:jc w:val="left"/>
            </w:pPr>
          </w:p>
        </w:tc>
        <w:tc>
          <w:tcPr>
            <w:tcW w:w="1782" w:type="dxa"/>
          </w:tcPr>
          <w:p>
            <w:r>
              <w:rPr>
                <w:color w:val="000000"/>
              </w:rPr>
              <w:t xml:space="preserve">   </w:t>
            </w:r>
            <w:r>
              <w:t/>
            </w:r>
          </w:p>
          <w:p>
            <w:r>
              <w:t>登录网站  </w:t>
            </w:r>
          </w:p>
          <w:p>
            <w:pPr>
              <w:jc w:val="left"/>
            </w:pPr>
            <w:r>
              <w:t/>
            </w:r>
            <w:r>
              <w:rPr>
                <w:color w:val="000000"/>
              </w:rPr>
              <w:t xml:space="preserve">   </w:t>
            </w:r>
          </w:p>
        </w:tc>
        <w:tc>
          <w:tcPr>
            <w:tcW w:w="4797" w:type="dxa"/>
            <w:gridSpan w:val="5"/>
          </w:tcPr>
          <w:p>
            <w:r>
              <w:rPr>
                <w:color w:val="000000"/>
              </w:rPr>
              <w:t xml:space="preserve">   </w:t>
            </w:r>
            <w:r>
              <w:t/>
            </w:r>
          </w:p>
          <w:p>
            <w:r>
              <w:t>登录网站  </w:t>
            </w:r>
          </w:p>
          <w:p>
            <w:pPr>
              <w:jc w:val="left"/>
            </w:pPr>
            <w:r>
              <w:t/>
            </w:r>
            <w:r>
              <w:rPr>
                <w:color w:val="000000"/>
              </w:rPr>
              <w:t xml:space="preserve">   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tcW w:w="1299" w:type="dxa"/>
            <w:vAlign w:val="top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rPr>
                <w:color w:val="000000"/>
              </w:rPr>
              <w:t>浏览首页、分区页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首页内容浏览以及分区页浏览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tcW w:w="1299" w:type="dxa"/>
            <w:vMerge w:val="restart"/>
          </w:tcPr>
          <w:p>
            <w:pPr>
              <w:jc w:val="left"/>
            </w:pPr>
            <w:r>
              <w:t>用户</w:t>
            </w:r>
          </w:p>
        </w:tc>
        <w:tc>
          <w:tcPr>
            <w:tcW w:w="1782" w:type="dxa"/>
          </w:tcPr>
          <w:p>
            <w:pPr>
              <w:jc w:val="left"/>
            </w:pPr>
            <w:r>
              <w:t>查看游记全文</w:t>
            </w:r>
            <w:r>
              <w:rPr>
                <w:color w:val="000000"/>
              </w:rPr>
              <w:t xml:space="preserve">   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查看游记全篇（文字、照片、地点地图、标签）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vMerge w:val="continue"/>
            <w:vAlign w:val="top"/>
          </w:tcPr>
          <w:tcPr>
            <w:tcW w:w="1299" w:type="dxa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rPr>
                <w:color w:val="000000"/>
              </w:rPr>
              <w:t>评论</w:t>
            </w:r>
            <w:r>
              <w:t>游记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对某篇游记进行评论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vMerge w:val="continue"/>
            <w:vAlign w:val="top"/>
          </w:tcPr>
          <w:tcPr>
            <w:tcW w:w="1299" w:type="dxa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rPr>
                <w:color w:val="000000"/>
              </w:rPr>
              <w:t>点赞</w:t>
            </w:r>
            <w:r>
              <w:t>游记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对某篇游记进行点赞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vMerge w:val="continue"/>
            <w:vAlign w:val="top"/>
          </w:tcPr>
          <w:tcPr>
            <w:tcW w:w="1299" w:type="dxa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rPr>
                <w:color w:val="000000"/>
              </w:rPr>
              <w:t>举报</w:t>
            </w:r>
            <w:r>
              <w:t>游记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对某篇游记进行举报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vMerge w:val="continue"/>
            <w:vAlign w:val="top"/>
          </w:tcPr>
          <w:tcPr>
            <w:tcW w:w="1299" w:type="dxa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rPr>
                <w:color w:val="000000"/>
              </w:rPr>
              <w:t xml:space="preserve">按城市搜索游记  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根据输入的城市，查询游记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vMerge w:val="continue"/>
            <w:vAlign w:val="top"/>
          </w:tcPr>
          <w:tcPr>
            <w:tcW w:w="1299" w:type="dxa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rPr>
                <w:color w:val="000000"/>
              </w:rPr>
              <w:t xml:space="preserve">按标签搜索游记 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根据输入的标签，查询游记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vMerge w:val="continue"/>
            <w:vAlign w:val="top"/>
          </w:tcPr>
          <w:tcPr>
            <w:tcW w:w="1299" w:type="dxa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t>发表游记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输入内容来发表游记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vMerge w:val="continue"/>
            <w:vAlign w:val="top"/>
          </w:tcPr>
          <w:tcPr>
            <w:tcW w:w="1299" w:type="dxa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rPr>
                <w:color w:val="000000"/>
              </w:rPr>
              <w:t>删除游记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删除自己已发表的游记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vMerge w:val="continue"/>
            <w:vAlign w:val="top"/>
          </w:tcPr>
          <w:tcPr>
            <w:tcW w:w="1299" w:type="dxa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rPr>
                <w:color w:val="000000"/>
              </w:rPr>
              <w:t>修改游记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在编辑页再次编辑自己的已发表的游记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vMerge w:val="continue"/>
            <w:vAlign w:val="top"/>
          </w:tcPr>
          <w:tcPr>
            <w:tcW w:w="1299" w:type="dxa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rPr>
                <w:color w:val="000000"/>
              </w:rPr>
              <w:t>查看用户个人空间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查看某个用户的个人空间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vMerge w:val="continue"/>
            <w:vAlign w:val="top"/>
          </w:tcPr>
          <w:tcPr>
            <w:tcW w:w="1299" w:type="dxa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rPr>
                <w:color w:val="000000"/>
              </w:rPr>
              <w:t>修改个人信息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修改自己的个人信息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vMerge w:val="continue"/>
            <w:vAlign w:val="top"/>
          </w:tcPr>
          <w:tcPr>
            <w:tcW w:w="1299" w:type="dxa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rPr>
                <w:color w:val="000000"/>
              </w:rPr>
              <w:t>周边商城购物操作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在网站商城进行购物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tcW w:w="1299" w:type="dxa"/>
            <w:vMerge w:val="restart"/>
          </w:tcPr>
          <w:p>
            <w:pPr>
              <w:jc w:val="left"/>
            </w:pPr>
            <w:r>
              <w:t>用户管理员</w:t>
            </w:r>
          </w:p>
        </w:tc>
        <w:tc>
          <w:tcPr>
            <w:tcW w:w="1782" w:type="dxa"/>
          </w:tcPr>
          <w:p>
            <w:pPr>
              <w:jc w:val="left"/>
            </w:pPr>
            <w:r>
              <w:t>审核处理投诉信息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对举报次数多于规定的游记进行审查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vMerge w:val="continue"/>
            <w:vAlign w:val="top"/>
          </w:tcPr>
          <w:tcPr>
            <w:tcW w:w="1299" w:type="dxa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rPr>
                <w:color w:val="000000"/>
              </w:rPr>
              <w:t>封禁用户账户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对被举报多次的用户进行处理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vMerge w:val="continue"/>
            <w:vAlign w:val="top"/>
          </w:tcPr>
          <w:tcPr>
            <w:tcW w:w="1299" w:type="dxa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t>屏蔽游记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审查有问题的游记进行屏蔽</w:t>
            </w:r>
          </w:p>
        </w:tc>
      </w:tr>
      <w:tr>
        <w:trPr>
          <w:trHeight w:val="450"/>
        </w:trPr>
        <w:tc>
          <w:tcPr>
            <w:vMerge w:val="continue"/>
          </w:tcPr>
          <w:tcPr>
            <w:tcW w:w="375" w:type="dxa"/>
          </w:tcPr>
          <w:p>
            <w:pPr>
              <w:jc w:val="left"/>
            </w:pPr>
          </w:p>
        </w:tc>
        <w:tc>
          <w:tcPr>
            <w:vMerge w:val="continue"/>
            <w:vAlign w:val="top"/>
          </w:tcPr>
          <w:tcPr>
            <w:tcW w:w="1299" w:type="dxa"/>
          </w:tcPr>
          <w:p>
            <w:pPr>
              <w:jc w:val="left"/>
            </w:pPr>
          </w:p>
        </w:tc>
        <w:tc>
          <w:tcPr>
            <w:tcW w:w="1782" w:type="dxa"/>
          </w:tcPr>
          <w:p>
            <w:pPr>
              <w:jc w:val="left"/>
            </w:pPr>
            <w:r>
              <w:rPr>
                <w:color w:val="000000"/>
              </w:rPr>
              <w:t>发布话题通知</w:t>
            </w:r>
          </w:p>
        </w:tc>
        <w:tc>
          <w:tcPr>
            <w:tcW w:w="4797" w:type="dxa"/>
            <w:gridSpan w:val="5"/>
          </w:tcPr>
          <w:p>
            <w:pPr>
              <w:jc w:val="left"/>
            </w:pPr>
            <w:r>
              <w:t>发布今日话题</w:t>
            </w:r>
          </w:p>
        </w:tc>
      </w:tr>
    </w:tbl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  <w:rPr>
          <w:sz w:val="16"/>
          <w:szCs w:val="16"/>
        </w:rPr>
      </w:pPr>
      <w:r>
        <w:t>3</w:t>
      </w:r>
      <w:r>
        <w:rPr>
          <w:sz w:val="18"/>
          <w:szCs w:val="18"/>
        </w:rPr>
        <w:t xml:space="preserve">      </w:t>
      </w:r>
      <w:r>
        <w:t>需求概述</w:t>
      </w:r>
    </w:p>
    <w:p>
      <w:pPr>
        <w:pStyle w:val="shimo heading 2"/>
        <w:jc w:val="left"/>
        <w:rPr>
          <w:sz w:val="16"/>
          <w:szCs w:val="16"/>
        </w:rPr>
      </w:pPr>
      <w:r>
        <w:t>3.1</w:t>
      </w:r>
      <w:r>
        <w:rPr>
          <w:sz w:val="18"/>
          <w:szCs w:val="18"/>
        </w:rPr>
        <w:t xml:space="preserve">    </w:t>
      </w:r>
      <w:r>
        <w:t>角色(用户)分析</w:t>
      </w:r>
    </w:p>
    <w:p>
      <w:pPr>
        <w:pStyle w:val="shimo normal"/>
        <w:jc w:val="left"/>
      </w:pPr>
      <w:r>
        <w:t xml:space="preserve"> </w:t>
      </w:r>
      <w:r>
        <w:drawing>
          <wp:inline distT="0" distR="0" distB="0" distL="0">
            <wp:extent cx="4594860" cy="188899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8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00"/>
        </w:rPr>
        <w:t>用户分为</w:t>
      </w:r>
      <w:r>
        <w:rPr>
          <w:b w:val="true"/>
          <w:color w:val="000000"/>
        </w:rPr>
        <w:t>游客</w:t>
      </w:r>
      <w:r>
        <w:rPr>
          <w:b w:val="true"/>
          <w:color w:val="000000"/>
        </w:rPr>
        <w:t>、</w:t>
      </w:r>
      <w:r>
        <w:rPr>
          <w:b w:val="true"/>
          <w:color w:val="000000"/>
        </w:rPr>
        <w:t>用户</w:t>
      </w:r>
      <w:r>
        <w:rPr>
          <w:b w:val="true"/>
          <w:color w:val="000000"/>
        </w:rPr>
        <w:t>、</w:t>
      </w:r>
      <w:r>
        <w:rPr>
          <w:b w:val="true"/>
          <w:color w:val="000000"/>
        </w:rPr>
        <w:t>用户管理员。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</w:rPr>
        <w:t>游客</w:t>
      </w:r>
      <w:r>
        <w:rPr>
          <w:color w:val="000000"/>
        </w:rPr>
        <w:t>（</w:t>
      </w:r>
      <w:r>
        <w:rPr>
          <w:color w:val="4da8ee"/>
        </w:rPr>
        <w:t>Visitor</w:t>
      </w:r>
      <w:r>
        <w:rPr>
          <w:color w:val="000000"/>
        </w:rPr>
        <w:t>）</w:t>
      </w:r>
      <w:r>
        <w:rPr>
          <w:color w:val="000000"/>
        </w:rPr>
        <w:t>：</w:t>
      </w:r>
      <w:r>
        <w:rPr>
          <w:color w:val="000000"/>
        </w:rPr>
        <w:t>（</w:t>
      </w:r>
      <w:r>
        <w:rPr>
          <w:color w:val="000000"/>
        </w:rPr>
        <w:t>未登录状态</w:t>
      </w:r>
      <w:r>
        <w:rPr>
          <w:color w:val="000000"/>
        </w:rPr>
        <w:t>时的</w:t>
      </w:r>
      <w:r>
        <w:rPr>
          <w:color w:val="000000"/>
        </w:rPr>
        <w:t>用户</w:t>
      </w:r>
      <w:r>
        <w:rPr>
          <w:color w:val="000000"/>
        </w:rPr>
        <w:t>）</w:t>
      </w:r>
    </w:p>
    <w:p>
      <w:pPr>
        <w:pStyle w:val="shimo normal"/>
        <w:ind w:left="1200"/>
        <w:jc w:val="left"/>
      </w:pPr>
      <w:r>
        <w:rPr>
          <w:color w:val="000000"/>
        </w:rPr>
        <w:t>可以浏览首页及各分区页推送的同城游记（不能点击查看全文），不可以按关键词搜索，登录网站，注册账号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</w:rPr>
        <w:t>用户（</w:t>
      </w:r>
      <w:r>
        <w:rPr>
          <w:color w:val="4da8ee"/>
        </w:rPr>
        <w:t>User</w:t>
      </w:r>
      <w:r>
        <w:rPr>
          <w:color w:val="000000"/>
        </w:rPr>
        <w:t>）</w:t>
      </w:r>
      <w:r>
        <w:rPr>
          <w:color w:val="000000"/>
        </w:rPr>
        <w:t>：</w:t>
      </w:r>
      <w:r>
        <w:rPr>
          <w:color w:val="000000"/>
        </w:rPr>
        <w:t>（</w:t>
      </w:r>
      <w:r>
        <w:rPr>
          <w:color w:val="000000"/>
        </w:rPr>
        <w:t>在</w:t>
      </w:r>
      <w:r>
        <w:rPr>
          <w:color w:val="000000"/>
        </w:rPr>
        <w:t>网站上已登录的用户）</w:t>
      </w:r>
    </w:p>
    <w:p>
      <w:pPr>
        <w:pStyle w:val="shimo normal"/>
        <w:ind w:left="960"/>
        <w:jc w:val="left"/>
      </w:pPr>
      <w:r>
        <w:rPr>
          <w:color w:val="000000"/>
        </w:rPr>
        <w:t xml:space="preserve">    浏览推送的同城游记</w:t>
      </w:r>
      <w:r>
        <w:rPr>
          <w:color w:val="000000"/>
        </w:rPr>
        <w:t>、</w:t>
      </w:r>
      <w:r>
        <w:rPr>
          <w:color w:val="000000"/>
        </w:rPr>
        <w:t>搜索游记、</w:t>
      </w:r>
      <w:r>
        <w:rPr>
          <w:color w:val="000000"/>
        </w:rPr>
        <w:t>查看其它用户个人空间；修改个人信息；为文</w:t>
      </w:r>
      <w:r>
        <w:rPr>
          <w:color w:val="000000"/>
        </w:rPr>
        <w:t xml:space="preserve"> </w:t>
      </w:r>
      <w:r>
        <w:rPr>
          <w:color w:val="000000"/>
        </w:rPr>
        <w:t>章评论和点赞；周边商城购物操作</w:t>
      </w:r>
      <w:r>
        <w:rPr>
          <w:color w:val="000000"/>
        </w:rPr>
        <w:t>；</w:t>
      </w:r>
      <w:r>
        <w:rPr>
          <w:color w:val="000000"/>
        </w:rPr>
        <w:t>可发</w:t>
      </w:r>
      <w:r>
        <w:rPr>
          <w:color w:val="000000"/>
        </w:rPr>
        <w:t>布内容</w:t>
      </w:r>
      <w:r>
        <w:rPr>
          <w:color w:val="000000"/>
        </w:rPr>
        <w:t>、</w:t>
      </w:r>
      <w:r>
        <w:rPr>
          <w:color w:val="000000"/>
        </w:rPr>
        <w:t>删改所发布的内容；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</w:rPr>
        <w:t>用户管理员（</w:t>
      </w:r>
      <w:r>
        <w:rPr>
          <w:color w:val="4da8ee"/>
        </w:rPr>
        <w:t>Manager</w:t>
      </w:r>
      <w:r>
        <w:rPr>
          <w:color w:val="000000"/>
        </w:rPr>
        <w:t>）：【</w:t>
      </w:r>
      <w:r>
        <w:rPr>
          <w:color w:val="ff0000"/>
        </w:rPr>
        <w:t>本学期不做</w:t>
      </w:r>
      <w:r>
        <w:rPr>
          <w:color w:val="000000"/>
        </w:rPr>
        <w:t>】（是有权进行后台管理的所有人员的统称）</w:t>
      </w:r>
    </w:p>
    <w:p>
      <w:pPr>
        <w:pStyle w:val="shimo normal"/>
        <w:ind w:left="720" w:firstLine="420"/>
        <w:jc w:val="left"/>
      </w:pPr>
      <w:r>
        <w:rPr>
          <w:color w:val="000000"/>
        </w:rPr>
        <w:t>审核处理用户的投诉；发布通知；删除文章的权限，封印用户账户</w:t>
      </w:r>
    </w:p>
    <w:p>
      <w:pPr>
        <w:pStyle w:val="shimo normal"/>
        <w:jc w:val="left"/>
      </w:pPr>
      <w:r>
        <w:t> </w:t>
      </w:r>
    </w:p>
    <w:p>
      <w:pPr>
        <w:pStyle w:val="shimo heading 2"/>
        <w:spacing w:before="720"/>
        <w:jc w:val="left"/>
        <w:rPr>
          <w:sz w:val="16"/>
          <w:szCs w:val="16"/>
        </w:rPr>
      </w:pPr>
      <w:r>
        <w:rPr>
          <w:color w:val="ff7800"/>
        </w:rPr>
        <w:t>3.3</w:t>
      </w:r>
      <w:r>
        <w:rPr>
          <w:color w:val="ff7800"/>
          <w:sz w:val="18"/>
          <w:szCs w:val="18"/>
        </w:rPr>
        <w:t xml:space="preserve">    </w:t>
      </w:r>
      <w:r>
        <w:rPr>
          <w:color w:val="ff7800"/>
        </w:rPr>
        <w:t>功能列表</w:t>
      </w:r>
      <w:r>
        <w:rPr>
          <w:color w:val="ff7800"/>
        </w:rPr>
        <w:t xml:space="preserve">   </w:t>
      </w:r>
      <w:r>
        <w:rPr>
          <w:color w:val="ff7800"/>
          <w:highlight w:val="lightGray"/>
        </w:rPr>
        <w:t xml:space="preserve">    高</w:t>
      </w:r>
      <w:r>
        <w:rPr>
          <w:color w:val="000000"/>
          <w:highlight w:val="lightGray"/>
        </w:rPr>
        <w:t xml:space="preserve">      </w:t>
      </w:r>
      <w:r>
        <w:rPr>
          <w:color w:val="000000"/>
          <w:highlight w:val="lightGray"/>
        </w:rPr>
        <w:t xml:space="preserve">      中    </w:t>
      </w:r>
      <w:r>
        <w:rPr>
          <w:color w:val="000000"/>
          <w:highlight w:val="lightGray"/>
        </w:rPr>
        <w:t xml:space="preserve">    低      </w:t>
      </w:r>
      <w:r>
        <w:rPr>
          <w:color w:val="41464b"/>
          <w:highlight w:val="lightGray"/>
        </w:rPr>
        <w:t>这学期不做</w:t>
      </w:r>
    </w:p>
    <w:p>
      <w:pPr>
        <w:pStyle w:val="shimo normal"/>
        <w:jc w:val="left"/>
      </w:pPr>
      <w:r>
        <w:rPr>
          <w:color w:val="7b7f83"/>
          <w:highlight w:val="lightGray"/>
        </w:rPr>
        <w:t>登录</w:t>
      </w:r>
      <w:r>
        <w:rPr>
          <w:color w:val="7b7f83"/>
          <w:highlight w:val="lightGray"/>
        </w:rPr>
        <w:t>网站</w:t>
      </w:r>
      <w:r>
        <w:rPr>
          <w:color w:val="7b7f83"/>
          <w:highlight w:val="lightGray"/>
        </w:rPr>
        <w:t xml:space="preserve">                            </w:t>
      </w:r>
      <w:r>
        <w:rPr>
          <w:color w:val="7b7f83"/>
        </w:rPr>
        <w:t xml:space="preserve">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>注册</w:t>
      </w:r>
      <w:r>
        <w:rPr>
          <w:color w:val="7b7f83"/>
          <w:highlight w:val="lightGray"/>
        </w:rPr>
        <w:t>账号</w:t>
      </w:r>
      <w:r>
        <w:rPr>
          <w:color w:val="7b7f83"/>
          <w:highlight w:val="lightGray"/>
        </w:rPr>
        <w:t xml:space="preserve">                    </w:t>
      </w:r>
      <w:r>
        <w:rPr>
          <w:color w:val="7b7f83"/>
          <w:highlight w:val="lightGray"/>
        </w:rPr>
        <w:t xml:space="preserve"> </w:t>
      </w:r>
      <w:r>
        <w:rPr>
          <w:color w:val="7b7f83"/>
          <w:highlight w:val="lightGray"/>
        </w:rPr>
        <w:t xml:space="preserve">         </w:t>
      </w:r>
      <w:r>
        <w:rPr>
          <w:color w:val="7b7f83"/>
        </w:rPr>
        <w:t xml:space="preserve">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>按城市搜索游记</w:t>
      </w:r>
      <w:r>
        <w:rPr>
          <w:color w:val="7b7f83"/>
          <w:highlight w:val="lightGray"/>
        </w:rPr>
        <w:t xml:space="preserve">                    </w:t>
      </w:r>
      <w:r>
        <w:rPr>
          <w:color w:val="7b7f83"/>
        </w:rPr>
        <w:t xml:space="preserve">    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>按标签搜索游记</w:t>
      </w:r>
      <w:r>
        <w:rPr>
          <w:color w:val="7b7f83"/>
          <w:highlight w:val="lightGray"/>
        </w:rPr>
        <w:t xml:space="preserve">         </w:t>
      </w:r>
      <w:r>
        <w:rPr>
          <w:color w:val="7b7f83"/>
          <w:highlight w:val="lightGray"/>
        </w:rPr>
        <w:t xml:space="preserve"> </w:t>
      </w:r>
      <w:r>
        <w:rPr>
          <w:color w:val="7b7f83"/>
          <w:highlight w:val="lightGray"/>
        </w:rPr>
        <w:t xml:space="preserve">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查看游记全文          </w:t>
      </w:r>
      <w:r>
        <w:rPr>
          <w:color w:val="7b7f83"/>
          <w:highlight w:val="lightGray"/>
        </w:rPr>
        <w:t xml:space="preserve">   </w:t>
      </w:r>
      <w:r>
        <w:rPr>
          <w:color w:val="7b7f83"/>
          <w:highlight w:val="lightGray"/>
        </w:rPr>
        <w:t xml:space="preserve"> </w:t>
      </w:r>
      <w:r>
        <w:rPr>
          <w:color w:val="7b7f83"/>
          <w:highlight w:val="lightGray"/>
        </w:rPr>
        <w:t xml:space="preserve"> </w:t>
      </w:r>
      <w:r>
        <w:rPr>
          <w:color w:val="7b7f83"/>
          <w:highlight w:val="lightGray"/>
        </w:rPr>
        <w:t xml:space="preserve">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>文章权限（自己可见、公开）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发表游记（说说/长文章）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每日话题推送 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评论游记      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点赞游记   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收藏游记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删除游记                 </w:t>
      </w:r>
      <w:r>
        <w:rPr>
          <w:color w:val="7b7f83"/>
          <w:highlight w:val="lightGray"/>
        </w:rPr>
        <w:t xml:space="preserve"> </w:t>
      </w:r>
      <w:r>
        <w:rPr>
          <w:color w:val="7b7f83"/>
          <w:highlight w:val="lightGray"/>
        </w:rPr>
        <w:t xml:space="preserve">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修改游记                  </w:t>
      </w:r>
      <w:r>
        <w:rPr>
          <w:color w:val="7b7f83"/>
          <w:highlight w:val="lightGray"/>
        </w:rPr>
        <w:t xml:space="preserve"> </w:t>
      </w:r>
      <w:r>
        <w:rPr>
          <w:color w:val="7b7f83"/>
          <w:highlight w:val="lightGray"/>
        </w:rPr>
        <w:t xml:space="preserve">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访问用户个人空间       </w:t>
      </w:r>
      <w:r>
        <w:rPr>
          <w:color w:val="7b7f83"/>
        </w:rPr>
        <w:t xml:space="preserve">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修改个人信息设置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>举</w:t>
      </w:r>
      <w:r>
        <w:rPr>
          <w:color w:val="7b7f83"/>
          <w:highlight w:val="lightGray"/>
        </w:rPr>
        <w:t>报</w:t>
      </w:r>
      <w:r>
        <w:rPr>
          <w:color w:val="7b7f83"/>
          <w:highlight w:val="lightGray"/>
        </w:rPr>
        <w:t xml:space="preserve">游记           </w:t>
      </w:r>
      <w:r>
        <w:rPr>
          <w:color w:val="7b7f83"/>
          <w:highlight w:val="lightGray"/>
        </w:rPr>
        <w:t xml:space="preserve">      </w:t>
      </w:r>
      <w:r>
        <w:rPr>
          <w:color w:val="7b7f83"/>
          <w:highlight w:val="lightGray"/>
        </w:rPr>
        <w:t xml:space="preserve">  </w:t>
      </w:r>
      <w:r>
        <w:rPr>
          <w:color w:val="7b7f83"/>
          <w:highlight w:val="lightGray"/>
        </w:rPr>
        <w:t xml:space="preserve">  </w:t>
      </w:r>
      <w:r>
        <w:rPr>
          <w:color w:val="7b7f83"/>
          <w:highlight w:val="lightGray"/>
        </w:rPr>
        <w:t xml:space="preserve">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周边商城购物           </w:t>
      </w:r>
      <w:r>
        <w:rPr>
          <w:color w:val="7b7f83"/>
          <w:highlight w:val="lightGray"/>
        </w:rPr>
        <w:t xml:space="preserve"> </w:t>
      </w:r>
      <w:r>
        <w:rPr>
          <w:color w:val="7b7f83"/>
          <w:highlight w:val="lightGray"/>
        </w:rPr>
        <w:t xml:space="preserve">  </w:t>
      </w:r>
      <w:r>
        <w:rPr>
          <w:color w:val="7b7f83"/>
          <w:highlight w:val="lightGray"/>
        </w:rPr>
        <w:t xml:space="preserve"> </w:t>
      </w:r>
    </w:p>
    <w:p>
      <w:pPr>
        <w:pStyle w:val="shimo normal"/>
        <w:jc w:val="left"/>
      </w:pPr>
      <w:r>
        <w:rPr>
          <w:color w:val="41464b"/>
          <w:highlight w:val="lightGray"/>
        </w:rPr>
        <w:t xml:space="preserve">审核处理投诉信息       </w:t>
      </w:r>
    </w:p>
    <w:p>
      <w:pPr>
        <w:pStyle w:val="shimo normal"/>
        <w:jc w:val="left"/>
      </w:pPr>
      <w:r>
        <w:rPr>
          <w:color w:val="41464b"/>
          <w:highlight w:val="lightGray"/>
        </w:rPr>
        <w:t xml:space="preserve">封禁用户账户             </w:t>
      </w:r>
    </w:p>
    <w:p>
      <w:pPr>
        <w:pStyle w:val="shimo normal"/>
        <w:jc w:val="left"/>
      </w:pPr>
      <w:r>
        <w:rPr>
          <w:color w:val="41464b"/>
          <w:highlight w:val="lightGray"/>
        </w:rPr>
        <w:t>管理员</w:t>
      </w:r>
      <w:r>
        <w:rPr>
          <w:color w:val="41464b"/>
          <w:highlight w:val="lightGray"/>
        </w:rPr>
        <w:t xml:space="preserve">删除文章       </w:t>
      </w:r>
      <w:r>
        <w:rPr>
          <w:color w:val="41464b"/>
          <w:highlight w:val="lightGray"/>
        </w:rPr>
        <w:t xml:space="preserve">  </w:t>
      </w:r>
    </w:p>
    <w:p>
      <w:pPr>
        <w:pStyle w:val="shimo normal"/>
        <w:jc w:val="left"/>
      </w:pPr>
      <w:r>
        <w:rPr>
          <w:color w:val="41464b"/>
          <w:highlight w:val="lightGray"/>
        </w:rPr>
        <w:t>发布</w:t>
      </w:r>
      <w:r>
        <w:rPr>
          <w:color w:val="41464b"/>
          <w:highlight w:val="lightGray"/>
        </w:rPr>
        <w:t>今日话题</w:t>
      </w:r>
      <w:r>
        <w:rPr>
          <w:color w:val="41464b"/>
          <w:highlight w:val="lightGray"/>
        </w:rPr>
        <w:t xml:space="preserve">           </w:t>
      </w:r>
    </w:p>
    <w:p>
      <w:pPr>
        <w:pStyle w:val="shimo heading 2"/>
        <w:spacing w:before="720"/>
        <w:jc w:val="left"/>
        <w:rPr>
          <w:sz w:val="16"/>
          <w:szCs w:val="16"/>
        </w:rPr>
      </w:pPr>
      <w:r>
        <w:t>3.4</w:t>
      </w:r>
      <w:r>
        <w:rPr>
          <w:sz w:val="18"/>
          <w:szCs w:val="18"/>
        </w:rPr>
        <w:t xml:space="preserve">    </w:t>
      </w:r>
      <w:r>
        <w:t>权限列表</w:t>
      </w:r>
    </w:p>
    <w:p>
      <w:pPr>
        <w:pStyle w:val="shimo normal"/>
        <w:jc w:val="left"/>
      </w:pPr>
      <w:r>
        <w:rPr>
          <w:i w:val="true"/>
          <w:color w:val="548dd4"/>
        </w:rPr>
        <w:t>[以列表方式排列用户角色与功能列表，表明每个角色所具备的系统权限。如果系统中不涉及到此部分，请删除。]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60"/>
        <w:gridCol w:w="2747"/>
        <w:gridCol w:w="2747"/>
      </w:tblGrid>
      <w:tr>
        <w:trPr>
          <w:trHeight w:val="450"/>
        </w:trPr>
        <w:tc>
          <w:tcPr>
            <w:tcW w:w="2760" w:type="dxa"/>
          </w:tcPr>
          <w:p>
            <w:r>
              <w:rPr>
                <w:color w:val="000000"/>
              </w:rPr>
              <w:t xml:space="preserve">   </w:t>
            </w:r>
          </w:p>
          <w:p>
            <w:r>
              <w:rPr>
                <w:color w:val="000000"/>
              </w:rPr>
              <w:t>用户角色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2747" w:type="dxa"/>
          </w:tcPr>
          <w:p>
            <w:r>
              <w:rPr>
                <w:color w:val="000000"/>
              </w:rPr>
              <w:t xml:space="preserve">   </w:t>
            </w:r>
          </w:p>
          <w:p>
            <w:r>
              <w:rPr>
                <w:color w:val="000000"/>
              </w:rPr>
              <w:t>功能列表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2747" w:type="dxa"/>
          </w:tcPr>
          <w:p>
            <w:r>
              <w:rPr>
                <w:color w:val="000000"/>
              </w:rPr>
              <w:t xml:space="preserve">   </w:t>
            </w:r>
          </w:p>
          <w:p>
            <w:r>
              <w:rPr>
                <w:color w:val="000000"/>
              </w:rPr>
              <w:t>系统权限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</w:tr>
      <w:tr>
        <w:trPr>
          <w:trHeight w:val="450"/>
        </w:trPr>
        <w:tc>
          <w:tcPr>
            <w:tcW w:w="2760" w:type="dxa"/>
          </w:tcPr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>
            <w:pPr>
              <w:jc w:val="left"/>
            </w:pPr>
            <w:r>
              <w:rPr>
                <w:color w:val="000000"/>
              </w:rPr>
              <w:t>游客（</w:t>
            </w:r>
            <w:r>
              <w:rPr>
                <w:color w:val="4da8ee"/>
              </w:rPr>
              <w:t>Visitor</w:t>
            </w:r>
            <w:r>
              <w:rPr>
                <w:color w:val="000000"/>
              </w:rPr>
              <w:t>）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>
            <w:pPr>
              <w:jc w:val="left"/>
            </w:pPr>
            <w:r>
              <w:rPr>
                <w:color w:val="000000"/>
              </w:rPr>
              <w:t>注册账号     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color w:val="000000"/>
              </w:rPr>
              <w:t xml:space="preserve">登陆网站                     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浏览首页、分类页               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                       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</w:p>
          <w:p>
            <w:pPr>
              <w:jc w:val="left"/>
            </w:pPr>
            <w:r>
              <w:rPr>
                <w:color w:val="000000"/>
              </w:rPr>
              <w:t>可以浏览首页及各分区页推送的同城游记（不能点击查看全文），不可以按关键词搜索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>
            <w:pPr>
              <w:jc w:val="left"/>
            </w:pPr>
            <w:r>
              <w:rPr>
                <w:color w:val="000000"/>
              </w:rPr>
              <w:t> 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</w:tr>
      <w:tr>
        <w:trPr>
          <w:trHeight w:val="450"/>
        </w:trPr>
        <w:tc>
          <w:tcPr>
            <w:tcW w:w="2760" w:type="dxa"/>
          </w:tcPr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>
            <w:pPr>
              <w:jc w:val="left"/>
            </w:pPr>
            <w:r>
              <w:rPr>
                <w:color w:val="000000"/>
              </w:rPr>
              <w:t>用户（</w:t>
            </w:r>
            <w:r>
              <w:rPr>
                <w:color w:val="4da8ee"/>
              </w:rPr>
              <w:t>User</w:t>
            </w:r>
            <w:r>
              <w:rPr>
                <w:color w:val="000000"/>
              </w:rPr>
              <w:t>）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>
            <w:pPr>
              <w:jc w:val="left"/>
            </w:pPr>
            <w:r>
              <w:rPr>
                <w:color w:val="000000"/>
              </w:rPr>
              <w:t> 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2747" w:type="dxa"/>
          </w:tcPr>
          <w:p>
            <w:pPr>
              <w:jc w:val="left"/>
            </w:pPr>
          </w:p>
          <w:p>
            <w:pPr>
              <w:jc w:val="left"/>
            </w:pPr>
            <w:r>
              <w:t>查看游记全文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color w:val="000000"/>
              </w:rPr>
              <w:t>评论文章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color w:val="000000"/>
              </w:rPr>
              <w:t>点赞文章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color w:val="000000"/>
              </w:rPr>
              <w:t>举报文章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color w:val="000000"/>
              </w:rPr>
              <w:t xml:space="preserve">按城市搜索游记     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                          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按标签搜索游记   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发表游记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color w:val="000000"/>
              </w:rPr>
              <w:t>删</w:t>
            </w:r>
            <w:r>
              <w:rPr>
                <w:color w:val="000000"/>
              </w:rPr>
              <w:t>除游记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color w:val="000000"/>
              </w:rPr>
              <w:t>修改游记</w:t>
            </w:r>
          </w:p>
          <w:p>
            <w:pPr>
              <w:jc w:val="left"/>
            </w:pPr>
            <w:r>
              <w:rPr>
                <w:color w:val="000000"/>
              </w:rPr>
              <w:t>     </w:t>
            </w:r>
          </w:p>
          <w:p>
            <w:pPr>
              <w:jc w:val="left"/>
            </w:pPr>
            <w:r>
              <w:rPr>
                <w:color w:val="000000"/>
              </w:rPr>
              <w:t>查看用户个人空间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color w:val="000000"/>
              </w:rPr>
              <w:t>修改个人信息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color w:val="000000"/>
              </w:rPr>
              <w:t>周边商城购物操作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>
            <w:pPr>
              <w:jc w:val="left"/>
            </w:pPr>
            <w:r>
              <w:t>可以正常使用网站功能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>
            <w:pPr>
              <w:jc w:val="left"/>
            </w:pPr>
            <w:r>
              <w:rPr>
                <w:color w:val="000000"/>
              </w:rPr>
              <w:t> 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</w:tr>
      <w:tr>
        <w:trPr>
          <w:trHeight w:val="2235"/>
        </w:trPr>
        <w:tc>
          <w:tcPr>
            <w:tcW w:w="2760" w:type="dxa"/>
          </w:tcPr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>
            <w:pPr>
              <w:jc w:val="left"/>
            </w:pPr>
            <w:r>
              <w:rPr>
                <w:color w:val="000000"/>
              </w:rPr>
              <w:t>用户管理员（</w:t>
            </w:r>
            <w:r>
              <w:rPr>
                <w:color w:val="4da8ee"/>
              </w:rPr>
              <w:t>Manager</w:t>
            </w:r>
            <w:r>
              <w:rPr>
                <w:color w:val="000000"/>
              </w:rPr>
              <w:t>）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t>审核处理投诉信息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>
            <w:pPr>
              <w:jc w:val="left"/>
            </w:pPr>
            <w:r>
              <w:rPr>
                <w:color w:val="000000"/>
              </w:rPr>
              <w:t>封禁用户账户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>
            <w:pPr>
              <w:jc w:val="left"/>
            </w:pPr>
            <w:r>
              <w:rPr>
                <w:color w:val="000000"/>
              </w:rPr>
              <w:t>删除文章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color w:val="000000"/>
              </w:rPr>
              <w:t>发布通知</w:t>
            </w:r>
          </w:p>
        </w:tc>
        <w:tc>
          <w:tcPr>
            <w:tcW w:w="2747" w:type="dxa"/>
          </w:tcPr>
          <w:p>
            <w:pPr>
              <w:jc w:val="left"/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网站最高权限，对用户和所有游记进行管理</w:t>
            </w:r>
            <w:r>
              <w:rPr>
                <w:color w:val="000000"/>
              </w:rPr>
              <w:t xml:space="preserve"> </w:t>
            </w:r>
          </w:p>
          <w:p>
            <w:pPr>
              <w:jc w:val="left"/>
            </w:pPr>
            <w:r>
              <w:rPr>
                <w:color w:val="000000"/>
              </w:rPr>
              <w:t> </w:t>
            </w:r>
          </w:p>
          <w:p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</w:tr>
    </w:tbl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  <w:rPr>
          <w:sz w:val="16"/>
          <w:szCs w:val="16"/>
        </w:rPr>
      </w:pPr>
      <w:r>
        <w:t>4</w:t>
      </w:r>
      <w:r>
        <w:rPr>
          <w:sz w:val="18"/>
          <w:szCs w:val="18"/>
        </w:rPr>
        <w:t xml:space="preserve">      </w:t>
      </w:r>
      <w:r>
        <w:t>功能性需求</w:t>
      </w:r>
    </w:p>
    <w:p>
      <w:pPr>
        <w:pStyle w:val="shimo heading 2"/>
        <w:jc w:val="left"/>
        <w:rPr>
          <w:sz w:val="25"/>
          <w:szCs w:val="25"/>
        </w:rPr>
        <w:rPr>
          <w:sz w:val="25"/>
          <w:szCs w:val="25"/>
        </w:rPr>
      </w:pPr>
      <w:r>
        <w:rPr>
          <w:color w:val="faa573"/>
          <w:sz w:val="28"/>
          <w:szCs w:val="28"/>
        </w:rPr>
        <w:t>4.0.1</w:t>
      </w:r>
      <w:r>
        <w:rPr>
          <w:color w:val="1c7892"/>
          <w:sz w:val="28"/>
          <w:szCs w:val="28"/>
        </w:rPr>
        <w:t>初步的域建模：</w:t>
      </w:r>
    </w:p>
    <w:p>
      <w:pPr>
        <w:pStyle w:val="shimo normal"/>
        <w:jc w:val="left"/>
      </w:pPr>
      <w:r>
        <w:drawing>
          <wp:inline distT="0" distR="0" distB="0" distL="0">
            <wp:extent cx="5207508" cy="377526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77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67"/>
        <w:gridCol w:w="1366"/>
        <w:gridCol w:w="1340"/>
        <w:gridCol w:w="1648"/>
        <w:gridCol w:w="2331"/>
      </w:tblGrid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整理前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整理后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排除后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游客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游客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游记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hyperlink r:id="rId5">
              <w:r>
                <w:rPr>
                  <w:color w:val="0000FF"/>
                  <w:u w:val="single"/>
                </w:rPr>
                <w:t>TravelNotes</w:t>
              </w:r>
            </w:hyperlink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读者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用户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密码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Password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用户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内容提供者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确认密码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ConfirmPassword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写者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用户管理员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验证码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VerificationCode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内容提供者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首页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所在城市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City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用户管理员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游记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ip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ip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wetrip网址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密码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邮箱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Email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系统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确认密码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评论内容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Comment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所在城市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验证码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点赞数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PraisePoint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ip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全文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热度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PopularityPoint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首页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所在城市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头像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ProfilePhoto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游记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ip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用户昵称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hyperlink r:id="rId6">
              <w:r>
                <w:rPr>
                  <w:color w:val="0000FF"/>
                  <w:u w:val="single"/>
                </w:rPr>
                <w:t>Nickname</w:t>
              </w:r>
            </w:hyperlink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未登录状态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注册页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用户账户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UserAccount</w:t>
            </w:r>
          </w:p>
        </w:tc>
        <w:tc>
          <w:tcPr>
            <w:tcW w:w="2331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包含具体的用户信息</w:t>
            </w: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全文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邮箱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违禁词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BannedWord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邮箱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导航栏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必填项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密码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分区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商品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Good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验证码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搜索栏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商品详情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GoodDetail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top"/>
          </w:tcPr>
          <w:p>
            <w:pPr>
              <w:jc w:val="left"/>
            </w:pP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评论内容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购物车</w:t>
            </w:r>
          </w:p>
        </w:tc>
        <w:tc>
          <w:tcPr>
            <w:tcW w:w="1648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ShoppingCart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注册系统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点赞数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注册页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热度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确认密码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个人空间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会员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头像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用户邮箱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用户名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城市游记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个人信息页 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目标城市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top"/>
          </w:tcPr>
          <w:p>
            <w:pPr>
              <w:jc w:val="left"/>
            </w:pP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用户信息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导航栏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违禁词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分区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必填项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搜索栏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商品列表页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未登录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商品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评论内容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商品详情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同城游记</w:t>
            </w:r>
          </w:p>
        </w:tc>
        <w:tc>
          <w:tcPr>
            <w:tcW w:w="1366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购物车</w:t>
            </w: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点赞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热度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文章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个人空间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头像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用户名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空间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用户id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top"/>
          </w:tcPr>
          <w:p>
            <w:pPr>
              <w:jc w:val="left"/>
            </w:pP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个人信息页 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表单数据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用户信息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违禁词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必填项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周边商城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周边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商品列表页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商品详情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67" w:type="dxa"/>
            <w:vAlign w:val="center"/>
          </w:tcPr>
          <w:p>
            <w:pPr>
              <w:jc w:val="left"/>
            </w:pPr>
            <w:r>
              <w:rPr>
                <w:color w:val="000000"/>
              </w:rPr>
              <w:t>购物车</w:t>
            </w:r>
          </w:p>
        </w:tc>
        <w:tc>
          <w:tcPr>
            <w:tcW w:w="1366" w:type="dxa"/>
            <w:vAlign w:val="top"/>
          </w:tcPr>
          <w:p>
            <w:pPr>
              <w:jc w:val="left"/>
            </w:pPr>
          </w:p>
        </w:tc>
        <w:tc>
          <w:tcPr>
            <w:tcW w:w="1340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2331" w:type="dxa"/>
            <w:vAlign w:val="top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heading 2"/>
        <w:spacing w:before="720"/>
        <w:jc w:val="left"/>
        <w:rPr>
          <w:sz w:val="25"/>
          <w:szCs w:val="25"/>
        </w:rPr>
      </w:pPr>
      <w:r>
        <w:rPr>
          <w:b w:val="true"/>
          <w:color w:val="1c7892"/>
          <w:sz w:val="28"/>
          <w:szCs w:val="28"/>
        </w:rPr>
        <w:t>4.1 游客</w:t>
      </w:r>
    </w:p>
    <w:p>
      <w:pPr>
        <w:pStyle w:val="shimo heading 3"/>
        <w:jc w:val="left"/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</w:pPr>
      <w:r>
        <w:rPr>
          <w:color w:val="faa573"/>
          <w:sz w:val="28"/>
          <w:szCs w:val="28"/>
        </w:rPr>
        <w:t>4.1</w:t>
      </w:r>
      <w:r>
        <w:rPr>
          <w:color w:val="faa573"/>
          <w:sz w:val="28"/>
          <w:szCs w:val="28"/>
        </w:rPr>
        <w:t>.1</w:t>
      </w:r>
      <w:r>
        <w:rPr>
          <w:color w:val="faa573"/>
          <w:sz w:val="28"/>
          <w:szCs w:val="28"/>
        </w:rPr>
        <w:t xml:space="preserve"> 用例：登录</w:t>
      </w:r>
    </w:p>
    <w:p>
      <w:pPr>
        <w:pStyle w:val="shimo normal"/>
        <w:jc w:val="left"/>
      </w:pPr>
      <w:r>
        <w:rPr>
          <w:b w:val="true"/>
        </w:rPr>
        <w:t>用例名:登录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干系人利益：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游客：保证账号密码的安全性（用POST方法）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基本路径：</w:t>
      </w:r>
    </w:p>
    <w:p>
      <w:pPr>
        <w:pStyle w:val="shimo normal"/>
        <w:numPr>
          <w:ilvl w:val="0"/>
          <w:numId w:val="1"/>
        </w:numPr>
        <w:jc w:val="left"/>
        <w:rPr>
          <w:sz w:val="16"/>
          <w:szCs w:val="16"/>
        </w:rPr>
      </w:pPr>
      <w:r>
        <w:rPr>
          <w:sz w:val="18"/>
          <w:szCs w:val="18"/>
        </w:rPr>
        <w:t>游客进入登录页</w:t>
      </w:r>
    </w:p>
    <w:p>
      <w:pPr>
        <w:pStyle w:val="shimo normal"/>
        <w:numPr>
          <w:ilvl w:val="0"/>
          <w:numId w:val="1"/>
        </w:numPr>
        <w:jc w:val="left"/>
        <w:rPr>
          <w:sz w:val="16"/>
          <w:szCs w:val="16"/>
        </w:rPr>
      </w:pPr>
      <w:r>
        <w:rPr>
          <w:sz w:val="18"/>
          <w:szCs w:val="18"/>
        </w:rPr>
        <w:t>游客输入账号、密码及验证码</w:t>
      </w:r>
    </w:p>
    <w:p>
      <w:pPr>
        <w:pStyle w:val="shimo normal"/>
        <w:numPr>
          <w:ilvl w:val="0"/>
          <w:numId w:val="1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系统验证验证码</w:t>
      </w:r>
    </w:p>
    <w:p>
      <w:pPr>
        <w:pStyle w:val="shimo normal"/>
        <w:numPr>
          <w:ilvl w:val="0"/>
          <w:numId w:val="1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系统验证用户账号信息</w:t>
      </w:r>
    </w:p>
    <w:p>
      <w:pPr>
        <w:pStyle w:val="shimo normal"/>
        <w:numPr>
          <w:ilvl w:val="0"/>
          <w:numId w:val="1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系统获取用户IP，跳转到首页，显示同城热度较高的游记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扩展路径：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2.1  系统（页面）检验，若账号不合法，账号处处显示红字提示账号不合法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2.2  系统（页面）检验，若验证码不正确，验证码处显示红字提示验证码不正确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3.1  系统（后台）验证码格式不正确，系统返回登录登录页，清空内容，验证码处显示红字提示验证码不正确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4.1  系统（后台）用户账号格式不正确 ，系统返回登录登录页，清空内容，账号处显示红字提示账号格式不正确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4.2  系统（后台）用户名和密码不匹配，系统返回登录登录页，清空的内容，密码处显示红字提示用户账号或密码错误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业务规则：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数据项：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用户名、密码、验证码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  <w:rPr>
          <w:sz w:val="25"/>
          <w:szCs w:val="25"/>
        </w:rPr>
      </w:pPr>
      <w:r>
        <w:rPr>
          <w:color w:val="faa573"/>
          <w:sz w:val="28"/>
          <w:szCs w:val="28"/>
        </w:rPr>
        <w:t>4.1.2 用例：注册</w:t>
      </w:r>
    </w:p>
    <w:p>
      <w:pPr>
        <w:pStyle w:val="shimo normal"/>
        <w:jc w:val="left"/>
      </w:pPr>
      <w:r>
        <w:rPr>
          <w:b w:val="true"/>
        </w:rPr>
        <w:t>用例名:注册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干系人利益：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读者：保证账号密码的安全性（用POST方法）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基本路径：</w:t>
      </w:r>
    </w:p>
    <w:p>
      <w:pPr>
        <w:pStyle w:val="shimo normal"/>
        <w:numPr>
          <w:ilvl w:val="0"/>
          <w:numId w:val="2"/>
        </w:numPr>
        <w:jc w:val="left"/>
        <w:rPr>
          <w:sz w:val="16"/>
          <w:szCs w:val="16"/>
        </w:rPr>
      </w:pPr>
      <w:r>
        <w:rPr>
          <w:sz w:val="18"/>
          <w:szCs w:val="18"/>
        </w:rPr>
        <w:t>游客进入注册页</w:t>
      </w:r>
    </w:p>
    <w:p>
      <w:pPr>
        <w:pStyle w:val="shimo normal"/>
        <w:numPr>
          <w:ilvl w:val="0"/>
          <w:numId w:val="2"/>
        </w:numPr>
        <w:jc w:val="left"/>
        <w:rPr>
          <w:sz w:val="16"/>
          <w:szCs w:val="16"/>
        </w:rPr>
      </w:pPr>
      <w:r>
        <w:rPr>
          <w:sz w:val="18"/>
          <w:szCs w:val="18"/>
        </w:rPr>
        <w:t>游客输入账号、密码、确认密码及验证码</w:t>
      </w:r>
    </w:p>
    <w:p>
      <w:pPr>
        <w:pStyle w:val="shimo normal"/>
        <w:numPr>
          <w:ilvl w:val="0"/>
          <w:numId w:val="2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系统验证验证码</w:t>
      </w:r>
    </w:p>
    <w:p>
      <w:pPr>
        <w:pStyle w:val="shimo normal"/>
        <w:numPr>
          <w:ilvl w:val="0"/>
          <w:numId w:val="2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系统验证用户账号信息</w:t>
      </w:r>
    </w:p>
    <w:p>
      <w:pPr>
        <w:pStyle w:val="shimo normal"/>
        <w:numPr>
          <w:ilvl w:val="0"/>
          <w:numId w:val="2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系统获取用户IP，跳转到首页，显示同城热度较高的游记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扩展路径：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2.1  系统（页面）检验，若账号不合法，账号处处显示红字提示账号不合法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2.2  系统（页面）检验，若两次密码不一致，确认密码处显示红字提示两次密码不一致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2.3  系统（页面）检验，若验证码不正确，验证码处显示红字提示验证码不正确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3.1  系统（后台）验证码格式不正确，系统返回登录登录页，清空内容，验证码处显示红字提示验证码不正确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4.1  系统（后台）用户账号格式不正确 ，系统返回登录登录页，清空内容，账号处显示红字提示账号格式不正确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4.2  系统（后台）确认密码和密码不匹配，系统返回登录登录页，清空的内容，确认密码处显示红字提示两次密码不一致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>4.3  系统（后台）检验用户名</w:t>
      </w:r>
      <w:r>
        <w:rPr>
          <w:color w:val="1c7892"/>
          <w:sz w:val="18"/>
          <w:szCs w:val="18"/>
        </w:rPr>
        <w:t>已被注册，</w:t>
      </w:r>
      <w:r>
        <w:rPr>
          <w:sz w:val="18"/>
          <w:szCs w:val="18"/>
        </w:rPr>
        <w:t>系统返回登录登录页，清空内容，账号处显示红字提示用户名已被注册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业务规则：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数据项：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用户名、密码、确认密码、验证码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  <w:rPr>
          <w:sz w:val="25"/>
          <w:szCs w:val="25"/>
        </w:rPr>
      </w:pPr>
      <w:r>
        <w:rPr>
          <w:b w:val="true"/>
          <w:color w:val="1c7892"/>
          <w:sz w:val="28"/>
          <w:szCs w:val="28"/>
        </w:rPr>
        <w:t>4.2 用户</w:t>
      </w:r>
    </w:p>
    <w:p>
      <w:pPr>
        <w:pStyle w:val="shimo heading 3"/>
        <w:jc w:val="left"/>
        <w:rPr>
          <w:sz w:val="25"/>
          <w:szCs w:val="25"/>
        </w:rPr>
      </w:pPr>
      <w:r>
        <w:rPr>
          <w:color w:val="faa573"/>
          <w:sz w:val="28"/>
          <w:szCs w:val="28"/>
        </w:rPr>
        <w:t>4.2.1 查看游记全文</w:t>
      </w:r>
    </w:p>
    <w:p>
      <w:pPr>
        <w:pStyle w:val="shimo normal"/>
        <w:jc w:val="left"/>
      </w:pPr>
      <w:r>
        <w:rPr>
          <w:b w:val="true"/>
        </w:rPr>
        <w:t>用例名:查看游记全文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干系人利益：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用户：浏览全篇内容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基本路径：</w:t>
      </w:r>
    </w:p>
    <w:p>
      <w:pPr>
        <w:pStyle w:val="shimo normal"/>
        <w:numPr>
          <w:ilvl w:val="0"/>
          <w:numId w:val="3"/>
        </w:numPr>
        <w:jc w:val="left"/>
        <w:rPr>
          <w:sz w:val="16"/>
          <w:szCs w:val="16"/>
        </w:rPr>
      </w:pPr>
      <w:r>
        <w:rPr>
          <w:sz w:val="18"/>
          <w:szCs w:val="18"/>
        </w:rPr>
        <w:t>用户点击查看全文</w:t>
      </w:r>
    </w:p>
    <w:p>
      <w:pPr>
        <w:pStyle w:val="shimo normal"/>
        <w:numPr>
          <w:ilvl w:val="0"/>
          <w:numId w:val="3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系统查询用户信息</w:t>
      </w:r>
    </w:p>
    <w:p>
      <w:pPr>
        <w:pStyle w:val="shimo normal"/>
        <w:numPr>
          <w:ilvl w:val="0"/>
          <w:numId w:val="3"/>
        </w:numPr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>系统查询</w:t>
      </w:r>
      <w:r>
        <w:rPr>
          <w:sz w:val="18"/>
          <w:szCs w:val="18"/>
        </w:rPr>
        <w:t>作者和文章的相关信息，并</w:t>
      </w:r>
      <w:r>
        <w:rPr>
          <w:sz w:val="18"/>
          <w:szCs w:val="18"/>
        </w:rPr>
        <w:t>跳转</w:t>
      </w:r>
      <w:r>
        <w:rPr>
          <w:sz w:val="18"/>
          <w:szCs w:val="18"/>
        </w:rPr>
        <w:t>至文章</w:t>
      </w:r>
      <w:r>
        <w:rPr>
          <w:sz w:val="18"/>
          <w:szCs w:val="18"/>
        </w:rPr>
        <w:t>详情页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扩展路径：</w:t>
      </w:r>
    </w:p>
    <w:p>
      <w:pPr>
        <w:pStyle w:val="shimo normal"/>
        <w:jc w:val="left"/>
        <w:rPr>
          <w:sz w:val="16"/>
          <w:szCs w:val="16"/>
        </w:rPr>
      </w:pPr>
      <w:r>
        <w:rPr>
          <w:b w:val="true"/>
          <w:color w:val="1c7892"/>
          <w:sz w:val="18"/>
          <w:szCs w:val="18"/>
        </w:rPr>
        <w:t>2.1 用户未登录，则弹框提示“登陆后可以阅读全文”，跳转到登录页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3.1 </w:t>
      </w:r>
      <w:r>
        <w:rPr>
          <w:sz w:val="18"/>
          <w:szCs w:val="18"/>
        </w:rPr>
        <w:t>若查询文章不存在或已删除，</w:t>
      </w:r>
      <w:r>
        <w:rPr>
          <w:sz w:val="18"/>
          <w:szCs w:val="18"/>
        </w:rPr>
        <w:t>跳转到游记全文页，并在中央显示 文章不存在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color w:val="faa573"/>
        </w:rPr>
        <w:t xml:space="preserve">4.2.2 评论文章 </w:t>
      </w:r>
    </w:p>
    <w:p>
      <w:pPr>
        <w:pStyle w:val="shimo normal"/>
        <w:jc w:val="left"/>
      </w:pPr>
      <w:r>
        <w:rPr>
          <w:b w:val="true"/>
        </w:rPr>
        <w:t>用例名:评论文章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干系人利益：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用户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 w:val="true"/>
          <w:color w:val="1c7892"/>
          <w:sz w:val="18"/>
          <w:szCs w:val="18"/>
        </w:rPr>
        <w:t xml:space="preserve"> 前置条件</w:t>
      </w:r>
    </w:p>
    <w:p>
      <w:pPr>
        <w:pStyle w:val="shimo normal"/>
        <w:numPr>
          <w:ilvl w:val="0"/>
          <w:numId w:val="4"/>
        </w:numPr>
        <w:jc w:val="left"/>
        <w:rPr>
          <w:sz w:val="16"/>
          <w:szCs w:val="16"/>
        </w:rPr>
      </w:pPr>
      <w:r>
        <w:rPr>
          <w:sz w:val="18"/>
          <w:szCs w:val="18"/>
        </w:rPr>
        <w:t>已经登录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基本路径：</w:t>
      </w:r>
    </w:p>
    <w:p>
      <w:pPr>
        <w:pStyle w:val="shimo normal"/>
        <w:numPr>
          <w:ilvl w:val="0"/>
          <w:numId w:val="5"/>
        </w:numPr>
        <w:jc w:val="left"/>
        <w:rPr>
          <w:sz w:val="16"/>
          <w:szCs w:val="16"/>
        </w:rPr>
      </w:pPr>
      <w:r>
        <w:rPr>
          <w:sz w:val="18"/>
          <w:szCs w:val="18"/>
        </w:rPr>
        <w:t>用户进入文章全文页面下方的评论页面</w:t>
      </w:r>
    </w:p>
    <w:p>
      <w:pPr>
        <w:pStyle w:val="shimo normal"/>
        <w:numPr>
          <w:ilvl w:val="0"/>
          <w:numId w:val="5"/>
        </w:numPr>
        <w:jc w:val="left"/>
        <w:rPr>
          <w:sz w:val="16"/>
          <w:szCs w:val="16"/>
        </w:rPr>
      </w:pPr>
      <w:r>
        <w:rPr>
          <w:sz w:val="18"/>
          <w:szCs w:val="18"/>
        </w:rPr>
        <w:t>用户输入评论内容</w:t>
      </w:r>
    </w:p>
    <w:p>
      <w:pPr>
        <w:pStyle w:val="shimo normal"/>
        <w:numPr>
          <w:ilvl w:val="0"/>
          <w:numId w:val="5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系统添加用户评论</w:t>
      </w:r>
    </w:p>
    <w:p>
      <w:pPr>
        <w:pStyle w:val="shimo normal"/>
        <w:numPr>
          <w:ilvl w:val="0"/>
          <w:numId w:val="5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系统刷新该页面，显示用户评论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扩展路径：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2.1 系统（页面）检测用户评论内容超长，在评论框提交按钮左侧红字提示 超出最大字数（250）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3.1 </w:t>
      </w:r>
      <w:r>
        <w:rPr>
          <w:color w:val="1c7892"/>
          <w:sz w:val="18"/>
          <w:szCs w:val="18"/>
        </w:rPr>
        <w:t>系统（页面）检测用户评论内容超长，返回页面，保留评论内容，并在评论框提交按钮左侧红字提示 超出最大字数（250）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3.2   系统（页面）检测用户评论内容为空，保留评论内容，并在评论框提交按钮左侧红字提示 评论内容不能为空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3.3 用户输入的内容有违禁词 ，返回之前的页面，弹框提示评论中出现了违禁词（不删除原有内容）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业务规则：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数据项：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用户名、评论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color w:val="faa573"/>
        </w:rPr>
        <w:t>4.2.</w:t>
      </w:r>
      <w:r>
        <w:rPr>
          <w:color w:val="faa573"/>
        </w:rPr>
        <w:t>3</w:t>
      </w:r>
      <w:r>
        <w:rPr>
          <w:color w:val="faa573"/>
        </w:rPr>
        <w:t xml:space="preserve"> 点赞文章</w:t>
      </w:r>
    </w:p>
    <w:p>
      <w:pPr>
        <w:pStyle w:val="shimo normal"/>
        <w:jc w:val="left"/>
      </w:pPr>
      <w:r>
        <w:rPr>
          <w:b w:val="true"/>
        </w:rPr>
        <w:t>用例名:点赞文章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干系人利益：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用户：对认可的游记增加热度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 w:val="true"/>
          <w:color w:val="1c7892"/>
          <w:sz w:val="18"/>
          <w:szCs w:val="18"/>
        </w:rPr>
        <w:t xml:space="preserve"> 前置条件</w:t>
      </w:r>
    </w:p>
    <w:p>
      <w:pPr>
        <w:pStyle w:val="shimo normal"/>
        <w:numPr>
          <w:ilvl w:val="0"/>
          <w:numId w:val="6"/>
        </w:numPr>
        <w:jc w:val="left"/>
        <w:rPr>
          <w:sz w:val="16"/>
          <w:szCs w:val="16"/>
        </w:rPr>
      </w:pPr>
      <w:r>
        <w:rPr>
          <w:sz w:val="18"/>
          <w:szCs w:val="18"/>
        </w:rPr>
        <w:t>已经登录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基本路径：</w:t>
      </w:r>
    </w:p>
    <w:p>
      <w:pPr>
        <w:pStyle w:val="shimo normal"/>
        <w:numPr>
          <w:ilvl w:val="0"/>
          <w:numId w:val="7"/>
        </w:numPr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>用户（详情页、首页、分区页）点击游记点赞按钮</w:t>
      </w:r>
      <w:r>
        <w:rPr>
          <w:color w:val="1c7892"/>
          <w:sz w:val="18"/>
          <w:szCs w:val="18"/>
        </w:rPr>
        <w:t>；</w:t>
      </w:r>
    </w:p>
    <w:p>
      <w:pPr>
        <w:pStyle w:val="shimo normal"/>
        <w:numPr>
          <w:ilvl w:val="0"/>
          <w:numId w:val="7"/>
        </w:numPr>
        <w:jc w:val="left"/>
        <w:rPr>
          <w:color w:val="1c7892"/>
          <w:sz w:val="16"/>
          <w:szCs w:val="16"/>
        </w:rPr>
      </w:pPr>
      <w:r>
        <w:rPr>
          <w:color w:val="1c7892"/>
          <w:sz w:val="18"/>
          <w:szCs w:val="18"/>
        </w:rPr>
        <w:t>系统检测用户信息</w:t>
      </w:r>
    </w:p>
    <w:p>
      <w:pPr>
        <w:pStyle w:val="shimo normal"/>
        <w:numPr>
          <w:ilvl w:val="0"/>
          <w:numId w:val="7"/>
        </w:numPr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>系统</w:t>
      </w:r>
      <w:r>
        <w:rPr>
          <w:sz w:val="18"/>
          <w:szCs w:val="18"/>
        </w:rPr>
        <w:t>修改游记表的热度</w:t>
      </w:r>
    </w:p>
    <w:p>
      <w:pPr>
        <w:pStyle w:val="shimo normal"/>
        <w:numPr>
          <w:ilvl w:val="0"/>
          <w:numId w:val="7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系统修改当前页面的热度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扩展路径：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1.1  系统（页面）检测状态为游客时，弹框提示请先登录，系统跳转至登录页面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2.1  系统（后台）检测状态为游客时，弹框提示请先登录，系统跳转至登录页面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ff0000"/>
          <w:sz w:val="18"/>
          <w:szCs w:val="18"/>
        </w:rPr>
        <w:t>2.2.1  系统（后台）检测游客已经为这篇文章点过赞时，即此时用户取消点赞，修改表和页面的值和效果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ff0000"/>
          <w:sz w:val="18"/>
          <w:szCs w:val="18"/>
        </w:rPr>
        <w:t>2.2.2 系统（后台）检测游客未为这篇文章点过赞时，即此时用户为点赞，修改表和页面的值和效果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数据项：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游记id，游记热度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color w:val="faa573"/>
        </w:rPr>
        <w:t>4.2.</w:t>
      </w:r>
      <w:r>
        <w:rPr>
          <w:color w:val="faa573"/>
        </w:rPr>
        <w:t>4</w:t>
      </w:r>
      <w:r>
        <w:rPr>
          <w:color w:val="faa573"/>
        </w:rPr>
        <w:t xml:space="preserve"> 举报文章</w:t>
      </w:r>
    </w:p>
    <w:p>
      <w:pPr>
        <w:pStyle w:val="shimo normal"/>
        <w:jc w:val="left"/>
      </w:pPr>
      <w:r>
        <w:rPr>
          <w:b w:val="true"/>
        </w:rPr>
        <w:t>用例名:举报文章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干系人利益：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用户：对内容不真实或有违禁文字的文章进行举报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 w:val="true"/>
          <w:color w:val="1c7892"/>
          <w:sz w:val="18"/>
          <w:szCs w:val="18"/>
        </w:rPr>
        <w:t xml:space="preserve"> 前置条件</w:t>
      </w:r>
    </w:p>
    <w:p>
      <w:pPr>
        <w:pStyle w:val="shimo normal"/>
        <w:numPr>
          <w:ilvl w:val="0"/>
          <w:numId w:val="8"/>
        </w:numPr>
        <w:jc w:val="left"/>
        <w:rPr>
          <w:sz w:val="16"/>
          <w:szCs w:val="16"/>
        </w:rPr>
      </w:pPr>
      <w:r>
        <w:rPr>
          <w:sz w:val="18"/>
          <w:szCs w:val="18"/>
        </w:rPr>
        <w:t>已经登录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基本路径：</w:t>
      </w:r>
    </w:p>
    <w:p>
      <w:pPr>
        <w:pStyle w:val="shimo normal"/>
        <w:numPr>
          <w:ilvl w:val="0"/>
          <w:numId w:val="9"/>
        </w:numPr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>用户（详情页、首页、分区页）点击游记举报按钮</w:t>
      </w:r>
      <w:r>
        <w:rPr>
          <w:color w:val="1c7892"/>
          <w:sz w:val="18"/>
          <w:szCs w:val="18"/>
        </w:rPr>
        <w:t>；</w:t>
      </w:r>
    </w:p>
    <w:p>
      <w:pPr>
        <w:pStyle w:val="shimo normal"/>
        <w:numPr>
          <w:ilvl w:val="0"/>
          <w:numId w:val="9"/>
        </w:numPr>
        <w:jc w:val="left"/>
        <w:rPr>
          <w:color w:val="1c7892"/>
          <w:sz w:val="16"/>
          <w:szCs w:val="16"/>
        </w:rPr>
      </w:pPr>
      <w:r>
        <w:rPr>
          <w:color w:val="1c7892"/>
          <w:sz w:val="18"/>
          <w:szCs w:val="18"/>
        </w:rPr>
        <w:t>系统检测用户信息</w:t>
      </w:r>
    </w:p>
    <w:p>
      <w:pPr>
        <w:pStyle w:val="shimo normal"/>
        <w:numPr>
          <w:ilvl w:val="0"/>
          <w:numId w:val="9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系统将文章id添加到举报文章的表中；</w:t>
      </w:r>
    </w:p>
    <w:p>
      <w:pPr>
        <w:pStyle w:val="shimo normal"/>
        <w:numPr>
          <w:ilvl w:val="0"/>
          <w:numId w:val="9"/>
        </w:numPr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>系统提示举报成功，我们将尽快审核</w:t>
      </w:r>
      <w:r>
        <w:rPr>
          <w:sz w:val="18"/>
          <w:szCs w:val="18"/>
        </w:rPr>
        <w:t>，返回之前页面</w:t>
      </w:r>
      <w:r>
        <w:rPr>
          <w:sz w:val="18"/>
          <w:szCs w:val="18"/>
        </w:rPr>
        <w:t>；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扩展路径：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1.1 用户为被封禁状态，则不显示举报按钮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2.1  状态为游客状态，弹框提示请先登录，跳转到登录页面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数据项：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游记id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color w:val="faa573"/>
        </w:rPr>
        <w:t>4.2.</w:t>
      </w:r>
      <w:r>
        <w:rPr>
          <w:color w:val="faa573"/>
        </w:rPr>
        <w:t>5</w:t>
      </w:r>
      <w:r>
        <w:rPr>
          <w:color w:val="faa573"/>
        </w:rPr>
        <w:t xml:space="preserve"> 按城市搜索游记</w:t>
      </w:r>
    </w:p>
    <w:p>
      <w:pPr>
        <w:pStyle w:val="shimo normal"/>
        <w:jc w:val="left"/>
      </w:pPr>
      <w:r>
        <w:rPr>
          <w:b w:val="true"/>
        </w:rPr>
        <w:t>用例名:按城市搜索游记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干系人利益：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用户：自动提供同城游记搜索，也可自行修改所在城市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 w:val="true"/>
          <w:color w:val="1c7892"/>
          <w:sz w:val="18"/>
          <w:szCs w:val="18"/>
        </w:rPr>
        <w:t xml:space="preserve"> 前置条件</w:t>
      </w:r>
    </w:p>
    <w:p>
      <w:pPr>
        <w:pStyle w:val="shimo normal"/>
        <w:numPr>
          <w:ilvl w:val="0"/>
          <w:numId w:val="10"/>
        </w:numPr>
        <w:jc w:val="left"/>
        <w:rPr>
          <w:sz w:val="16"/>
          <w:szCs w:val="16"/>
        </w:rPr>
      </w:pPr>
      <w:r>
        <w:rPr>
          <w:sz w:val="18"/>
          <w:szCs w:val="18"/>
        </w:rPr>
        <w:t>已经登录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基本路径：</w:t>
      </w:r>
    </w:p>
    <w:p>
      <w:pPr>
        <w:pStyle w:val="shimo normal"/>
        <w:numPr>
          <w:ilvl w:val="0"/>
          <w:numId w:val="11"/>
        </w:numPr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>用户访问wetrip首页</w:t>
      </w:r>
      <w:r>
        <w:rPr>
          <w:color w:val="1c7892"/>
          <w:sz w:val="18"/>
          <w:szCs w:val="18"/>
        </w:rPr>
        <w:t>；</w:t>
      </w:r>
    </w:p>
    <w:p>
      <w:pPr>
        <w:pStyle w:val="shimo normal"/>
        <w:numPr>
          <w:ilvl w:val="0"/>
          <w:numId w:val="11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系统根据访问ip，探测用户所在城市；</w:t>
      </w:r>
    </w:p>
    <w:p>
      <w:pPr>
        <w:pStyle w:val="shimo normal"/>
        <w:numPr>
          <w:ilvl w:val="0"/>
          <w:numId w:val="11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系统在游记表中搜索该城市游记，显示在首页；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（可选）</w:t>
      </w:r>
    </w:p>
    <w:p>
      <w:pPr>
        <w:pStyle w:val="shimo normal"/>
        <w:numPr>
          <w:ilvl w:val="0"/>
          <w:numId w:val="11"/>
        </w:numPr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>用户在</w:t>
      </w:r>
      <w:r>
        <w:rPr>
          <w:color w:val="1c7892"/>
          <w:sz w:val="18"/>
          <w:szCs w:val="18"/>
        </w:rPr>
        <w:t>城市搜索框</w:t>
      </w:r>
      <w:r>
        <w:rPr>
          <w:sz w:val="18"/>
          <w:szCs w:val="18"/>
        </w:rPr>
        <w:t>城市名；</w:t>
      </w:r>
    </w:p>
    <w:p>
      <w:pPr>
        <w:pStyle w:val="shimo normal"/>
        <w:numPr>
          <w:ilvl w:val="0"/>
          <w:numId w:val="11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系统再次搜索目标城市的游记，跳转显示首页；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扩展路径：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4.1  </w:t>
      </w:r>
      <w:r>
        <w:rPr>
          <w:sz w:val="18"/>
          <w:szCs w:val="18"/>
        </w:rPr>
        <w:t>用户输入的城市不存在，系统</w:t>
      </w:r>
      <w:r>
        <w:rPr>
          <w:sz w:val="18"/>
          <w:szCs w:val="18"/>
        </w:rPr>
        <w:t>弹框</w:t>
      </w:r>
      <w:r>
        <w:rPr>
          <w:sz w:val="18"/>
          <w:szCs w:val="18"/>
        </w:rPr>
        <w:t>提示</w:t>
      </w:r>
      <w:r>
        <w:rPr>
          <w:sz w:val="18"/>
          <w:szCs w:val="18"/>
        </w:rPr>
        <w:t>，并返回首页</w:t>
      </w:r>
      <w:r>
        <w:rPr>
          <w:sz w:val="18"/>
          <w:szCs w:val="18"/>
        </w:rPr>
        <w:t>；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3.1；5.1  </w:t>
      </w:r>
      <w:r>
        <w:rPr>
          <w:sz w:val="18"/>
          <w:szCs w:val="18"/>
        </w:rPr>
        <w:t>目标城市未有游记发表，页面主体处显示“未有游记发表”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数据项：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城市、游记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color w:val="faa573"/>
          <w:sz w:val="28"/>
          <w:szCs w:val="28"/>
        </w:rPr>
        <w:t xml:space="preserve"> </w:t>
      </w:r>
    </w:p>
    <w:p>
      <w:pPr>
        <w:pStyle w:val="shimo heading 3"/>
        <w:spacing w:before="720"/>
        <w:jc w:val="left"/>
      </w:pPr>
      <w:r>
        <w:rPr>
          <w:color w:val="faa573"/>
        </w:rPr>
        <w:t xml:space="preserve"> </w:t>
      </w:r>
      <w:r>
        <w:rPr>
          <w:color w:val="faa573"/>
        </w:rPr>
        <w:t>4.2.</w:t>
      </w:r>
      <w:r>
        <w:rPr>
          <w:color w:val="faa573"/>
        </w:rPr>
        <w:t>6</w:t>
      </w:r>
      <w:r>
        <w:rPr>
          <w:color w:val="faa573"/>
        </w:rPr>
        <w:t xml:space="preserve"> 按标签搜索游记</w:t>
      </w:r>
    </w:p>
    <w:p>
      <w:pPr>
        <w:pStyle w:val="shimo normal"/>
        <w:jc w:val="left"/>
      </w:pPr>
      <w:r>
        <w:rPr>
          <w:b w:val="true"/>
        </w:rPr>
        <w:t>用例名:按标签搜索游记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干系人利益：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用户：自动提供同城游记搜索，也可自行修改所在城市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 w:val="true"/>
          <w:color w:val="1c7892"/>
          <w:sz w:val="18"/>
          <w:szCs w:val="18"/>
        </w:rPr>
        <w:t xml:space="preserve"> 前置条件</w:t>
      </w:r>
    </w:p>
    <w:p>
      <w:pPr>
        <w:pStyle w:val="shimo normal"/>
        <w:numPr>
          <w:ilvl w:val="0"/>
          <w:numId w:val="12"/>
        </w:numPr>
        <w:jc w:val="left"/>
        <w:rPr>
          <w:sz w:val="16"/>
          <w:szCs w:val="16"/>
        </w:rPr>
      </w:pPr>
      <w:r>
        <w:rPr>
          <w:sz w:val="18"/>
          <w:szCs w:val="18"/>
        </w:rPr>
        <w:t>已经登录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基本路径：</w:t>
      </w:r>
    </w:p>
    <w:p>
      <w:pPr>
        <w:pStyle w:val="shimo normal"/>
        <w:numPr>
          <w:ilvl w:val="0"/>
          <w:numId w:val="13"/>
        </w:numPr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>用户点击导航栏总分类（美食、游乐、风景……）</w:t>
      </w:r>
      <w:r>
        <w:rPr>
          <w:color w:val="1c7892"/>
          <w:sz w:val="18"/>
          <w:szCs w:val="18"/>
        </w:rPr>
        <w:t>；</w:t>
      </w:r>
    </w:p>
    <w:p>
      <w:pPr>
        <w:pStyle w:val="shimo normal"/>
        <w:numPr>
          <w:ilvl w:val="0"/>
          <w:numId w:val="13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系统依据总分类项检索该城市下所有该项分类游记，跳转到该总分类下的分区页，页面左侧显示参与度较高的子分类标签，右侧游记依据点赞热度3*n显示</w:t>
      </w:r>
    </w:p>
    <w:p>
      <w:pPr>
        <w:pStyle w:val="shimo normal"/>
        <w:numPr>
          <w:ilvl w:val="0"/>
          <w:numId w:val="13"/>
        </w:numPr>
        <w:jc w:val="left"/>
        <w:rPr>
          <w:sz w:val="16"/>
          <w:szCs w:val="16"/>
        </w:rPr>
      </w:pPr>
      <w:r>
        <w:rPr>
          <w:sz w:val="18"/>
          <w:szCs w:val="18"/>
        </w:rPr>
        <w:t>用户点击右侧子分类，可进一步检索显示；右侧下方有搜索栏，可自由检索子标签；</w:t>
      </w:r>
    </w:p>
    <w:p>
      <w:pPr>
        <w:pStyle w:val="shimo normal"/>
        <w:numPr>
          <w:ilvl w:val="0"/>
          <w:numId w:val="14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系统依据总分类项检索该城市下所有该项分类游记，跳转到该总分类下的分区页，页面左侧显示参与度较高的子分类，右侧游记依据点赞热度3*n显示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扩展路径：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输入的子标签未有相关游记，系统提示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业务规则：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b w:val="true"/>
          <w:sz w:val="18"/>
          <w:szCs w:val="18"/>
        </w:rPr>
        <w:t xml:space="preserve">      </w:t>
      </w:r>
      <w:r>
        <w:rPr>
          <w:sz w:val="18"/>
          <w:szCs w:val="18"/>
        </w:rPr>
        <w:t xml:space="preserve"> 后台程序检索参数 （由高到低） 1.城市  2.总分类标签 3.子分类标签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数据项：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城市、游记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color w:val="faa573"/>
        </w:rPr>
        <w:t>4.2.</w:t>
      </w:r>
      <w:r>
        <w:rPr>
          <w:color w:val="faa573"/>
        </w:rPr>
        <w:t>7</w:t>
      </w:r>
      <w:r>
        <w:rPr>
          <w:color w:val="faa573"/>
        </w:rPr>
        <w:t xml:space="preserve"> 发表游记</w:t>
      </w:r>
    </w:p>
    <w:p>
      <w:pPr>
        <w:pStyle w:val="shimo normal"/>
        <w:jc w:val="left"/>
      </w:pPr>
      <w:r>
        <w:rPr>
          <w:b w:val="true"/>
        </w:rPr>
        <w:t>用例名:发表游记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干系人利益：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用户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 w:val="true"/>
          <w:color w:val="1c7892"/>
          <w:sz w:val="18"/>
          <w:szCs w:val="18"/>
        </w:rPr>
        <w:t xml:space="preserve"> 前置条件</w:t>
      </w:r>
    </w:p>
    <w:p>
      <w:pPr>
        <w:pStyle w:val="shimo normal"/>
        <w:numPr>
          <w:ilvl w:val="0"/>
          <w:numId w:val="15"/>
        </w:numPr>
        <w:jc w:val="left"/>
        <w:rPr>
          <w:sz w:val="16"/>
          <w:szCs w:val="16"/>
        </w:rPr>
      </w:pPr>
      <w:r>
        <w:rPr>
          <w:sz w:val="18"/>
          <w:szCs w:val="18"/>
        </w:rPr>
        <w:t>已经登录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基本路径：</w:t>
      </w:r>
    </w:p>
    <w:p>
      <w:pPr>
        <w:pStyle w:val="shimo normal"/>
        <w:numPr>
          <w:ilvl w:val="0"/>
          <w:numId w:val="16"/>
        </w:numPr>
        <w:jc w:val="left"/>
        <w:rPr>
          <w:sz w:val="16"/>
          <w:szCs w:val="16"/>
        </w:rPr>
      </w:pPr>
      <w:r>
        <w:rPr>
          <w:sz w:val="18"/>
          <w:szCs w:val="18"/>
        </w:rPr>
        <w:t>用户进入游记编辑页，编辑游记，添加标签，所在城市（默认为当前ip定位的城市）</w:t>
      </w:r>
    </w:p>
    <w:p>
      <w:pPr>
        <w:pStyle w:val="shimo normal"/>
        <w:numPr>
          <w:ilvl w:val="0"/>
          <w:numId w:val="16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系统检测游记内容</w:t>
      </w:r>
    </w:p>
    <w:p>
      <w:pPr>
        <w:pStyle w:val="shimo normal"/>
        <w:numPr>
          <w:ilvl w:val="0"/>
          <w:numId w:val="16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系统添加游记</w:t>
      </w:r>
    </w:p>
    <w:p>
      <w:pPr>
        <w:pStyle w:val="shimo normal"/>
        <w:numPr>
          <w:ilvl w:val="0"/>
          <w:numId w:val="16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系统返回个人空间页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扩展路径：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1.1 系统（网页）检测标签未填写（至少一个），标签后面红色文字提示请填写标签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1.2 系统（网页）检测文章内容超长，编辑栏上方红字提示字数超长（</w:t>
      </w:r>
      <w:r>
        <w:rPr>
          <w:color w:val="ff0000"/>
          <w:sz w:val="18"/>
          <w:szCs w:val="18"/>
        </w:rPr>
        <w:t>字数</w:t>
      </w:r>
      <w:r>
        <w:rPr>
          <w:color w:val="1c7892"/>
          <w:sz w:val="18"/>
          <w:szCs w:val="18"/>
        </w:rPr>
        <w:t>）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2.1 系统（后台）检测标签未填写（至少一个），</w:t>
      </w:r>
      <w:r>
        <w:rPr>
          <w:sz w:val="18"/>
          <w:szCs w:val="18"/>
        </w:rPr>
        <w:t>返回之前的页面，</w:t>
      </w:r>
      <w:r>
        <w:rPr>
          <w:color w:val="1c7892"/>
          <w:sz w:val="18"/>
          <w:szCs w:val="18"/>
        </w:rPr>
        <w:t>标签后面红色文字提示请填写标签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2.2 系统（后台）检测文章内容超长，</w:t>
      </w:r>
      <w:r>
        <w:rPr>
          <w:sz w:val="18"/>
          <w:szCs w:val="18"/>
        </w:rPr>
        <w:t>返回之前的页面，</w:t>
      </w:r>
      <w:r>
        <w:rPr>
          <w:color w:val="1c7892"/>
          <w:sz w:val="18"/>
          <w:szCs w:val="18"/>
        </w:rPr>
        <w:t>编辑栏上方红字提示字数超长（</w:t>
      </w:r>
      <w:r>
        <w:rPr>
          <w:color w:val="ff0000"/>
          <w:sz w:val="18"/>
          <w:szCs w:val="18"/>
        </w:rPr>
        <w:t>字数</w:t>
      </w:r>
      <w:r>
        <w:rPr>
          <w:color w:val="1c7892"/>
          <w:sz w:val="18"/>
          <w:szCs w:val="18"/>
        </w:rPr>
        <w:t>）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2.3 用户输入的内容有违禁词 ，返回之前的页面，弹框提示评论中出现了违禁词（不删除原有内容）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业务规则：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数据项：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用户名、游记（文章内容、标签、所在城市）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color w:val="faa573"/>
        </w:rPr>
        <w:t>4.2.</w:t>
      </w:r>
      <w:r>
        <w:rPr>
          <w:color w:val="faa573"/>
        </w:rPr>
        <w:t>8</w:t>
      </w:r>
      <w:r>
        <w:rPr>
          <w:color w:val="faa573"/>
        </w:rPr>
        <w:t xml:space="preserve"> 删除游记</w:t>
      </w:r>
    </w:p>
    <w:p>
      <w:pPr>
        <w:pStyle w:val="shimo normal"/>
        <w:jc w:val="left"/>
      </w:pPr>
      <w:r>
        <w:rPr>
          <w:b w:val="true"/>
        </w:rPr>
        <w:t>用例名:删除游记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干系人利益：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用户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 w:val="true"/>
          <w:color w:val="1c7892"/>
          <w:sz w:val="18"/>
          <w:szCs w:val="18"/>
        </w:rPr>
        <w:t xml:space="preserve"> 前置条件</w:t>
      </w:r>
    </w:p>
    <w:p>
      <w:pPr>
        <w:pStyle w:val="shimo normal"/>
        <w:numPr>
          <w:ilvl w:val="0"/>
          <w:numId w:val="17"/>
        </w:numPr>
        <w:jc w:val="left"/>
        <w:rPr>
          <w:sz w:val="16"/>
          <w:szCs w:val="16"/>
        </w:rPr>
      </w:pPr>
      <w:r>
        <w:rPr>
          <w:sz w:val="18"/>
          <w:szCs w:val="18"/>
        </w:rPr>
        <w:t>已经登录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基本路径：</w:t>
      </w:r>
    </w:p>
    <w:p>
      <w:pPr>
        <w:pStyle w:val="shimo normal"/>
        <w:numPr>
          <w:ilvl w:val="0"/>
          <w:numId w:val="18"/>
        </w:numPr>
        <w:jc w:val="left"/>
        <w:rPr>
          <w:sz w:val="16"/>
          <w:szCs w:val="16"/>
        </w:rPr>
      </w:pPr>
      <w:r>
        <w:rPr>
          <w:sz w:val="18"/>
          <w:szCs w:val="18"/>
        </w:rPr>
        <w:t>用户进入个人空间页或文章详情页</w:t>
      </w:r>
    </w:p>
    <w:p>
      <w:pPr>
        <w:pStyle w:val="shimo normal"/>
        <w:numPr>
          <w:ilvl w:val="0"/>
          <w:numId w:val="18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系统检测为本人发表的游记，在文章的右下方显示删除游记按钮</w:t>
      </w:r>
    </w:p>
    <w:p>
      <w:pPr>
        <w:pStyle w:val="shimo normal"/>
        <w:numPr>
          <w:ilvl w:val="0"/>
          <w:numId w:val="18"/>
        </w:numPr>
        <w:jc w:val="left"/>
        <w:rPr>
          <w:sz w:val="16"/>
          <w:szCs w:val="16"/>
        </w:rPr>
      </w:pPr>
      <w:r>
        <w:rPr>
          <w:sz w:val="18"/>
          <w:szCs w:val="18"/>
        </w:rPr>
        <w:t>用户点击删除游记按钮</w:t>
      </w:r>
    </w:p>
    <w:p>
      <w:pPr>
        <w:pStyle w:val="shimo normal"/>
        <w:numPr>
          <w:ilvl w:val="0"/>
          <w:numId w:val="18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系统删除文章，返回个人空间页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扩展路径：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2.1 系统（后台）检测非本人发表的游记，不显示删除游记按钮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业务规则：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数据项：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用户名、游记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color w:val="faa573"/>
        </w:rPr>
        <w:t>4.2.</w:t>
      </w:r>
      <w:r>
        <w:rPr>
          <w:color w:val="faa573"/>
        </w:rPr>
        <w:t>9</w:t>
      </w:r>
      <w:r>
        <w:rPr>
          <w:color w:val="faa573"/>
        </w:rPr>
        <w:t xml:space="preserve"> 修改游记 </w:t>
      </w:r>
    </w:p>
    <w:p>
      <w:pPr>
        <w:pStyle w:val="shimo normal"/>
        <w:jc w:val="left"/>
      </w:pPr>
      <w:r>
        <w:rPr>
          <w:b w:val="true"/>
        </w:rPr>
        <w:t>用例名:修改游记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干系人利益：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用户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 w:val="true"/>
          <w:color w:val="1c7892"/>
          <w:sz w:val="18"/>
          <w:szCs w:val="18"/>
        </w:rPr>
        <w:t xml:space="preserve"> 前置条件</w:t>
      </w:r>
    </w:p>
    <w:p>
      <w:pPr>
        <w:pStyle w:val="shimo normal"/>
        <w:numPr>
          <w:ilvl w:val="0"/>
          <w:numId w:val="19"/>
        </w:numPr>
        <w:jc w:val="left"/>
        <w:rPr>
          <w:sz w:val="16"/>
          <w:szCs w:val="16"/>
        </w:rPr>
      </w:pPr>
      <w:r>
        <w:rPr>
          <w:sz w:val="18"/>
          <w:szCs w:val="18"/>
        </w:rPr>
        <w:t>已经登录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基本路径：</w:t>
      </w:r>
    </w:p>
    <w:p>
      <w:pPr>
        <w:pStyle w:val="shimo normal"/>
        <w:numPr>
          <w:ilvl w:val="0"/>
          <w:numId w:val="20"/>
        </w:numPr>
        <w:jc w:val="left"/>
        <w:rPr>
          <w:sz w:val="16"/>
          <w:szCs w:val="16"/>
        </w:rPr>
      </w:pPr>
      <w:r>
        <w:rPr>
          <w:sz w:val="18"/>
          <w:szCs w:val="18"/>
        </w:rPr>
        <w:t>用户进入个人空间页或文章详情页</w:t>
      </w:r>
    </w:p>
    <w:p>
      <w:pPr>
        <w:pStyle w:val="shimo normal"/>
        <w:numPr>
          <w:ilvl w:val="0"/>
          <w:numId w:val="20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系统检测为本人发表的游记，在文章的右下方显示修改游记按钮</w:t>
      </w:r>
    </w:p>
    <w:p>
      <w:pPr>
        <w:pStyle w:val="shimo normal"/>
        <w:numPr>
          <w:ilvl w:val="0"/>
          <w:numId w:val="20"/>
        </w:numPr>
        <w:jc w:val="left"/>
        <w:rPr>
          <w:sz w:val="16"/>
          <w:szCs w:val="16"/>
        </w:rPr>
      </w:pPr>
      <w:r>
        <w:rPr>
          <w:sz w:val="18"/>
          <w:szCs w:val="18"/>
        </w:rPr>
        <w:t>用户点击修改游记按钮</w:t>
      </w:r>
    </w:p>
    <w:p>
      <w:pPr>
        <w:pStyle w:val="shimo normal"/>
        <w:numPr>
          <w:ilvl w:val="0"/>
          <w:numId w:val="20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系统跳转至游记编辑页</w:t>
      </w:r>
    </w:p>
    <w:p>
      <w:pPr>
        <w:pStyle w:val="shimo normal"/>
        <w:numPr>
          <w:ilvl w:val="0"/>
          <w:numId w:val="20"/>
        </w:numPr>
        <w:jc w:val="left"/>
        <w:rPr>
          <w:sz w:val="16"/>
          <w:szCs w:val="16"/>
        </w:rPr>
      </w:pPr>
      <w:r>
        <w:rPr>
          <w:sz w:val="18"/>
          <w:szCs w:val="18"/>
        </w:rPr>
        <w:t>用户编辑游记，添加或修改标签，所在城市（默认为当前ip定位的城市）</w:t>
      </w:r>
    </w:p>
    <w:p>
      <w:pPr>
        <w:pStyle w:val="shimo normal"/>
        <w:numPr>
          <w:ilvl w:val="0"/>
          <w:numId w:val="20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系统检测游记内容</w:t>
      </w:r>
    </w:p>
    <w:p>
      <w:pPr>
        <w:pStyle w:val="shimo normal"/>
        <w:numPr>
          <w:ilvl w:val="0"/>
          <w:numId w:val="20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系统修改游记</w:t>
      </w:r>
    </w:p>
    <w:p>
      <w:pPr>
        <w:pStyle w:val="shimo normal"/>
        <w:numPr>
          <w:ilvl w:val="0"/>
          <w:numId w:val="20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系统返回个人空间页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扩展路径：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2.1 系统（后台）检测非本人发表的游记，不显示修改游记按钮</w:t>
      </w:r>
    </w:p>
    <w:p>
      <w:pPr>
        <w:pStyle w:val="shimo normal"/>
        <w:jc w:val="left"/>
        <w:rPr>
          <w:sz w:val="16"/>
          <w:szCs w:val="16"/>
        </w:rPr>
      </w:pPr>
      <w:r>
        <w:rPr>
          <w:color w:val="1c7892"/>
          <w:sz w:val="18"/>
          <w:szCs w:val="18"/>
        </w:rPr>
        <w:t>5.1 系统（网页）检测标签未填写（至少一个），标签后面红色文字提示请填写标签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5.2 系统（网页）检测文章内容超长，编辑栏上方红字提示字数超长（</w:t>
      </w:r>
      <w:r>
        <w:rPr>
          <w:color w:val="ff0000"/>
          <w:sz w:val="18"/>
          <w:szCs w:val="18"/>
        </w:rPr>
        <w:t>字数</w:t>
      </w:r>
      <w:r>
        <w:rPr>
          <w:color w:val="1c7892"/>
          <w:sz w:val="18"/>
          <w:szCs w:val="18"/>
        </w:rPr>
        <w:t>）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6.1 系统（后台）检测标签未填写（至少一个），</w:t>
      </w:r>
      <w:r>
        <w:rPr>
          <w:sz w:val="18"/>
          <w:szCs w:val="18"/>
        </w:rPr>
        <w:t>返回之前的页面，</w:t>
      </w:r>
      <w:r>
        <w:rPr>
          <w:color w:val="1c7892"/>
          <w:sz w:val="18"/>
          <w:szCs w:val="18"/>
        </w:rPr>
        <w:t>标签后面红色文字提示请填写标签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6.2 系统（后台）检测文章内容超长，</w:t>
      </w:r>
      <w:r>
        <w:rPr>
          <w:sz w:val="18"/>
          <w:szCs w:val="18"/>
        </w:rPr>
        <w:t>返回之前的页面，</w:t>
      </w:r>
      <w:r>
        <w:rPr>
          <w:color w:val="1c7892"/>
          <w:sz w:val="18"/>
          <w:szCs w:val="18"/>
        </w:rPr>
        <w:t>编辑栏上方红字提示字数超长（</w:t>
      </w:r>
      <w:r>
        <w:rPr>
          <w:color w:val="ff0000"/>
          <w:sz w:val="18"/>
          <w:szCs w:val="18"/>
        </w:rPr>
        <w:t>字数</w:t>
      </w:r>
      <w:r>
        <w:rPr>
          <w:color w:val="1c7892"/>
          <w:sz w:val="18"/>
          <w:szCs w:val="18"/>
        </w:rPr>
        <w:t>）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6.3 用户输入的内容有违禁词 ，返回之前的页面，弹框提示评论中出现了违禁词（不删除原有内容）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业务规则：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数据项：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用户名、游记（文章内容、标签、所在城市）</w:t>
      </w:r>
    </w:p>
    <w:p>
      <w:pPr>
        <w:pStyle w:val="shimo heading 3"/>
        <w:spacing w:before="720"/>
        <w:jc w:val="left"/>
      </w:pPr>
    </w:p>
    <w:p>
      <w:pPr>
        <w:pStyle w:val="shimo heading 3"/>
        <w:jc w:val="left"/>
      </w:pPr>
      <w:r>
        <w:rPr>
          <w:color w:val="faa573"/>
        </w:rPr>
        <w:t>4.2.1</w:t>
      </w:r>
      <w:r>
        <w:rPr>
          <w:color w:val="faa573"/>
        </w:rPr>
        <w:t>0</w:t>
      </w:r>
      <w:r>
        <w:rPr>
          <w:color w:val="faa573"/>
        </w:rPr>
        <w:t xml:space="preserve"> 查看用户个人空间</w:t>
      </w:r>
    </w:p>
    <w:p>
      <w:pPr>
        <w:pStyle w:val="shimo normal"/>
        <w:jc w:val="left"/>
      </w:pPr>
      <w:r>
        <w:rPr>
          <w:b w:val="true"/>
        </w:rPr>
        <w:t>用例名:查看用户个人空间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干系人利益：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用户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 w:val="true"/>
          <w:color w:val="1c7892"/>
          <w:sz w:val="18"/>
          <w:szCs w:val="18"/>
        </w:rPr>
        <w:t xml:space="preserve"> 前置条件</w:t>
      </w:r>
    </w:p>
    <w:p>
      <w:pPr>
        <w:pStyle w:val="shimo normal"/>
        <w:numPr>
          <w:ilvl w:val="0"/>
          <w:numId w:val="21"/>
        </w:numPr>
        <w:jc w:val="left"/>
        <w:rPr>
          <w:sz w:val="16"/>
          <w:szCs w:val="16"/>
        </w:rPr>
      </w:pPr>
      <w:r>
        <w:rPr>
          <w:sz w:val="18"/>
          <w:szCs w:val="18"/>
        </w:rPr>
        <w:t>已经登录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基本路径：</w:t>
      </w:r>
    </w:p>
    <w:p>
      <w:pPr>
        <w:pStyle w:val="shimo normal"/>
        <w:numPr>
          <w:ilvl w:val="0"/>
          <w:numId w:val="22"/>
        </w:numPr>
        <w:jc w:val="left"/>
        <w:rPr>
          <w:sz w:val="16"/>
          <w:szCs w:val="16"/>
        </w:rPr>
      </w:pPr>
      <w:r>
        <w:rPr>
          <w:sz w:val="18"/>
          <w:szCs w:val="18"/>
        </w:rPr>
        <w:t>用户访问个人空间页（通过点击头像、用户名）</w:t>
      </w:r>
    </w:p>
    <w:p>
      <w:pPr>
        <w:pStyle w:val="shimo normal"/>
        <w:numPr>
          <w:ilvl w:val="0"/>
          <w:numId w:val="22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系统跳转至对应的个人空间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扩展路径：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2.1若为游客状态，则弹框提示请先登录后，跳转至登录页面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2.2 若用户不存在，则跳转至个人空间页后，中央文字显示用户不存在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2.2 若用户已被封禁，则跳转至个人空间页后，中央文字显示用户已被封禁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业务规则：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数据项：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用户名、游记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color w:val="faa573"/>
        </w:rPr>
        <w:t>4.2.1</w:t>
      </w:r>
      <w:r>
        <w:rPr>
          <w:color w:val="faa573"/>
        </w:rPr>
        <w:t>1</w:t>
      </w:r>
      <w:r>
        <w:rPr>
          <w:color w:val="faa573"/>
        </w:rPr>
        <w:t xml:space="preserve"> 修改个人信息</w:t>
      </w:r>
    </w:p>
    <w:p>
      <w:pPr>
        <w:pStyle w:val="shimo normal"/>
        <w:jc w:val="left"/>
      </w:pPr>
      <w:r>
        <w:rPr>
          <w:b w:val="true"/>
        </w:rPr>
        <w:t>用例名:修改个人信息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干系人利益：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用户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 w:val="true"/>
          <w:color w:val="1c7892"/>
          <w:sz w:val="18"/>
          <w:szCs w:val="18"/>
        </w:rPr>
        <w:t xml:space="preserve"> 前置条件</w:t>
      </w:r>
    </w:p>
    <w:p>
      <w:pPr>
        <w:pStyle w:val="shimo normal"/>
        <w:numPr>
          <w:ilvl w:val="0"/>
          <w:numId w:val="23"/>
        </w:numPr>
        <w:jc w:val="left"/>
        <w:rPr>
          <w:sz w:val="16"/>
          <w:szCs w:val="16"/>
        </w:rPr>
      </w:pPr>
      <w:r>
        <w:rPr>
          <w:sz w:val="18"/>
          <w:szCs w:val="18"/>
        </w:rPr>
        <w:t>已经登录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基本路径：</w:t>
      </w:r>
    </w:p>
    <w:p>
      <w:pPr>
        <w:pStyle w:val="shimo normal"/>
        <w:numPr>
          <w:ilvl w:val="0"/>
          <w:numId w:val="24"/>
        </w:numPr>
        <w:jc w:val="left"/>
        <w:rPr>
          <w:sz w:val="16"/>
          <w:szCs w:val="16"/>
        </w:rPr>
      </w:pPr>
      <w:r>
        <w:rPr>
          <w:sz w:val="18"/>
          <w:szCs w:val="18"/>
        </w:rPr>
        <w:t>用户访问个人信息页</w:t>
      </w:r>
    </w:p>
    <w:p>
      <w:pPr>
        <w:pStyle w:val="shimo normal"/>
        <w:numPr>
          <w:ilvl w:val="0"/>
          <w:numId w:val="24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系统读取用户已有信息，并显示</w:t>
      </w:r>
    </w:p>
    <w:p>
      <w:pPr>
        <w:pStyle w:val="shimo normal"/>
        <w:numPr>
          <w:ilvl w:val="0"/>
          <w:numId w:val="24"/>
        </w:numPr>
        <w:jc w:val="left"/>
        <w:rPr>
          <w:sz w:val="16"/>
          <w:szCs w:val="16"/>
        </w:rPr>
      </w:pPr>
      <w:r>
        <w:rPr>
          <w:sz w:val="18"/>
          <w:szCs w:val="18"/>
        </w:rPr>
        <w:t>用户填写或修改个人信息</w:t>
      </w:r>
    </w:p>
    <w:p>
      <w:pPr>
        <w:pStyle w:val="shimo normal"/>
        <w:numPr>
          <w:ilvl w:val="0"/>
          <w:numId w:val="24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系统检验个人信息</w:t>
      </w:r>
    </w:p>
    <w:p>
      <w:pPr>
        <w:pStyle w:val="shimo normal"/>
        <w:numPr>
          <w:ilvl w:val="0"/>
          <w:numId w:val="24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系统修改个人信息</w:t>
      </w:r>
    </w:p>
    <w:p>
      <w:pPr>
        <w:pStyle w:val="shimo normal"/>
        <w:numPr>
          <w:ilvl w:val="0"/>
          <w:numId w:val="24"/>
        </w:numPr>
        <w:jc w:val="left"/>
        <w:rPr>
          <w:sz w:val="16"/>
          <w:szCs w:val="16"/>
        </w:rPr>
      </w:pPr>
      <w:r>
        <w:rPr>
          <w:sz w:val="18"/>
          <w:szCs w:val="18"/>
        </w:rPr>
        <w:t>系统跳转至个人信息页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扩展路径：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2.1 若用户有信息为空，则取默认值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3.1 系统（页面） 用户名检测（是否超长，为空）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3.2 系统（页面） 密码的2个检测（是否一致，长度）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3.3 系统（页面） 简介检测（是否超长）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>4.1 系统（页面） 用户名检测（是否超长，为空，</w:t>
      </w:r>
      <w:r>
        <w:rPr>
          <w:color w:val="ff0000"/>
          <w:sz w:val="18"/>
          <w:szCs w:val="18"/>
        </w:rPr>
        <w:t>有违禁字符</w:t>
      </w:r>
      <w:r>
        <w:rPr>
          <w:sz w:val="18"/>
          <w:szCs w:val="18"/>
        </w:rPr>
        <w:t>），返回个人信息的编辑页，密码和确认密码处清空，其余内容保留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4.2 系统（页面） 密码的2个检测（是否一致，长度），返回个人信息的编辑页，密码和确认密码处清空，其余内容保留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>4.3 系统（页面） 简介检测（是否超长，</w:t>
      </w:r>
      <w:r>
        <w:rPr>
          <w:color w:val="ff0000"/>
          <w:sz w:val="18"/>
          <w:szCs w:val="18"/>
        </w:rPr>
        <w:t>有违禁字符</w:t>
      </w:r>
      <w:r>
        <w:rPr>
          <w:sz w:val="18"/>
          <w:szCs w:val="18"/>
        </w:rPr>
        <w:t>），返回个人信息的编辑页，密码和确认密码处清空，其余内容保留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color w:val="faa573"/>
        </w:rPr>
        <w:t>4.2.1</w:t>
      </w:r>
      <w:r>
        <w:rPr>
          <w:color w:val="faa573"/>
        </w:rPr>
        <w:t>2</w:t>
      </w:r>
      <w:r>
        <w:rPr>
          <w:color w:val="faa573"/>
        </w:rPr>
        <w:t xml:space="preserve"> 周边商城购物操作</w:t>
      </w:r>
    </w:p>
    <w:p>
      <w:pPr>
        <w:pStyle w:val="shimo normal"/>
        <w:jc w:val="left"/>
      </w:pPr>
      <w:r>
        <w:rPr>
          <w:b w:val="true"/>
        </w:rPr>
        <w:t>用例名:周边商城购物操作</w:t>
      </w:r>
    </w:p>
    <w:p>
      <w:pPr>
        <w:pStyle w:val="shimo normal"/>
        <w:jc w:val="left"/>
      </w:pPr>
      <w:r>
        <w:rPr>
          <w:color w:val="1c7892"/>
        </w:rPr>
        <w:t>周边商城购物（浏览商品+购物车提交）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 w:val="true"/>
          <w:color w:val="1c7892"/>
          <w:sz w:val="18"/>
          <w:szCs w:val="18"/>
        </w:rPr>
        <w:t xml:space="preserve"> 前置条件</w:t>
      </w:r>
    </w:p>
    <w:p>
      <w:pPr>
        <w:pStyle w:val="shimo normal"/>
        <w:numPr>
          <w:ilvl w:val="0"/>
          <w:numId w:val="25"/>
        </w:numPr>
        <w:jc w:val="left"/>
        <w:rPr>
          <w:sz w:val="16"/>
          <w:szCs w:val="16"/>
        </w:rPr>
      </w:pPr>
      <w:r>
        <w:rPr>
          <w:sz w:val="18"/>
          <w:szCs w:val="18"/>
        </w:rPr>
        <w:t>已经登录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基本路径：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1.  用户点击周边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2.  系统查询周边商品，返回商品列表页；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3.  用户请求查看商品详情；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4.  系统查询商品id 跳转商品详情页；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5.  用户点击加入购物车（数量），查看购物车；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 w:val="true"/>
          <w:color w:val="1c7892"/>
          <w:sz w:val="18"/>
          <w:szCs w:val="18"/>
        </w:rPr>
        <w:t>扩展路径：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7    输入的子标签未有相关游记，系统提示；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 w:val="true"/>
          <w:sz w:val="18"/>
          <w:szCs w:val="18"/>
        </w:rPr>
        <w:t>数据项：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 xml:space="preserve"> 用户详情表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  <w:rPr>
          <w:sz w:val="16"/>
          <w:szCs w:val="16"/>
        </w:rPr>
        <w:rPr>
          <w:sz w:val="16"/>
          <w:szCs w:val="16"/>
        </w:rPr>
      </w:pPr>
      <w:r>
        <w:t>5</w:t>
      </w:r>
      <w:r>
        <w:rPr>
          <w:sz w:val="18"/>
          <w:szCs w:val="18"/>
        </w:rPr>
        <w:t xml:space="preserve">      </w:t>
      </w:r>
      <w:r>
        <w:rPr>
          <w:sz w:val="18"/>
          <w:szCs w:val="18"/>
        </w:rPr>
        <w:t>扩展性</w:t>
      </w:r>
    </w:p>
    <w:p>
      <w:pPr>
        <w:pStyle w:val="shimo heading 2"/>
        <w:jc w:val="left"/>
        <w:rPr>
          <w:sz w:val="16"/>
          <w:szCs w:val="16"/>
        </w:rPr>
        <w:rPr>
          <w:sz w:val="16"/>
          <w:szCs w:val="16"/>
        </w:rPr>
      </w:pPr>
      <w:r>
        <w:t>5.1</w:t>
      </w:r>
      <w:r>
        <w:rPr>
          <w:sz w:val="18"/>
          <w:szCs w:val="18"/>
        </w:rPr>
        <w:t xml:space="preserve">    </w:t>
      </w:r>
      <w:r>
        <w:rPr>
          <w:sz w:val="18"/>
          <w:szCs w:val="18"/>
        </w:rPr>
        <w:t>功能扩展</w:t>
      </w:r>
    </w:p>
    <w:p>
      <w:pPr>
        <w:pStyle w:val="shimo normal"/>
        <w:ind w:firstLine="420"/>
        <w:jc w:val="left"/>
        <w:rPr>
          <w:sz w:val="16"/>
          <w:szCs w:val="16"/>
        </w:rPr>
      </w:pPr>
      <w:r>
        <w:rPr>
          <w:sz w:val="18"/>
          <w:szCs w:val="18"/>
        </w:rPr>
        <w:t>可在后续开发聊天、点击关注的功能，在用户体验上，还可开发积分模块，发布游记和收到点赞会获得相应积分，积分可用在微旅商城，积分换取打折卷等</w:t>
      </w:r>
    </w:p>
    <w:p>
      <w:pPr>
        <w:pStyle w:val="shimo heading 2"/>
        <w:spacing w:before="720"/>
        <w:jc w:val="left"/>
        <w:rPr>
          <w:sz w:val="16"/>
          <w:szCs w:val="16"/>
        </w:rPr>
      </w:pPr>
      <w:r>
        <w:rPr>
          <w:sz w:val="18"/>
          <w:szCs w:val="18"/>
        </w:rPr>
        <w:t>5.2    大数据相关扩展</w:t>
      </w:r>
    </w:p>
    <w:p>
      <w:pPr>
        <w:pStyle w:val="shimo normal"/>
        <w:ind w:left="240"/>
        <w:jc w:val="left"/>
      </w:pPr>
      <w:r>
        <w:t xml:space="preserve"> 分析用户登录历史记录ip和游记表，可分析哪些城市用户参与活跃</w:t>
      </w:r>
    </w:p>
    <w:p>
      <w:pPr>
        <w:pStyle w:val="shimo normal"/>
        <w:ind w:left="240"/>
        <w:jc w:val="left"/>
      </w:pPr>
      <w:r>
        <w:t>根据用户收藏过的游记可推荐“收藏这篇游记的人还收藏了哪些游记”</w:t>
      </w:r>
    </w:p>
    <w:p>
      <w:pPr>
        <w:pStyle w:val="shimo normal"/>
        <w:ind w:left="240"/>
        <w:jc w:val="left"/>
      </w:pPr>
      <w:r>
        <w:t>以及“购买此件物品的人还选购了……”</w:t>
      </w: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2"/>
    <w:lvlOverride w:ilvl="0">
      <w:startOverride w:val="4"/>
    </w:lvlOverride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https://www.baidu.com/link?url=AQ7pMztQOhAEWQZM9P1ff86x1o-9FPWNcKx1950vGqMYrE9LXSg_v3hkn59XqnBg6wJ3cgFOBs5kl9JkL29xINegFc-WTmFVJZhc6RtrV3j1jmOzkVg5Eu4FljD2asF1&amp;wd=&amp;eqid=d757687a000786f0000000035be82440" TargetMode="External" Type="http://schemas.openxmlformats.org/officeDocument/2006/relationships/hyperlink"/><Relationship Id="rId6" Target="https://www.baidu.com/link?url=IKUHjbOyoa9-yabb-UK5DXlzO0GU2Hc2YIOk2RIMBxzw4cWdkLZ5Z7CXU2OzgnVEygNKHHPOyhgetrMGqhKm5dq8LFDVSqB0xtytgeDa8K_&amp;wd=&amp;eqid=a531241800089975000000035be82344" TargetMode="External" Type="http://schemas.openxmlformats.org/officeDocument/2006/relationships/hyperlink"/><Relationship Id="rId7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2019-01-01T05:11:57Z</dcterms:created>
  <dc:creator> </dc:creator>
</cp:coreProperties>
</file>