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63BC" w14:textId="1E7AB5D0" w:rsidR="00E90DDE" w:rsidRPr="00B95254" w:rsidRDefault="00627205">
      <w:pPr>
        <w:rPr>
          <w:highlight w:val="yellow"/>
        </w:rPr>
      </w:pPr>
      <w:r w:rsidRPr="00B95254">
        <w:rPr>
          <w:highlight w:val="yellow"/>
        </w:rPr>
        <w:t>Существует две гипотезы:</w:t>
      </w:r>
    </w:p>
    <w:p w14:paraId="649DC114" w14:textId="70F4B866" w:rsidR="00627205" w:rsidRPr="00B95254" w:rsidRDefault="00627205" w:rsidP="00627205">
      <w:pPr>
        <w:pStyle w:val="a3"/>
        <w:numPr>
          <w:ilvl w:val="0"/>
          <w:numId w:val="1"/>
        </w:numPr>
        <w:rPr>
          <w:highlight w:val="yellow"/>
        </w:rPr>
      </w:pPr>
      <w:r w:rsidRPr="00B95254">
        <w:rPr>
          <w:highlight w:val="yellow"/>
        </w:rPr>
        <w:t>Вычислить фракционный резерв через скорость пульсовой волны</w:t>
      </w:r>
    </w:p>
    <w:p w14:paraId="77530DEC" w14:textId="18D98B6F" w:rsidR="00627205" w:rsidRPr="00B95254" w:rsidRDefault="00627205" w:rsidP="00627205">
      <w:pPr>
        <w:pStyle w:val="a3"/>
        <w:numPr>
          <w:ilvl w:val="0"/>
          <w:numId w:val="1"/>
        </w:numPr>
        <w:rPr>
          <w:highlight w:val="yellow"/>
        </w:rPr>
      </w:pPr>
      <w:r w:rsidRPr="00B95254">
        <w:rPr>
          <w:highlight w:val="yellow"/>
        </w:rPr>
        <w:t>Вычислить фракционный резерв через снимки КТ</w:t>
      </w:r>
    </w:p>
    <w:p w14:paraId="6CC6DB9E" w14:textId="03204872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На основе данных собрать модель и исследовать эффективность по отдельности и в совокупности двух моделей</w:t>
      </w:r>
    </w:p>
    <w:p w14:paraId="5E2DC1B9" w14:textId="487FDB79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Сделать вывод и предложить решение на основании исследования</w:t>
      </w:r>
    </w:p>
    <w:p w14:paraId="3946742B" w14:textId="0C91A598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Структура А) и Б):</w:t>
      </w:r>
    </w:p>
    <w:p w14:paraId="4A8A74C3" w14:textId="471D58D2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- Исследование данных</w:t>
      </w:r>
    </w:p>
    <w:p w14:paraId="4BE55957" w14:textId="436FB3CC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- Визуализация</w:t>
      </w:r>
    </w:p>
    <w:p w14:paraId="2F51628A" w14:textId="6C13998E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- Разработка модели</w:t>
      </w:r>
    </w:p>
    <w:p w14:paraId="46F6CC4E" w14:textId="05089F96" w:rsidR="00AE44FC" w:rsidRPr="00B95254" w:rsidRDefault="00AE44FC" w:rsidP="00627205">
      <w:pPr>
        <w:rPr>
          <w:highlight w:val="yellow"/>
        </w:rPr>
      </w:pPr>
    </w:p>
    <w:p w14:paraId="36DEE967" w14:textId="73784582" w:rsidR="00AE44FC" w:rsidRPr="00AE44FC" w:rsidRDefault="00AE44FC" w:rsidP="00627205">
      <w:r w:rsidRPr="00B95254">
        <w:rPr>
          <w:highlight w:val="yellow"/>
        </w:rPr>
        <w:t>+ сравнение точности решения нейронных сетей двух моделей</w:t>
      </w:r>
    </w:p>
    <w:p w14:paraId="7B1671AB" w14:textId="6CC85F09" w:rsidR="00627205" w:rsidRDefault="00627205" w:rsidP="00627205"/>
    <w:p w14:paraId="5DF2C9E3" w14:textId="77777777" w:rsidR="00627205" w:rsidRDefault="00627205">
      <w:pPr>
        <w:spacing w:line="259" w:lineRule="auto"/>
        <w:jc w:val="left"/>
      </w:pPr>
      <w:r>
        <w:br w:type="page"/>
      </w:r>
    </w:p>
    <w:tbl>
      <w:tblPr>
        <w:tblW w:w="10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0"/>
      </w:tblGrid>
      <w:tr w:rsidR="00627205" w:rsidRPr="008C3073" w14:paraId="3B0F3234" w14:textId="77777777" w:rsidTr="005F07D9">
        <w:trPr>
          <w:trHeight w:val="14364"/>
          <w:jc w:val="center"/>
        </w:trPr>
        <w:tc>
          <w:tcPr>
            <w:tcW w:w="10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47DD" w14:textId="77777777" w:rsidR="00627205" w:rsidRPr="008C3073" w:rsidRDefault="00627205" w:rsidP="005F07D9">
            <w:pPr>
              <w:pStyle w:val="0-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E44FC">
              <w:rPr>
                <w:b/>
                <w:sz w:val="24"/>
                <w:lang w:eastAsia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                                                                       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   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Гриф: ______</w:t>
            </w:r>
          </w:p>
          <w:p w14:paraId="083DC992" w14:textId="77777777" w:rsidR="00627205" w:rsidRPr="008C3073" w:rsidRDefault="00627205" w:rsidP="005F07D9">
            <w:pPr>
              <w:pStyle w:val="0-3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Экз. № __________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794"/>
            </w:tblGrid>
            <w:tr w:rsidR="00627205" w:rsidRPr="008C3073" w14:paraId="27EBD378" w14:textId="77777777" w:rsidTr="005F07D9">
              <w:trPr>
                <w:cantSplit/>
                <w:trHeight w:val="755"/>
              </w:trPr>
              <w:tc>
                <w:tcPr>
                  <w:tcW w:w="9794" w:type="dxa"/>
                  <w:hideMark/>
                </w:tcPr>
                <w:p w14:paraId="456AA940" w14:textId="77777777" w:rsidR="00627205" w:rsidRPr="008C3073" w:rsidRDefault="00627205" w:rsidP="005F07D9">
                  <w:pPr>
                    <w:pStyle w:val="0-1"/>
                    <w:ind w:firstLine="709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 wp14:anchorId="22D9082F" wp14:editId="7B1BA845">
                        <wp:extent cx="471805" cy="471805"/>
                        <wp:effectExtent l="0" t="0" r="4445" b="444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1805" cy="471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27205" w:rsidRPr="008C3073" w14:paraId="659725C2" w14:textId="77777777" w:rsidTr="005F07D9">
              <w:trPr>
                <w:cantSplit/>
              </w:trPr>
              <w:tc>
                <w:tcPr>
                  <w:tcW w:w="9794" w:type="dxa"/>
                  <w:hideMark/>
                </w:tcPr>
                <w:p w14:paraId="1D1C668E" w14:textId="77777777" w:rsidR="00627205" w:rsidRPr="008C3073" w:rsidRDefault="00627205" w:rsidP="005F07D9">
                  <w:pPr>
                    <w:pStyle w:val="0-1"/>
                    <w:ind w:firstLine="709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ПАО «Компания «Сухой» - ОКБ Сухого</w:t>
                  </w:r>
                </w:p>
              </w:tc>
            </w:tr>
          </w:tbl>
          <w:p w14:paraId="72906AF3" w14:textId="77777777" w:rsidR="00627205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2963E690" w14:textId="77777777" w:rsidR="00627205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7890E692" w14:textId="77777777" w:rsidR="00627205" w:rsidRPr="008C3073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Тема: НИР </w:t>
            </w:r>
          </w:p>
          <w:p w14:paraId="69EA5B15" w14:textId="77777777" w:rsidR="00627205" w:rsidRPr="008C3073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НАУЧНО-ТЕХНИЧЕСКИЙ ОТЧЕТ</w:t>
            </w:r>
          </w:p>
          <w:p w14:paraId="5EB53222" w14:textId="3ABF82DE" w:rsidR="00627205" w:rsidRPr="008C3073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420A1">
              <w:rPr>
                <w:rFonts w:ascii="Times New Roman" w:hAnsi="Times New Roman"/>
                <w:sz w:val="28"/>
              </w:rPr>
              <w:t>По графику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  <w:p w14:paraId="685125B4" w14:textId="1D7EA7BF" w:rsidR="00627205" w:rsidRPr="008C3073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 xml:space="preserve">          </w:t>
            </w:r>
            <w:r w:rsidRPr="008C3073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»</w:t>
            </w:r>
          </w:p>
          <w:tbl>
            <w:tblPr>
              <w:tblStyle w:val="a6"/>
              <w:tblW w:w="9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95"/>
              <w:gridCol w:w="3700"/>
            </w:tblGrid>
            <w:tr w:rsidR="00627205" w:rsidRPr="008C3073" w14:paraId="6907DA4E" w14:textId="77777777" w:rsidTr="005F07D9">
              <w:trPr>
                <w:trHeight w:val="739"/>
              </w:trPr>
              <w:tc>
                <w:tcPr>
                  <w:tcW w:w="5895" w:type="dxa"/>
                  <w:vAlign w:val="center"/>
                  <w:hideMark/>
                </w:tcPr>
                <w:p w14:paraId="0C20650D" w14:textId="77777777" w:rsidR="00627205" w:rsidRPr="008C3073" w:rsidRDefault="00627205" w:rsidP="005F07D9">
                  <w:pPr>
                    <w:pStyle w:val="0-1"/>
                    <w:ind w:firstLine="709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 xml:space="preserve">Начальник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ОВВ НТЦ СКТ</w:t>
                  </w:r>
                </w:p>
              </w:tc>
              <w:tc>
                <w:tcPr>
                  <w:tcW w:w="3700" w:type="dxa"/>
                  <w:vAlign w:val="center"/>
                  <w:hideMark/>
                </w:tcPr>
                <w:p w14:paraId="51D16476" w14:textId="77777777" w:rsidR="00627205" w:rsidRPr="008C3073" w:rsidRDefault="00627205" w:rsidP="005F07D9">
                  <w:pPr>
                    <w:pStyle w:val="0-1"/>
                    <w:ind w:firstLine="709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А.В. Корнев</w:t>
                  </w:r>
                </w:p>
              </w:tc>
            </w:tr>
            <w:tr w:rsidR="00627205" w:rsidRPr="008C3073" w14:paraId="0366ECBA" w14:textId="77777777" w:rsidTr="005F07D9">
              <w:trPr>
                <w:trHeight w:val="754"/>
              </w:trPr>
              <w:tc>
                <w:tcPr>
                  <w:tcW w:w="5895" w:type="dxa"/>
                  <w:vAlign w:val="center"/>
                  <w:hideMark/>
                </w:tcPr>
                <w:p w14:paraId="6D4EE190" w14:textId="77777777" w:rsidR="00627205" w:rsidRPr="008C3073" w:rsidRDefault="00627205" w:rsidP="005F07D9">
                  <w:pPr>
                    <w:pStyle w:val="0-1"/>
                    <w:ind w:firstLine="709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 xml:space="preserve">Начальник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бр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. ЭММ ОВВ НТЦ СКТ</w:t>
                  </w:r>
                </w:p>
              </w:tc>
              <w:tc>
                <w:tcPr>
                  <w:tcW w:w="3700" w:type="dxa"/>
                  <w:vAlign w:val="center"/>
                  <w:hideMark/>
                </w:tcPr>
                <w:p w14:paraId="06303B7D" w14:textId="77777777" w:rsidR="00627205" w:rsidRPr="008C3073" w:rsidRDefault="00627205" w:rsidP="005F07D9">
                  <w:pPr>
                    <w:pStyle w:val="0-1"/>
                    <w:ind w:firstLine="709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 xml:space="preserve">И.Д. </w:t>
                  </w:r>
                  <w:proofErr w:type="spellStart"/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Танненберг</w:t>
                  </w:r>
                  <w:proofErr w:type="spellEnd"/>
                </w:p>
              </w:tc>
            </w:tr>
            <w:tr w:rsidR="00627205" w:rsidRPr="008C3073" w14:paraId="57A7F12E" w14:textId="77777777" w:rsidTr="005F07D9">
              <w:trPr>
                <w:trHeight w:val="739"/>
              </w:trPr>
              <w:tc>
                <w:tcPr>
                  <w:tcW w:w="5895" w:type="dxa"/>
                  <w:vAlign w:val="center"/>
                  <w:hideMark/>
                </w:tcPr>
                <w:p w14:paraId="1E944588" w14:textId="77777777" w:rsidR="00627205" w:rsidRPr="008C3073" w:rsidRDefault="00627205" w:rsidP="005F07D9">
                  <w:pPr>
                    <w:pStyle w:val="0-1"/>
                    <w:ind w:firstLine="709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Инженер</w:t>
                  </w:r>
                </w:p>
              </w:tc>
              <w:tc>
                <w:tcPr>
                  <w:tcW w:w="3700" w:type="dxa"/>
                  <w:vAlign w:val="center"/>
                  <w:hideMark/>
                </w:tcPr>
                <w:p w14:paraId="393C4175" w14:textId="77777777" w:rsidR="00627205" w:rsidRPr="008C3073" w:rsidRDefault="00627205" w:rsidP="005F07D9">
                  <w:pPr>
                    <w:pStyle w:val="0-1"/>
                    <w:ind w:firstLine="709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И.А. Ниженко</w:t>
                  </w:r>
                </w:p>
              </w:tc>
            </w:tr>
          </w:tbl>
          <w:p w14:paraId="60DC5D15" w14:textId="77777777" w:rsidR="00627205" w:rsidRPr="008C3073" w:rsidRDefault="00627205" w:rsidP="005F07D9">
            <w:pPr>
              <w:pStyle w:val="0-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  <w:t xml:space="preserve">             </w:t>
            </w:r>
          </w:p>
          <w:p w14:paraId="00EBD3A3" w14:textId="77777777" w:rsidR="00627205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7222C1FE" w14:textId="77777777" w:rsidR="00627205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3A792CCE" w14:textId="77777777" w:rsidR="00627205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55B89FB2" w14:textId="77777777" w:rsidR="00627205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26D346BC" w14:textId="77777777" w:rsidR="00627205" w:rsidRPr="008C3073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124D5053" w14:textId="77777777" w:rsidR="00627205" w:rsidRPr="008C3073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Москва 2019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</w:tbl>
    <w:sdt>
      <w:sdtPr>
        <w:rPr>
          <w:rFonts w:ascii="Verdana" w:eastAsiaTheme="minorHAnsi" w:hAnsi="Verdana" w:cstheme="minorBidi"/>
          <w:b/>
          <w:color w:val="auto"/>
          <w:sz w:val="24"/>
          <w:szCs w:val="24"/>
          <w:lang w:eastAsia="en-US"/>
        </w:rPr>
        <w:id w:val="9532909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05DB9E" w14:textId="77777777" w:rsidR="00627205" w:rsidRPr="00376EC1" w:rsidRDefault="00627205" w:rsidP="00627205">
          <w:pPr>
            <w:pStyle w:val="a4"/>
            <w:spacing w:line="360" w:lineRule="auto"/>
            <w:ind w:firstLine="1418"/>
            <w:jc w:val="both"/>
            <w:rPr>
              <w:rFonts w:ascii="Verdana" w:hAnsi="Verdana"/>
              <w:b/>
              <w:color w:val="auto"/>
              <w:sz w:val="24"/>
              <w:szCs w:val="24"/>
            </w:rPr>
          </w:pPr>
          <w:r w:rsidRPr="00376EC1">
            <w:rPr>
              <w:rFonts w:ascii="Verdana" w:hAnsi="Verdana"/>
              <w:b/>
              <w:color w:val="auto"/>
              <w:sz w:val="24"/>
              <w:szCs w:val="24"/>
            </w:rPr>
            <w:t>Оглавление</w:t>
          </w:r>
        </w:p>
        <w:p w14:paraId="59E44FCA" w14:textId="5C609EE3" w:rsidR="000B78BD" w:rsidRDefault="0062720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6EC1">
            <w:rPr>
              <w:szCs w:val="24"/>
            </w:rPr>
            <w:fldChar w:fldCharType="begin"/>
          </w:r>
          <w:r w:rsidRPr="00376EC1">
            <w:rPr>
              <w:szCs w:val="24"/>
            </w:rPr>
            <w:instrText xml:space="preserve"> TOC \o "1-3" \h \z \u </w:instrText>
          </w:r>
          <w:r w:rsidRPr="00376EC1">
            <w:rPr>
              <w:szCs w:val="24"/>
            </w:rPr>
            <w:fldChar w:fldCharType="separate"/>
          </w:r>
          <w:hyperlink w:anchor="_Toc37467153" w:history="1">
            <w:r w:rsidR="000B78BD" w:rsidRPr="000C7E37">
              <w:rPr>
                <w:rStyle w:val="a5"/>
                <w:noProof/>
              </w:rPr>
              <w:t>Постановка задачи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_Toc37467153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4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26D5E687" w14:textId="221336B3" w:rsidR="000B78BD" w:rsidRDefault="0018281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4" w:history="1">
            <w:r w:rsidR="000B78BD" w:rsidRPr="000C7E37">
              <w:rPr>
                <w:rStyle w:val="a5"/>
                <w:noProof/>
              </w:rPr>
              <w:t>Решение задачи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_Toc37467154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4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76F9A354" w14:textId="75852525" w:rsidR="000B78BD" w:rsidRDefault="0018281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5" w:history="1">
            <w:r w:rsidR="000B78BD" w:rsidRPr="000C7E37">
              <w:rPr>
                <w:rStyle w:val="a5"/>
                <w:noProof/>
              </w:rPr>
              <w:t>Схема решения задачи №1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_Toc37467155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5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61FBC8FF" w14:textId="3452892A" w:rsidR="000B78BD" w:rsidRDefault="001828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6" w:history="1">
            <w:r w:rsidR="000B78BD" w:rsidRPr="000C7E37">
              <w:rPr>
                <w:rStyle w:val="a5"/>
                <w:noProof/>
              </w:rPr>
              <w:t>Обработка входных данных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_Toc37467156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6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135AC5AB" w14:textId="42F892CD" w:rsidR="000B78BD" w:rsidRDefault="001828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7" w:history="1">
            <w:r w:rsidR="000B78BD" w:rsidRPr="000C7E37">
              <w:rPr>
                <w:rStyle w:val="a5"/>
                <w:noProof/>
              </w:rPr>
              <w:t>Описание структуры нейронной сети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_Toc37467157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14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1C5DDB3C" w14:textId="4362893A" w:rsidR="000B78BD" w:rsidRDefault="001828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8" w:history="1">
            <w:r w:rsidR="000B78BD" w:rsidRPr="000C7E37">
              <w:rPr>
                <w:rStyle w:val="a5"/>
                <w:noProof/>
              </w:rPr>
              <w:t>Процедура поиска гиперпараметров модели машинного обучения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_Toc37467158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15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57B0436B" w14:textId="5C00147A" w:rsidR="000B78BD" w:rsidRDefault="001828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9" w:history="1">
            <w:r w:rsidR="000B78BD" w:rsidRPr="000C7E37">
              <w:rPr>
                <w:rStyle w:val="a5"/>
                <w:noProof/>
              </w:rPr>
              <w:t>Нейронная сеть без регуляризации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_Toc37467159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18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201749AC" w14:textId="23AE4A99" w:rsidR="000B78BD" w:rsidRDefault="001828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0" w:history="1">
            <w:r w:rsidR="000B78BD" w:rsidRPr="000C7E37">
              <w:rPr>
                <w:rStyle w:val="a5"/>
                <w:noProof/>
              </w:rPr>
              <w:t xml:space="preserve">Использование </w:t>
            </w:r>
            <w:r w:rsidR="000B78BD" w:rsidRPr="000C7E37">
              <w:rPr>
                <w:rStyle w:val="a5"/>
                <w:noProof/>
                <w:lang w:val="en-US"/>
              </w:rPr>
              <w:t>XGBoost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_Toc37467160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19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3872113E" w14:textId="731C993C" w:rsidR="000B78BD" w:rsidRDefault="001828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1" w:history="1">
            <w:r w:rsidR="000B78BD" w:rsidRPr="000C7E37">
              <w:rPr>
                <w:rStyle w:val="a5"/>
                <w:noProof/>
              </w:rPr>
              <w:t>Применение методик регуляризации для уменьшения дисперсии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_Toc37467161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20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0B0C557D" w14:textId="50AA9DFC" w:rsidR="000B78BD" w:rsidRDefault="001828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2" w:history="1">
            <w:r w:rsidR="000B78BD" w:rsidRPr="000C7E37">
              <w:rPr>
                <w:rStyle w:val="a5"/>
                <w:noProof/>
                <w:lang w:val="en-US"/>
              </w:rPr>
              <w:t>L</w:t>
            </w:r>
            <w:r w:rsidR="000B78BD" w:rsidRPr="000C7E37">
              <w:rPr>
                <w:rStyle w:val="a5"/>
                <w:noProof/>
              </w:rPr>
              <w:t>2 - регуляризация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_Toc37467162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20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73384757" w14:textId="29DF47D4" w:rsidR="000B78BD" w:rsidRDefault="001828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3" w:history="1">
            <w:r w:rsidR="000B78BD" w:rsidRPr="000C7E37">
              <w:rPr>
                <w:rStyle w:val="a5"/>
                <w:noProof/>
              </w:rPr>
              <w:t>Dropout - регуляризация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_Toc37467163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21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5115D7E1" w14:textId="5E9A6CDF" w:rsidR="000B78BD" w:rsidRDefault="0018281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4" w:history="1">
            <w:r w:rsidR="000B78BD" w:rsidRPr="000C7E37">
              <w:rPr>
                <w:rStyle w:val="a5"/>
                <w:noProof/>
              </w:rPr>
              <w:t>Результат сравнения применения нейронных сетей с другими методами регрессионного анализа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_Toc37467164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24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4E07B591" w14:textId="717A0A4C" w:rsidR="000B78BD" w:rsidRDefault="0018281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5" w:history="1">
            <w:r w:rsidR="000B78BD" w:rsidRPr="000C7E37">
              <w:rPr>
                <w:rStyle w:val="a5"/>
                <w:noProof/>
              </w:rPr>
              <w:t>Схема решения задачи №2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_Toc37467165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25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18CD6BEC" w14:textId="3067636A" w:rsidR="000B78BD" w:rsidRDefault="001828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6" w:history="1">
            <w:r w:rsidR="000B78BD" w:rsidRPr="000C7E37">
              <w:rPr>
                <w:rStyle w:val="a5"/>
                <w:noProof/>
              </w:rPr>
              <w:t>Обработка входных данных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_Toc37467166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25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1BB1F3F6" w14:textId="0BACCD2D" w:rsidR="000B78BD" w:rsidRDefault="001828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7" w:history="1">
            <w:r w:rsidR="000B78BD" w:rsidRPr="000C7E37">
              <w:rPr>
                <w:rStyle w:val="a5"/>
                <w:noProof/>
              </w:rPr>
              <w:t>Описание структуры нейронной сети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_Toc37467167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25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14E8D2D3" w14:textId="0A28955C" w:rsidR="000B78BD" w:rsidRDefault="0018281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8" w:history="1">
            <w:r w:rsidR="000B78BD" w:rsidRPr="000C7E37">
              <w:rPr>
                <w:rStyle w:val="a5"/>
                <w:noProof/>
              </w:rPr>
              <w:t>Использованные источники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_Toc37467168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26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42ECB3CE" w14:textId="45127DB8" w:rsidR="000B78BD" w:rsidRDefault="0018281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9" w:history="1">
            <w:r w:rsidR="000B78BD" w:rsidRPr="000C7E37">
              <w:rPr>
                <w:rStyle w:val="a5"/>
                <w:noProof/>
              </w:rPr>
              <w:t>Приложение А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_Toc37467169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27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0DBAC6CC" w14:textId="52544F39" w:rsidR="000B78BD" w:rsidRDefault="001828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70" w:history="1">
            <w:r w:rsidR="000B78BD" w:rsidRPr="000C7E37">
              <w:rPr>
                <w:rStyle w:val="a5"/>
                <w:noProof/>
              </w:rPr>
              <w:t>Основной скрипт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_Toc37467170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27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2D8B1FAF" w14:textId="5169353C" w:rsidR="00627205" w:rsidRPr="00376EC1" w:rsidRDefault="00627205" w:rsidP="00627205">
          <w:pPr>
            <w:rPr>
              <w:szCs w:val="24"/>
            </w:rPr>
          </w:pPr>
          <w:r w:rsidRPr="00376EC1">
            <w:rPr>
              <w:b/>
              <w:bCs/>
              <w:szCs w:val="24"/>
            </w:rPr>
            <w:fldChar w:fldCharType="end"/>
          </w:r>
        </w:p>
      </w:sdtContent>
    </w:sdt>
    <w:p w14:paraId="4D4B4614" w14:textId="77777777" w:rsidR="00627205" w:rsidRPr="00376EC1" w:rsidRDefault="00627205" w:rsidP="00627205">
      <w:pPr>
        <w:rPr>
          <w:szCs w:val="24"/>
        </w:rPr>
      </w:pPr>
      <w:r w:rsidRPr="00376EC1">
        <w:rPr>
          <w:szCs w:val="24"/>
        </w:rPr>
        <w:br w:type="page"/>
      </w:r>
    </w:p>
    <w:p w14:paraId="5BCC4E5F" w14:textId="77777777" w:rsidR="00627205" w:rsidRDefault="00627205" w:rsidP="00627205">
      <w:pPr>
        <w:pStyle w:val="1"/>
      </w:pPr>
      <w:bookmarkStart w:id="0" w:name="_Toc7171018"/>
      <w:bookmarkStart w:id="1" w:name="_Toc37467153"/>
      <w:r w:rsidRPr="00376EC1">
        <w:lastRenderedPageBreak/>
        <w:t>Постановка задачи</w:t>
      </w:r>
      <w:bookmarkEnd w:id="0"/>
      <w:bookmarkEnd w:id="1"/>
    </w:p>
    <w:p w14:paraId="47E77BF0" w14:textId="7A59DA12" w:rsidR="00627205" w:rsidRDefault="00627205" w:rsidP="00627205">
      <w:pPr>
        <w:spacing w:after="0"/>
        <w:ind w:firstLine="567"/>
        <w:rPr>
          <w:rFonts w:eastAsia="Times New Roman" w:cs="Times New Roman"/>
          <w:color w:val="000000"/>
          <w:szCs w:val="24"/>
          <w:lang w:eastAsia="ru-RU"/>
        </w:rPr>
      </w:pPr>
      <w:r w:rsidRPr="00175A57">
        <w:rPr>
          <w:rFonts w:eastAsia="Times New Roman" w:cs="Times New Roman"/>
          <w:color w:val="000000"/>
          <w:szCs w:val="24"/>
          <w:lang w:eastAsia="ru-RU"/>
        </w:rPr>
        <w:t>Разработать модель нейронной сети с применением способов повышения точности расчета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для определения фракционного резерва коронарных сосудов человека по скорости пульсовой волны и снимкам компьютерной томографии сердца человека. В ходе разработки модели решить следующие задачи:</w:t>
      </w:r>
    </w:p>
    <w:p w14:paraId="168A6F78" w14:textId="77777777" w:rsidR="00627205" w:rsidRPr="002C6099" w:rsidRDefault="00627205" w:rsidP="00627205">
      <w:pPr>
        <w:spacing w:after="0"/>
        <w:ind w:firstLine="1418"/>
        <w:rPr>
          <w:rFonts w:eastAsia="Times New Roman" w:cs="Times New Roman"/>
          <w:color w:val="000000"/>
          <w:szCs w:val="24"/>
          <w:lang w:eastAsia="ru-RU"/>
        </w:rPr>
      </w:pPr>
    </w:p>
    <w:p w14:paraId="57E31ACB" w14:textId="50C31A68" w:rsidR="00627205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Провести обработку</w:t>
      </w:r>
      <w:r w:rsidRPr="00376EC1">
        <w:rPr>
          <w:rFonts w:eastAsiaTheme="minorEastAsia"/>
          <w:szCs w:val="24"/>
        </w:rPr>
        <w:t xml:space="preserve"> входных данных</w:t>
      </w:r>
      <w:r>
        <w:rPr>
          <w:rFonts w:eastAsiaTheme="minorEastAsia"/>
          <w:szCs w:val="24"/>
        </w:rPr>
        <w:t xml:space="preserve"> для скорости пульсовой волны;</w:t>
      </w:r>
    </w:p>
    <w:p w14:paraId="67D8DE8C" w14:textId="4E1770B2" w:rsidR="00627205" w:rsidRPr="005828C8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Провести обработку входных данных для снимков компьютерной томографии коронарных сосудов человека;</w:t>
      </w:r>
    </w:p>
    <w:p w14:paraId="3E87D389" w14:textId="637ED4C1" w:rsidR="00627205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Построить</w:t>
      </w:r>
      <w:r w:rsidRPr="00376EC1">
        <w:rPr>
          <w:rFonts w:eastAsiaTheme="minorEastAsia"/>
          <w:szCs w:val="24"/>
        </w:rPr>
        <w:t xml:space="preserve"> нейронную сеть для определения задачи</w:t>
      </w:r>
      <w:r>
        <w:rPr>
          <w:rFonts w:eastAsiaTheme="minorEastAsia"/>
          <w:szCs w:val="24"/>
        </w:rPr>
        <w:t xml:space="preserve"> 1 и задачи 2</w:t>
      </w:r>
      <w:r w:rsidRPr="00376EC1">
        <w:rPr>
          <w:rFonts w:eastAsiaTheme="minorEastAsia"/>
          <w:szCs w:val="24"/>
        </w:rPr>
        <w:t xml:space="preserve"> по оценке </w:t>
      </w:r>
      <w:r>
        <w:rPr>
          <w:rFonts w:eastAsiaTheme="minorEastAsia"/>
          <w:szCs w:val="24"/>
        </w:rPr>
        <w:t>критериев по существующей базе данных;</w:t>
      </w:r>
    </w:p>
    <w:p w14:paraId="7BCAF6EC" w14:textId="744B3FF1" w:rsidR="00627205" w:rsidRPr="005828C8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Провести ряд мероприятий по увеличению точности решения нейронных сетей;</w:t>
      </w:r>
    </w:p>
    <w:p w14:paraId="346FB8DE" w14:textId="77777777" w:rsidR="00627205" w:rsidRPr="00376EC1" w:rsidRDefault="00627205" w:rsidP="00627205">
      <w:pPr>
        <w:pStyle w:val="1"/>
      </w:pPr>
      <w:bookmarkStart w:id="2" w:name="_Toc37467154"/>
      <w:r w:rsidRPr="00376EC1">
        <w:t>Решение задачи</w:t>
      </w:r>
      <w:bookmarkEnd w:id="2"/>
    </w:p>
    <w:p w14:paraId="3D13DD50" w14:textId="34892F73" w:rsidR="00627205" w:rsidRDefault="00627205" w:rsidP="00627205">
      <w:pPr>
        <w:ind w:firstLine="708"/>
      </w:pPr>
      <w:bookmarkStart w:id="3" w:name="_Toc7171022"/>
      <w:r>
        <w:t xml:space="preserve">Решается задача определения </w:t>
      </w:r>
      <w:bookmarkEnd w:id="3"/>
      <w:r>
        <w:t xml:space="preserve">результирующего параметра, по исходным данным, которые расположены в свободном доступе </w:t>
      </w:r>
      <w:r w:rsidRPr="00627205">
        <w:t>[1]</w:t>
      </w:r>
      <w:r>
        <w:t xml:space="preserve">. </w:t>
      </w:r>
    </w:p>
    <w:p w14:paraId="3E1E1689" w14:textId="763C5AF9" w:rsidR="00627205" w:rsidRDefault="00627205" w:rsidP="00627205">
      <w:pPr>
        <w:ind w:firstLine="708"/>
      </w:pPr>
      <w:r w:rsidRPr="00376EC1">
        <w:t>Цель текущей задачи – интерпретировать данные, решить её с помощью нейронной сети и</w:t>
      </w:r>
      <w:r>
        <w:t xml:space="preserve"> исследовать полученные данные.</w:t>
      </w:r>
    </w:p>
    <w:p w14:paraId="235362C2" w14:textId="77777777" w:rsidR="00627205" w:rsidRDefault="00627205" w:rsidP="00627205">
      <w:pPr>
        <w:ind w:firstLine="708"/>
      </w:pPr>
    </w:p>
    <w:p w14:paraId="34A33014" w14:textId="4FC6C797" w:rsidR="00627205" w:rsidRDefault="00627205" w:rsidP="00627205">
      <w:pPr>
        <w:pStyle w:val="1"/>
      </w:pPr>
      <w:bookmarkStart w:id="4" w:name="_Toc37467155"/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F135DEB" wp14:editId="1B4524DD">
            <wp:simplePos x="0" y="0"/>
            <wp:positionH relativeFrom="margin">
              <wp:posOffset>2052536</wp:posOffset>
            </wp:positionH>
            <wp:positionV relativeFrom="margin">
              <wp:posOffset>334888</wp:posOffset>
            </wp:positionV>
            <wp:extent cx="4166870" cy="7800975"/>
            <wp:effectExtent l="0" t="0" r="508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Схема решения задачи №1</w:t>
      </w:r>
      <w:bookmarkEnd w:id="4"/>
    </w:p>
    <w:p w14:paraId="69AA7631" w14:textId="366EB29B" w:rsidR="00627205" w:rsidRDefault="00627205" w:rsidP="00627205">
      <w:pPr>
        <w:jc w:val="left"/>
      </w:pPr>
      <w:r>
        <w:t>И.Д.</w:t>
      </w:r>
      <w:r w:rsidRPr="0023589A">
        <w:t xml:space="preserve"> (</w:t>
      </w:r>
      <w:r>
        <w:t>Исходные данные</w:t>
      </w:r>
      <w:r w:rsidRPr="0023589A">
        <w:t>)</w:t>
      </w:r>
      <w:r>
        <w:t>:</w:t>
      </w:r>
    </w:p>
    <w:p w14:paraId="4B852DC3" w14:textId="77777777" w:rsidR="00627205" w:rsidRDefault="00627205" w:rsidP="00627205">
      <w:pPr>
        <w:pStyle w:val="a3"/>
        <w:numPr>
          <w:ilvl w:val="0"/>
          <w:numId w:val="4"/>
        </w:numPr>
      </w:pPr>
      <w:r>
        <w:t>Семантические</w:t>
      </w:r>
    </w:p>
    <w:p w14:paraId="4F396443" w14:textId="77777777" w:rsidR="00627205" w:rsidRDefault="00627205" w:rsidP="00627205">
      <w:pPr>
        <w:pStyle w:val="a3"/>
        <w:numPr>
          <w:ilvl w:val="0"/>
          <w:numId w:val="4"/>
        </w:numPr>
      </w:pPr>
      <w:r>
        <w:t>Логические</w:t>
      </w:r>
    </w:p>
    <w:p w14:paraId="67C830AF" w14:textId="77777777" w:rsidR="00627205" w:rsidRDefault="00627205" w:rsidP="00627205">
      <w:pPr>
        <w:pStyle w:val="a3"/>
        <w:numPr>
          <w:ilvl w:val="0"/>
          <w:numId w:val="4"/>
        </w:numPr>
      </w:pPr>
      <w:r>
        <w:t>Целые числа</w:t>
      </w:r>
    </w:p>
    <w:p w14:paraId="06009B52" w14:textId="77777777" w:rsidR="00627205" w:rsidRDefault="00627205" w:rsidP="00627205"/>
    <w:p w14:paraId="605341EC" w14:textId="77777777" w:rsidR="00627205" w:rsidRDefault="00627205" w:rsidP="00627205"/>
    <w:p w14:paraId="7514F038" w14:textId="77777777" w:rsidR="00627205" w:rsidRDefault="00627205" w:rsidP="00627205"/>
    <w:p w14:paraId="3F508D5A" w14:textId="77777777" w:rsidR="00627205" w:rsidRDefault="00627205" w:rsidP="00627205"/>
    <w:p w14:paraId="104B9D06" w14:textId="77777777" w:rsidR="00627205" w:rsidRDefault="00627205" w:rsidP="00627205"/>
    <w:p w14:paraId="3FD3B52A" w14:textId="77777777" w:rsidR="00627205" w:rsidRDefault="00627205" w:rsidP="00627205">
      <w:r>
        <w:t>Статистическая обработка данных:</w:t>
      </w:r>
    </w:p>
    <w:p w14:paraId="37D9D8C3" w14:textId="77777777" w:rsidR="00627205" w:rsidRDefault="00627205" w:rsidP="00627205"/>
    <w:p w14:paraId="3B5D75C6" w14:textId="77777777" w:rsidR="00627205" w:rsidRDefault="00627205" w:rsidP="00627205"/>
    <w:p w14:paraId="0B7C0AF8" w14:textId="77777777" w:rsidR="00627205" w:rsidRDefault="00627205" w:rsidP="00627205"/>
    <w:p w14:paraId="30BD7DFF" w14:textId="77777777" w:rsidR="00627205" w:rsidRDefault="00627205" w:rsidP="00627205"/>
    <w:p w14:paraId="7097786D" w14:textId="77777777" w:rsidR="00627205" w:rsidRDefault="00627205" w:rsidP="00627205"/>
    <w:p w14:paraId="7DF3D0CD" w14:textId="77777777" w:rsidR="00627205" w:rsidRDefault="00627205" w:rsidP="00627205">
      <w:pPr>
        <w:spacing w:line="240" w:lineRule="auto"/>
      </w:pPr>
      <w:r>
        <w:t>1. Обучить Ω -</w:t>
      </w:r>
      <w:r w:rsidRPr="001F155A">
        <w:t xml:space="preserve">&gt; </w:t>
      </w:r>
      <w:r>
        <w:t>РЕЗ.</w:t>
      </w:r>
    </w:p>
    <w:p w14:paraId="0D9E3532" w14:textId="77777777" w:rsidR="00627205" w:rsidRDefault="00627205" w:rsidP="00627205">
      <w:pPr>
        <w:spacing w:line="240" w:lineRule="auto"/>
        <w:jc w:val="left"/>
      </w:pPr>
      <w:r>
        <w:t xml:space="preserve">2. Оценить результирующий параметр </w:t>
      </w:r>
      <w:r>
        <w:rPr>
          <w:lang w:val="en-US"/>
        </w:rPr>
        <w:t>S</w:t>
      </w:r>
      <w:r w:rsidRPr="001F155A">
        <w:t>.</w:t>
      </w:r>
    </w:p>
    <w:p w14:paraId="096B8839" w14:textId="77777777" w:rsidR="00627205" w:rsidRDefault="00627205" w:rsidP="00627205">
      <w:pPr>
        <w:spacing w:line="240" w:lineRule="auto"/>
        <w:jc w:val="left"/>
      </w:pPr>
    </w:p>
    <w:p w14:paraId="7D55AA00" w14:textId="77777777" w:rsidR="00627205" w:rsidRDefault="00627205" w:rsidP="00627205">
      <w:pPr>
        <w:spacing w:line="240" w:lineRule="auto"/>
        <w:jc w:val="left"/>
      </w:pPr>
    </w:p>
    <w:p w14:paraId="5A67C426" w14:textId="77777777" w:rsidR="00627205" w:rsidRDefault="00627205" w:rsidP="00627205">
      <w:pPr>
        <w:spacing w:line="240" w:lineRule="auto"/>
        <w:jc w:val="left"/>
      </w:pPr>
    </w:p>
    <w:p w14:paraId="59DCD346" w14:textId="77777777" w:rsidR="00627205" w:rsidRDefault="00627205" w:rsidP="00627205">
      <w:pPr>
        <w:spacing w:line="240" w:lineRule="auto"/>
        <w:jc w:val="left"/>
      </w:pPr>
    </w:p>
    <w:p w14:paraId="07A20CBC" w14:textId="64A66BEB" w:rsidR="00627205" w:rsidRPr="009D6890" w:rsidRDefault="00627205" w:rsidP="00627205">
      <w:pPr>
        <w:pStyle w:val="a7"/>
        <w:ind w:firstLine="0"/>
      </w:pPr>
      <w:bookmarkStart w:id="5" w:name="_Ref9319804"/>
      <w:r>
        <w:t xml:space="preserve">Рисунок </w:t>
      </w:r>
      <w:r w:rsidR="00182814">
        <w:fldChar w:fldCharType="begin"/>
      </w:r>
      <w:r w:rsidR="00182814">
        <w:instrText xml:space="preserve"> SEQ Рисунок \* ARABIC </w:instrText>
      </w:r>
      <w:r w:rsidR="00182814">
        <w:fldChar w:fldCharType="separate"/>
      </w:r>
      <w:r w:rsidR="00EE59E0">
        <w:rPr>
          <w:noProof/>
        </w:rPr>
        <w:t>1</w:t>
      </w:r>
      <w:r w:rsidR="00182814">
        <w:rPr>
          <w:noProof/>
        </w:rPr>
        <w:fldChar w:fldCharType="end"/>
      </w:r>
      <w:bookmarkEnd w:id="5"/>
      <w:r>
        <w:t xml:space="preserve"> – Схема решения задачи</w:t>
      </w:r>
      <w:r>
        <w:br w:type="page"/>
      </w:r>
    </w:p>
    <w:p w14:paraId="4E76A1C0" w14:textId="269E2F4E" w:rsidR="00627205" w:rsidRDefault="00627205" w:rsidP="00627205">
      <w:pPr>
        <w:pStyle w:val="2"/>
      </w:pPr>
      <w:bookmarkStart w:id="6" w:name="_Toc7171023"/>
      <w:bookmarkStart w:id="7" w:name="_Toc37467156"/>
      <w:r>
        <w:lastRenderedPageBreak/>
        <w:t>Обработка</w:t>
      </w:r>
      <w:r w:rsidRPr="00376EC1">
        <w:t xml:space="preserve"> входных данных</w:t>
      </w:r>
      <w:bookmarkEnd w:id="6"/>
      <w:bookmarkEnd w:id="7"/>
    </w:p>
    <w:p w14:paraId="1D89960F" w14:textId="6EA3347C" w:rsidR="002C3687" w:rsidRPr="002C3687" w:rsidRDefault="002C3687" w:rsidP="00B95254">
      <w:pPr>
        <w:ind w:firstLine="360"/>
      </w:pPr>
      <w:r>
        <w:t>Обработка входных данных осуществляется в несколько этапов:</w:t>
      </w:r>
    </w:p>
    <w:p w14:paraId="209E1C39" w14:textId="2166CEEA" w:rsidR="00AE44FC" w:rsidRPr="002C3687" w:rsidRDefault="002C3687" w:rsidP="002C3687">
      <w:pPr>
        <w:pStyle w:val="a3"/>
        <w:numPr>
          <w:ilvl w:val="0"/>
          <w:numId w:val="7"/>
        </w:numPr>
      </w:pPr>
      <w:r>
        <w:t>Формулирование вопроса</w:t>
      </w:r>
    </w:p>
    <w:p w14:paraId="78D4B6BA" w14:textId="682FB926" w:rsidR="002C3687" w:rsidRPr="002C3687" w:rsidRDefault="002C3687" w:rsidP="002C3687">
      <w:pPr>
        <w:pStyle w:val="a3"/>
        <w:numPr>
          <w:ilvl w:val="0"/>
          <w:numId w:val="7"/>
        </w:numPr>
      </w:pPr>
      <w:r>
        <w:t>Сбор данных</w:t>
      </w:r>
    </w:p>
    <w:p w14:paraId="5433FA38" w14:textId="090516EF" w:rsidR="00AE44FC" w:rsidRPr="002C3687" w:rsidRDefault="002C3687" w:rsidP="002C3687">
      <w:pPr>
        <w:pStyle w:val="a3"/>
        <w:numPr>
          <w:ilvl w:val="0"/>
          <w:numId w:val="7"/>
        </w:numPr>
      </w:pPr>
      <w:r>
        <w:t>Чистка данных</w:t>
      </w:r>
    </w:p>
    <w:p w14:paraId="6EE8BD03" w14:textId="04BB446B" w:rsidR="002C3687" w:rsidRPr="002C3687" w:rsidRDefault="002C3687" w:rsidP="002C3687">
      <w:pPr>
        <w:pStyle w:val="a3"/>
        <w:numPr>
          <w:ilvl w:val="0"/>
          <w:numId w:val="7"/>
        </w:numPr>
      </w:pPr>
      <w:r>
        <w:t>Исследование и визуализация данных</w:t>
      </w:r>
    </w:p>
    <w:p w14:paraId="6B2DA955" w14:textId="79C8085C" w:rsidR="002C3687" w:rsidRPr="002C3687" w:rsidRDefault="002C3687" w:rsidP="002C3687">
      <w:pPr>
        <w:pStyle w:val="a3"/>
        <w:numPr>
          <w:ilvl w:val="0"/>
          <w:numId w:val="7"/>
        </w:numPr>
      </w:pPr>
      <w:r>
        <w:t>Тренировка алгоритма</w:t>
      </w:r>
    </w:p>
    <w:p w14:paraId="3B44C3E0" w14:textId="451CEC44" w:rsidR="00AE44FC" w:rsidRDefault="002C3687" w:rsidP="002C3687">
      <w:pPr>
        <w:pStyle w:val="a3"/>
        <w:numPr>
          <w:ilvl w:val="0"/>
          <w:numId w:val="7"/>
        </w:numPr>
      </w:pPr>
      <w:r>
        <w:t>Оценка результатов</w:t>
      </w:r>
    </w:p>
    <w:p w14:paraId="55858259" w14:textId="5C206174" w:rsidR="00B95254" w:rsidRDefault="00B95254" w:rsidP="00B95254">
      <w:pPr>
        <w:ind w:firstLine="360"/>
      </w:pPr>
      <w:r>
        <w:t xml:space="preserve">Методы </w:t>
      </w:r>
      <w:r w:rsidRPr="00B95254">
        <w:rPr>
          <w:b/>
          <w:bCs/>
        </w:rPr>
        <w:t>сбора данных</w:t>
      </w:r>
      <w:r>
        <w:t xml:space="preserve"> часто плохо контролируются, что приводит к недопустимым значениям (таким как, скорость: −100), невозможным комбинациям данных (таким как, пол: Мужской, Беременность</w:t>
      </w:r>
      <w:proofErr w:type="gramStart"/>
      <w:r>
        <w:t>: Да</w:t>
      </w:r>
      <w:proofErr w:type="gramEnd"/>
      <w:r>
        <w:t>), отсутствующим значениям и прочее. При анализе данных, не защищённом от такого рода проблем, можно прийти к неверным выводам. Таким образом, представление данных и их качество являются первостепенной заботой перед осуществлением анализа. Часто предварительная обработка данных является наиболее важной фазой проекта обучения машины, особенно в вычислительной биологии.</w:t>
      </w:r>
    </w:p>
    <w:p w14:paraId="6E88DD53" w14:textId="1D427DCF" w:rsidR="00B95254" w:rsidRDefault="00B95254" w:rsidP="00B95254">
      <w:pPr>
        <w:ind w:firstLine="360"/>
      </w:pPr>
      <w:r>
        <w:t xml:space="preserve">Если есть много лишней информации или зашумлённых и недостоверных данных, то извлечение </w:t>
      </w:r>
      <w:r w:rsidR="008B4C3C">
        <w:t>структуры</w:t>
      </w:r>
      <w:r>
        <w:t xml:space="preserve"> во время тренировки становится затруднительным. Шаг подготовки и фильтрации данных может занять существенное время. Предварительная подготовка данных включает</w:t>
      </w:r>
    </w:p>
    <w:p w14:paraId="139FB131" w14:textId="77777777" w:rsidR="00B95254" w:rsidRDefault="00B95254" w:rsidP="00B95254">
      <w:pPr>
        <w:pStyle w:val="a3"/>
        <w:numPr>
          <w:ilvl w:val="0"/>
          <w:numId w:val="8"/>
        </w:numPr>
      </w:pPr>
      <w:r>
        <w:t>очистку</w:t>
      </w:r>
    </w:p>
    <w:p w14:paraId="705D57F9" w14:textId="2AD0003B" w:rsidR="00B95254" w:rsidRDefault="00B95254" w:rsidP="00B95254">
      <w:pPr>
        <w:pStyle w:val="a3"/>
        <w:numPr>
          <w:ilvl w:val="0"/>
          <w:numId w:val="8"/>
        </w:numPr>
      </w:pPr>
      <w:r>
        <w:t>отбор экземпляров</w:t>
      </w:r>
    </w:p>
    <w:p w14:paraId="4804EDFB" w14:textId="77777777" w:rsidR="00B95254" w:rsidRDefault="00B95254" w:rsidP="00B95254">
      <w:pPr>
        <w:pStyle w:val="a3"/>
        <w:numPr>
          <w:ilvl w:val="0"/>
          <w:numId w:val="8"/>
        </w:numPr>
      </w:pPr>
      <w:r>
        <w:t>нормализацию</w:t>
      </w:r>
    </w:p>
    <w:p w14:paraId="002AA036" w14:textId="2BD9A79C" w:rsidR="00B95254" w:rsidRDefault="00B95254" w:rsidP="00B95254">
      <w:pPr>
        <w:pStyle w:val="a3"/>
        <w:numPr>
          <w:ilvl w:val="0"/>
          <w:numId w:val="8"/>
        </w:numPr>
      </w:pPr>
      <w:r>
        <w:t>преобразование данных</w:t>
      </w:r>
    </w:p>
    <w:p w14:paraId="7E50EBEA" w14:textId="77777777" w:rsidR="00B95254" w:rsidRDefault="00B95254" w:rsidP="00B95254">
      <w:pPr>
        <w:pStyle w:val="a3"/>
        <w:numPr>
          <w:ilvl w:val="0"/>
          <w:numId w:val="8"/>
        </w:numPr>
      </w:pPr>
      <w:r>
        <w:t>выделение признаков</w:t>
      </w:r>
    </w:p>
    <w:p w14:paraId="017767F9" w14:textId="77777777" w:rsidR="00B95254" w:rsidRDefault="00B95254" w:rsidP="00B95254">
      <w:pPr>
        <w:pStyle w:val="a3"/>
        <w:numPr>
          <w:ilvl w:val="0"/>
          <w:numId w:val="8"/>
        </w:numPr>
      </w:pPr>
      <w:r>
        <w:t>отбор признаков</w:t>
      </w:r>
    </w:p>
    <w:p w14:paraId="7570F960" w14:textId="77777777" w:rsidR="00C702E6" w:rsidRDefault="00B95254" w:rsidP="00B95254">
      <w:r>
        <w:t>Результатом предварительной обработки данных является конечный тренировочный набор.</w:t>
      </w:r>
    </w:p>
    <w:p w14:paraId="680D17CE" w14:textId="77777777" w:rsidR="00C702E6" w:rsidRDefault="00C702E6" w:rsidP="00B95254">
      <w:r>
        <w:rPr>
          <w:noProof/>
        </w:rPr>
        <w:lastRenderedPageBreak/>
        <w:drawing>
          <wp:inline distT="0" distB="0" distL="0" distR="0" wp14:anchorId="1A238BDF" wp14:editId="5A3E2C2B">
            <wp:extent cx="5939790" cy="29044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B7BA" w14:textId="24711BE7" w:rsidR="00C702E6" w:rsidRDefault="00C702E6" w:rsidP="00406745">
      <w:pPr>
        <w:pStyle w:val="a7"/>
        <w:jc w:val="center"/>
      </w:pPr>
      <w:r>
        <w:t xml:space="preserve">Рисунок </w:t>
      </w:r>
      <w:r w:rsidR="00182814">
        <w:fldChar w:fldCharType="begin"/>
      </w:r>
      <w:r w:rsidR="00182814">
        <w:instrText xml:space="preserve"> SEQ Рисунок \* ARABIC </w:instrText>
      </w:r>
      <w:r w:rsidR="00182814">
        <w:fldChar w:fldCharType="separate"/>
      </w:r>
      <w:r w:rsidR="00EE59E0">
        <w:rPr>
          <w:noProof/>
        </w:rPr>
        <w:t>2</w:t>
      </w:r>
      <w:r w:rsidR="00182814">
        <w:rPr>
          <w:noProof/>
        </w:rPr>
        <w:fldChar w:fldCharType="end"/>
      </w:r>
      <w:r w:rsidRPr="00C702E6">
        <w:t xml:space="preserve"> </w:t>
      </w:r>
      <w:r>
        <w:t>–</w:t>
      </w:r>
      <w:r w:rsidRPr="00C702E6">
        <w:t xml:space="preserve"> </w:t>
      </w:r>
      <w:r>
        <w:t>таблица входных данных до обработки</w:t>
      </w:r>
    </w:p>
    <w:p w14:paraId="33318AC4" w14:textId="77777777" w:rsidR="002133ED" w:rsidRPr="002133ED" w:rsidRDefault="002133ED" w:rsidP="002133ED"/>
    <w:p w14:paraId="3F9737D0" w14:textId="3162563B" w:rsidR="002133ED" w:rsidRPr="002133ED" w:rsidRDefault="002133ED" w:rsidP="002133ED">
      <w:pPr>
        <w:pStyle w:val="a7"/>
        <w:jc w:val="right"/>
      </w:pPr>
      <w:r>
        <w:t xml:space="preserve">Таблица </w:t>
      </w:r>
      <w:r w:rsidR="00182814">
        <w:fldChar w:fldCharType="begin"/>
      </w:r>
      <w:r w:rsidR="00182814">
        <w:instrText xml:space="preserve"> SEQ Таблица \* ARABIC </w:instrText>
      </w:r>
      <w:r w:rsidR="00182814">
        <w:fldChar w:fldCharType="separate"/>
      </w:r>
      <w:r>
        <w:rPr>
          <w:noProof/>
        </w:rPr>
        <w:t>1</w:t>
      </w:r>
      <w:r w:rsidR="00182814">
        <w:rPr>
          <w:noProof/>
        </w:rPr>
        <w:fldChar w:fldCharType="end"/>
      </w:r>
      <w:r>
        <w:rPr>
          <w:lang w:val="en-US"/>
        </w:rPr>
        <w:t xml:space="preserve"> – </w:t>
      </w:r>
      <w:r>
        <w:t>тип входных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04"/>
        <w:gridCol w:w="4340"/>
      </w:tblGrid>
      <w:tr w:rsidR="002133ED" w:rsidRPr="002133ED" w14:paraId="548CE34D" w14:textId="79D4AECE" w:rsidTr="005F07D9">
        <w:tc>
          <w:tcPr>
            <w:tcW w:w="9344" w:type="dxa"/>
            <w:gridSpan w:val="2"/>
          </w:tcPr>
          <w:p w14:paraId="6F430CF2" w14:textId="28EC04F0" w:rsidR="002133ED" w:rsidRPr="002133ED" w:rsidRDefault="002133ED" w:rsidP="002133ED">
            <w:pPr>
              <w:pStyle w:val="a7"/>
              <w:ind w:firstLine="0"/>
              <w:jc w:val="center"/>
              <w:rPr>
                <w:lang w:val="en-US"/>
              </w:rPr>
            </w:pPr>
            <w:r w:rsidRPr="002133ED">
              <w:rPr>
                <w:lang w:val="en-US"/>
              </w:rPr>
              <w:t>Data columns (total 8 columns):</w:t>
            </w:r>
          </w:p>
        </w:tc>
      </w:tr>
      <w:tr w:rsidR="002133ED" w:rsidRPr="002133ED" w14:paraId="553CCBBE" w14:textId="7A548058" w:rsidTr="002133ED">
        <w:tc>
          <w:tcPr>
            <w:tcW w:w="5004" w:type="dxa"/>
          </w:tcPr>
          <w:p w14:paraId="3BF8DCD6" w14:textId="15D0B980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Age (years) </w:t>
            </w:r>
          </w:p>
        </w:tc>
        <w:tc>
          <w:tcPr>
            <w:tcW w:w="4340" w:type="dxa"/>
          </w:tcPr>
          <w:p w14:paraId="16CCA77B" w14:textId="02E3819D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int64</w:t>
            </w:r>
          </w:p>
        </w:tc>
      </w:tr>
      <w:tr w:rsidR="002133ED" w:rsidRPr="002133ED" w14:paraId="5F787723" w14:textId="4441E8BC" w:rsidTr="002133ED">
        <w:tc>
          <w:tcPr>
            <w:tcW w:w="5004" w:type="dxa"/>
          </w:tcPr>
          <w:p w14:paraId="1861153D" w14:textId="127EF0DD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Heart Rate (bpm) </w:t>
            </w:r>
          </w:p>
        </w:tc>
        <w:tc>
          <w:tcPr>
            <w:tcW w:w="4340" w:type="dxa"/>
          </w:tcPr>
          <w:p w14:paraId="2F8A3FFA" w14:textId="1B8971E8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int64</w:t>
            </w:r>
          </w:p>
        </w:tc>
      </w:tr>
      <w:tr w:rsidR="002133ED" w:rsidRPr="002133ED" w14:paraId="4F98560A" w14:textId="65C51ED4" w:rsidTr="002133ED">
        <w:tc>
          <w:tcPr>
            <w:tcW w:w="5004" w:type="dxa"/>
          </w:tcPr>
          <w:p w14:paraId="2B7F597A" w14:textId="2AEAFAA5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Systolic BP (mmHg) </w:t>
            </w:r>
          </w:p>
        </w:tc>
        <w:tc>
          <w:tcPr>
            <w:tcW w:w="4340" w:type="dxa"/>
          </w:tcPr>
          <w:p w14:paraId="563C9005" w14:textId="108D65DC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int64</w:t>
            </w:r>
          </w:p>
        </w:tc>
      </w:tr>
      <w:tr w:rsidR="002133ED" w:rsidRPr="002133ED" w14:paraId="33878D65" w14:textId="6C6DE3F5" w:rsidTr="002133ED">
        <w:tc>
          <w:tcPr>
            <w:tcW w:w="5004" w:type="dxa"/>
          </w:tcPr>
          <w:p w14:paraId="2229AABB" w14:textId="139E53CD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Diastolic BP (mmHg) </w:t>
            </w:r>
          </w:p>
        </w:tc>
        <w:tc>
          <w:tcPr>
            <w:tcW w:w="4340" w:type="dxa"/>
          </w:tcPr>
          <w:p w14:paraId="4ECF2D88" w14:textId="2D4A2580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int64</w:t>
            </w:r>
          </w:p>
        </w:tc>
      </w:tr>
      <w:tr w:rsidR="002133ED" w:rsidRPr="002133ED" w14:paraId="53AB3D13" w14:textId="7D129A3C" w:rsidTr="002133ED">
        <w:tc>
          <w:tcPr>
            <w:tcW w:w="5004" w:type="dxa"/>
          </w:tcPr>
          <w:p w14:paraId="72481DC7" w14:textId="3C019A5E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height (m)                    </w:t>
            </w:r>
          </w:p>
        </w:tc>
        <w:tc>
          <w:tcPr>
            <w:tcW w:w="4340" w:type="dxa"/>
          </w:tcPr>
          <w:p w14:paraId="4DB3FC36" w14:textId="6BC630C7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float64</w:t>
            </w:r>
          </w:p>
        </w:tc>
      </w:tr>
      <w:tr w:rsidR="002133ED" w:rsidRPr="002133ED" w14:paraId="650416D9" w14:textId="0CDF8CBF" w:rsidTr="002133ED">
        <w:tc>
          <w:tcPr>
            <w:tcW w:w="5004" w:type="dxa"/>
          </w:tcPr>
          <w:p w14:paraId="6B52DD63" w14:textId="248BD926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weight (kg) </w:t>
            </w:r>
          </w:p>
        </w:tc>
        <w:tc>
          <w:tcPr>
            <w:tcW w:w="4340" w:type="dxa"/>
          </w:tcPr>
          <w:p w14:paraId="772728CA" w14:textId="4BC5FDD8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int64</w:t>
            </w:r>
          </w:p>
        </w:tc>
      </w:tr>
      <w:tr w:rsidR="002133ED" w:rsidRPr="002133ED" w14:paraId="78A0DAC5" w14:textId="3454D06F" w:rsidTr="002133ED">
        <w:tc>
          <w:tcPr>
            <w:tcW w:w="5004" w:type="dxa"/>
          </w:tcPr>
          <w:p w14:paraId="68ED74A5" w14:textId="241647D8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Body Mass Index (</w:t>
            </w:r>
            <w:proofErr w:type="spellStart"/>
            <w:r w:rsidRPr="002133ED">
              <w:rPr>
                <w:lang w:val="en-US"/>
              </w:rPr>
              <w:t>kn</w:t>
            </w:r>
            <w:proofErr w:type="spellEnd"/>
            <w:r w:rsidRPr="002133ED">
              <w:rPr>
                <w:lang w:val="en-US"/>
              </w:rPr>
              <w:t xml:space="preserve">/m2)       </w:t>
            </w:r>
          </w:p>
        </w:tc>
        <w:tc>
          <w:tcPr>
            <w:tcW w:w="4340" w:type="dxa"/>
          </w:tcPr>
          <w:p w14:paraId="34CD0053" w14:textId="05A82582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float64</w:t>
            </w:r>
          </w:p>
        </w:tc>
      </w:tr>
      <w:tr w:rsidR="002133ED" w:rsidRPr="002133ED" w14:paraId="645EABEB" w14:textId="37924D5D" w:rsidTr="002133ED">
        <w:tc>
          <w:tcPr>
            <w:tcW w:w="5004" w:type="dxa"/>
          </w:tcPr>
          <w:p w14:paraId="4DF5A8EF" w14:textId="05CEF66D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brachial-femoral PWV (m/s) </w:t>
            </w:r>
          </w:p>
        </w:tc>
        <w:tc>
          <w:tcPr>
            <w:tcW w:w="4340" w:type="dxa"/>
          </w:tcPr>
          <w:p w14:paraId="02AEC121" w14:textId="1EB39E22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float64</w:t>
            </w:r>
          </w:p>
        </w:tc>
      </w:tr>
    </w:tbl>
    <w:p w14:paraId="46954304" w14:textId="3DEA9441" w:rsidR="002133ED" w:rsidRDefault="002133ED" w:rsidP="002133ED">
      <w:pPr>
        <w:pStyle w:val="a7"/>
        <w:ind w:firstLine="0"/>
        <w:jc w:val="center"/>
        <w:rPr>
          <w:lang w:val="en-US"/>
        </w:rPr>
      </w:pPr>
    </w:p>
    <w:p w14:paraId="6B466258" w14:textId="77777777" w:rsidR="008B4C3C" w:rsidRPr="008B4C3C" w:rsidRDefault="008B4C3C" w:rsidP="008B4C3C">
      <w:pPr>
        <w:rPr>
          <w:lang w:val="en-US"/>
        </w:rPr>
      </w:pPr>
    </w:p>
    <w:p w14:paraId="06D84664" w14:textId="77777777" w:rsidR="002133ED" w:rsidRDefault="002133ED" w:rsidP="002133ED">
      <w:pPr>
        <w:pStyle w:val="a7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3691AC" wp14:editId="74816E75">
            <wp:extent cx="5939790" cy="15652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F97B" w14:textId="6666EEEB" w:rsidR="002133ED" w:rsidRDefault="002133ED" w:rsidP="005F07D9">
      <w:pPr>
        <w:pStyle w:val="a7"/>
        <w:ind w:firstLine="0"/>
        <w:jc w:val="center"/>
      </w:pPr>
      <w:r>
        <w:t xml:space="preserve">Рисунок </w:t>
      </w:r>
      <w:r w:rsidR="00182814">
        <w:fldChar w:fldCharType="begin"/>
      </w:r>
      <w:r w:rsidR="00182814">
        <w:instrText xml:space="preserve"> SEQ Рисунок \* ARABIC </w:instrText>
      </w:r>
      <w:r w:rsidR="00182814">
        <w:fldChar w:fldCharType="separate"/>
      </w:r>
      <w:r w:rsidR="00EE59E0">
        <w:rPr>
          <w:noProof/>
        </w:rPr>
        <w:t>3</w:t>
      </w:r>
      <w:r w:rsidR="00182814">
        <w:rPr>
          <w:noProof/>
        </w:rPr>
        <w:fldChar w:fldCharType="end"/>
      </w:r>
      <w:r w:rsidRPr="002133ED">
        <w:t xml:space="preserve"> – </w:t>
      </w:r>
      <w:r>
        <w:t>таблица описания входных данных до обработки</w:t>
      </w:r>
    </w:p>
    <w:p w14:paraId="50DD047D" w14:textId="3893AB1B" w:rsidR="002133ED" w:rsidRDefault="002133ED" w:rsidP="00406745">
      <w:pPr>
        <w:pStyle w:val="a7"/>
        <w:ind w:firstLine="0"/>
      </w:pPr>
    </w:p>
    <w:p w14:paraId="1417F06C" w14:textId="4F403274" w:rsidR="00780011" w:rsidRDefault="00184103" w:rsidP="00780011">
      <w:r>
        <w:rPr>
          <w:noProof/>
        </w:rPr>
        <w:drawing>
          <wp:inline distT="0" distB="0" distL="0" distR="0" wp14:anchorId="62501B64" wp14:editId="1171A128">
            <wp:extent cx="5852172" cy="43891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6B72" w14:textId="754DC047" w:rsidR="00184103" w:rsidRPr="00780011" w:rsidRDefault="00184103" w:rsidP="005F07D9">
      <w:pPr>
        <w:pStyle w:val="a7"/>
        <w:ind w:firstLine="0"/>
        <w:jc w:val="center"/>
      </w:pPr>
      <w:r>
        <w:t xml:space="preserve">Рисунок </w:t>
      </w:r>
      <w:r w:rsidR="00182814">
        <w:fldChar w:fldCharType="begin"/>
      </w:r>
      <w:r w:rsidR="00182814">
        <w:instrText xml:space="preserve"> SEQ Рисунок \* ARABIC </w:instrText>
      </w:r>
      <w:r w:rsidR="00182814">
        <w:fldChar w:fldCharType="separate"/>
      </w:r>
      <w:r w:rsidR="00EE59E0">
        <w:rPr>
          <w:noProof/>
        </w:rPr>
        <w:t>4</w:t>
      </w:r>
      <w:r w:rsidR="00182814">
        <w:rPr>
          <w:noProof/>
        </w:rPr>
        <w:fldChar w:fldCharType="end"/>
      </w:r>
      <w:r>
        <w:t xml:space="preserve"> – распределение возраста в исходной таблице входных данных</w:t>
      </w:r>
    </w:p>
    <w:p w14:paraId="26324DE7" w14:textId="77777777" w:rsidR="00A214BF" w:rsidRDefault="00A214BF" w:rsidP="00A214BF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A52157" wp14:editId="3EADF2D4">
            <wp:extent cx="4986528" cy="3739897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68" cy="37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49FE" w14:textId="28A15CD4" w:rsidR="00B003B1" w:rsidRDefault="00A214BF" w:rsidP="005F07D9">
      <w:pPr>
        <w:pStyle w:val="a7"/>
        <w:ind w:firstLine="0"/>
        <w:jc w:val="center"/>
      </w:pPr>
      <w:r>
        <w:t xml:space="preserve">Рисунок </w:t>
      </w:r>
      <w:r w:rsidR="00182814">
        <w:fldChar w:fldCharType="begin"/>
      </w:r>
      <w:r w:rsidR="00182814">
        <w:instrText xml:space="preserve"> SEQ Рисунок \* ARABIC </w:instrText>
      </w:r>
      <w:r w:rsidR="00182814">
        <w:fldChar w:fldCharType="separate"/>
      </w:r>
      <w:r w:rsidR="00EE59E0">
        <w:rPr>
          <w:noProof/>
        </w:rPr>
        <w:t>5</w:t>
      </w:r>
      <w:r w:rsidR="00182814">
        <w:rPr>
          <w:noProof/>
        </w:rPr>
        <w:fldChar w:fldCharType="end"/>
      </w:r>
      <w:r>
        <w:t xml:space="preserve"> – распределение пульса </w:t>
      </w:r>
      <w:r w:rsidR="00B003B1">
        <w:t>в таблице входных данных</w:t>
      </w:r>
    </w:p>
    <w:p w14:paraId="083971B8" w14:textId="77777777" w:rsidR="00B003B1" w:rsidRDefault="00B003B1" w:rsidP="00A214BF">
      <w:pPr>
        <w:pStyle w:val="a7"/>
        <w:jc w:val="center"/>
      </w:pPr>
    </w:p>
    <w:p w14:paraId="4B58DC9E" w14:textId="77777777" w:rsidR="00B003B1" w:rsidRDefault="00B003B1" w:rsidP="00B003B1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41D72090" wp14:editId="24AEBB54">
            <wp:extent cx="5071872" cy="380390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781" cy="38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E4CC" w14:textId="3B64A62C" w:rsidR="00B003B1" w:rsidRDefault="00B003B1" w:rsidP="005F07D9">
      <w:pPr>
        <w:pStyle w:val="a7"/>
        <w:ind w:firstLine="0"/>
        <w:jc w:val="center"/>
      </w:pPr>
      <w:r>
        <w:t xml:space="preserve">Рисунок </w:t>
      </w:r>
      <w:r w:rsidR="00182814">
        <w:fldChar w:fldCharType="begin"/>
      </w:r>
      <w:r w:rsidR="00182814">
        <w:instrText xml:space="preserve"> SEQ Рисунок \* ARABIC </w:instrText>
      </w:r>
      <w:r w:rsidR="00182814">
        <w:fldChar w:fldCharType="separate"/>
      </w:r>
      <w:r w:rsidR="00EE59E0">
        <w:rPr>
          <w:noProof/>
        </w:rPr>
        <w:t>6</w:t>
      </w:r>
      <w:r w:rsidR="00182814">
        <w:rPr>
          <w:noProof/>
        </w:rPr>
        <w:fldChar w:fldCharType="end"/>
      </w:r>
      <w:r>
        <w:t xml:space="preserve"> – распределение систолического давления в таблице входных данных</w:t>
      </w:r>
    </w:p>
    <w:p w14:paraId="188751B4" w14:textId="77777777" w:rsidR="00B003B1" w:rsidRDefault="00B003B1" w:rsidP="00B003B1">
      <w:pPr>
        <w:pStyle w:val="a7"/>
        <w:jc w:val="center"/>
      </w:pPr>
    </w:p>
    <w:p w14:paraId="11F7DE9B" w14:textId="111303E3" w:rsidR="00B003B1" w:rsidRDefault="00B003B1" w:rsidP="00B003B1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188DF21" wp14:editId="7F98FD5A">
            <wp:extent cx="4974336" cy="373075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424" cy="37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2C18" w14:textId="449C66FB" w:rsidR="00B003B1" w:rsidRDefault="00B003B1" w:rsidP="00B003B1">
      <w:pPr>
        <w:pStyle w:val="a7"/>
        <w:jc w:val="center"/>
      </w:pPr>
      <w:r>
        <w:t xml:space="preserve">Рисунок </w:t>
      </w:r>
      <w:r w:rsidR="00182814">
        <w:fldChar w:fldCharType="begin"/>
      </w:r>
      <w:r w:rsidR="00182814">
        <w:instrText xml:space="preserve"> SEQ Рисунок \* ARABIC </w:instrText>
      </w:r>
      <w:r w:rsidR="00182814">
        <w:fldChar w:fldCharType="separate"/>
      </w:r>
      <w:r w:rsidR="00EE59E0">
        <w:rPr>
          <w:noProof/>
        </w:rPr>
        <w:t>7</w:t>
      </w:r>
      <w:r w:rsidR="00182814">
        <w:rPr>
          <w:noProof/>
        </w:rPr>
        <w:fldChar w:fldCharType="end"/>
      </w:r>
      <w:r>
        <w:t xml:space="preserve"> – распределение диастолического давления</w:t>
      </w:r>
    </w:p>
    <w:p w14:paraId="3B3ED118" w14:textId="77777777" w:rsidR="00B003B1" w:rsidRDefault="00B003B1" w:rsidP="00B003B1">
      <w:pPr>
        <w:pStyle w:val="a7"/>
      </w:pPr>
    </w:p>
    <w:p w14:paraId="724F8619" w14:textId="77777777" w:rsidR="00B003B1" w:rsidRDefault="00B003B1" w:rsidP="00B003B1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62B38C6F" wp14:editId="0FB6D0FB">
            <wp:extent cx="5071872" cy="3803904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645" cy="38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467F" w14:textId="6BCE3619" w:rsidR="00B003B1" w:rsidRDefault="00B003B1" w:rsidP="005F07D9">
      <w:pPr>
        <w:pStyle w:val="a7"/>
        <w:ind w:firstLine="0"/>
        <w:jc w:val="center"/>
      </w:pPr>
      <w:r>
        <w:t xml:space="preserve">Рисунок </w:t>
      </w:r>
      <w:r w:rsidR="00182814">
        <w:fldChar w:fldCharType="begin"/>
      </w:r>
      <w:r w:rsidR="00182814">
        <w:instrText xml:space="preserve"> SEQ Рисунок \* ARABIC </w:instrText>
      </w:r>
      <w:r w:rsidR="00182814">
        <w:fldChar w:fldCharType="separate"/>
      </w:r>
      <w:r w:rsidR="00EE59E0">
        <w:rPr>
          <w:noProof/>
        </w:rPr>
        <w:t>8</w:t>
      </w:r>
      <w:r w:rsidR="00182814">
        <w:rPr>
          <w:noProof/>
        </w:rPr>
        <w:fldChar w:fldCharType="end"/>
      </w:r>
      <w:r>
        <w:t xml:space="preserve"> – распределение роста пациентов в таблице входных данных</w:t>
      </w:r>
    </w:p>
    <w:p w14:paraId="6E763DD1" w14:textId="77777777" w:rsidR="00B003B1" w:rsidRDefault="00B003B1" w:rsidP="00B003B1">
      <w:pPr>
        <w:pStyle w:val="a7"/>
        <w:jc w:val="center"/>
      </w:pPr>
    </w:p>
    <w:p w14:paraId="1B0E9027" w14:textId="77777777" w:rsidR="00B003B1" w:rsidRDefault="00B003B1" w:rsidP="00B003B1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DBEB07" wp14:editId="3E8B025B">
            <wp:extent cx="5047488" cy="3785616"/>
            <wp:effectExtent l="0" t="0" r="127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745" cy="3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9E97" w14:textId="5E8EAB9A" w:rsidR="00B003B1" w:rsidRDefault="00B003B1" w:rsidP="005F07D9">
      <w:pPr>
        <w:pStyle w:val="a7"/>
        <w:ind w:firstLine="0"/>
        <w:jc w:val="center"/>
      </w:pPr>
      <w:r>
        <w:t xml:space="preserve">Рисунок </w:t>
      </w:r>
      <w:r w:rsidR="00182814">
        <w:fldChar w:fldCharType="begin"/>
      </w:r>
      <w:r w:rsidR="00182814">
        <w:instrText xml:space="preserve"> SEQ Рисунок \* ARABIC </w:instrText>
      </w:r>
      <w:r w:rsidR="00182814">
        <w:fldChar w:fldCharType="separate"/>
      </w:r>
      <w:r w:rsidR="00EE59E0">
        <w:rPr>
          <w:noProof/>
        </w:rPr>
        <w:t>9</w:t>
      </w:r>
      <w:r w:rsidR="00182814">
        <w:rPr>
          <w:noProof/>
        </w:rPr>
        <w:fldChar w:fldCharType="end"/>
      </w:r>
      <w:r>
        <w:t xml:space="preserve"> – распределение веса пациентов в таблице входных данных</w:t>
      </w:r>
    </w:p>
    <w:p w14:paraId="5ACFCE4E" w14:textId="77777777" w:rsidR="00B003B1" w:rsidRDefault="00B003B1" w:rsidP="00B003B1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722D9013" wp14:editId="5ABEB798">
            <wp:extent cx="4986528" cy="3739897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163" cy="37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ADCE" w14:textId="785FD563" w:rsidR="00B003B1" w:rsidRDefault="00B003B1" w:rsidP="005F07D9">
      <w:pPr>
        <w:pStyle w:val="a7"/>
        <w:ind w:firstLine="0"/>
        <w:jc w:val="center"/>
      </w:pPr>
      <w:r>
        <w:t xml:space="preserve">Рисунок </w:t>
      </w:r>
      <w:r w:rsidR="00182814">
        <w:fldChar w:fldCharType="begin"/>
      </w:r>
      <w:r w:rsidR="00182814">
        <w:instrText xml:space="preserve"> SEQ Рисунок \* ARABIC </w:instrText>
      </w:r>
      <w:r w:rsidR="00182814">
        <w:fldChar w:fldCharType="separate"/>
      </w:r>
      <w:r w:rsidR="00EE59E0">
        <w:rPr>
          <w:noProof/>
        </w:rPr>
        <w:t>10</w:t>
      </w:r>
      <w:r w:rsidR="00182814">
        <w:rPr>
          <w:noProof/>
        </w:rPr>
        <w:fldChar w:fldCharType="end"/>
      </w:r>
      <w:r>
        <w:t xml:space="preserve"> – распределение ИМТ пациентов в таблице входных данных</w:t>
      </w:r>
    </w:p>
    <w:p w14:paraId="00FE09EE" w14:textId="77777777" w:rsidR="00B003B1" w:rsidRDefault="00B003B1" w:rsidP="00B003B1">
      <w:pPr>
        <w:pStyle w:val="a7"/>
        <w:jc w:val="center"/>
      </w:pPr>
    </w:p>
    <w:p w14:paraId="12C368AE" w14:textId="77777777" w:rsidR="00B003B1" w:rsidRDefault="00B003B1" w:rsidP="00B003B1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A6CC013" wp14:editId="0797D3AB">
            <wp:extent cx="5055616" cy="37917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623" cy="38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F54D" w14:textId="5E8BE2D5" w:rsidR="00B003B1" w:rsidRDefault="00B003B1" w:rsidP="005F07D9">
      <w:pPr>
        <w:pStyle w:val="a7"/>
        <w:ind w:firstLine="0"/>
        <w:jc w:val="center"/>
      </w:pPr>
      <w:r>
        <w:t xml:space="preserve">Рисунок </w:t>
      </w:r>
      <w:r w:rsidR="00182814">
        <w:fldChar w:fldCharType="begin"/>
      </w:r>
      <w:r w:rsidR="00182814">
        <w:instrText xml:space="preserve"> SEQ Рисунок \* ARABIC </w:instrText>
      </w:r>
      <w:r w:rsidR="00182814">
        <w:fldChar w:fldCharType="separate"/>
      </w:r>
      <w:r w:rsidR="00EE59E0">
        <w:rPr>
          <w:noProof/>
        </w:rPr>
        <w:t>11</w:t>
      </w:r>
      <w:r w:rsidR="00182814">
        <w:rPr>
          <w:noProof/>
        </w:rPr>
        <w:fldChar w:fldCharType="end"/>
      </w:r>
      <w:r>
        <w:t xml:space="preserve"> – распределение скорости пульсовой волны пациентов в исходной таблице входных данных</w:t>
      </w:r>
    </w:p>
    <w:p w14:paraId="3C2F0D72" w14:textId="1180F062" w:rsidR="005F07D9" w:rsidRDefault="00BB3940" w:rsidP="00BB394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021077" wp14:editId="3C9F11F3">
            <wp:extent cx="4955808" cy="42062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9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8" r="16664"/>
                    <a:stretch/>
                  </pic:blipFill>
                  <pic:spPr bwMode="auto">
                    <a:xfrm>
                      <a:off x="0" y="0"/>
                      <a:ext cx="5018820" cy="425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29494" w14:textId="091A53B3" w:rsidR="00BB3940" w:rsidRPr="00BB3940" w:rsidRDefault="00BB3940" w:rsidP="00BB3940">
      <w:pPr>
        <w:pStyle w:val="a7"/>
      </w:pPr>
      <w:r>
        <w:t xml:space="preserve">Рисунок </w:t>
      </w:r>
      <w:r w:rsidR="00182814">
        <w:fldChar w:fldCharType="begin"/>
      </w:r>
      <w:r w:rsidR="00182814">
        <w:instrText xml:space="preserve"> SEQ Рисунок \* ARABIC </w:instrText>
      </w:r>
      <w:r w:rsidR="00182814">
        <w:fldChar w:fldCharType="separate"/>
      </w:r>
      <w:r w:rsidR="00EE59E0">
        <w:rPr>
          <w:noProof/>
        </w:rPr>
        <w:t>12</w:t>
      </w:r>
      <w:r w:rsidR="00182814">
        <w:rPr>
          <w:noProof/>
        </w:rPr>
        <w:fldChar w:fldCharType="end"/>
      </w:r>
      <w:r w:rsidRPr="00BB3940">
        <w:t xml:space="preserve"> – </w:t>
      </w:r>
      <w:r>
        <w:t>таблица корреляции входных параметров</w:t>
      </w:r>
    </w:p>
    <w:p w14:paraId="21D05E93" w14:textId="77777777" w:rsidR="00B003B1" w:rsidRDefault="00B003B1" w:rsidP="00B003B1">
      <w:pPr>
        <w:pStyle w:val="a7"/>
        <w:jc w:val="center"/>
      </w:pPr>
    </w:p>
    <w:p w14:paraId="44A0ADD6" w14:textId="77777777" w:rsidR="00AF3805" w:rsidRDefault="00B003B1" w:rsidP="005F07D9">
      <w:pPr>
        <w:pStyle w:val="a7"/>
        <w:ind w:firstLine="0"/>
        <w:jc w:val="left"/>
      </w:pPr>
      <w:r>
        <w:t xml:space="preserve">Выводы: </w:t>
      </w:r>
      <w:r w:rsidRPr="00B003B1">
        <w:rPr>
          <w:highlight w:val="yellow"/>
        </w:rPr>
        <w:t>добавить анализ в текстовой форме</w:t>
      </w:r>
    </w:p>
    <w:p w14:paraId="5A34B106" w14:textId="0367F815" w:rsidR="00AF3805" w:rsidRDefault="00AF3805" w:rsidP="00AF3805">
      <w:pPr>
        <w:pStyle w:val="2"/>
      </w:pPr>
      <w:r>
        <w:t>Стандартизация</w:t>
      </w:r>
      <w:r w:rsidRPr="00376EC1">
        <w:t xml:space="preserve"> входных данных</w:t>
      </w:r>
    </w:p>
    <w:p w14:paraId="2FABAC16" w14:textId="77777777" w:rsidR="00AF3805" w:rsidRDefault="00AF3805" w:rsidP="00AF3805">
      <w:pPr>
        <w:ind w:firstLine="284"/>
      </w:pPr>
      <w:r>
        <w:t xml:space="preserve">Стандартизация данных – один из важных моментов в обработке входных данных. Цель стандартизации – преобразовать числовые переменные так, чтобы у каждой переменной было нулевое среднее и единичная дисперсия. </w:t>
      </w:r>
    </w:p>
    <w:p w14:paraId="52E715BA" w14:textId="77777777" w:rsidR="00AF3805" w:rsidRDefault="00AF3805" w:rsidP="00AF3805">
      <w:pPr>
        <w:ind w:firstLine="284"/>
      </w:pPr>
      <w:r>
        <w:t xml:space="preserve">Стандартизация переменных, как этап предварительной обработки, является обязательным требование для алгоритмов обучения. В нейронных сетях важно стандартизовать данные, чтобы обеспечить правильную работу алгоритма обратного распространения. Еще один положительный эффект стандартизации данных заключается в том, что они уменьшают величину переменных, превращая их в более пропорциональную шкалу. </w:t>
      </w:r>
    </w:p>
    <w:p w14:paraId="1E4539AA" w14:textId="77777777" w:rsidR="00862602" w:rsidRDefault="00AF3805" w:rsidP="00AF3805">
      <w:pPr>
        <w:ind w:firstLine="284"/>
      </w:pPr>
      <w:r>
        <w:t xml:space="preserve">Большинство данных имеют совершенно разные масштабы, так, например, скорость пульсовой волны составляет 6 м/с, а вес пациента 80 кг. При таких разных масштабах переменная с большим значением имеет тенденцию доминировать при обучении нейронной сети, в результате чего нейронная сеть преднамеренно делает больший акцент на переменной с меньшей размерностью. Для стандартизации данных обычно используют класс предварительной обработки данных </w:t>
      </w:r>
      <w:r>
        <w:rPr>
          <w:lang w:val="en-US"/>
        </w:rPr>
        <w:t>scikit</w:t>
      </w:r>
      <w:r w:rsidRPr="00AF3805">
        <w:t>-</w:t>
      </w:r>
      <w:r>
        <w:rPr>
          <w:lang w:val="en-US"/>
        </w:rPr>
        <w:t>learn</w:t>
      </w:r>
      <w:r w:rsidRPr="00AF3805">
        <w:t>.</w:t>
      </w:r>
      <w:r>
        <w:t xml:space="preserve"> </w:t>
      </w:r>
    </w:p>
    <w:p w14:paraId="60C1E108" w14:textId="42C23F2F" w:rsidR="00862602" w:rsidRDefault="00862602" w:rsidP="00862602">
      <w:pPr>
        <w:pStyle w:val="2"/>
      </w:pPr>
      <w:r>
        <w:t>Разделение</w:t>
      </w:r>
      <w:r w:rsidRPr="00376EC1">
        <w:t xml:space="preserve"> данных</w:t>
      </w:r>
      <w:r>
        <w:t xml:space="preserve"> на наборы обучения</w:t>
      </w:r>
    </w:p>
    <w:p w14:paraId="30FED481" w14:textId="61B204BA" w:rsidR="00862602" w:rsidRDefault="00862602" w:rsidP="00862602">
      <w:pPr>
        <w:ind w:firstLine="284"/>
      </w:pPr>
      <w:r>
        <w:t>Последним этапом предварительной обработки данных является разделение данных на наборы обучения, тестирования и проверки:</w:t>
      </w:r>
    </w:p>
    <w:p w14:paraId="056C3A9A" w14:textId="0864F810" w:rsidR="00862602" w:rsidRDefault="00862602" w:rsidP="00862602">
      <w:pPr>
        <w:pStyle w:val="a3"/>
        <w:numPr>
          <w:ilvl w:val="0"/>
          <w:numId w:val="9"/>
        </w:numPr>
      </w:pPr>
      <w:r>
        <w:rPr>
          <w:b/>
          <w:bCs/>
        </w:rPr>
        <w:t xml:space="preserve">Набор обучения: </w:t>
      </w:r>
      <w:r>
        <w:t>нейронная сеть будет обучаться на этом подмножестве данных.</w:t>
      </w:r>
    </w:p>
    <w:p w14:paraId="4470BE28" w14:textId="248D26E0" w:rsidR="00862602" w:rsidRDefault="00862602" w:rsidP="00862602">
      <w:pPr>
        <w:pStyle w:val="a3"/>
        <w:numPr>
          <w:ilvl w:val="0"/>
          <w:numId w:val="9"/>
        </w:numPr>
      </w:pPr>
      <w:r>
        <w:rPr>
          <w:b/>
          <w:bCs/>
        </w:rPr>
        <w:t xml:space="preserve">Набор проверки: </w:t>
      </w:r>
      <w:r>
        <w:t xml:space="preserve">этот набор данных позволяет выполнять настройку </w:t>
      </w:r>
      <w:proofErr w:type="spellStart"/>
      <w:r>
        <w:t>гиперпараметров</w:t>
      </w:r>
      <w:proofErr w:type="spellEnd"/>
      <w:r>
        <w:t xml:space="preserve"> (то есть настройку количества слоев </w:t>
      </w:r>
      <w:r>
        <w:lastRenderedPageBreak/>
        <w:t xml:space="preserve">и параметров нейронной сети) с использованием несмещенного источника данных. </w:t>
      </w:r>
    </w:p>
    <w:p w14:paraId="56192788" w14:textId="143D42C6" w:rsidR="00862602" w:rsidRDefault="00862602" w:rsidP="00862602">
      <w:pPr>
        <w:pStyle w:val="a3"/>
        <w:numPr>
          <w:ilvl w:val="0"/>
          <w:numId w:val="9"/>
        </w:numPr>
      </w:pPr>
      <w:r>
        <w:rPr>
          <w:b/>
          <w:bCs/>
        </w:rPr>
        <w:t xml:space="preserve">Набор для тестирования: </w:t>
      </w:r>
      <w:r>
        <w:t>окончательная оценка нейронной сети будет основана на этом подмножестве данных.</w:t>
      </w:r>
    </w:p>
    <w:p w14:paraId="7AD6593C" w14:textId="3FAA9B8A" w:rsidR="00862602" w:rsidRDefault="00862602" w:rsidP="00862602">
      <w:pPr>
        <w:ind w:firstLine="284"/>
      </w:pPr>
      <w:r>
        <w:t xml:space="preserve">Цель разделения данных на наборы для обучения, тестирования и проверки состоит в том, чтобы избежать переобучения и предоставить источник данных для оценки производительности модели. Как правило, используется набор обучения и проверки для настройки и улучшения модели. Набор проверки может использоваться для ранней остановки обучения, то есть обучение нейронной сети продолжается только до того момента, когда производительность модели на наборе данных проверки перестает улучшаться. </w:t>
      </w:r>
    </w:p>
    <w:p w14:paraId="7327245B" w14:textId="18D4E7EB" w:rsidR="00862602" w:rsidRDefault="00862602" w:rsidP="00862602">
      <w:pPr>
        <w:ind w:firstLine="284"/>
      </w:pPr>
      <w:r>
        <w:t>Набор для тестирования также известен, как набор данных для удержания, поскольку нейронная сеть никогда не будет обучаться с его использованием. Вместо этого будет использоваться тестовый набор для оценки модели. Это дает точное отражение реальных характеристик модели.</w:t>
      </w:r>
    </w:p>
    <w:p w14:paraId="7857F929" w14:textId="1A979B23" w:rsidR="00862602" w:rsidRDefault="00862602" w:rsidP="00862602">
      <w:pPr>
        <w:ind w:firstLine="284"/>
      </w:pPr>
      <w:r w:rsidRPr="005E6BD8">
        <w:rPr>
          <w:b/>
          <w:bCs/>
        </w:rPr>
        <w:t>Как определяется пропорция каждого разделения набора данных?</w:t>
      </w:r>
      <w:r>
        <w:t xml:space="preserve"> В этом случае конкурирующая проблема заключается в том, что, если выделяется большая часть данных для целей обучения, производительность модели повысится в ущерб способности избегать переобучения. Точно так же, если выделяется большая часть данных для целей проверки и тестирования, производительность модели снизится, так как данных может быть недостаточно для обучения.</w:t>
      </w:r>
    </w:p>
    <w:p w14:paraId="4527551F" w14:textId="562805BE" w:rsidR="005E6BD8" w:rsidRDefault="005E6BD8" w:rsidP="00862602">
      <w:pPr>
        <w:ind w:firstLine="284"/>
      </w:pPr>
      <w:r>
        <w:t>Как общее практическое правило, исходные данные разделяются в отношении 80:20 – 80% обучения и 20% тестирования, а затем снова разделить данные тренировки на 80% обучения и 20% тестирования.</w:t>
      </w:r>
    </w:p>
    <w:p w14:paraId="58713B64" w14:textId="71186886" w:rsidR="005E6BD8" w:rsidRPr="00862602" w:rsidRDefault="005E6BD8" w:rsidP="00862602">
      <w:pPr>
        <w:ind w:firstLine="284"/>
      </w:pPr>
      <w:r>
        <w:t xml:space="preserve">Один важный момент, на который следует обратить внимание, заключается в том, что разделение данных должно выполняться случайным образом. Если бы использовался не случайный метод разделения данных, то потенциально была бы возможность вносить </w:t>
      </w:r>
      <w:r>
        <w:lastRenderedPageBreak/>
        <w:t>смещение в учебно-испытательный комплекс. Например, исходные данные могут быть отсортированы в хронологическом порядке, поэтому неслучайный метод разделения данных может означать, что модель обучается только на данных с определенной последовательностью, что может сильно исказить итоговую модель и она не будет работать так же хорошо в реальном мире.</w:t>
      </w:r>
    </w:p>
    <w:p w14:paraId="46A4DCCD" w14:textId="537A84CB" w:rsidR="00AF3805" w:rsidRPr="00AF3805" w:rsidRDefault="00AF3805" w:rsidP="00AF3805">
      <w:pPr>
        <w:ind w:firstLine="284"/>
      </w:pPr>
      <w:r>
        <w:t xml:space="preserve"> </w:t>
      </w:r>
    </w:p>
    <w:p w14:paraId="3790F853" w14:textId="77777777" w:rsidR="00AF3805" w:rsidRDefault="00AF3805" w:rsidP="005F07D9">
      <w:pPr>
        <w:pStyle w:val="a7"/>
        <w:ind w:firstLine="0"/>
        <w:jc w:val="left"/>
      </w:pPr>
    </w:p>
    <w:p w14:paraId="783383A0" w14:textId="6339B2E5" w:rsidR="00627205" w:rsidRPr="002133ED" w:rsidRDefault="00627205" w:rsidP="005F07D9">
      <w:pPr>
        <w:pStyle w:val="a7"/>
        <w:ind w:firstLine="0"/>
        <w:jc w:val="left"/>
      </w:pPr>
      <w:r w:rsidRPr="002133ED">
        <w:br w:type="page"/>
      </w:r>
    </w:p>
    <w:p w14:paraId="078F1482" w14:textId="77777777" w:rsidR="00627205" w:rsidRPr="00376EC1" w:rsidRDefault="00627205" w:rsidP="00627205">
      <w:pPr>
        <w:pStyle w:val="2"/>
        <w:ind w:firstLine="0"/>
      </w:pPr>
      <w:bookmarkStart w:id="8" w:name="_Toc7171024"/>
      <w:bookmarkStart w:id="9" w:name="_Toc37467157"/>
      <w:r w:rsidRPr="00376EC1">
        <w:lastRenderedPageBreak/>
        <w:t>Описание структуры нейронной сети</w:t>
      </w:r>
      <w:bookmarkEnd w:id="8"/>
      <w:bookmarkEnd w:id="9"/>
    </w:p>
    <w:p w14:paraId="17126CA3" w14:textId="33FE0D73" w:rsidR="00627205" w:rsidRDefault="00627205" w:rsidP="00627205">
      <w:pPr>
        <w:ind w:firstLine="708"/>
      </w:pPr>
      <w:r w:rsidRPr="00376EC1">
        <w:t>Нейронная сеть, которая используется в алгоритме кода имеет следующую структуру</w:t>
      </w:r>
      <w:r>
        <w:t xml:space="preserve"> (таблица </w:t>
      </w:r>
      <w:r>
        <w:rPr>
          <w:vanish/>
        </w:rPr>
        <w:fldChar w:fldCharType="begin"/>
      </w:r>
      <w:r w:rsidRPr="00CD20E7">
        <w:rPr>
          <w:vanish/>
        </w:rPr>
        <w:instrText xml:space="preserve"> REF _Ref8808255 \h </w:instrText>
      </w:r>
      <w:r>
        <w:rPr>
          <w:vanish/>
        </w:rPr>
        <w:instrText xml:space="preserve"> \* MERGEFORMAT </w:instrText>
      </w:r>
      <w:r>
        <w:rPr>
          <w:vanish/>
        </w:rPr>
      </w:r>
      <w:r>
        <w:rPr>
          <w:vanish/>
        </w:rPr>
        <w:fldChar w:fldCharType="separate"/>
      </w:r>
      <w:r w:rsidRPr="00C0189F">
        <w:rPr>
          <w:vanish/>
        </w:rPr>
        <w:t xml:space="preserve">Таблица </w:t>
      </w:r>
      <w:r>
        <w:rPr>
          <w:noProof/>
        </w:rPr>
        <w:t>2</w:t>
      </w:r>
      <w:r>
        <w:fldChar w:fldCharType="end"/>
      </w:r>
      <w:r>
        <w:t>)</w:t>
      </w:r>
      <w:r w:rsidRPr="00376EC1">
        <w:t>:</w:t>
      </w:r>
    </w:p>
    <w:p w14:paraId="38DE5F8A" w14:textId="27C0B2F5" w:rsidR="00627205" w:rsidRPr="004F49F7" w:rsidRDefault="00627205" w:rsidP="002C3687">
      <w:pPr>
        <w:pStyle w:val="a7"/>
        <w:jc w:val="right"/>
      </w:pPr>
      <w:bookmarkStart w:id="10" w:name="_Ref8808255"/>
      <w:r>
        <w:t xml:space="preserve">Таблица </w:t>
      </w:r>
      <w:bookmarkEnd w:id="10"/>
      <w:r>
        <w:rPr>
          <w:lang w:val="en-US"/>
        </w:rPr>
        <w:t xml:space="preserve">– </w:t>
      </w:r>
      <w:r>
        <w:t>Структура нейронной сети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27205" w:rsidRPr="00376EC1" w14:paraId="5A263AC3" w14:textId="77777777" w:rsidTr="005F07D9">
        <w:tc>
          <w:tcPr>
            <w:tcW w:w="4672" w:type="dxa"/>
          </w:tcPr>
          <w:p w14:paraId="4603FF0F" w14:textId="77777777" w:rsidR="00627205" w:rsidRPr="00376EC1" w:rsidRDefault="00627205" w:rsidP="005F07D9">
            <w:r w:rsidRPr="00376EC1">
              <w:t>Функция активации</w:t>
            </w:r>
          </w:p>
        </w:tc>
        <w:tc>
          <w:tcPr>
            <w:tcW w:w="4673" w:type="dxa"/>
          </w:tcPr>
          <w:p w14:paraId="225CB8B2" w14:textId="03BF6289" w:rsidR="00627205" w:rsidRPr="00506606" w:rsidRDefault="00627205" w:rsidP="005F07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</w:tr>
      <w:tr w:rsidR="00627205" w:rsidRPr="00376EC1" w14:paraId="5DE36B66" w14:textId="77777777" w:rsidTr="005F07D9">
        <w:tc>
          <w:tcPr>
            <w:tcW w:w="4672" w:type="dxa"/>
          </w:tcPr>
          <w:p w14:paraId="07A92A3A" w14:textId="77777777" w:rsidR="00627205" w:rsidRPr="00376EC1" w:rsidRDefault="00627205" w:rsidP="005F07D9">
            <w:r w:rsidRPr="00376EC1">
              <w:t>Количество входных параметров</w:t>
            </w:r>
          </w:p>
        </w:tc>
        <w:tc>
          <w:tcPr>
            <w:tcW w:w="4673" w:type="dxa"/>
          </w:tcPr>
          <w:p w14:paraId="7FC5AF4F" w14:textId="11A9910B" w:rsidR="00627205" w:rsidRPr="00676506" w:rsidRDefault="00F65D88" w:rsidP="005F07D9">
            <w:r>
              <w:t>7</w:t>
            </w:r>
          </w:p>
        </w:tc>
      </w:tr>
      <w:tr w:rsidR="00627205" w:rsidRPr="00376EC1" w14:paraId="23FC7336" w14:textId="77777777" w:rsidTr="005F07D9">
        <w:tc>
          <w:tcPr>
            <w:tcW w:w="4672" w:type="dxa"/>
          </w:tcPr>
          <w:p w14:paraId="789C1213" w14:textId="77777777" w:rsidR="00627205" w:rsidRPr="00376EC1" w:rsidRDefault="00627205" w:rsidP="005F07D9">
            <w:r w:rsidRPr="00376EC1">
              <w:t>Количество выходных параметров</w:t>
            </w:r>
          </w:p>
        </w:tc>
        <w:tc>
          <w:tcPr>
            <w:tcW w:w="4673" w:type="dxa"/>
          </w:tcPr>
          <w:p w14:paraId="166E63EF" w14:textId="77777777" w:rsidR="00627205" w:rsidRPr="00376EC1" w:rsidRDefault="00627205" w:rsidP="005F07D9">
            <w:r>
              <w:t>1</w:t>
            </w:r>
          </w:p>
        </w:tc>
      </w:tr>
    </w:tbl>
    <w:p w14:paraId="26DC989D" w14:textId="77777777" w:rsidR="00627205" w:rsidRDefault="00627205" w:rsidP="00627205"/>
    <w:p w14:paraId="40A90AAF" w14:textId="77777777" w:rsidR="00F65D88" w:rsidRDefault="00F65D88">
      <w:pPr>
        <w:spacing w:line="259" w:lineRule="auto"/>
        <w:jc w:val="left"/>
        <w:rPr>
          <w:rFonts w:eastAsiaTheme="majorEastAsia" w:cstheme="majorBidi"/>
          <w:bCs/>
          <w:color w:val="000000" w:themeColor="text1"/>
          <w:sz w:val="28"/>
          <w:szCs w:val="26"/>
        </w:rPr>
      </w:pPr>
      <w:bookmarkStart w:id="11" w:name="_Ref8217087"/>
      <w:r>
        <w:br w:type="page"/>
      </w:r>
    </w:p>
    <w:p w14:paraId="68CC2773" w14:textId="2BFA695E" w:rsidR="00627205" w:rsidRDefault="00627205" w:rsidP="00627205">
      <w:pPr>
        <w:pStyle w:val="2"/>
        <w:ind w:firstLine="0"/>
      </w:pPr>
      <w:bookmarkStart w:id="12" w:name="_Toc37467158"/>
      <w:r w:rsidRPr="00BC5011">
        <w:lastRenderedPageBreak/>
        <w:t>Процедур</w:t>
      </w:r>
      <w:r>
        <w:t xml:space="preserve">а поиска </w:t>
      </w:r>
      <w:proofErr w:type="spellStart"/>
      <w:r>
        <w:t>гиперпараметров</w:t>
      </w:r>
      <w:proofErr w:type="spellEnd"/>
      <w:r>
        <w:t xml:space="preserve"> модели машинного обучения</w:t>
      </w:r>
      <w:bookmarkEnd w:id="11"/>
      <w:bookmarkEnd w:id="12"/>
    </w:p>
    <w:p w14:paraId="669C6E49" w14:textId="77777777" w:rsidR="002C3687" w:rsidRDefault="002C3687" w:rsidP="002C3687">
      <w:pPr>
        <w:ind w:firstLine="567"/>
      </w:pPr>
      <w:r>
        <w:t xml:space="preserve">Оптимизация </w:t>
      </w:r>
      <w:proofErr w:type="spellStart"/>
      <w:r>
        <w:t>гиперпараметров</w:t>
      </w:r>
      <w:proofErr w:type="spellEnd"/>
      <w:r>
        <w:t xml:space="preserve"> — задача машинного обучения по выбору набора оптимальных </w:t>
      </w:r>
      <w:proofErr w:type="spellStart"/>
      <w:r>
        <w:t>гиперпараметров</w:t>
      </w:r>
      <w:proofErr w:type="spellEnd"/>
      <w:r>
        <w:t xml:space="preserve"> для обучающего </w:t>
      </w:r>
      <w:proofErr w:type="spellStart"/>
      <w:proofErr w:type="gramStart"/>
      <w:r>
        <w:t>алгоритма.Одни</w:t>
      </w:r>
      <w:proofErr w:type="spellEnd"/>
      <w:proofErr w:type="gramEnd"/>
      <w:r>
        <w:t xml:space="preserve"> и те же виды моделей машинного обучения могут требовать различные предположения, веса или скорости обучения для различных видов данных. </w:t>
      </w:r>
    </w:p>
    <w:p w14:paraId="426E3327" w14:textId="77777777" w:rsidR="002C3687" w:rsidRDefault="002C3687" w:rsidP="002C3687">
      <w:pPr>
        <w:ind w:firstLine="567"/>
      </w:pPr>
      <w:r>
        <w:t xml:space="preserve">Эти параметры называются </w:t>
      </w:r>
      <w:proofErr w:type="spellStart"/>
      <w:r>
        <w:t>гиперпараметрами</w:t>
      </w:r>
      <w:proofErr w:type="spellEnd"/>
      <w:r>
        <w:t xml:space="preserve"> и их следует настраивать так, чтобы модель могла оптимально решить задачу обучения. Для этого находится кортеж </w:t>
      </w:r>
      <w:proofErr w:type="spellStart"/>
      <w:r>
        <w:t>гиперпараметров</w:t>
      </w:r>
      <w:proofErr w:type="spellEnd"/>
      <w:r>
        <w:t xml:space="preserve">, который даёт оптимальную модель, оптимизирующую заданную функцию потерь на заданных независимых данных. Целевая функция берёт кортеж </w:t>
      </w:r>
      <w:proofErr w:type="spellStart"/>
      <w:r>
        <w:t>гиперпараметров</w:t>
      </w:r>
      <w:proofErr w:type="spellEnd"/>
      <w:r>
        <w:t xml:space="preserve"> и возвращает связанные с ними потери. Часто используется перекрёстная проверка для оценки этой обобщающей способности.</w:t>
      </w:r>
    </w:p>
    <w:p w14:paraId="02BAB7CA" w14:textId="77777777" w:rsidR="002C3687" w:rsidRP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Случайный поиск</w:t>
      </w:r>
    </w:p>
    <w:p w14:paraId="76B64E59" w14:textId="2855E3BE" w:rsidR="002C3687" w:rsidRDefault="002C3687" w:rsidP="002C3687">
      <w:pPr>
        <w:ind w:firstLine="567"/>
      </w:pPr>
      <w:r>
        <w:t xml:space="preserve">Случайный поиск заменяет полный перебор всех комбинаций на выборку их случайным образом. Это можно легко применить к дискретным установкам, приведённым выше, но метод может быть также обобщен к непрерывным и смешанным пространствам. Случайный поиск может превзойти поиск по решётке, особенно в случае, если только малое число </w:t>
      </w:r>
      <w:proofErr w:type="spellStart"/>
      <w:r>
        <w:t>гиперпараметров</w:t>
      </w:r>
      <w:proofErr w:type="spellEnd"/>
      <w:r>
        <w:t xml:space="preserve"> оказывает влияние на производительность алгоритма обучения машины. В этом случае говорят, что задача оптимизации имеет низкую внутреннюю размерность. Случайный поиск также легко </w:t>
      </w:r>
      <w:proofErr w:type="spellStart"/>
      <w:r>
        <w:t>параллелизуем</w:t>
      </w:r>
      <w:proofErr w:type="spellEnd"/>
      <w:r>
        <w:t xml:space="preserve"> и, кроме того, позволяют использовать предварительные данные путём указания распределения для выборки случайных параметров.</w:t>
      </w:r>
    </w:p>
    <w:p w14:paraId="51D7695F" w14:textId="77777777" w:rsid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Байесовская оптимизация</w:t>
      </w:r>
    </w:p>
    <w:p w14:paraId="06199502" w14:textId="68945EA6" w:rsidR="002C3687" w:rsidRPr="002C3687" w:rsidRDefault="002C3687" w:rsidP="002C3687">
      <w:pPr>
        <w:ind w:firstLine="567"/>
        <w:rPr>
          <w:b/>
          <w:bCs/>
        </w:rPr>
      </w:pPr>
      <w:r>
        <w:t xml:space="preserve">Байесовская оптимизация — это метод глобальной оптимизации для неизвестной функции (чёрного ящика) с шумом. Применённая к </w:t>
      </w:r>
      <w:proofErr w:type="spellStart"/>
      <w:r>
        <w:lastRenderedPageBreak/>
        <w:t>гиперпараметрической</w:t>
      </w:r>
      <w:proofErr w:type="spellEnd"/>
      <w:r>
        <w:t xml:space="preserve"> оптимизации байесовская оптимизация строит стохастическую модель функции отображения из значений </w:t>
      </w:r>
      <w:proofErr w:type="spellStart"/>
      <w:r>
        <w:t>гиперпараметра</w:t>
      </w:r>
      <w:proofErr w:type="spellEnd"/>
      <w:r>
        <w:t xml:space="preserve"> в целевую функцию, применённую на множестве проверки. Путём итеративного применения перспективной конфигурации </w:t>
      </w:r>
      <w:proofErr w:type="spellStart"/>
      <w:r>
        <w:t>гиперпараметров</w:t>
      </w:r>
      <w:proofErr w:type="spellEnd"/>
      <w:r>
        <w:t>, основанной на текущей модели, а затем её обновления, байесовская оптимизация стремится собрать как можно больше информации об этой функции и, в частности, место оптимума. Метод пытается сбалансировать зондирование (</w:t>
      </w:r>
      <w:proofErr w:type="spellStart"/>
      <w:r>
        <w:t>гиперпараметры</w:t>
      </w:r>
      <w:proofErr w:type="spellEnd"/>
      <w:r>
        <w:t>, для которых изменение наименее достоверно известно) и использование (</w:t>
      </w:r>
      <w:proofErr w:type="spellStart"/>
      <w:r>
        <w:t>гиперпараметры</w:t>
      </w:r>
      <w:proofErr w:type="spellEnd"/>
      <w:r>
        <w:t>, которые, как ожидается, наиболее близки к оптимуму). На практике байесовская оптимизация показала лучшие результаты с меньшими вычислениями по сравнению с поиском по решётке и случайным поиском ввиду возможности суждения о качестве экспериментов ещё до их выполнения.</w:t>
      </w:r>
    </w:p>
    <w:p w14:paraId="1E7612AB" w14:textId="77777777" w:rsidR="002C3687" w:rsidRP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Оптимизация на основе градиентов</w:t>
      </w:r>
    </w:p>
    <w:p w14:paraId="2F87C3EA" w14:textId="12572DC7" w:rsidR="002C3687" w:rsidRDefault="002C3687" w:rsidP="002C3687">
      <w:pPr>
        <w:ind w:firstLine="567"/>
      </w:pPr>
      <w:r>
        <w:t xml:space="preserve">Для конкретных алгоритмов обучения можно вычислить градиент </w:t>
      </w:r>
      <w:proofErr w:type="spellStart"/>
      <w:r>
        <w:t>гиперпараметров</w:t>
      </w:r>
      <w:proofErr w:type="spellEnd"/>
      <w:r>
        <w:t xml:space="preserve"> и оптимизировать их с помощью градиентного спуска. Первое использование этих техник фокусировалось на нейронных сетях. Затем эти методы были распространены на другие модели, такие как методы опорных векторов или логистическая регрессия.</w:t>
      </w:r>
    </w:p>
    <w:p w14:paraId="20BE2091" w14:textId="36B42770" w:rsidR="002C3687" w:rsidRDefault="002C3687" w:rsidP="002C3687">
      <w:pPr>
        <w:ind w:firstLine="567"/>
      </w:pPr>
      <w:r>
        <w:t xml:space="preserve">Другой подход использования градиентов </w:t>
      </w:r>
      <w:proofErr w:type="spellStart"/>
      <w:r>
        <w:t>гиперпараметров</w:t>
      </w:r>
      <w:proofErr w:type="spellEnd"/>
      <w:r>
        <w:t xml:space="preserve"> состоит в дифференцировании шагов алгоритма итеративной оптимизации с помощью автоматического дифференцирования.</w:t>
      </w:r>
    </w:p>
    <w:p w14:paraId="38F42E4C" w14:textId="77777777" w:rsidR="002C3687" w:rsidRP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Эволюционная оптимизация</w:t>
      </w:r>
    </w:p>
    <w:p w14:paraId="59FEE797" w14:textId="232C4F30" w:rsidR="002C3687" w:rsidRDefault="002C3687" w:rsidP="002C3687">
      <w:pPr>
        <w:ind w:firstLine="567"/>
      </w:pPr>
      <w:r>
        <w:t xml:space="preserve">Эволюционная оптимизация — это методология для глобальной оптимизации неизвестных функций с шумом. При оптимизации </w:t>
      </w:r>
      <w:proofErr w:type="spellStart"/>
      <w:r>
        <w:t>гиперпараметров</w:t>
      </w:r>
      <w:proofErr w:type="spellEnd"/>
      <w:r>
        <w:t xml:space="preserve"> эволюционная оптимизация использует эволюционные алгоритмы для поиска </w:t>
      </w:r>
      <w:proofErr w:type="spellStart"/>
      <w:r>
        <w:t>гиперпараметров</w:t>
      </w:r>
      <w:proofErr w:type="spellEnd"/>
      <w:r>
        <w:t xml:space="preserve"> для данного алгоритма. Эволюционная оптимизация </w:t>
      </w:r>
      <w:proofErr w:type="spellStart"/>
      <w:r>
        <w:t>гиперпараметров</w:t>
      </w:r>
      <w:proofErr w:type="spellEnd"/>
      <w:r>
        <w:t xml:space="preserve"> следует процессу, навеянному биологической концепцией эволюции:</w:t>
      </w:r>
    </w:p>
    <w:p w14:paraId="2307615A" w14:textId="77777777" w:rsidR="002C3687" w:rsidRDefault="002C3687" w:rsidP="002C3687">
      <w:pPr>
        <w:ind w:firstLine="567"/>
      </w:pPr>
    </w:p>
    <w:p w14:paraId="2E81626D" w14:textId="690A3E45" w:rsidR="002C3687" w:rsidRDefault="002C3687" w:rsidP="002C3687">
      <w:pPr>
        <w:pStyle w:val="a3"/>
        <w:numPr>
          <w:ilvl w:val="0"/>
          <w:numId w:val="6"/>
        </w:numPr>
      </w:pPr>
      <w:r>
        <w:lastRenderedPageBreak/>
        <w:t xml:space="preserve">Создаём начальную популяцию случайных решений (то есть сгенерированный случайно кортеж </w:t>
      </w:r>
      <w:proofErr w:type="spellStart"/>
      <w:r>
        <w:t>гиперпараметров</w:t>
      </w:r>
      <w:proofErr w:type="spellEnd"/>
      <w:r>
        <w:t>, обычно 100+);</w:t>
      </w:r>
    </w:p>
    <w:p w14:paraId="5EE53567" w14:textId="5F700F5D" w:rsidR="002C3687" w:rsidRDefault="002C3687" w:rsidP="002C3687">
      <w:pPr>
        <w:pStyle w:val="a3"/>
        <w:numPr>
          <w:ilvl w:val="0"/>
          <w:numId w:val="6"/>
        </w:numPr>
      </w:pPr>
      <w:r>
        <w:t xml:space="preserve">Оцениваем кортежи </w:t>
      </w:r>
      <w:proofErr w:type="spellStart"/>
      <w:r>
        <w:t>гиперпараметров</w:t>
      </w:r>
      <w:proofErr w:type="spellEnd"/>
      <w:r>
        <w:t xml:space="preserve"> и получаем их функцию приспособленности (например, с помощью 10-кратной точности перекрёстной проверки алгоритма обучения машины с этими </w:t>
      </w:r>
      <w:proofErr w:type="spellStart"/>
      <w:r>
        <w:t>гиперпараметрами</w:t>
      </w:r>
      <w:proofErr w:type="spellEnd"/>
      <w:r>
        <w:t>);</w:t>
      </w:r>
    </w:p>
    <w:p w14:paraId="7B3930F8" w14:textId="70394099" w:rsidR="002C3687" w:rsidRDefault="002C3687" w:rsidP="002C3687">
      <w:pPr>
        <w:pStyle w:val="a3"/>
        <w:numPr>
          <w:ilvl w:val="0"/>
          <w:numId w:val="6"/>
        </w:numPr>
      </w:pPr>
      <w:r>
        <w:t xml:space="preserve">Ранжируем кортежи </w:t>
      </w:r>
      <w:proofErr w:type="spellStart"/>
      <w:r>
        <w:t>гиперпараметров</w:t>
      </w:r>
      <w:proofErr w:type="spellEnd"/>
      <w:r>
        <w:t xml:space="preserve"> по их относительной пригодности;</w:t>
      </w:r>
    </w:p>
    <w:p w14:paraId="721B077C" w14:textId="73C5396F" w:rsidR="002C3687" w:rsidRDefault="002C3687" w:rsidP="002C3687">
      <w:pPr>
        <w:pStyle w:val="a3"/>
        <w:numPr>
          <w:ilvl w:val="0"/>
          <w:numId w:val="6"/>
        </w:numPr>
      </w:pPr>
      <w:r>
        <w:t xml:space="preserve">Заменяем кортежи </w:t>
      </w:r>
      <w:proofErr w:type="spellStart"/>
      <w:r>
        <w:t>гиперпараметров</w:t>
      </w:r>
      <w:proofErr w:type="spellEnd"/>
      <w:r>
        <w:t xml:space="preserve"> с худшей производительностью на новые кортежи </w:t>
      </w:r>
      <w:proofErr w:type="spellStart"/>
      <w:r>
        <w:t>гиперпараметров</w:t>
      </w:r>
      <w:proofErr w:type="spellEnd"/>
      <w:r>
        <w:t>, образованных скрещиванием.</w:t>
      </w:r>
    </w:p>
    <w:p w14:paraId="11FB141D" w14:textId="77777777" w:rsidR="002C3687" w:rsidRDefault="002C3687" w:rsidP="002C3687">
      <w:pPr>
        <w:ind w:firstLine="567"/>
      </w:pPr>
      <w:r>
        <w:t>Повторяем шаги 2—4, пока не получим удовлетворительной производительности алгоритма или пока производительность не перестанет улучшаться</w:t>
      </w:r>
    </w:p>
    <w:p w14:paraId="7B125405" w14:textId="7C9B2C1A" w:rsidR="00627205" w:rsidRPr="002C3687" w:rsidRDefault="002C3687" w:rsidP="002C3687">
      <w:pPr>
        <w:ind w:firstLine="567"/>
      </w:pPr>
      <w:r>
        <w:t xml:space="preserve">Эволюционная оптимизация используется для оптимизации </w:t>
      </w:r>
      <w:proofErr w:type="spellStart"/>
      <w:r>
        <w:t>гиперпараметров</w:t>
      </w:r>
      <w:proofErr w:type="spellEnd"/>
      <w:r>
        <w:t xml:space="preserve"> для статистических алгоритмов обучения машин, автоматического обучения машин, для поиска архитектуры глубоких нейронных сетей, а также для формирования весов в глубоких нейронных сетях.</w:t>
      </w:r>
      <w:r>
        <w:tab/>
      </w:r>
      <w:r w:rsidR="00627205">
        <w:br w:type="page"/>
      </w:r>
    </w:p>
    <w:p w14:paraId="092E3D94" w14:textId="77777777" w:rsidR="00627205" w:rsidRDefault="00627205" w:rsidP="00627205">
      <w:pPr>
        <w:pStyle w:val="2"/>
      </w:pPr>
      <w:bookmarkStart w:id="13" w:name="_Toc37467159"/>
      <w:r>
        <w:lastRenderedPageBreak/>
        <w:t>Нейронная сеть без регуляризации</w:t>
      </w:r>
      <w:bookmarkEnd w:id="13"/>
    </w:p>
    <w:p w14:paraId="4DFD10AF" w14:textId="7C1CD58F" w:rsidR="00627205" w:rsidRDefault="00627205" w:rsidP="00627205">
      <w:pPr>
        <w:ind w:firstLine="567"/>
      </w:pPr>
      <w:r>
        <w:t>Для исследования эффективности регрессии нейронной сети без применения методик регуляризации использовался</w:t>
      </w:r>
      <w:r w:rsidR="00F65D88">
        <w:t xml:space="preserve"> </w:t>
      </w:r>
      <w:r w:rsidR="00F65D88">
        <w:rPr>
          <w:lang w:val="en-US"/>
        </w:rPr>
        <w:t>Talos</w:t>
      </w:r>
      <w:r w:rsidR="00F65D88">
        <w:t xml:space="preserve">, встроенный в </w:t>
      </w:r>
      <w:proofErr w:type="spellStart"/>
      <w:r w:rsidR="00F65D88">
        <w:rPr>
          <w:lang w:val="en-US"/>
        </w:rPr>
        <w:t>Keras</w:t>
      </w:r>
      <w:proofErr w:type="spellEnd"/>
      <w:r>
        <w:t xml:space="preserve">. В качестве набора </w:t>
      </w:r>
      <w:proofErr w:type="spellStart"/>
      <w:r>
        <w:t>гиперпараметров</w:t>
      </w:r>
      <w:proofErr w:type="spellEnd"/>
      <w:r>
        <w:t xml:space="preserve"> исследования использовались параметры, приведенные в таблице </w:t>
      </w:r>
      <w:r>
        <w:fldChar w:fldCharType="begin"/>
      </w:r>
      <w:r>
        <w:instrText xml:space="preserve"> REF _Ref8134073 \h  \* MERGEFORMAT </w:instrText>
      </w:r>
      <w:r>
        <w:fldChar w:fldCharType="separate"/>
      </w:r>
      <w:r w:rsidRPr="00C0189F">
        <w:rPr>
          <w:vanish/>
        </w:rPr>
        <w:t xml:space="preserve">Таблица </w:t>
      </w:r>
      <w:r>
        <w:rPr>
          <w:noProof/>
        </w:rPr>
        <w:t>3</w:t>
      </w:r>
      <w:r>
        <w:fldChar w:fldCharType="end"/>
      </w:r>
      <w:r>
        <w:t>.</w:t>
      </w:r>
    </w:p>
    <w:p w14:paraId="0075F314" w14:textId="353EE963" w:rsidR="00627205" w:rsidRDefault="00627205" w:rsidP="002C3687">
      <w:pPr>
        <w:pStyle w:val="a7"/>
        <w:jc w:val="right"/>
      </w:pPr>
      <w:bookmarkStart w:id="14" w:name="_Ref8134073"/>
      <w:r>
        <w:t xml:space="preserve">Таблица </w:t>
      </w:r>
      <w:bookmarkEnd w:id="14"/>
      <w:r>
        <w:t xml:space="preserve">- </w:t>
      </w:r>
      <w:proofErr w:type="spellStart"/>
      <w:r>
        <w:t>Гиперпараметры</w:t>
      </w:r>
      <w:proofErr w:type="spellEnd"/>
      <w:r>
        <w:t xml:space="preserve"> исследования эффективности нейронной сети без регуляризации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79"/>
        <w:gridCol w:w="2279"/>
        <w:gridCol w:w="2279"/>
        <w:gridCol w:w="2279"/>
      </w:tblGrid>
      <w:tr w:rsidR="00627205" w14:paraId="5D1F4A5B" w14:textId="77777777" w:rsidTr="00F65D88">
        <w:trPr>
          <w:trHeight w:val="1224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FAF026" w14:textId="77777777" w:rsidR="00627205" w:rsidRDefault="00627205" w:rsidP="005F07D9">
            <w:pPr>
              <w:jc w:val="center"/>
            </w:pPr>
            <w:r>
              <w:t>Функция активации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BD041" w14:textId="77777777" w:rsidR="00627205" w:rsidRDefault="00627205" w:rsidP="005F07D9">
            <w:pPr>
              <w:jc w:val="center"/>
            </w:pPr>
            <w:r>
              <w:t>Скорость обучения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10284" w14:textId="77777777" w:rsidR="00627205" w:rsidRDefault="00627205" w:rsidP="005F07D9">
            <w:pPr>
              <w:jc w:val="center"/>
            </w:pPr>
            <w:r>
              <w:t>Количество нейронов в слое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A3E92" w14:textId="77777777" w:rsidR="00627205" w:rsidRDefault="00627205" w:rsidP="005F07D9">
            <w:pPr>
              <w:jc w:val="center"/>
            </w:pPr>
            <w:r>
              <w:t>Количество слоев</w:t>
            </w:r>
          </w:p>
        </w:tc>
      </w:tr>
      <w:tr w:rsidR="00627205" w14:paraId="0AB6BCA9" w14:textId="77777777" w:rsidTr="00F65D88">
        <w:trPr>
          <w:trHeight w:val="40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746917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rPr>
                <w:lang w:val="en-US"/>
              </w:rPr>
              <w:t>LU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05DA3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1e-5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51E97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61AB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5D88" w14:paraId="466FDBA3" w14:textId="77777777" w:rsidTr="005F07D9">
        <w:trPr>
          <w:trHeight w:val="408"/>
        </w:trPr>
        <w:tc>
          <w:tcPr>
            <w:tcW w:w="227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F704336" w14:textId="1C1B625B" w:rsidR="00F65D88" w:rsidRPr="00B934F9" w:rsidRDefault="00F65D88" w:rsidP="00F65D88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CF41B7" w14:textId="77777777" w:rsidR="00F65D88" w:rsidRDefault="00F65D88" w:rsidP="005F07D9">
            <w:pPr>
              <w:jc w:val="center"/>
            </w:pPr>
            <w:r w:rsidRPr="00B934F9">
              <w:rPr>
                <w:lang w:val="en-US"/>
              </w:rPr>
              <w:t>5e-5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8CDD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9794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65D88" w14:paraId="508E445A" w14:textId="77777777" w:rsidTr="005F07D9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4C49D202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</w:tcBorders>
            <w:vAlign w:val="center"/>
          </w:tcPr>
          <w:p w14:paraId="470A6FBE" w14:textId="77777777" w:rsidR="00F65D88" w:rsidRDefault="00F65D88" w:rsidP="005F07D9">
            <w:pPr>
              <w:jc w:val="center"/>
            </w:pPr>
            <w:r w:rsidRPr="00B934F9">
              <w:rPr>
                <w:lang w:val="en-US"/>
              </w:rPr>
              <w:t>1e-4</w:t>
            </w:r>
          </w:p>
        </w:tc>
        <w:tc>
          <w:tcPr>
            <w:tcW w:w="2279" w:type="dxa"/>
            <w:tcBorders>
              <w:top w:val="single" w:sz="4" w:space="0" w:color="auto"/>
            </w:tcBorders>
            <w:vAlign w:val="center"/>
          </w:tcPr>
          <w:p w14:paraId="766D9DC4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6EE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65D88" w14:paraId="0F13F78C" w14:textId="77777777" w:rsidTr="005F07D9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7CE10AC1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</w:tcBorders>
            <w:vAlign w:val="center"/>
          </w:tcPr>
          <w:p w14:paraId="60669B0D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5e-4</w:t>
            </w:r>
          </w:p>
        </w:tc>
        <w:tc>
          <w:tcPr>
            <w:tcW w:w="2279" w:type="dxa"/>
            <w:vAlign w:val="center"/>
          </w:tcPr>
          <w:p w14:paraId="5B573530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48C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65D88" w14:paraId="5887E3EB" w14:textId="77777777" w:rsidTr="005F07D9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0C0C6AC3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</w:tcBorders>
            <w:vAlign w:val="center"/>
          </w:tcPr>
          <w:p w14:paraId="53687775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1e-3</w:t>
            </w:r>
          </w:p>
        </w:tc>
        <w:tc>
          <w:tcPr>
            <w:tcW w:w="2279" w:type="dxa"/>
            <w:vAlign w:val="center"/>
          </w:tcPr>
          <w:p w14:paraId="69BB9B5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6E22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65D88" w14:paraId="453B00B3" w14:textId="77777777" w:rsidTr="005F07D9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703F98D7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</w:tcBorders>
            <w:vAlign w:val="center"/>
          </w:tcPr>
          <w:p w14:paraId="52D77494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5e-3</w:t>
            </w:r>
          </w:p>
        </w:tc>
        <w:tc>
          <w:tcPr>
            <w:tcW w:w="2279" w:type="dxa"/>
            <w:vAlign w:val="center"/>
          </w:tcPr>
          <w:p w14:paraId="2EA03100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A1AB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65D88" w14:paraId="57713896" w14:textId="77777777" w:rsidTr="005F07D9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0396BC3B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  <w:bottom w:val="single" w:sz="4" w:space="0" w:color="auto"/>
            </w:tcBorders>
            <w:vAlign w:val="center"/>
          </w:tcPr>
          <w:p w14:paraId="48BFD7CF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1e-2</w:t>
            </w:r>
          </w:p>
        </w:tc>
        <w:tc>
          <w:tcPr>
            <w:tcW w:w="2279" w:type="dxa"/>
            <w:vMerge w:val="restart"/>
            <w:vAlign w:val="center"/>
          </w:tcPr>
          <w:p w14:paraId="02C6F8C5" w14:textId="77777777" w:rsidR="00F65D88" w:rsidRDefault="00F65D88" w:rsidP="005F07D9">
            <w:pPr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458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65D88" w14:paraId="114390E5" w14:textId="77777777" w:rsidTr="005F07D9">
        <w:trPr>
          <w:trHeight w:val="64"/>
        </w:trPr>
        <w:tc>
          <w:tcPr>
            <w:tcW w:w="2279" w:type="dxa"/>
            <w:vMerge/>
            <w:tcBorders>
              <w:bottom w:val="nil"/>
              <w:right w:val="nil"/>
            </w:tcBorders>
            <w:vAlign w:val="center"/>
          </w:tcPr>
          <w:p w14:paraId="2D94B15A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4A1E3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vMerge/>
            <w:tcBorders>
              <w:left w:val="nil"/>
            </w:tcBorders>
            <w:vAlign w:val="center"/>
          </w:tcPr>
          <w:p w14:paraId="7BA35349" w14:textId="77777777" w:rsidR="00F65D88" w:rsidRDefault="00F65D88" w:rsidP="005F07D9">
            <w:pPr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FED9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681A4E4C" w14:textId="77777777" w:rsidR="00627205" w:rsidRDefault="00627205" w:rsidP="00627205"/>
    <w:p w14:paraId="575FF016" w14:textId="2DE55513" w:rsidR="00F65D88" w:rsidRDefault="00627205" w:rsidP="002C3687">
      <w:pPr>
        <w:ind w:firstLine="567"/>
      </w:pPr>
      <w:r>
        <w:t xml:space="preserve">Благодаря случайной выборке </w:t>
      </w:r>
      <w:proofErr w:type="spellStart"/>
      <w:r>
        <w:t>гиперпараметров</w:t>
      </w:r>
      <w:proofErr w:type="spellEnd"/>
      <w:r>
        <w:t xml:space="preserve"> можно используя меньшее количество операций кросс-валидации выделить основные тенденции влияния различных </w:t>
      </w:r>
      <w:proofErr w:type="spellStart"/>
      <w:r>
        <w:t>гиперпараметров</w:t>
      </w:r>
      <w:proofErr w:type="spellEnd"/>
      <w:r>
        <w:t xml:space="preserve"> на результаты расчета.</w:t>
      </w:r>
    </w:p>
    <w:p w14:paraId="03D562D8" w14:textId="77777777" w:rsidR="002C3687" w:rsidRDefault="002C3687">
      <w:pPr>
        <w:spacing w:line="259" w:lineRule="auto"/>
        <w:jc w:val="left"/>
        <w:rPr>
          <w:rFonts w:eastAsiaTheme="majorEastAsia" w:cstheme="majorBidi"/>
          <w:bCs/>
          <w:color w:val="000000" w:themeColor="text1"/>
          <w:sz w:val="28"/>
          <w:szCs w:val="26"/>
        </w:rPr>
      </w:pPr>
      <w:r>
        <w:br w:type="page"/>
      </w:r>
    </w:p>
    <w:p w14:paraId="68371D6D" w14:textId="51FD7745" w:rsidR="00F65D88" w:rsidRPr="00F65D88" w:rsidRDefault="00627205" w:rsidP="002C3687">
      <w:pPr>
        <w:pStyle w:val="2"/>
        <w:ind w:firstLine="0"/>
      </w:pPr>
      <w:bookmarkStart w:id="15" w:name="_Toc37467160"/>
      <w:r>
        <w:lastRenderedPageBreak/>
        <w:t xml:space="preserve">Использование </w:t>
      </w:r>
      <w:proofErr w:type="spellStart"/>
      <w:r>
        <w:rPr>
          <w:lang w:val="en-US"/>
        </w:rPr>
        <w:t>XGBoost</w:t>
      </w:r>
      <w:bookmarkEnd w:id="15"/>
      <w:proofErr w:type="spellEnd"/>
    </w:p>
    <w:p w14:paraId="4EA92309" w14:textId="77777777" w:rsidR="00F65D88" w:rsidRPr="00F65D88" w:rsidRDefault="00F65D88">
      <w:pPr>
        <w:spacing w:line="259" w:lineRule="auto"/>
        <w:jc w:val="left"/>
        <w:rPr>
          <w:rFonts w:eastAsiaTheme="majorEastAsia" w:cstheme="majorBidi"/>
          <w:bCs/>
          <w:color w:val="000000" w:themeColor="text1"/>
          <w:sz w:val="28"/>
          <w:szCs w:val="26"/>
        </w:rPr>
      </w:pPr>
      <w:r w:rsidRPr="00F65D88">
        <w:br w:type="page"/>
      </w:r>
    </w:p>
    <w:p w14:paraId="2570D9B5" w14:textId="77777777" w:rsidR="00627205" w:rsidRDefault="00627205" w:rsidP="00F65D88">
      <w:pPr>
        <w:pStyle w:val="2"/>
        <w:ind w:firstLine="0"/>
      </w:pPr>
      <w:bookmarkStart w:id="16" w:name="_Toc37467161"/>
      <w:r>
        <w:lastRenderedPageBreak/>
        <w:t>Применение методик регуляризации для уменьшения дисперсии</w:t>
      </w:r>
      <w:bookmarkEnd w:id="16"/>
    </w:p>
    <w:p w14:paraId="60D92D61" w14:textId="6473EB7E" w:rsidR="00AE44FC" w:rsidRDefault="00627205" w:rsidP="00C702E6">
      <w:pPr>
        <w:ind w:firstLine="567"/>
      </w:pPr>
      <w:r>
        <w:t>Переобучение – одна из проблем машинного обучения, которая заключается в чрезмерной адаптации модели к набору обучения, что приводит к плохим результатам на наборах кросс-валидации и соответственно на тестовом наборе. Далее будут приведены результаты использования методик регуляризации, которые позволяет уменьшить адаптацию модели к набору обучения (уменьшение дисперсии) не приводя к существенному увеличению ошибки на тестовом наборе (к увеличению смещения).</w:t>
      </w:r>
    </w:p>
    <w:p w14:paraId="012FB445" w14:textId="77777777" w:rsidR="00627205" w:rsidRPr="0024676F" w:rsidRDefault="00627205" w:rsidP="00627205">
      <w:pPr>
        <w:pStyle w:val="2"/>
      </w:pPr>
      <w:bookmarkStart w:id="17" w:name="_Toc37467162"/>
      <w:r>
        <w:rPr>
          <w:lang w:val="en-US"/>
        </w:rPr>
        <w:t>L</w:t>
      </w:r>
      <w:r w:rsidRPr="001C0667">
        <w:t>2</w:t>
      </w:r>
      <w:r>
        <w:t xml:space="preserve"> - регуляризация</w:t>
      </w:r>
      <w:bookmarkEnd w:id="17"/>
    </w:p>
    <w:p w14:paraId="1E236FE5" w14:textId="06541FF6" w:rsidR="00627205" w:rsidRPr="00AB0823" w:rsidRDefault="00627205" w:rsidP="00AE44FC">
      <w:pPr>
        <w:ind w:firstLine="567"/>
      </w:pPr>
      <w:r>
        <w:rPr>
          <w:lang w:val="en-US"/>
        </w:rPr>
        <w:t>L</w:t>
      </w:r>
      <w:r w:rsidRPr="001C0667">
        <w:t xml:space="preserve">2 - регуляризация </w:t>
      </w:r>
      <w:r>
        <w:t>заключается в добавлении штрафа к первоначальной функции ошибки с коэффициентом</w:t>
      </w:r>
      <m:oMath>
        <m:r>
          <w:rPr>
            <w:rFonts w:ascii="Cambria Math" w:hAnsi="Cambria Math"/>
          </w:rPr>
          <m:t xml:space="preserve"> λ</m:t>
        </m:r>
      </m:oMath>
      <w:r>
        <w:t>, который управляет воздействием такого типа регуляризации. Другое название - подавление весов (we</w:t>
      </w:r>
      <w:proofErr w:type="spellStart"/>
      <w:r>
        <w:rPr>
          <w:lang w:val="en-US"/>
        </w:rPr>
        <w:t>ight</w:t>
      </w:r>
      <w:proofErr w:type="spellEnd"/>
      <w:r w:rsidRPr="001C0667">
        <w:t xml:space="preserve"> </w:t>
      </w:r>
      <w:r>
        <w:rPr>
          <w:lang w:val="en-US"/>
        </w:rPr>
        <w:t>decay</w:t>
      </w:r>
      <w:r w:rsidRPr="001C0667">
        <w:t>). Такой просто</w:t>
      </w:r>
      <w:r>
        <w:t>й тип ограничения позволяет эффективно уменьшать дисперсию выходных результатов.</w:t>
      </w:r>
    </w:p>
    <w:p w14:paraId="508859D7" w14:textId="3913AF44" w:rsidR="00627205" w:rsidRPr="000A5D38" w:rsidRDefault="00627205" w:rsidP="00AE44FC">
      <w:pPr>
        <w:pStyle w:val="a7"/>
        <w:jc w:val="right"/>
      </w:pPr>
      <w:r>
        <w:tab/>
        <w:t xml:space="preserve">Таблица – </w:t>
      </w:r>
      <w:proofErr w:type="spellStart"/>
      <w:r>
        <w:t>Гиперпараметры</w:t>
      </w:r>
      <w:proofErr w:type="spellEnd"/>
      <w:r>
        <w:t xml:space="preserve"> нейронной сети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64"/>
        <w:gridCol w:w="1911"/>
        <w:gridCol w:w="2021"/>
        <w:gridCol w:w="2021"/>
        <w:gridCol w:w="1427"/>
      </w:tblGrid>
      <w:tr w:rsidR="00627205" w14:paraId="6C774023" w14:textId="77777777" w:rsidTr="00F65D88">
        <w:trPr>
          <w:trHeight w:val="1224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EB748C" w14:textId="77777777" w:rsidR="00627205" w:rsidRDefault="00627205" w:rsidP="005F07D9">
            <w:pPr>
              <w:jc w:val="center"/>
            </w:pPr>
            <w:r>
              <w:t>Функция активации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2DC26" w14:textId="77777777" w:rsidR="00627205" w:rsidRDefault="00627205" w:rsidP="005F07D9">
            <w:pPr>
              <w:jc w:val="center"/>
            </w:pPr>
            <w:r>
              <w:t>Скорость обучения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48DF9" w14:textId="77777777" w:rsidR="00627205" w:rsidRDefault="00627205" w:rsidP="005F07D9">
            <w:pPr>
              <w:jc w:val="center"/>
            </w:pPr>
            <w:r>
              <w:t>Количество нейронов в слое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6026" w14:textId="77777777" w:rsidR="00627205" w:rsidRDefault="00627205" w:rsidP="005F07D9">
            <w:pPr>
              <w:jc w:val="center"/>
            </w:pPr>
            <w:r>
              <w:t>Количество слоев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071B6" w14:textId="77777777" w:rsidR="00627205" w:rsidRDefault="00627205" w:rsidP="005F07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  <w:tr w:rsidR="00627205" w:rsidRPr="00B934F9" w14:paraId="130DBDFE" w14:textId="77777777" w:rsidTr="00F65D88">
        <w:trPr>
          <w:trHeight w:val="40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E463A5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rPr>
                <w:lang w:val="en-US"/>
              </w:rPr>
              <w:t>LU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F7E32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1e-5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29020E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0AE46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8F72" w14:textId="77777777" w:rsidR="00627205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5e-5</w:t>
            </w:r>
          </w:p>
        </w:tc>
      </w:tr>
      <w:tr w:rsidR="00F65D88" w:rsidRPr="00B934F9" w14:paraId="6DFF38E9" w14:textId="77777777" w:rsidTr="00F65D88">
        <w:trPr>
          <w:trHeight w:val="408"/>
        </w:trPr>
        <w:tc>
          <w:tcPr>
            <w:tcW w:w="1964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E67E2" w14:textId="41AB00EC" w:rsidR="00F65D88" w:rsidRPr="000A7C4F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40755" w14:textId="77777777" w:rsidR="00F65D88" w:rsidRDefault="00F65D88" w:rsidP="005F07D9">
            <w:pPr>
              <w:jc w:val="center"/>
            </w:pPr>
            <w:r w:rsidRPr="00B934F9">
              <w:rPr>
                <w:lang w:val="en-US"/>
              </w:rPr>
              <w:t>5e-5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A08E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7C63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7BFA0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1e-4</w:t>
            </w:r>
          </w:p>
        </w:tc>
      </w:tr>
      <w:tr w:rsidR="00F65D88" w:rsidRPr="00B934F9" w14:paraId="2C22EA96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3373009" w14:textId="584F340D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AD0F7" w14:textId="77777777" w:rsidR="00F65D88" w:rsidRDefault="00F65D88" w:rsidP="005F07D9">
            <w:pPr>
              <w:jc w:val="center"/>
            </w:pPr>
            <w:r w:rsidRPr="00B934F9">
              <w:rPr>
                <w:lang w:val="en-US"/>
              </w:rPr>
              <w:t>1e-4</w:t>
            </w:r>
          </w:p>
        </w:tc>
        <w:tc>
          <w:tcPr>
            <w:tcW w:w="2021" w:type="dxa"/>
            <w:tcBorders>
              <w:top w:val="single" w:sz="4" w:space="0" w:color="auto"/>
            </w:tcBorders>
            <w:vAlign w:val="center"/>
          </w:tcPr>
          <w:p w14:paraId="166F6BC6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4ED0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7121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5e-3</w:t>
            </w:r>
          </w:p>
        </w:tc>
      </w:tr>
      <w:tr w:rsidR="00F65D88" w:rsidRPr="00B934F9" w14:paraId="53C0598E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8E5009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A1576A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5e-4</w:t>
            </w:r>
          </w:p>
        </w:tc>
        <w:tc>
          <w:tcPr>
            <w:tcW w:w="2021" w:type="dxa"/>
            <w:vAlign w:val="center"/>
          </w:tcPr>
          <w:p w14:paraId="20A357C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023B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E521A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</w:tr>
      <w:tr w:rsidR="00F65D88" w:rsidRPr="00B934F9" w14:paraId="05769DFD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387993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9CBFD7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1e-3</w:t>
            </w:r>
          </w:p>
        </w:tc>
        <w:tc>
          <w:tcPr>
            <w:tcW w:w="2021" w:type="dxa"/>
            <w:vAlign w:val="center"/>
          </w:tcPr>
          <w:p w14:paraId="427860DD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DC3F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E2E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5e-2</w:t>
            </w:r>
          </w:p>
        </w:tc>
      </w:tr>
      <w:tr w:rsidR="00F65D88" w:rsidRPr="00B934F9" w14:paraId="3E52F69A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nil"/>
            </w:tcBorders>
            <w:vAlign w:val="center"/>
          </w:tcPr>
          <w:p w14:paraId="3297AF6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2FE61F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5e-3</w:t>
            </w:r>
          </w:p>
        </w:tc>
        <w:tc>
          <w:tcPr>
            <w:tcW w:w="2021" w:type="dxa"/>
            <w:vAlign w:val="center"/>
          </w:tcPr>
          <w:p w14:paraId="489BEA7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F6BDF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FD30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</w:tr>
      <w:tr w:rsidR="00F65D88" w:rsidRPr="00B934F9" w14:paraId="10423023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FCB3575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CE963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1e-2</w:t>
            </w:r>
          </w:p>
        </w:tc>
        <w:tc>
          <w:tcPr>
            <w:tcW w:w="2021" w:type="dxa"/>
            <w:vMerge w:val="restart"/>
            <w:vAlign w:val="center"/>
          </w:tcPr>
          <w:p w14:paraId="6D662F45" w14:textId="77777777" w:rsidR="00F65D88" w:rsidRDefault="00F65D88" w:rsidP="005F07D9">
            <w:pPr>
              <w:jc w:val="center"/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621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6FE9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F65D88" w:rsidRPr="00B934F9" w14:paraId="2673062C" w14:textId="77777777" w:rsidTr="00F65D88">
        <w:trPr>
          <w:trHeight w:val="64"/>
        </w:trPr>
        <w:tc>
          <w:tcPr>
            <w:tcW w:w="1964" w:type="dxa"/>
            <w:tcBorders>
              <w:top w:val="nil"/>
              <w:bottom w:val="nil"/>
              <w:right w:val="nil"/>
            </w:tcBorders>
            <w:vAlign w:val="center"/>
          </w:tcPr>
          <w:p w14:paraId="563D772B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119F44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021" w:type="dxa"/>
            <w:vMerge/>
            <w:tcBorders>
              <w:left w:val="nil"/>
            </w:tcBorders>
            <w:vAlign w:val="center"/>
          </w:tcPr>
          <w:p w14:paraId="3217A3BC" w14:textId="77777777" w:rsidR="00F65D88" w:rsidRDefault="00F65D88" w:rsidP="005F07D9">
            <w:pPr>
              <w:jc w:val="center"/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12755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BF05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14:paraId="25C09A6E" w14:textId="77777777" w:rsidR="00627205" w:rsidRDefault="00627205" w:rsidP="00627205"/>
    <w:p w14:paraId="68F13CA2" w14:textId="43378CAF" w:rsidR="00627205" w:rsidRDefault="00627205" w:rsidP="00AE44FC">
      <w:pPr>
        <w:pStyle w:val="a7"/>
        <w:jc w:val="right"/>
      </w:pPr>
      <w:r>
        <w:lastRenderedPageBreak/>
        <w:tab/>
        <w:t xml:space="preserve">Таблица </w:t>
      </w:r>
      <w:r w:rsidRPr="0018134A">
        <w:t xml:space="preserve">– </w:t>
      </w:r>
      <w:r>
        <w:t>Результат структуры нейронной сети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102"/>
        <w:gridCol w:w="2687"/>
      </w:tblGrid>
      <w:tr w:rsidR="00627205" w:rsidRPr="00EA763C" w14:paraId="1DB60E15" w14:textId="77777777" w:rsidTr="005F07D9">
        <w:tc>
          <w:tcPr>
            <w:tcW w:w="1555" w:type="dxa"/>
            <w:vAlign w:val="center"/>
          </w:tcPr>
          <w:p w14:paraId="09B0086B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Функция активации</w:t>
            </w:r>
          </w:p>
        </w:tc>
        <w:tc>
          <w:tcPr>
            <w:tcW w:w="5103" w:type="dxa"/>
            <w:vAlign w:val="center"/>
          </w:tcPr>
          <w:p w14:paraId="413FA41F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Параметры</w:t>
            </w:r>
          </w:p>
        </w:tc>
        <w:tc>
          <w:tcPr>
            <w:tcW w:w="2687" w:type="dxa"/>
            <w:vAlign w:val="center"/>
          </w:tcPr>
          <w:p w14:paraId="41881C64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r w:rsidRPr="00EA763C">
              <w:rPr>
                <w:szCs w:val="22"/>
              </w:rPr>
              <w:t xml:space="preserve">Результат (величина ошибки </w:t>
            </w:r>
            <w:r w:rsidRPr="00EA763C">
              <w:rPr>
                <w:szCs w:val="22"/>
                <w:lang w:val="en-US"/>
              </w:rPr>
              <w:t>RMSLE)</w:t>
            </w:r>
          </w:p>
        </w:tc>
      </w:tr>
      <w:tr w:rsidR="00627205" w:rsidRPr="00EA763C" w14:paraId="20EB058A" w14:textId="77777777" w:rsidTr="005F07D9">
        <w:tc>
          <w:tcPr>
            <w:tcW w:w="1555" w:type="dxa"/>
            <w:vAlign w:val="center"/>
          </w:tcPr>
          <w:p w14:paraId="6C4708BA" w14:textId="02D712FF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proofErr w:type="spellStart"/>
            <w:r w:rsidRPr="00EA763C">
              <w:rPr>
                <w:szCs w:val="22"/>
                <w:lang w:val="en-US"/>
              </w:rPr>
              <w:t>ReLU</w:t>
            </w:r>
            <w:proofErr w:type="spellEnd"/>
          </w:p>
        </w:tc>
        <w:tc>
          <w:tcPr>
            <w:tcW w:w="5103" w:type="dxa"/>
            <w:vAlign w:val="center"/>
          </w:tcPr>
          <w:p w14:paraId="7C26C43F" w14:textId="217C2C86" w:rsidR="00627205" w:rsidRPr="00BB6E0E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  <w:lang w:val="en-US"/>
              </w:rPr>
              <w:t>Epochs</w:t>
            </w:r>
            <w:r w:rsidRPr="00BB6E0E">
              <w:rPr>
                <w:szCs w:val="22"/>
              </w:rPr>
              <w:t xml:space="preserve">: </w:t>
            </w:r>
          </w:p>
          <w:p w14:paraId="7643AEAD" w14:textId="7E915412" w:rsidR="00627205" w:rsidRPr="00BB6E0E" w:rsidRDefault="00627205" w:rsidP="005F07D9">
            <w:pPr>
              <w:pStyle w:val="a7"/>
              <w:ind w:firstLine="0"/>
              <w:rPr>
                <w:szCs w:val="22"/>
              </w:rPr>
            </w:pPr>
            <w:r>
              <w:rPr>
                <w:szCs w:val="22"/>
              </w:rPr>
              <w:t xml:space="preserve">Скорость обучения: </w:t>
            </w:r>
          </w:p>
          <w:p w14:paraId="1D91248D" w14:textId="61C33EFD" w:rsidR="00627205" w:rsidRPr="00EA763C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слоев</w:t>
            </w:r>
            <w:r>
              <w:rPr>
                <w:szCs w:val="22"/>
              </w:rPr>
              <w:t xml:space="preserve">: </w:t>
            </w:r>
          </w:p>
          <w:p w14:paraId="6433F8E2" w14:textId="654D4E57" w:rsidR="00627205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узлов</w:t>
            </w:r>
            <w:r>
              <w:rPr>
                <w:szCs w:val="22"/>
              </w:rPr>
              <w:t xml:space="preserve">: </w:t>
            </w:r>
          </w:p>
          <w:p w14:paraId="38DFD0C4" w14:textId="74667B2F" w:rsidR="00627205" w:rsidRPr="00F65D88" w:rsidRDefault="00627205" w:rsidP="005F07D9">
            <m:oMath>
              <m:r>
                <w:rPr>
                  <w:rFonts w:ascii="Cambria Math" w:hAnsi="Cambria Math"/>
                </w:rPr>
                <m:t>λ</m:t>
              </m:r>
            </m:oMath>
            <w:r w:rsidRPr="00F65D88">
              <w:rPr>
                <w:rFonts w:eastAsiaTheme="minorEastAsia"/>
              </w:rPr>
              <w:t xml:space="preserve">: </w:t>
            </w:r>
          </w:p>
        </w:tc>
        <w:tc>
          <w:tcPr>
            <w:tcW w:w="2687" w:type="dxa"/>
            <w:vAlign w:val="center"/>
          </w:tcPr>
          <w:p w14:paraId="7D58C0CC" w14:textId="321D608A" w:rsidR="00627205" w:rsidRPr="00F65D88" w:rsidRDefault="00627205" w:rsidP="005F07D9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</w:p>
          <w:p w14:paraId="50E94AE5" w14:textId="77777777" w:rsidR="00627205" w:rsidRPr="00F65D88" w:rsidRDefault="00627205" w:rsidP="005F07D9">
            <w:pPr>
              <w:pStyle w:val="a7"/>
              <w:ind w:firstLine="0"/>
              <w:jc w:val="center"/>
              <w:rPr>
                <w:szCs w:val="22"/>
              </w:rPr>
            </w:pPr>
          </w:p>
        </w:tc>
      </w:tr>
    </w:tbl>
    <w:p w14:paraId="73404A82" w14:textId="77777777" w:rsidR="00627205" w:rsidRDefault="00627205" w:rsidP="00627205"/>
    <w:p w14:paraId="04775318" w14:textId="77777777" w:rsidR="00627205" w:rsidRPr="00B955EA" w:rsidRDefault="00627205" w:rsidP="00627205">
      <w:pPr>
        <w:ind w:firstLine="567"/>
      </w:pPr>
      <w:r w:rsidRPr="001C0667">
        <w:t>Исполь</w:t>
      </w:r>
      <w:r>
        <w:t xml:space="preserve">зование L2 регуляризации приводит к значительному уменьшению ошибки по сравнению с предыдущими расчетами </w:t>
      </w:r>
    </w:p>
    <w:p w14:paraId="70BB688D" w14:textId="77777777" w:rsidR="00627205" w:rsidRPr="0024676F" w:rsidRDefault="00627205" w:rsidP="00627205">
      <w:pPr>
        <w:pStyle w:val="2"/>
      </w:pPr>
      <w:bookmarkStart w:id="18" w:name="_Toc37467163"/>
      <w:proofErr w:type="spellStart"/>
      <w:r>
        <w:t>Dropout</w:t>
      </w:r>
      <w:proofErr w:type="spellEnd"/>
      <w:r>
        <w:t xml:space="preserve"> - регуляризация</w:t>
      </w:r>
      <w:bookmarkEnd w:id="18"/>
    </w:p>
    <w:p w14:paraId="60A6E933" w14:textId="77777777" w:rsidR="00627205" w:rsidRPr="00DA5A10" w:rsidRDefault="00627205" w:rsidP="00627205">
      <w:pPr>
        <w:ind w:firstLine="567"/>
      </w:pPr>
      <w:r>
        <w:t xml:space="preserve">Одно из решений проблемы переобучения, благодаря своей простоте и практическим результатам – </w:t>
      </w:r>
      <w:r>
        <w:rPr>
          <w:lang w:val="en-US"/>
        </w:rPr>
        <w:t>Dropout</w:t>
      </w:r>
      <w:r w:rsidRPr="00C8354F">
        <w:t xml:space="preserve"> </w:t>
      </w:r>
      <w:r>
        <w:t xml:space="preserve">регуляризация («метод прореживания», «метод исключения»). </w:t>
      </w:r>
    </w:p>
    <w:p w14:paraId="7E4D2CA7" w14:textId="77777777" w:rsidR="00627205" w:rsidRDefault="00627205" w:rsidP="00627205"/>
    <w:p w14:paraId="71B70EC8" w14:textId="77777777" w:rsidR="00627205" w:rsidRDefault="00627205" w:rsidP="00627205">
      <w:r>
        <w:rPr>
          <w:noProof/>
          <w:lang w:eastAsia="ru-RU"/>
        </w:rPr>
        <w:drawing>
          <wp:inline distT="0" distB="0" distL="0" distR="0" wp14:anchorId="2B352B89" wp14:editId="31D40388">
            <wp:extent cx="5940425" cy="28346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_drop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246" w14:textId="286B5951" w:rsidR="00627205" w:rsidRPr="0018134A" w:rsidRDefault="00627205" w:rsidP="00627205">
      <w:pPr>
        <w:pStyle w:val="a7"/>
        <w:jc w:val="center"/>
        <w:rPr>
          <w:i/>
        </w:rPr>
      </w:pPr>
      <w:r w:rsidRPr="00814881">
        <w:t xml:space="preserve">Рисунок </w:t>
      </w:r>
      <w:r w:rsidRPr="0018134A">
        <w:rPr>
          <w:i/>
        </w:rPr>
        <w:fldChar w:fldCharType="begin"/>
      </w:r>
      <w:r w:rsidRPr="00814881">
        <w:instrText xml:space="preserve"> SEQ Рисунок \* ARABIC </w:instrText>
      </w:r>
      <w:r w:rsidRPr="0018134A">
        <w:rPr>
          <w:i/>
        </w:rPr>
        <w:fldChar w:fldCharType="separate"/>
      </w:r>
      <w:r w:rsidR="00EE59E0">
        <w:rPr>
          <w:noProof/>
        </w:rPr>
        <w:t>13</w:t>
      </w:r>
      <w:r w:rsidRPr="0018134A">
        <w:rPr>
          <w:i/>
        </w:rPr>
        <w:fldChar w:fldCharType="end"/>
      </w:r>
      <w:r w:rsidRPr="00814881">
        <w:t xml:space="preserve"> – Визуализация стандартной нейронной сети и нейронной сети с применением регуляризации </w:t>
      </w:r>
      <w:r>
        <w:rPr>
          <w:lang w:val="en-US"/>
        </w:rPr>
        <w:t>D</w:t>
      </w:r>
      <w:r w:rsidRPr="00814881">
        <w:rPr>
          <w:lang w:val="en-US"/>
        </w:rPr>
        <w:t>ropout</w:t>
      </w:r>
      <w:r>
        <w:t xml:space="preserve">. Графическое представление метода </w:t>
      </w:r>
      <w:r>
        <w:rPr>
          <w:lang w:val="en-US"/>
        </w:rPr>
        <w:t>Dropout</w:t>
      </w:r>
    </w:p>
    <w:p w14:paraId="38C6F565" w14:textId="77777777" w:rsidR="00627205" w:rsidRPr="0018134A" w:rsidRDefault="00627205" w:rsidP="00627205"/>
    <w:p w14:paraId="43C105D9" w14:textId="77777777" w:rsidR="00627205" w:rsidRPr="008D08F6" w:rsidRDefault="00627205" w:rsidP="00627205">
      <w:pPr>
        <w:ind w:firstLine="708"/>
      </w:pPr>
      <w:r>
        <w:t xml:space="preserve">Главная задача применения </w:t>
      </w:r>
      <w:r>
        <w:rPr>
          <w:lang w:val="en-US"/>
        </w:rPr>
        <w:t>Dropout</w:t>
      </w:r>
      <w:r w:rsidRPr="00C8354F">
        <w:t xml:space="preserve"> – </w:t>
      </w:r>
      <w:r>
        <w:t>вместо обучения одной нейронной сети обучить ансамбль нескольких нейронных сетей, а затем усреднить полученные результаты.</w:t>
      </w:r>
      <w:r w:rsidRPr="008D08F6">
        <w:t xml:space="preserve"> </w:t>
      </w:r>
    </w:p>
    <w:p w14:paraId="5F0A2DB9" w14:textId="77777777" w:rsidR="00627205" w:rsidRDefault="00627205" w:rsidP="00627205">
      <w:pPr>
        <w:ind w:firstLine="708"/>
      </w:pPr>
      <w:r>
        <w:t xml:space="preserve">Сети для обучения получаются с помощью исключения из сети </w:t>
      </w:r>
      <w:r w:rsidRPr="00C8354F">
        <w:t>(</w:t>
      </w:r>
      <w:r>
        <w:rPr>
          <w:lang w:val="en-US"/>
        </w:rPr>
        <w:t>dropping</w:t>
      </w:r>
      <w:r w:rsidRPr="00C8354F">
        <w:t xml:space="preserve"> </w:t>
      </w:r>
      <w:r>
        <w:rPr>
          <w:lang w:val="en-US"/>
        </w:rPr>
        <w:t>out</w:t>
      </w:r>
      <w:r w:rsidRPr="00C8354F">
        <w:t xml:space="preserve">) </w:t>
      </w:r>
      <w:r>
        <w:t xml:space="preserve">нейронов с вероятностью </w:t>
      </w:r>
      <w:r w:rsidRPr="00C8354F">
        <w:rPr>
          <w:i/>
          <w:lang w:val="en-US"/>
        </w:rPr>
        <w:t>p</w:t>
      </w:r>
      <w:r>
        <w:t xml:space="preserve"> (коэффициент </w:t>
      </w:r>
      <w:r>
        <w:rPr>
          <w:lang w:val="en-US"/>
        </w:rPr>
        <w:t>Dropout</w:t>
      </w:r>
      <w:r>
        <w:t xml:space="preserve">), таким образом, вероятность того, что нейрон останется в сети, составляет </w:t>
      </w:r>
      <w:r>
        <w:rPr>
          <w:i/>
          <w:lang w:val="en-US"/>
        </w:rPr>
        <w:t>q</w:t>
      </w:r>
      <w:r w:rsidRPr="00C8354F">
        <w:rPr>
          <w:i/>
        </w:rPr>
        <w:t xml:space="preserve"> = 1 </w:t>
      </w:r>
      <w:r>
        <w:rPr>
          <w:i/>
        </w:rPr>
        <w:t>–</w:t>
      </w:r>
      <w:r w:rsidRPr="00C8354F">
        <w:rPr>
          <w:i/>
        </w:rPr>
        <w:t xml:space="preserve"> </w:t>
      </w:r>
      <w:r>
        <w:rPr>
          <w:i/>
          <w:lang w:val="en-US"/>
        </w:rPr>
        <w:t>p</w:t>
      </w:r>
      <w:r>
        <w:t>. «Исключение» нейрона означает, что при любых входных данных или параметрах он возвращает 0.</w:t>
      </w:r>
    </w:p>
    <w:p w14:paraId="2488EE85" w14:textId="77777777" w:rsidR="00627205" w:rsidRDefault="00627205" w:rsidP="00627205">
      <w:pPr>
        <w:ind w:firstLine="708"/>
      </w:pPr>
      <w:r>
        <w:t>Исключенные нейроны не вносят свой вклад в процесс обучения ни на одном из этапов алгоритма обратного распространения ошибки (</w:t>
      </w:r>
      <w:r>
        <w:rPr>
          <w:lang w:val="en-US"/>
        </w:rPr>
        <w:t>backpropagation</w:t>
      </w:r>
      <w:r>
        <w:t>)</w:t>
      </w:r>
      <w:r w:rsidRPr="00C8354F">
        <w:t xml:space="preserve">, </w:t>
      </w:r>
      <w:r>
        <w:t xml:space="preserve">поэтому исключение хотя бы одного из нейронов равносильно обучению новой нейронной сети. </w:t>
      </w:r>
    </w:p>
    <w:p w14:paraId="343335C4" w14:textId="3D3551DF" w:rsidR="00627205" w:rsidRPr="000A5D38" w:rsidRDefault="00627205" w:rsidP="00AE44FC">
      <w:pPr>
        <w:pStyle w:val="a7"/>
        <w:ind w:firstLine="851"/>
        <w:jc w:val="right"/>
      </w:pPr>
      <w:r>
        <w:t>Таблица</w:t>
      </w:r>
      <w:r w:rsidR="00406745">
        <w:t xml:space="preserve"> </w:t>
      </w:r>
      <w:r>
        <w:t xml:space="preserve">– </w:t>
      </w:r>
      <w:proofErr w:type="spellStart"/>
      <w:r>
        <w:t>Гиперпараметры</w:t>
      </w:r>
      <w:proofErr w:type="spellEnd"/>
      <w:r>
        <w:t xml:space="preserve"> нейронной сети. Фреймворк </w:t>
      </w:r>
      <w:proofErr w:type="spellStart"/>
      <w:r>
        <w:rPr>
          <w:lang w:val="en-US"/>
        </w:rPr>
        <w:t>Keras</w:t>
      </w:r>
      <w:proofErr w:type="spellEnd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79"/>
        <w:gridCol w:w="2279"/>
        <w:gridCol w:w="2279"/>
        <w:gridCol w:w="2279"/>
      </w:tblGrid>
      <w:tr w:rsidR="00627205" w14:paraId="0CE49A85" w14:textId="77777777" w:rsidTr="00F65D88">
        <w:trPr>
          <w:trHeight w:val="1224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A264B0" w14:textId="77777777" w:rsidR="00627205" w:rsidRDefault="00627205" w:rsidP="005F07D9">
            <w:pPr>
              <w:jc w:val="center"/>
            </w:pPr>
            <w:r>
              <w:t>Функция активации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D8E87" w14:textId="77777777" w:rsidR="00627205" w:rsidRDefault="00627205" w:rsidP="005F07D9">
            <w:pPr>
              <w:jc w:val="center"/>
            </w:pPr>
            <w:r>
              <w:t>Скорость обучения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19BAD" w14:textId="77777777" w:rsidR="00627205" w:rsidRDefault="00627205" w:rsidP="005F07D9">
            <w:pPr>
              <w:jc w:val="center"/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нейронов в слое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DEC08" w14:textId="77777777" w:rsidR="00627205" w:rsidRPr="0018134A" w:rsidRDefault="00627205" w:rsidP="005F07D9">
            <w:pPr>
              <w:jc w:val="center"/>
            </w:pPr>
            <w:proofErr w:type="spellStart"/>
            <w:r>
              <w:rPr>
                <w:lang w:val="en-US"/>
              </w:rPr>
              <w:t>Количество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слоев</w:t>
            </w:r>
            <w:proofErr w:type="spellEnd"/>
          </w:p>
        </w:tc>
      </w:tr>
      <w:tr w:rsidR="00627205" w14:paraId="42F0D08E" w14:textId="77777777" w:rsidTr="00F65D88">
        <w:trPr>
          <w:trHeight w:val="40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88DA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rPr>
                <w:lang w:val="en-US"/>
              </w:rPr>
              <w:t>LU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76F74D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</w:t>
            </w:r>
            <w:r>
              <w:rPr>
                <w:lang w:val="en-US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FA1239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F8F7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65D88" w14:paraId="10AD6964" w14:textId="77777777" w:rsidTr="00F65D88">
        <w:trPr>
          <w:trHeight w:val="408"/>
        </w:trPr>
        <w:tc>
          <w:tcPr>
            <w:tcW w:w="2279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7DB399" w14:textId="059A1531" w:rsidR="00F65D88" w:rsidRPr="00FE40CF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D086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B934F9">
              <w:rPr>
                <w:lang w:val="en-US"/>
              </w:rPr>
              <w:t>e-</w:t>
            </w:r>
            <w:r>
              <w:rPr>
                <w:lang w:val="en-US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5349" w14:textId="77777777" w:rsidR="00F65D88" w:rsidRDefault="00F65D88" w:rsidP="005F07D9">
            <w:pPr>
              <w:spacing w:line="259" w:lineRule="auto"/>
              <w:jc w:val="center"/>
            </w:pPr>
            <w:r>
              <w:rPr>
                <w:lang w:val="en-US"/>
              </w:rPr>
              <w:t>32</w:t>
            </w:r>
          </w:p>
        </w:tc>
        <w:tc>
          <w:tcPr>
            <w:tcW w:w="227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BAF09D" w14:textId="77777777" w:rsidR="00F65D88" w:rsidRDefault="00F65D88" w:rsidP="005F07D9">
            <w:pPr>
              <w:spacing w:line="259" w:lineRule="auto"/>
              <w:jc w:val="left"/>
            </w:pPr>
          </w:p>
        </w:tc>
      </w:tr>
      <w:tr w:rsidR="00F65D88" w14:paraId="122BD8B0" w14:textId="77777777" w:rsidTr="00F65D88">
        <w:trPr>
          <w:trHeight w:val="408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B0D733" w14:textId="77777777" w:rsidR="00F65D88" w:rsidRDefault="00F65D88" w:rsidP="005F07D9">
            <w:pPr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B060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</w:t>
            </w:r>
            <w:r>
              <w:rPr>
                <w:lang w:val="en-US"/>
              </w:rPr>
              <w:t>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F51E" w14:textId="77777777" w:rsidR="00F65D88" w:rsidRDefault="00F65D88" w:rsidP="005F07D9">
            <w:pPr>
              <w:spacing w:line="259" w:lineRule="auto"/>
              <w:jc w:val="center"/>
            </w:pPr>
            <w:r>
              <w:rPr>
                <w:lang w:val="en-US"/>
              </w:rPr>
              <w:t>64</w:t>
            </w:r>
          </w:p>
        </w:tc>
        <w:tc>
          <w:tcPr>
            <w:tcW w:w="2279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14:paraId="7A365A1C" w14:textId="77777777" w:rsidR="00F65D88" w:rsidRDefault="00F65D88" w:rsidP="005F07D9">
            <w:pPr>
              <w:spacing w:line="259" w:lineRule="auto"/>
              <w:jc w:val="left"/>
            </w:pPr>
          </w:p>
        </w:tc>
      </w:tr>
      <w:tr w:rsidR="00F65D88" w14:paraId="545573B6" w14:textId="77777777" w:rsidTr="00F65D88">
        <w:trPr>
          <w:gridAfter w:val="1"/>
          <w:wAfter w:w="2279" w:type="dxa"/>
          <w:trHeight w:val="408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249CC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A0152E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B934F9">
              <w:rPr>
                <w:lang w:val="en-US"/>
              </w:rPr>
              <w:t>e-4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BBD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tr w:rsidR="00F65D88" w14:paraId="5C2FC900" w14:textId="77777777" w:rsidTr="00F65D88">
        <w:trPr>
          <w:gridAfter w:val="1"/>
          <w:wAfter w:w="2279" w:type="dxa"/>
          <w:trHeight w:val="254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44F3D7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4B806F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</w:t>
            </w:r>
            <w:r>
              <w:rPr>
                <w:lang w:val="en-US"/>
              </w:rPr>
              <w:t>5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AE995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 w:rsidR="00F65D88" w14:paraId="4AB16F2A" w14:textId="77777777" w:rsidTr="00F65D88">
        <w:trPr>
          <w:gridAfter w:val="1"/>
          <w:wAfter w:w="2279" w:type="dxa"/>
          <w:trHeight w:val="408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3EF6F8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4622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227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BB06F7A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</w:tr>
      <w:tr w:rsidR="00F65D88" w14:paraId="00B526A8" w14:textId="77777777" w:rsidTr="00F65D88">
        <w:trPr>
          <w:gridAfter w:val="1"/>
          <w:wAfter w:w="2279" w:type="dxa"/>
          <w:trHeight w:val="440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0281EA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EB7D0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5e-3</w:t>
            </w:r>
          </w:p>
        </w:tc>
        <w:tc>
          <w:tcPr>
            <w:tcW w:w="2279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41E7D2D" w14:textId="77777777" w:rsidR="00F65D88" w:rsidRDefault="00F65D88" w:rsidP="005F07D9">
            <w:pPr>
              <w:jc w:val="center"/>
            </w:pPr>
          </w:p>
        </w:tc>
      </w:tr>
      <w:tr w:rsidR="00F65D88" w14:paraId="39710799" w14:textId="77777777" w:rsidTr="00F65D88">
        <w:trPr>
          <w:gridAfter w:val="1"/>
          <w:wAfter w:w="2279" w:type="dxa"/>
          <w:trHeight w:val="440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989F72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BCE5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5e-4</w:t>
            </w:r>
          </w:p>
        </w:tc>
        <w:tc>
          <w:tcPr>
            <w:tcW w:w="2279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E407262" w14:textId="77777777" w:rsidR="00F65D88" w:rsidRDefault="00F65D88" w:rsidP="005F07D9">
            <w:pPr>
              <w:jc w:val="center"/>
            </w:pPr>
          </w:p>
        </w:tc>
      </w:tr>
      <w:tr w:rsidR="00F65D88" w14:paraId="2D1FD337" w14:textId="77777777" w:rsidTr="00F65D88">
        <w:trPr>
          <w:gridAfter w:val="1"/>
          <w:wAfter w:w="2279" w:type="dxa"/>
          <w:trHeight w:val="440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3D44EF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6230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5e-5</w:t>
            </w:r>
          </w:p>
        </w:tc>
        <w:tc>
          <w:tcPr>
            <w:tcW w:w="2279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CE58B5B" w14:textId="77777777" w:rsidR="00F65D88" w:rsidRDefault="00F65D88" w:rsidP="005F07D9">
            <w:pPr>
              <w:jc w:val="center"/>
            </w:pPr>
          </w:p>
        </w:tc>
      </w:tr>
    </w:tbl>
    <w:p w14:paraId="38F69E74" w14:textId="77777777" w:rsidR="00627205" w:rsidRDefault="00627205" w:rsidP="00627205"/>
    <w:p w14:paraId="2C6126BD" w14:textId="41929FDE" w:rsidR="00627205" w:rsidRDefault="00627205" w:rsidP="00AE44FC">
      <w:pPr>
        <w:pStyle w:val="a7"/>
        <w:jc w:val="right"/>
      </w:pPr>
      <w:r>
        <w:t>Таблица</w:t>
      </w:r>
      <w:r w:rsidRPr="0018134A">
        <w:t xml:space="preserve"> – </w:t>
      </w:r>
      <w:r>
        <w:t>Результат структуры нейронной сети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102"/>
        <w:gridCol w:w="2687"/>
      </w:tblGrid>
      <w:tr w:rsidR="00627205" w:rsidRPr="00EA763C" w14:paraId="1A782DD6" w14:textId="77777777" w:rsidTr="00F65D88">
        <w:tc>
          <w:tcPr>
            <w:tcW w:w="1555" w:type="dxa"/>
            <w:vAlign w:val="center"/>
          </w:tcPr>
          <w:p w14:paraId="2617EDD7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Функция активации</w:t>
            </w:r>
          </w:p>
        </w:tc>
        <w:tc>
          <w:tcPr>
            <w:tcW w:w="5102" w:type="dxa"/>
            <w:vAlign w:val="center"/>
          </w:tcPr>
          <w:p w14:paraId="7F0C0806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Параметры</w:t>
            </w:r>
          </w:p>
        </w:tc>
        <w:tc>
          <w:tcPr>
            <w:tcW w:w="2687" w:type="dxa"/>
            <w:vAlign w:val="center"/>
          </w:tcPr>
          <w:p w14:paraId="0B9CD3DB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r w:rsidRPr="00EA763C">
              <w:rPr>
                <w:szCs w:val="22"/>
              </w:rPr>
              <w:t xml:space="preserve">Результат (величина ошибки </w:t>
            </w:r>
            <w:r w:rsidRPr="00EA763C">
              <w:rPr>
                <w:szCs w:val="22"/>
                <w:lang w:val="en-US"/>
              </w:rPr>
              <w:t>RMSLE)</w:t>
            </w:r>
          </w:p>
        </w:tc>
      </w:tr>
      <w:tr w:rsidR="00627205" w:rsidRPr="00EA763C" w14:paraId="4EA26C3D" w14:textId="77777777" w:rsidTr="00F65D88">
        <w:tc>
          <w:tcPr>
            <w:tcW w:w="1555" w:type="dxa"/>
            <w:vAlign w:val="center"/>
          </w:tcPr>
          <w:p w14:paraId="0F8323D7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proofErr w:type="spellStart"/>
            <w:r w:rsidRPr="00EA763C">
              <w:rPr>
                <w:szCs w:val="22"/>
                <w:lang w:val="en-US"/>
              </w:rPr>
              <w:lastRenderedPageBreak/>
              <w:t>ReLU</w:t>
            </w:r>
            <w:proofErr w:type="spellEnd"/>
          </w:p>
        </w:tc>
        <w:tc>
          <w:tcPr>
            <w:tcW w:w="5102" w:type="dxa"/>
            <w:vAlign w:val="center"/>
          </w:tcPr>
          <w:p w14:paraId="3502B251" w14:textId="588A1539" w:rsidR="00627205" w:rsidRPr="00BB6E0E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  <w:lang w:val="en-US"/>
              </w:rPr>
              <w:t>Epochs</w:t>
            </w:r>
            <w:r w:rsidRPr="00BB6E0E">
              <w:rPr>
                <w:szCs w:val="22"/>
              </w:rPr>
              <w:t>:</w:t>
            </w:r>
          </w:p>
          <w:p w14:paraId="437FA4A4" w14:textId="1EAFC7A0" w:rsidR="00627205" w:rsidRPr="00BB6E0E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 xml:space="preserve">Скорость обучения: </w:t>
            </w:r>
          </w:p>
          <w:p w14:paraId="12DC11E8" w14:textId="686C52C2" w:rsidR="00627205" w:rsidRPr="00EA763C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слоев</w:t>
            </w:r>
            <w:r>
              <w:rPr>
                <w:szCs w:val="22"/>
              </w:rPr>
              <w:t xml:space="preserve">: </w:t>
            </w:r>
          </w:p>
          <w:p w14:paraId="1FA79B18" w14:textId="2300954C" w:rsidR="00627205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узлов</w:t>
            </w:r>
            <w:r>
              <w:rPr>
                <w:szCs w:val="22"/>
              </w:rPr>
              <w:t xml:space="preserve">: </w:t>
            </w:r>
          </w:p>
          <w:p w14:paraId="7BF5A8D4" w14:textId="77777777" w:rsidR="00627205" w:rsidRPr="00BB6E0E" w:rsidRDefault="00627205" w:rsidP="005F07D9">
            <w:r>
              <w:rPr>
                <w:lang w:val="en-US"/>
              </w:rPr>
              <w:t>Dropout</w:t>
            </w:r>
            <w:r w:rsidRPr="00BB6E0E">
              <w:t>:</w:t>
            </w:r>
          </w:p>
          <w:p w14:paraId="1A5AC74D" w14:textId="7AE44A3A" w:rsidR="00627205" w:rsidRPr="00BB6E0E" w:rsidRDefault="00627205" w:rsidP="005F07D9">
            <w:r>
              <w:rPr>
                <w:lang w:val="en-US"/>
              </w:rPr>
              <w:t>P</w:t>
            </w:r>
            <w:r w:rsidRPr="00BB6E0E">
              <w:t>1 =</w:t>
            </w:r>
          </w:p>
          <w:p w14:paraId="279C993C" w14:textId="39288CA6" w:rsidR="00627205" w:rsidRPr="00BB6E0E" w:rsidRDefault="00627205" w:rsidP="005F07D9">
            <w:r>
              <w:rPr>
                <w:lang w:val="en-US"/>
              </w:rPr>
              <w:t>P</w:t>
            </w:r>
            <w:r w:rsidRPr="00BB6E0E">
              <w:t xml:space="preserve">2 = </w:t>
            </w:r>
          </w:p>
          <w:p w14:paraId="3DAF587B" w14:textId="530D1D44" w:rsidR="00627205" w:rsidRPr="00BB6E0E" w:rsidRDefault="00627205" w:rsidP="005F07D9">
            <w:r>
              <w:rPr>
                <w:lang w:val="en-US"/>
              </w:rPr>
              <w:t xml:space="preserve">P3 = </w:t>
            </w:r>
          </w:p>
        </w:tc>
        <w:tc>
          <w:tcPr>
            <w:tcW w:w="2687" w:type="dxa"/>
            <w:vAlign w:val="center"/>
          </w:tcPr>
          <w:p w14:paraId="2464EB45" w14:textId="77777777" w:rsidR="00627205" w:rsidRPr="00EA763C" w:rsidRDefault="00627205" w:rsidP="00AE44FC">
            <w:pPr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70A6FDC4" w14:textId="77777777" w:rsidR="00627205" w:rsidRDefault="00627205" w:rsidP="00627205"/>
    <w:p w14:paraId="51623A2B" w14:textId="3F2593C1" w:rsidR="00F65D88" w:rsidRPr="00AE44FC" w:rsidRDefault="00AE44FC" w:rsidP="00AE44FC">
      <w:r>
        <w:tab/>
        <w:t xml:space="preserve">Выводы после применения </w:t>
      </w:r>
      <w:r>
        <w:rPr>
          <w:lang w:val="en-US"/>
        </w:rPr>
        <w:t>Dropout</w:t>
      </w:r>
      <w:r w:rsidRPr="00AE44FC">
        <w:t xml:space="preserve"> </w:t>
      </w:r>
      <w:r>
        <w:t>регуляризации</w:t>
      </w:r>
      <w:r w:rsidRPr="00AE44FC">
        <w:t>:</w:t>
      </w:r>
    </w:p>
    <w:p w14:paraId="3B4FE37D" w14:textId="77777777" w:rsidR="00F65D88" w:rsidRDefault="00F65D88">
      <w:pPr>
        <w:spacing w:line="259" w:lineRule="auto"/>
        <w:jc w:val="left"/>
      </w:pPr>
      <w:r>
        <w:br w:type="page"/>
      </w:r>
    </w:p>
    <w:p w14:paraId="31A6A00F" w14:textId="03D15F11" w:rsidR="00AE44FC" w:rsidRDefault="00627205" w:rsidP="00627205">
      <w:pPr>
        <w:pStyle w:val="1"/>
      </w:pPr>
      <w:bookmarkStart w:id="19" w:name="_Toc37467164"/>
      <w:r>
        <w:lastRenderedPageBreak/>
        <w:t>Результат сравнения применения нейронных сетей с другими методами регрессионного анализа</w:t>
      </w:r>
      <w:bookmarkEnd w:id="19"/>
    </w:p>
    <w:p w14:paraId="1238B744" w14:textId="77777777" w:rsidR="00AE44FC" w:rsidRDefault="00AE44FC">
      <w:pPr>
        <w:spacing w:line="259" w:lineRule="auto"/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14:paraId="71F94B79" w14:textId="7914EACA" w:rsidR="00627205" w:rsidRDefault="00AE44FC" w:rsidP="00627205">
      <w:pPr>
        <w:pStyle w:val="1"/>
      </w:pPr>
      <w:bookmarkStart w:id="20" w:name="_Toc37467165"/>
      <w:r>
        <w:lastRenderedPageBreak/>
        <w:t>Схема решения задачи №2</w:t>
      </w:r>
      <w:bookmarkEnd w:id="20"/>
    </w:p>
    <w:p w14:paraId="32804AA9" w14:textId="553B5BF0" w:rsidR="00EE59E0" w:rsidRPr="00EE59E0" w:rsidRDefault="00EE59E0" w:rsidP="00EE59E0">
      <w:r w:rsidRPr="00EE59E0">
        <w:rPr>
          <w:highlight w:val="yellow"/>
        </w:rPr>
        <w:t>Переделать схему на русскую версию</w:t>
      </w:r>
    </w:p>
    <w:p w14:paraId="245A98DD" w14:textId="4DE0C7D2" w:rsidR="007F5851" w:rsidRDefault="00EE59E0" w:rsidP="00EE59E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56582E" wp14:editId="1DFEAA87">
            <wp:extent cx="5939790" cy="35706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39790" cy="357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EA7C5" w14:textId="531AD2E6" w:rsidR="00EE59E0" w:rsidRDefault="00EE59E0" w:rsidP="00EE59E0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Схема решения задачи</w:t>
      </w:r>
    </w:p>
    <w:p w14:paraId="4719B0E6" w14:textId="77777777" w:rsidR="00EE59E0" w:rsidRDefault="00EE59E0">
      <w:pPr>
        <w:spacing w:line="259" w:lineRule="auto"/>
        <w:jc w:val="left"/>
        <w:rPr>
          <w:iCs/>
          <w:szCs w:val="18"/>
        </w:rPr>
      </w:pPr>
      <w:r>
        <w:br w:type="page"/>
      </w:r>
    </w:p>
    <w:p w14:paraId="498721E3" w14:textId="3FA43E3F" w:rsidR="00C702E6" w:rsidRPr="00BE390C" w:rsidRDefault="00C702E6" w:rsidP="00EE59E0">
      <w:pPr>
        <w:pStyle w:val="2"/>
        <w:rPr>
          <w:lang w:val="en-US"/>
        </w:rPr>
      </w:pPr>
      <w:bookmarkStart w:id="21" w:name="_Toc37467166"/>
      <w:r>
        <w:lastRenderedPageBreak/>
        <w:t>Обработка</w:t>
      </w:r>
      <w:r w:rsidRPr="00376EC1">
        <w:t xml:space="preserve"> входных данных</w:t>
      </w:r>
      <w:bookmarkEnd w:id="21"/>
    </w:p>
    <w:p w14:paraId="1AF4D6CC" w14:textId="3B7D58E4" w:rsidR="00EE59E0" w:rsidRPr="00EE59E0" w:rsidRDefault="00BE390C" w:rsidP="00EE59E0">
      <w:r>
        <w:tab/>
      </w:r>
    </w:p>
    <w:p w14:paraId="4377C2AB" w14:textId="77777777" w:rsidR="00C702E6" w:rsidRPr="00376EC1" w:rsidRDefault="00C702E6" w:rsidP="00C702E6">
      <w:pPr>
        <w:pStyle w:val="2"/>
      </w:pPr>
      <w:bookmarkStart w:id="22" w:name="_Toc37467167"/>
      <w:r w:rsidRPr="00376EC1">
        <w:t>Описание структуры нейронной сети</w:t>
      </w:r>
      <w:bookmarkEnd w:id="22"/>
    </w:p>
    <w:p w14:paraId="4AFC1328" w14:textId="77777777" w:rsidR="00C702E6" w:rsidRPr="00C702E6" w:rsidRDefault="00C702E6" w:rsidP="00C702E6"/>
    <w:p w14:paraId="10989B36" w14:textId="77777777" w:rsidR="00C702E6" w:rsidRPr="00C702E6" w:rsidRDefault="00C702E6" w:rsidP="00C702E6"/>
    <w:p w14:paraId="6945B110" w14:textId="77777777" w:rsidR="00627205" w:rsidRDefault="00627205" w:rsidP="00627205"/>
    <w:p w14:paraId="405E681A" w14:textId="77777777" w:rsidR="00627205" w:rsidRDefault="00627205" w:rsidP="00627205">
      <w:pPr>
        <w:spacing w:line="259" w:lineRule="auto"/>
        <w:jc w:val="left"/>
      </w:pPr>
      <w:r>
        <w:br w:type="page"/>
      </w:r>
    </w:p>
    <w:bookmarkStart w:id="23" w:name="_Toc37467168" w:displacedByCustomXml="next"/>
    <w:sdt>
      <w:sdtPr>
        <w:rPr>
          <w:rFonts w:eastAsiaTheme="minorHAnsi" w:cstheme="minorBidi"/>
          <w:b/>
          <w:bCs/>
          <w:sz w:val="24"/>
          <w:szCs w:val="22"/>
        </w:rPr>
        <w:id w:val="-38904433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00CC772E" w14:textId="77777777" w:rsidR="00627205" w:rsidRDefault="00627205" w:rsidP="00627205">
          <w:pPr>
            <w:pStyle w:val="1"/>
          </w:pPr>
          <w:r>
            <w:t>Использованные источники</w:t>
          </w:r>
          <w:bookmarkEnd w:id="23"/>
        </w:p>
        <w:sdt>
          <w:sdtPr>
            <w:id w:val="111145805"/>
            <w:bibliography/>
          </w:sdtPr>
          <w:sdtEndPr/>
          <w:sdtContent>
            <w:p w14:paraId="3F04C8FF" w14:textId="77777777" w:rsidR="00627205" w:rsidRDefault="00627205" w:rsidP="00627205">
              <w:pPr>
                <w:pStyle w:val="aa"/>
                <w:rPr>
                  <w:noProof/>
                  <w:vanish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24"/>
                <w:gridCol w:w="8330"/>
              </w:tblGrid>
              <w:tr w:rsidR="00627205" w:rsidRPr="007F5851" w14:paraId="68000C2C" w14:textId="77777777" w:rsidTr="005F07D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59FBBB3" w14:textId="77777777" w:rsidR="00627205" w:rsidRDefault="00627205" w:rsidP="005F07D9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F097E5" w14:textId="77777777" w:rsidR="00627205" w:rsidRPr="00C8686B" w:rsidRDefault="00627205" w:rsidP="005F07D9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>Serigne. Stacked Regressions to predict House Prices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8686B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8686B">
                      <w:rPr>
                        <w:noProof/>
                        <w:lang w:val="en-US"/>
                      </w:rPr>
                      <w:t>] // Kaggle: [</w:t>
                    </w:r>
                    <w:r>
                      <w:rPr>
                        <w:noProof/>
                      </w:rPr>
                      <w:t>сайт</w:t>
                    </w:r>
                    <w:r w:rsidRPr="00C8686B">
                      <w:rPr>
                        <w:noProof/>
                        <w:lang w:val="en-US"/>
                      </w:rPr>
                      <w:t>]. [2017]. URL: https:/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www.kaggle.com/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serigne/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stacked-regressions-top-4-on-leaderboard</w:t>
                    </w:r>
                  </w:p>
                </w:tc>
              </w:tr>
              <w:tr w:rsidR="00627205" w:rsidRPr="007F5851" w14:paraId="49ED4A62" w14:textId="77777777" w:rsidTr="005F07D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4DFE7F9" w14:textId="77777777" w:rsidR="00627205" w:rsidRDefault="00627205" w:rsidP="005F07D9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D31C30" w14:textId="77777777" w:rsidR="00627205" w:rsidRPr="00C8686B" w:rsidRDefault="00627205" w:rsidP="005F07D9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>Sakia R.M. The Box-Cox transformation techinque: a review // The Statisticain, No. 41, 1992. pp. 169-178.</w:t>
                    </w:r>
                  </w:p>
                </w:tc>
              </w:tr>
              <w:tr w:rsidR="00627205" w:rsidRPr="007F5851" w14:paraId="24147F7A" w14:textId="77777777" w:rsidTr="005F07D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F4B6FA3" w14:textId="77777777" w:rsidR="00627205" w:rsidRDefault="00627205" w:rsidP="005F07D9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06987A" w14:textId="77777777" w:rsidR="00627205" w:rsidRPr="00C8686B" w:rsidRDefault="00627205" w:rsidP="005F07D9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>LeCun Y., Bottou L., Bengio Y., Haffner P. Gradient-Based Learning applied to Document Recognition, 1998.</w:t>
                    </w:r>
                  </w:p>
                </w:tc>
              </w:tr>
              <w:tr w:rsidR="00627205" w14:paraId="05887546" w14:textId="77777777" w:rsidTr="005F07D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16B283D" w14:textId="77777777" w:rsidR="00627205" w:rsidRDefault="00627205" w:rsidP="005F07D9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F3797C" w14:textId="77777777" w:rsidR="00627205" w:rsidRDefault="00627205" w:rsidP="005F07D9">
                    <w:pPr>
                      <w:pStyle w:val="aa"/>
                      <w:rPr>
                        <w:noProof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 xml:space="preserve">Goodfellow I., Bengio Y., Courville A. Deep Learning. 2nd ed. Cambridge, Massachusets: MIT Press, 2017. </w:t>
                    </w:r>
                    <w:r>
                      <w:rPr>
                        <w:noProof/>
                      </w:rPr>
                      <w:t>201-204 pp.</w:t>
                    </w:r>
                  </w:p>
                </w:tc>
              </w:tr>
              <w:tr w:rsidR="00627205" w:rsidRPr="007F5851" w14:paraId="75223613" w14:textId="77777777" w:rsidTr="005F07D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F07AF22" w14:textId="77777777" w:rsidR="00627205" w:rsidRDefault="00627205" w:rsidP="005F07D9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D687BD" w14:textId="77777777" w:rsidR="00627205" w:rsidRPr="00C8686B" w:rsidRDefault="00627205" w:rsidP="005F07D9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 xml:space="preserve">Srivastava N., Hinton G., Krizhevsky A., Sutskever I., Salakhutdinov R. Dropout: A Simple Way to Prevent Neural Networks from Overfitting // Journal of Machine Learning Research, </w:t>
                    </w:r>
                    <w:r>
                      <w:rPr>
                        <w:noProof/>
                      </w:rPr>
                      <w:t>Июнь</w:t>
                    </w:r>
                    <w:r w:rsidRPr="00C8686B">
                      <w:rPr>
                        <w:noProof/>
                        <w:lang w:val="en-US"/>
                      </w:rPr>
                      <w:t xml:space="preserve"> 2014. pp. 1929-1958.</w:t>
                    </w:r>
                  </w:p>
                </w:tc>
              </w:tr>
            </w:tbl>
            <w:p w14:paraId="3C815DA1" w14:textId="77777777" w:rsidR="00627205" w:rsidRDefault="00627205" w:rsidP="00627205">
              <w:pPr>
                <w:pStyle w:val="a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49F1C487" w14:textId="77777777" w:rsidR="00627205" w:rsidRDefault="00627205" w:rsidP="0062720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B0D3D1E" w14:textId="77777777" w:rsidR="00627205" w:rsidRPr="005A0AAD" w:rsidRDefault="00627205" w:rsidP="00627205">
      <w:pPr>
        <w:rPr>
          <w:szCs w:val="28"/>
        </w:rPr>
      </w:pPr>
      <w:r w:rsidRPr="00BA0BFF">
        <w:br w:type="page"/>
      </w:r>
    </w:p>
    <w:p w14:paraId="25EE8C14" w14:textId="77777777" w:rsidR="00627205" w:rsidRPr="00BA0BFF" w:rsidRDefault="00627205" w:rsidP="00627205">
      <w:pPr>
        <w:pStyle w:val="1"/>
      </w:pPr>
      <w:bookmarkStart w:id="24" w:name="_Toc7171031"/>
      <w:bookmarkStart w:id="25" w:name="_Toc37467169"/>
      <w:r w:rsidRPr="00376EC1">
        <w:lastRenderedPageBreak/>
        <w:t>Приложение</w:t>
      </w:r>
      <w:r w:rsidRPr="00BA0BFF">
        <w:t xml:space="preserve"> </w:t>
      </w:r>
      <w:r w:rsidRPr="00376EC1">
        <w:t>А</w:t>
      </w:r>
      <w:bookmarkEnd w:id="24"/>
      <w:bookmarkEnd w:id="25"/>
    </w:p>
    <w:p w14:paraId="4B80AF7C" w14:textId="77777777" w:rsidR="00627205" w:rsidRPr="0044441E" w:rsidRDefault="00627205" w:rsidP="00627205">
      <w:pPr>
        <w:pStyle w:val="2"/>
      </w:pPr>
      <w:bookmarkStart w:id="26" w:name="_Toc7171032"/>
      <w:bookmarkStart w:id="27" w:name="_Toc37467170"/>
      <w:r w:rsidRPr="00376EC1">
        <w:t>Основной</w:t>
      </w:r>
      <w:r w:rsidRPr="00BA0BFF">
        <w:t xml:space="preserve"> </w:t>
      </w:r>
      <w:r w:rsidRPr="00376EC1">
        <w:t>скрип</w:t>
      </w:r>
      <w:bookmarkEnd w:id="26"/>
      <w:r>
        <w:t>т</w:t>
      </w:r>
      <w:bookmarkEnd w:id="27"/>
    </w:p>
    <w:p w14:paraId="7A56BE1D" w14:textId="77777777" w:rsidR="00627205" w:rsidRPr="00627205" w:rsidRDefault="00627205" w:rsidP="00627205"/>
    <w:sectPr w:rsidR="00627205" w:rsidRPr="00627205" w:rsidSect="00627205">
      <w:footerReference w:type="default" r:id="rId23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7784D" w14:textId="77777777" w:rsidR="00182814" w:rsidRDefault="00182814">
      <w:pPr>
        <w:spacing w:after="0" w:line="240" w:lineRule="auto"/>
      </w:pPr>
      <w:r>
        <w:separator/>
      </w:r>
    </w:p>
  </w:endnote>
  <w:endnote w:type="continuationSeparator" w:id="0">
    <w:p w14:paraId="6E6574A8" w14:textId="77777777" w:rsidR="00182814" w:rsidRDefault="00182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4775261"/>
      <w:docPartObj>
        <w:docPartGallery w:val="Page Numbers (Bottom of Page)"/>
        <w:docPartUnique/>
      </w:docPartObj>
    </w:sdtPr>
    <w:sdtEndPr/>
    <w:sdtContent>
      <w:p w14:paraId="2D984D4D" w14:textId="77777777" w:rsidR="00862602" w:rsidRDefault="008626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46DA5518" w14:textId="77777777" w:rsidR="00862602" w:rsidRDefault="0086260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35302" w14:textId="77777777" w:rsidR="00182814" w:rsidRDefault="00182814">
      <w:pPr>
        <w:spacing w:after="0" w:line="240" w:lineRule="auto"/>
      </w:pPr>
      <w:r>
        <w:separator/>
      </w:r>
    </w:p>
  </w:footnote>
  <w:footnote w:type="continuationSeparator" w:id="0">
    <w:p w14:paraId="5FE107E0" w14:textId="77777777" w:rsidR="00182814" w:rsidRDefault="00182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31FD8"/>
    <w:multiLevelType w:val="hybridMultilevel"/>
    <w:tmpl w:val="02689D90"/>
    <w:lvl w:ilvl="0" w:tplc="47EA3D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10340A"/>
    <w:multiLevelType w:val="hybridMultilevel"/>
    <w:tmpl w:val="258CB8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0C5FE8"/>
    <w:multiLevelType w:val="hybridMultilevel"/>
    <w:tmpl w:val="56B8488E"/>
    <w:lvl w:ilvl="0" w:tplc="5824F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DFB24ED"/>
    <w:multiLevelType w:val="hybridMultilevel"/>
    <w:tmpl w:val="0B8E8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95F74"/>
    <w:multiLevelType w:val="hybridMultilevel"/>
    <w:tmpl w:val="209A0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368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635E40"/>
    <w:multiLevelType w:val="hybridMultilevel"/>
    <w:tmpl w:val="CD780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A3B2B"/>
    <w:multiLevelType w:val="hybridMultilevel"/>
    <w:tmpl w:val="26BA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564C9A"/>
    <w:multiLevelType w:val="multilevel"/>
    <w:tmpl w:val="12AA5642"/>
    <w:lvl w:ilvl="0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284" w:firstLine="6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47" w:hanging="288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05"/>
    <w:rsid w:val="000B78BD"/>
    <w:rsid w:val="00182814"/>
    <w:rsid w:val="00184103"/>
    <w:rsid w:val="002133ED"/>
    <w:rsid w:val="002C3687"/>
    <w:rsid w:val="002D792B"/>
    <w:rsid w:val="00406745"/>
    <w:rsid w:val="0053096F"/>
    <w:rsid w:val="005E6BD8"/>
    <w:rsid w:val="005F07D9"/>
    <w:rsid w:val="00627205"/>
    <w:rsid w:val="00780011"/>
    <w:rsid w:val="007F5851"/>
    <w:rsid w:val="0080250A"/>
    <w:rsid w:val="00862602"/>
    <w:rsid w:val="008B4C3C"/>
    <w:rsid w:val="00A214BF"/>
    <w:rsid w:val="00AE44FC"/>
    <w:rsid w:val="00AF3805"/>
    <w:rsid w:val="00B003B1"/>
    <w:rsid w:val="00B95254"/>
    <w:rsid w:val="00BB3940"/>
    <w:rsid w:val="00BE390C"/>
    <w:rsid w:val="00C702E6"/>
    <w:rsid w:val="00E90DDE"/>
    <w:rsid w:val="00EE59E0"/>
    <w:rsid w:val="00F6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1EC2"/>
  <w15:chartTrackingRefBased/>
  <w15:docId w15:val="{9946D71E-570B-4B41-8C5D-C341ED47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92B"/>
    <w:pPr>
      <w:spacing w:line="360" w:lineRule="auto"/>
      <w:jc w:val="both"/>
    </w:pPr>
    <w:rPr>
      <w:rFonts w:ascii="Verdana" w:hAnsi="Verdana"/>
      <w:sz w:val="24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2D792B"/>
    <w:pPr>
      <w:keepNext/>
      <w:keepLines/>
      <w:spacing w:before="480" w:after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"/>
    <w:basedOn w:val="a"/>
    <w:next w:val="a"/>
    <w:link w:val="20"/>
    <w:uiPriority w:val="9"/>
    <w:unhideWhenUsed/>
    <w:qFormat/>
    <w:rsid w:val="00627205"/>
    <w:pPr>
      <w:keepNext/>
      <w:keepLines/>
      <w:spacing w:before="440" w:after="240"/>
      <w:ind w:firstLine="567"/>
      <w:outlineLvl w:val="1"/>
    </w:pPr>
    <w:rPr>
      <w:rFonts w:eastAsiaTheme="majorEastAsia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2D792B"/>
    <w:rPr>
      <w:rFonts w:ascii="Verdana" w:eastAsiaTheme="majorEastAsia" w:hAnsi="Verdan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627205"/>
    <w:pPr>
      <w:ind w:left="720"/>
      <w:contextualSpacing/>
    </w:p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627205"/>
    <w:rPr>
      <w:rFonts w:ascii="Verdana" w:eastAsiaTheme="majorEastAsia" w:hAnsi="Verdana" w:cstheme="majorBidi"/>
      <w:bCs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27205"/>
    <w:pPr>
      <w:spacing w:before="240" w:after="240" w:line="259" w:lineRule="auto"/>
      <w:ind w:firstLine="709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7205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7205"/>
    <w:pPr>
      <w:tabs>
        <w:tab w:val="right" w:leader="dot" w:pos="9345"/>
      </w:tabs>
      <w:spacing w:after="100"/>
      <w:ind w:left="240" w:firstLine="44"/>
    </w:pPr>
  </w:style>
  <w:style w:type="character" w:styleId="a5">
    <w:name w:val="Hyperlink"/>
    <w:basedOn w:val="a0"/>
    <w:uiPriority w:val="99"/>
    <w:unhideWhenUsed/>
    <w:rsid w:val="00627205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62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627205"/>
    <w:pPr>
      <w:spacing w:after="200" w:line="240" w:lineRule="auto"/>
      <w:ind w:firstLine="709"/>
    </w:pPr>
    <w:rPr>
      <w:iCs/>
      <w:szCs w:val="18"/>
    </w:rPr>
  </w:style>
  <w:style w:type="paragraph" w:styleId="a8">
    <w:name w:val="footer"/>
    <w:basedOn w:val="a"/>
    <w:link w:val="a9"/>
    <w:uiPriority w:val="99"/>
    <w:unhideWhenUsed/>
    <w:rsid w:val="00627205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a9">
    <w:name w:val="Нижний колонтитул Знак"/>
    <w:basedOn w:val="a0"/>
    <w:link w:val="a8"/>
    <w:uiPriority w:val="99"/>
    <w:rsid w:val="00627205"/>
    <w:rPr>
      <w:rFonts w:ascii="Verdana" w:hAnsi="Verdana"/>
      <w:sz w:val="24"/>
    </w:rPr>
  </w:style>
  <w:style w:type="paragraph" w:styleId="aa">
    <w:name w:val="Bibliography"/>
    <w:basedOn w:val="a"/>
    <w:next w:val="a"/>
    <w:uiPriority w:val="37"/>
    <w:unhideWhenUsed/>
    <w:rsid w:val="00627205"/>
    <w:pPr>
      <w:ind w:firstLine="709"/>
    </w:pPr>
  </w:style>
  <w:style w:type="character" w:customStyle="1" w:styleId="0-">
    <w:name w:val="0-Текст Знак"/>
    <w:link w:val="0-0"/>
    <w:locked/>
    <w:rsid w:val="00627205"/>
    <w:rPr>
      <w:rFonts w:ascii="Verdana" w:hAnsi="Verdana"/>
      <w:sz w:val="20"/>
      <w:szCs w:val="24"/>
      <w:lang w:eastAsia="ru-RU"/>
    </w:rPr>
  </w:style>
  <w:style w:type="paragraph" w:customStyle="1" w:styleId="0-0">
    <w:name w:val="0-Текст"/>
    <w:basedOn w:val="a"/>
    <w:link w:val="0-"/>
    <w:rsid w:val="00627205"/>
    <w:pPr>
      <w:spacing w:after="120"/>
      <w:ind w:firstLine="709"/>
    </w:pPr>
    <w:rPr>
      <w:sz w:val="20"/>
      <w:szCs w:val="24"/>
      <w:lang w:eastAsia="ru-RU"/>
    </w:rPr>
  </w:style>
  <w:style w:type="paragraph" w:customStyle="1" w:styleId="0-1">
    <w:name w:val="0-Рисунок"/>
    <w:basedOn w:val="a"/>
    <w:rsid w:val="00627205"/>
    <w:pPr>
      <w:spacing w:after="120"/>
      <w:jc w:val="center"/>
    </w:pPr>
    <w:rPr>
      <w:sz w:val="20"/>
      <w:szCs w:val="24"/>
      <w:lang w:eastAsia="ru-RU"/>
    </w:rPr>
  </w:style>
  <w:style w:type="character" w:customStyle="1" w:styleId="0-2">
    <w:name w:val="0-Таблица Знак"/>
    <w:link w:val="0-3"/>
    <w:locked/>
    <w:rsid w:val="00627205"/>
    <w:rPr>
      <w:rFonts w:ascii="Verdana" w:hAnsi="Verdana"/>
      <w:sz w:val="20"/>
      <w:szCs w:val="24"/>
      <w:lang w:eastAsia="ru-RU"/>
    </w:rPr>
  </w:style>
  <w:style w:type="paragraph" w:customStyle="1" w:styleId="0-3">
    <w:name w:val="0-Таблица"/>
    <w:basedOn w:val="a"/>
    <w:link w:val="0-2"/>
    <w:rsid w:val="00627205"/>
    <w:pPr>
      <w:spacing w:after="200"/>
      <w:jc w:val="center"/>
    </w:pPr>
    <w:rPr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1.xsl" StyleName="ГОСТ Р 7.0.5-2008 (сортировка по порядку включения)" Version="10">
  <b:Source>
    <b:Tag>Ser17</b:Tag>
    <b:SourceType>InternetSite</b:SourceType>
    <b:Guid>{0149C73E-AD8B-4E34-9010-7BA20F270D5A}</b:Guid>
    <b:Title>Stacked Regressions to predict House Prices</b:Title>
    <b:Year>2017</b:Year>
    <b:Author>
      <b:Author>
        <b:NameList>
          <b:Person>
            <b:Last>Serigne</b:Last>
          </b:Person>
        </b:NameList>
      </b:Author>
    </b:Author>
    <b:InternetSiteTitle>Kaggle</b:InternetSiteTitle>
    <b:YearAccessed>2019</b:YearAccessed>
    <b:MonthAccessed>Апрель</b:MonthAccessed>
    <b:URL>https://www.kaggle.com/serigne/stacked-regressions-top-4-on-leaderboard</b:URL>
    <b:RefOrder>1</b:RefOrder>
  </b:Source>
  <b:Source>
    <b:Tag>Ian17</b:Tag>
    <b:SourceType>Book</b:SourceType>
    <b:Guid>{2E465982-0349-4859-9472-2CAD1B69B572}</b:Guid>
    <b:Title>Deep Learning</b:Title>
    <b:Year>2017</b:Year>
    <b:City>Cambridge, Massachusets</b:City>
    <b:Author>
      <b:Author>
        <b:NameList>
          <b:Person>
            <b:Last>Goodfellow</b:Last>
            <b:First>Ian</b:First>
          </b:Person>
          <b:Person>
            <b:Last>Bengio</b:Last>
            <b:First>Yoshua</b:First>
          </b:Person>
          <b:Person>
            <b:Last>Courville</b:Last>
            <b:First>Aaron</b:First>
          </b:Person>
        </b:NameList>
      </b:Author>
    </b:Author>
    <b:Publisher>MIT Press</b:Publisher>
    <b:Pages>201-204</b:Pages>
    <b:Edition>2-e</b:Edition>
    <b:RefOrder>4</b:RefOrder>
  </b:Source>
  <b:Source>
    <b:Tag>Sri14</b:Tag>
    <b:SourceType>JournalArticle</b:SourceType>
    <b:Guid>{A1ABFEB7-703E-4141-A283-6252077E538A}</b:Guid>
    <b:Title>Dropout: A Simple Way to Prevent Neural Networks from Overfitting</b:Title>
    <b:Year>2014</b:Year>
    <b:Author>
      <b:Author>
        <b:NameList>
          <b:Person>
            <b:Last>Srivastava</b:Last>
            <b:First>Nitish</b:First>
          </b:Person>
          <b:Person>
            <b:Last>Hinton</b:Last>
            <b:First>Geoffrey</b:First>
          </b:Person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Salakhutdinov</b:Last>
            <b:First>Ruslan</b:First>
          </b:Person>
        </b:NameList>
      </b:Author>
    </b:Author>
    <b:JournalName>Journal of Machine Learning Research</b:JournalName>
    <b:Month>Июнь</b:Month>
    <b:Pages>1929-1958</b:Pages>
    <b:RefOrder>5</b:RefOrder>
  </b:Source>
  <b:Source>
    <b:Tag>Yan98</b:Tag>
    <b:SourceType>Report</b:SourceType>
    <b:Guid>{3AE7A178-4A30-4FF9-AF4E-40775C27F192}</b:Guid>
    <b:Title>Gradient-Based Learning applied to Document Recognition</b:Title>
    <b:Year>1998</b:Year>
    <b:Author>
      <b:Author>
        <b:NameList>
          <b:Person>
            <b:Last>LeCun</b:Last>
            <b:First>Yann</b:First>
          </b:Person>
          <b:Person>
            <b:Last>Bottou</b:Last>
            <b:First>Leon</b:First>
          </b:Person>
          <b:Person>
            <b:Last>Bengio</b:Last>
            <b:First>Yoshua</b:First>
          </b:Person>
          <b:Person>
            <b:Last>Haffner</b:Last>
            <b:First>Patrick</b:First>
          </b:Person>
        </b:NameList>
      </b:Author>
    </b:Author>
    <b:RefOrder>3</b:RefOrder>
  </b:Source>
  <b:Source>
    <b:Tag>RMS92</b:Tag>
    <b:SourceType>JournalArticle</b:SourceType>
    <b:Guid>{B083D958-002E-4A63-AFED-7EB5F1838C7C}</b:Guid>
    <b:Title>The Box-Cox transformation techinque: a review</b:Title>
    <b:Year>1992</b:Year>
    <b:Pages>169-178</b:Pages>
    <b:Author>
      <b:Author>
        <b:NameList>
          <b:Person>
            <b:Last>Sakia</b:Last>
            <b:First>R.M.</b:First>
          </b:Person>
        </b:NameList>
      </b:Author>
    </b:Author>
    <b:JournalName>The Statisticain</b:JournalName>
    <b:Issue>41</b:Issue>
    <b:RefOrder>2</b:RefOrder>
  </b:Source>
</b:Sources>
</file>

<file path=customXml/itemProps1.xml><?xml version="1.0" encoding="utf-8"?>
<ds:datastoreItem xmlns:ds="http://schemas.openxmlformats.org/officeDocument/2006/customXml" ds:itemID="{9F772C0F-0D4D-4F31-8718-8C8DA5D5B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30</Pages>
  <Words>2869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Ниженко</dc:creator>
  <cp:keywords/>
  <dc:description/>
  <cp:lastModifiedBy>Илья Ниженко</cp:lastModifiedBy>
  <cp:revision>9</cp:revision>
  <dcterms:created xsi:type="dcterms:W3CDTF">2020-04-08T16:50:00Z</dcterms:created>
  <dcterms:modified xsi:type="dcterms:W3CDTF">2020-04-20T13:51:00Z</dcterms:modified>
</cp:coreProperties>
</file>