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AE839" w14:textId="77777777" w:rsidR="009C6CE8" w:rsidRDefault="009C6CE8" w:rsidP="009C6CE8">
      <w:pPr>
        <w:spacing w:before="100" w:beforeAutospacing="1" w:after="100" w:afterAutospacing="1"/>
      </w:pPr>
    </w:p>
    <w:p w14:paraId="10BBB3E4" w14:textId="77777777" w:rsidR="009C6CE8" w:rsidRPr="00637D7B" w:rsidRDefault="009C6CE8" w:rsidP="009C6CE8">
      <w:pPr>
        <w:pStyle w:val="ListParagraph"/>
        <w:numPr>
          <w:ilvl w:val="0"/>
          <w:numId w:val="2"/>
        </w:numPr>
      </w:pPr>
      <w:r w:rsidRPr="00637D7B">
        <w:rPr>
          <w:rFonts w:ascii="Arial" w:hAnsi="Arial" w:cs="Arial"/>
          <w:color w:val="434343"/>
          <w:sz w:val="28"/>
          <w:szCs w:val="28"/>
        </w:rPr>
        <w:t> Warm-up</w:t>
      </w:r>
    </w:p>
    <w:p w14:paraId="0BF0FBF0" w14:textId="77777777" w:rsidR="009C6CE8" w:rsidRDefault="009C6CE8" w:rsidP="009C6CE8">
      <w:pPr>
        <w:rPr>
          <w:rFonts w:ascii="Arial" w:hAnsi="Arial" w:cs="Arial"/>
          <w:color w:val="000000"/>
          <w:sz w:val="22"/>
          <w:szCs w:val="22"/>
        </w:rPr>
      </w:pPr>
    </w:p>
    <w:p w14:paraId="36FDCBF4" w14:textId="77777777" w:rsidR="009C6CE8" w:rsidRPr="00637D7B" w:rsidRDefault="009C6CE8" w:rsidP="009C6CE8">
      <w:pPr>
        <w:pStyle w:val="ListParagraph"/>
        <w:numPr>
          <w:ilvl w:val="1"/>
          <w:numId w:val="2"/>
        </w:numPr>
      </w:pPr>
      <w:r w:rsidRPr="00637D7B">
        <w:rPr>
          <w:rFonts w:ascii="Arial" w:hAnsi="Arial" w:cs="Arial"/>
          <w:color w:val="000000"/>
        </w:rPr>
        <w:t xml:space="preserve">Sort the goalies by their save percentage (‘SV%’), which is the ratio of their shots saved over the total number of shots they faced. What issues do you notice by using this metric to rank goalies? What could be done to deal with this? </w:t>
      </w:r>
      <w:r w:rsidRPr="00637D7B">
        <w:rPr>
          <w:rFonts w:ascii="Arial" w:hAnsi="Arial" w:cs="Arial"/>
          <w:b/>
          <w:bCs/>
          <w:color w:val="000000"/>
        </w:rPr>
        <w:t>Add this discussion to your blog post</w:t>
      </w:r>
      <w:r w:rsidRPr="00637D7B">
        <w:rPr>
          <w:rFonts w:ascii="Arial" w:hAnsi="Arial" w:cs="Arial"/>
          <w:color w:val="000000"/>
        </w:rPr>
        <w:t xml:space="preserve"> (no need for the </w:t>
      </w:r>
      <w:proofErr w:type="spellStart"/>
      <w:r w:rsidRPr="00637D7B">
        <w:rPr>
          <w:rFonts w:ascii="Arial" w:hAnsi="Arial" w:cs="Arial"/>
          <w:color w:val="000000"/>
        </w:rPr>
        <w:t>dataframe</w:t>
      </w:r>
      <w:proofErr w:type="spellEnd"/>
      <w:r w:rsidRPr="00637D7B">
        <w:rPr>
          <w:rFonts w:ascii="Arial" w:hAnsi="Arial" w:cs="Arial"/>
          <w:color w:val="000000"/>
        </w:rPr>
        <w:t xml:space="preserve"> or a plot yet).</w:t>
      </w:r>
      <w:r w:rsidRPr="00637D7B">
        <w:rPr>
          <w:rFonts w:ascii="Arial" w:hAnsi="Arial" w:cs="Arial"/>
          <w:color w:val="000000"/>
        </w:rPr>
        <w:tab/>
      </w:r>
    </w:p>
    <w:p w14:paraId="41861819" w14:textId="77777777" w:rsidR="009C6CE8" w:rsidRDefault="009C6CE8" w:rsidP="009C6CE8">
      <w:pPr>
        <w:rPr>
          <w:rFonts w:ascii="Arial" w:hAnsi="Arial" w:cs="Arial"/>
          <w:color w:val="434343"/>
          <w:sz w:val="28"/>
          <w:szCs w:val="28"/>
        </w:rPr>
      </w:pPr>
    </w:p>
    <w:p w14:paraId="5057435C" w14:textId="77777777" w:rsidR="009C6CE8" w:rsidRDefault="009C6CE8" w:rsidP="009C6CE8">
      <w:pPr>
        <w:rPr>
          <w:rFonts w:ascii="Arial" w:hAnsi="Arial" w:cs="Arial"/>
          <w:color w:val="434343"/>
          <w:sz w:val="28"/>
          <w:szCs w:val="28"/>
        </w:rPr>
      </w:pPr>
      <w:r>
        <w:rPr>
          <w:rFonts w:ascii="Arial" w:hAnsi="Arial" w:cs="Arial"/>
          <w:color w:val="434343"/>
          <w:sz w:val="28"/>
          <w:szCs w:val="28"/>
        </w:rPr>
        <w:t xml:space="preserve">Answer: </w:t>
      </w:r>
    </w:p>
    <w:p w14:paraId="3EBFF6D1" w14:textId="77777777" w:rsidR="009C6CE8" w:rsidRDefault="009C6CE8" w:rsidP="009C6CE8">
      <w:pPr>
        <w:pStyle w:val="ListParagraph"/>
        <w:numPr>
          <w:ilvl w:val="0"/>
          <w:numId w:val="3"/>
        </w:numPr>
        <w:rPr>
          <w:rFonts w:ascii="Arial" w:hAnsi="Arial" w:cs="Arial"/>
          <w:color w:val="434343"/>
          <w:sz w:val="28"/>
          <w:szCs w:val="28"/>
        </w:rPr>
      </w:pPr>
      <w:r w:rsidRPr="004418C4">
        <w:rPr>
          <w:rFonts w:ascii="Arial" w:hAnsi="Arial" w:cs="Arial"/>
          <w:color w:val="434343"/>
          <w:sz w:val="28"/>
          <w:szCs w:val="28"/>
        </w:rPr>
        <w:t xml:space="preserve">When we sorted the goalies by their SV%, all variables become sorted </w:t>
      </w:r>
      <w:proofErr w:type="gramStart"/>
      <w:r w:rsidRPr="004418C4">
        <w:rPr>
          <w:rFonts w:ascii="Arial" w:hAnsi="Arial" w:cs="Arial"/>
          <w:color w:val="434343"/>
          <w:sz w:val="28"/>
          <w:szCs w:val="28"/>
        </w:rPr>
        <w:t>in</w:t>
      </w:r>
      <w:proofErr w:type="gramEnd"/>
      <w:r w:rsidRPr="004418C4">
        <w:rPr>
          <w:rFonts w:ascii="Arial" w:hAnsi="Arial" w:cs="Arial"/>
          <w:color w:val="434343"/>
          <w:sz w:val="28"/>
          <w:szCs w:val="28"/>
        </w:rPr>
        <w:t xml:space="preserve"> the same time. </w:t>
      </w:r>
    </w:p>
    <w:p w14:paraId="656C73F5" w14:textId="77777777" w:rsidR="009C6CE8" w:rsidRDefault="009C6CE8" w:rsidP="009C6CE8">
      <w:pPr>
        <w:pStyle w:val="ListParagraph"/>
        <w:numPr>
          <w:ilvl w:val="0"/>
          <w:numId w:val="3"/>
        </w:numPr>
        <w:rPr>
          <w:rFonts w:ascii="Arial" w:hAnsi="Arial" w:cs="Arial"/>
          <w:color w:val="434343"/>
          <w:sz w:val="28"/>
          <w:szCs w:val="28"/>
        </w:rPr>
      </w:pPr>
      <w:r>
        <w:rPr>
          <w:rFonts w:ascii="Arial" w:hAnsi="Arial" w:cs="Arial"/>
          <w:color w:val="434343"/>
          <w:sz w:val="28"/>
          <w:szCs w:val="28"/>
        </w:rPr>
        <w:t xml:space="preserve">How we fix it: </w:t>
      </w:r>
    </w:p>
    <w:p w14:paraId="0CA97B83" w14:textId="77777777" w:rsidR="009C6CE8" w:rsidRDefault="009C6CE8" w:rsidP="009C6CE8">
      <w:pPr>
        <w:pStyle w:val="ListParagraph"/>
        <w:numPr>
          <w:ilvl w:val="0"/>
          <w:numId w:val="3"/>
        </w:numPr>
        <w:ind w:left="1440"/>
        <w:rPr>
          <w:rFonts w:ascii="Arial" w:hAnsi="Arial" w:cs="Arial"/>
          <w:color w:val="434343"/>
          <w:sz w:val="28"/>
          <w:szCs w:val="28"/>
        </w:rPr>
      </w:pPr>
      <w:r>
        <w:rPr>
          <w:rFonts w:ascii="Arial" w:hAnsi="Arial" w:cs="Arial"/>
          <w:color w:val="434343"/>
          <w:sz w:val="28"/>
          <w:szCs w:val="28"/>
        </w:rPr>
        <w:t xml:space="preserve">First, we rank all columns </w:t>
      </w:r>
    </w:p>
    <w:p w14:paraId="5CF40D94" w14:textId="77777777" w:rsidR="009C6CE8" w:rsidRDefault="009C6CE8" w:rsidP="009C6CE8">
      <w:pPr>
        <w:pStyle w:val="ListParagraph"/>
        <w:numPr>
          <w:ilvl w:val="0"/>
          <w:numId w:val="3"/>
        </w:numPr>
        <w:ind w:left="1440"/>
        <w:rPr>
          <w:rFonts w:ascii="Arial" w:hAnsi="Arial" w:cs="Arial"/>
          <w:color w:val="434343"/>
          <w:sz w:val="28"/>
          <w:szCs w:val="28"/>
        </w:rPr>
      </w:pPr>
      <w:r>
        <w:rPr>
          <w:rFonts w:ascii="Arial" w:hAnsi="Arial" w:cs="Arial"/>
          <w:color w:val="434343"/>
          <w:sz w:val="28"/>
          <w:szCs w:val="28"/>
        </w:rPr>
        <w:t>Second, we rank the data frame by   SV%</w:t>
      </w:r>
    </w:p>
    <w:p w14:paraId="19B9E16D" w14:textId="77777777" w:rsidR="009C6CE8" w:rsidRDefault="009C6CE8" w:rsidP="009C6CE8">
      <w:pPr>
        <w:pStyle w:val="ListParagraph"/>
        <w:numPr>
          <w:ilvl w:val="0"/>
          <w:numId w:val="3"/>
        </w:numPr>
        <w:ind w:left="1440"/>
        <w:rPr>
          <w:rFonts w:ascii="Arial" w:hAnsi="Arial" w:cs="Arial"/>
          <w:color w:val="434343"/>
          <w:sz w:val="28"/>
          <w:szCs w:val="28"/>
        </w:rPr>
      </w:pPr>
      <w:r>
        <w:rPr>
          <w:rFonts w:ascii="Arial" w:hAnsi="Arial" w:cs="Arial"/>
          <w:color w:val="434343"/>
          <w:sz w:val="28"/>
          <w:szCs w:val="28"/>
        </w:rPr>
        <w:t>Lastly, we sorted the data frame by SV%</w:t>
      </w:r>
    </w:p>
    <w:p w14:paraId="0B09D357" w14:textId="77777777" w:rsidR="009C6CE8" w:rsidRPr="00380563" w:rsidRDefault="009C6CE8" w:rsidP="009C6CE8">
      <w:pPr>
        <w:rPr>
          <w:rFonts w:ascii="Arial" w:hAnsi="Arial" w:cs="Arial"/>
          <w:color w:val="434343"/>
          <w:sz w:val="28"/>
          <w:szCs w:val="28"/>
        </w:rPr>
      </w:pPr>
    </w:p>
    <w:p w14:paraId="12FD61B0" w14:textId="77777777" w:rsidR="009C6CE8" w:rsidRDefault="009C6CE8" w:rsidP="009C6CE8">
      <w:pPr>
        <w:ind w:left="720"/>
        <w:rPr>
          <w:rFonts w:ascii="Arial" w:hAnsi="Arial" w:cs="Arial"/>
          <w:color w:val="434343"/>
          <w:sz w:val="28"/>
          <w:szCs w:val="28"/>
        </w:rPr>
      </w:pPr>
      <w:r>
        <w:rPr>
          <w:rFonts w:ascii="Arial" w:hAnsi="Arial" w:cs="Arial"/>
          <w:noProof/>
          <w:color w:val="434343"/>
          <w:sz w:val="28"/>
          <w:szCs w:val="28"/>
        </w:rPr>
        <w:drawing>
          <wp:inline distT="0" distB="0" distL="0" distR="0" wp14:anchorId="7688B419" wp14:editId="75721BB7">
            <wp:extent cx="5943600" cy="2473960"/>
            <wp:effectExtent l="0" t="0" r="0" b="2540"/>
            <wp:docPr id="4" name="Picture 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inline>
        </w:drawing>
      </w:r>
    </w:p>
    <w:p w14:paraId="1D994F71" w14:textId="77777777" w:rsidR="009C6CE8" w:rsidRDefault="009C6CE8" w:rsidP="009C6CE8">
      <w:pPr>
        <w:ind w:left="720"/>
        <w:rPr>
          <w:rFonts w:ascii="Arial" w:hAnsi="Arial" w:cs="Arial"/>
          <w:color w:val="434343"/>
          <w:sz w:val="28"/>
          <w:szCs w:val="28"/>
        </w:rPr>
      </w:pPr>
      <w:r>
        <w:rPr>
          <w:rFonts w:ascii="Arial" w:hAnsi="Arial" w:cs="Arial"/>
          <w:noProof/>
          <w:color w:val="434343"/>
          <w:sz w:val="28"/>
          <w:szCs w:val="28"/>
        </w:rPr>
        <w:drawing>
          <wp:inline distT="0" distB="0" distL="0" distR="0" wp14:anchorId="359E2667" wp14:editId="0F341F0E">
            <wp:extent cx="5943600" cy="22821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82190"/>
                    </a:xfrm>
                    <a:prstGeom prst="rect">
                      <a:avLst/>
                    </a:prstGeom>
                  </pic:spPr>
                </pic:pic>
              </a:graphicData>
            </a:graphic>
          </wp:inline>
        </w:drawing>
      </w:r>
    </w:p>
    <w:p w14:paraId="1D8965DD" w14:textId="421FB668" w:rsidR="009C6CE8" w:rsidRDefault="009C6CE8" w:rsidP="009C6CE8">
      <w:pPr>
        <w:ind w:left="720"/>
        <w:rPr>
          <w:rFonts w:ascii="Arial" w:hAnsi="Arial" w:cs="Arial"/>
          <w:color w:val="434343"/>
          <w:sz w:val="28"/>
          <w:szCs w:val="28"/>
        </w:rPr>
      </w:pPr>
    </w:p>
    <w:p w14:paraId="55A58F91" w14:textId="4B819B12" w:rsidR="009C6CE8" w:rsidRDefault="009C6CE8" w:rsidP="009C6CE8">
      <w:pPr>
        <w:ind w:left="720"/>
        <w:rPr>
          <w:rFonts w:ascii="Arial" w:hAnsi="Arial" w:cs="Arial"/>
          <w:color w:val="434343"/>
          <w:sz w:val="28"/>
          <w:szCs w:val="28"/>
        </w:rPr>
      </w:pPr>
    </w:p>
    <w:p w14:paraId="07DC98C2" w14:textId="0335C5FA" w:rsidR="009C6CE8" w:rsidRPr="009C6CE8" w:rsidRDefault="009C6CE8" w:rsidP="009C6CE8">
      <w:pPr>
        <w:pStyle w:val="ListParagraph"/>
        <w:numPr>
          <w:ilvl w:val="0"/>
          <w:numId w:val="2"/>
        </w:numPr>
        <w:rPr>
          <w:rFonts w:ascii="Arial" w:hAnsi="Arial" w:cs="Arial"/>
          <w:color w:val="000000"/>
        </w:rPr>
      </w:pPr>
      <w:r w:rsidRPr="009C6CE8">
        <w:rPr>
          <w:rFonts w:ascii="Arial" w:hAnsi="Arial" w:cs="Arial"/>
          <w:color w:val="000000"/>
        </w:rPr>
        <w:t xml:space="preserve">Filter out the goalies using your proposed approach </w:t>
      </w:r>
      <w:proofErr w:type="gramStart"/>
      <w:r w:rsidRPr="009C6CE8">
        <w:rPr>
          <w:rFonts w:ascii="Arial" w:hAnsi="Arial" w:cs="Arial"/>
          <w:color w:val="000000"/>
        </w:rPr>
        <w:t>above, and</w:t>
      </w:r>
      <w:proofErr w:type="gramEnd"/>
      <w:r w:rsidRPr="009C6CE8">
        <w:rPr>
          <w:rFonts w:ascii="Arial" w:hAnsi="Arial" w:cs="Arial"/>
          <w:color w:val="000000"/>
        </w:rPr>
        <w:t xml:space="preserve"> produce a bar plot with </w:t>
      </w:r>
      <w:r w:rsidRPr="009C6CE8">
        <w:rPr>
          <w:rFonts w:ascii="Arial" w:hAnsi="Arial" w:cs="Arial"/>
          <w:color w:val="000000"/>
          <w:u w:val="single"/>
        </w:rPr>
        <w:t>player names on the y-axis</w:t>
      </w:r>
      <w:r w:rsidRPr="009C6CE8">
        <w:rPr>
          <w:rFonts w:ascii="Arial" w:hAnsi="Arial" w:cs="Arial"/>
          <w:b/>
          <w:bCs/>
          <w:color w:val="000000"/>
        </w:rPr>
        <w:t xml:space="preserve"> </w:t>
      </w:r>
      <w:r w:rsidRPr="009C6CE8">
        <w:rPr>
          <w:rFonts w:ascii="Arial" w:hAnsi="Arial" w:cs="Arial"/>
          <w:color w:val="000000"/>
        </w:rPr>
        <w:t xml:space="preserve">and </w:t>
      </w:r>
      <w:r w:rsidRPr="009C6CE8">
        <w:rPr>
          <w:rFonts w:ascii="Arial" w:hAnsi="Arial" w:cs="Arial"/>
          <w:color w:val="000000"/>
          <w:u w:val="single"/>
        </w:rPr>
        <w:t>save percentage (‘SV%’) on the x-axis</w:t>
      </w:r>
      <w:r w:rsidRPr="009C6CE8">
        <w:rPr>
          <w:rFonts w:ascii="Arial" w:hAnsi="Arial" w:cs="Arial"/>
          <w:color w:val="000000"/>
        </w:rPr>
        <w:t xml:space="preserve">. You can keep the top 20 goalies. </w:t>
      </w:r>
      <w:r w:rsidRPr="009C6CE8">
        <w:rPr>
          <w:rFonts w:ascii="Arial" w:hAnsi="Arial" w:cs="Arial"/>
          <w:b/>
          <w:bCs/>
          <w:color w:val="000000"/>
        </w:rPr>
        <w:t>Include this figure in your blog post</w:t>
      </w:r>
      <w:r w:rsidRPr="009C6CE8">
        <w:rPr>
          <w:rFonts w:ascii="Arial" w:hAnsi="Arial" w:cs="Arial"/>
          <w:color w:val="000000"/>
        </w:rPr>
        <w:t xml:space="preserve">; ensure </w:t>
      </w:r>
      <w:proofErr w:type="gramStart"/>
      <w:r w:rsidRPr="009C6CE8">
        <w:rPr>
          <w:rFonts w:ascii="Arial" w:hAnsi="Arial" w:cs="Arial"/>
          <w:color w:val="000000"/>
        </w:rPr>
        <w:t>all of</w:t>
      </w:r>
      <w:proofErr w:type="gramEnd"/>
      <w:r w:rsidRPr="009C6CE8">
        <w:rPr>
          <w:rFonts w:ascii="Arial" w:hAnsi="Arial" w:cs="Arial"/>
          <w:color w:val="000000"/>
        </w:rPr>
        <w:t xml:space="preserve"> the axes are labeled and the title is appropriate.</w:t>
      </w:r>
    </w:p>
    <w:p w14:paraId="0D0490DA" w14:textId="77777777" w:rsidR="009C6CE8" w:rsidRPr="009C6CE8" w:rsidRDefault="009C6CE8" w:rsidP="009C6CE8"/>
    <w:p w14:paraId="4626E2DF" w14:textId="080E44C4" w:rsidR="009C6CE8" w:rsidRDefault="009C6CE8" w:rsidP="009C6CE8">
      <w:pPr>
        <w:ind w:left="720"/>
        <w:rPr>
          <w:rFonts w:ascii="Arial" w:hAnsi="Arial" w:cs="Arial"/>
          <w:color w:val="434343"/>
          <w:sz w:val="28"/>
          <w:szCs w:val="28"/>
        </w:rPr>
      </w:pPr>
      <w:r>
        <w:rPr>
          <w:rFonts w:ascii="Arial" w:hAnsi="Arial" w:cs="Arial"/>
          <w:noProof/>
          <w:color w:val="434343"/>
          <w:sz w:val="28"/>
          <w:szCs w:val="28"/>
        </w:rPr>
        <w:drawing>
          <wp:inline distT="0" distB="0" distL="0" distR="0" wp14:anchorId="2670C448" wp14:editId="0AFB98F3">
            <wp:extent cx="5943600" cy="2965450"/>
            <wp:effectExtent l="0" t="0" r="0" b="635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15EE6287" w14:textId="2BBAC308" w:rsidR="009C6CE8" w:rsidRPr="00BC583B" w:rsidRDefault="009C6CE8" w:rsidP="009C6CE8">
      <w:pPr>
        <w:pStyle w:val="ListParagraph"/>
        <w:numPr>
          <w:ilvl w:val="0"/>
          <w:numId w:val="2"/>
        </w:numPr>
      </w:pPr>
      <w:r w:rsidRPr="009C6CE8">
        <w:rPr>
          <w:rFonts w:ascii="Arial" w:hAnsi="Arial" w:cs="Arial"/>
          <w:color w:val="000000"/>
        </w:rPr>
        <w:t xml:space="preserve">Save percentage is obviously not a very comprehensive feature. </w:t>
      </w:r>
      <w:r w:rsidRPr="009C6CE8">
        <w:rPr>
          <w:rFonts w:ascii="Arial" w:hAnsi="Arial" w:cs="Arial"/>
          <w:b/>
          <w:bCs/>
          <w:color w:val="000000"/>
        </w:rPr>
        <w:t>Discuss</w:t>
      </w:r>
      <w:r w:rsidRPr="009C6CE8">
        <w:rPr>
          <w:rFonts w:ascii="Arial" w:hAnsi="Arial" w:cs="Arial"/>
          <w:color w:val="000000"/>
        </w:rPr>
        <w:t xml:space="preserve"> what other features could potentially be useful in determining a goalie’s performance. You do not need to implement anything unless you really want to, all that’s required is a short paragraph of discussion. </w:t>
      </w:r>
    </w:p>
    <w:p w14:paraId="36D8C759" w14:textId="4E75DC77" w:rsidR="00BC583B" w:rsidRPr="009C6CE8" w:rsidRDefault="00BC583B" w:rsidP="00BC583B">
      <w:pPr>
        <w:pStyle w:val="ListParagraph"/>
      </w:pPr>
      <w:r>
        <w:rPr>
          <w:rFonts w:ascii="Arial" w:hAnsi="Arial" w:cs="Arial"/>
          <w:color w:val="000000"/>
        </w:rPr>
        <w:t xml:space="preserve">There are other features that </w:t>
      </w:r>
      <w:r w:rsidR="00FF2387">
        <w:rPr>
          <w:rFonts w:ascii="Arial" w:hAnsi="Arial" w:cs="Arial"/>
          <w:color w:val="000000"/>
        </w:rPr>
        <w:t xml:space="preserve">could </w:t>
      </w:r>
      <w:proofErr w:type="spellStart"/>
      <w:r w:rsidR="00FF2387">
        <w:rPr>
          <w:rFonts w:ascii="Arial" w:hAnsi="Arial" w:cs="Arial"/>
          <w:color w:val="000000"/>
        </w:rPr>
        <w:t>demaonstrate</w:t>
      </w:r>
      <w:proofErr w:type="spellEnd"/>
      <w:r w:rsidR="00FF2387">
        <w:rPr>
          <w:rFonts w:ascii="Arial" w:hAnsi="Arial" w:cs="Arial"/>
          <w:color w:val="000000"/>
        </w:rPr>
        <w:t xml:space="preserve"> the goalie performance which include numbers of points(P), game won (Win), and number of </w:t>
      </w:r>
      <w:proofErr w:type="gramStart"/>
      <w:r w:rsidR="00FF2387">
        <w:rPr>
          <w:rFonts w:ascii="Arial" w:hAnsi="Arial" w:cs="Arial"/>
          <w:color w:val="000000"/>
        </w:rPr>
        <w:t>game</w:t>
      </w:r>
      <w:proofErr w:type="gramEnd"/>
      <w:r w:rsidR="00FF2387">
        <w:rPr>
          <w:rFonts w:ascii="Arial" w:hAnsi="Arial" w:cs="Arial"/>
          <w:color w:val="000000"/>
        </w:rPr>
        <w:t xml:space="preserve"> played as followed. We took top 20 players. </w:t>
      </w:r>
    </w:p>
    <w:p w14:paraId="31A871AB" w14:textId="59945CD8" w:rsidR="009C6CE8" w:rsidRPr="009C6CE8" w:rsidRDefault="009C6CE8" w:rsidP="009C6CE8">
      <w:pPr>
        <w:pStyle w:val="ListParagraph"/>
        <w:numPr>
          <w:ilvl w:val="1"/>
          <w:numId w:val="2"/>
        </w:numPr>
      </w:pPr>
      <w:r>
        <w:rPr>
          <w:rFonts w:ascii="Arial" w:hAnsi="Arial" w:cs="Arial"/>
          <w:color w:val="000000"/>
        </w:rPr>
        <w:t>Goalie performance by number of points</w:t>
      </w:r>
      <w:r w:rsidR="00BC583B">
        <w:rPr>
          <w:rFonts w:ascii="Arial" w:hAnsi="Arial" w:cs="Arial"/>
          <w:color w:val="000000"/>
        </w:rPr>
        <w:t>(</w:t>
      </w:r>
      <w:r w:rsidR="00BC583B" w:rsidRPr="00BC583B">
        <w:rPr>
          <w:rFonts w:ascii="Arial" w:hAnsi="Arial" w:cs="Arial"/>
          <w:color w:val="FF0000"/>
        </w:rPr>
        <w:t>P</w:t>
      </w:r>
      <w:r w:rsidR="00BC583B">
        <w:rPr>
          <w:rFonts w:ascii="Arial" w:hAnsi="Arial" w:cs="Arial"/>
          <w:color w:val="000000"/>
        </w:rPr>
        <w:t>)</w:t>
      </w:r>
      <w:r>
        <w:rPr>
          <w:rFonts w:ascii="Arial" w:hAnsi="Arial" w:cs="Arial"/>
          <w:color w:val="000000"/>
        </w:rPr>
        <w:t xml:space="preserve"> which </w:t>
      </w:r>
      <w:r w:rsidR="00BC583B">
        <w:rPr>
          <w:rFonts w:ascii="Arial" w:hAnsi="Arial" w:cs="Arial"/>
          <w:color w:val="000000"/>
        </w:rPr>
        <w:t>is a</w:t>
      </w:r>
      <w:r>
        <w:rPr>
          <w:rFonts w:ascii="Arial" w:hAnsi="Arial" w:cs="Arial"/>
          <w:color w:val="000000"/>
        </w:rPr>
        <w:t xml:space="preserve"> total of numbers of assist plus number goal per player among the top 20.</w:t>
      </w:r>
    </w:p>
    <w:p w14:paraId="48A84913" w14:textId="77777777" w:rsidR="009C6CE8" w:rsidRPr="009C6CE8" w:rsidRDefault="009C6CE8" w:rsidP="009C6CE8"/>
    <w:p w14:paraId="5B7EAE31" w14:textId="1923B703" w:rsidR="009C6CE8" w:rsidRDefault="009C6CE8" w:rsidP="009C6CE8">
      <w:pPr>
        <w:rPr>
          <w:rFonts w:ascii="Arial" w:hAnsi="Arial" w:cs="Arial"/>
          <w:color w:val="434343"/>
          <w:sz w:val="28"/>
          <w:szCs w:val="28"/>
        </w:rPr>
      </w:pPr>
      <w:r>
        <w:rPr>
          <w:rFonts w:ascii="Arial" w:hAnsi="Arial" w:cs="Arial"/>
          <w:noProof/>
          <w:color w:val="434343"/>
          <w:sz w:val="28"/>
          <w:szCs w:val="28"/>
        </w:rPr>
        <w:drawing>
          <wp:inline distT="0" distB="0" distL="0" distR="0" wp14:anchorId="02B13B39" wp14:editId="0BA1B924">
            <wp:extent cx="3743503" cy="2358887"/>
            <wp:effectExtent l="0" t="0" r="3175" b="381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9836" cy="2369179"/>
                    </a:xfrm>
                    <a:prstGeom prst="rect">
                      <a:avLst/>
                    </a:prstGeom>
                  </pic:spPr>
                </pic:pic>
              </a:graphicData>
            </a:graphic>
          </wp:inline>
        </w:drawing>
      </w:r>
    </w:p>
    <w:p w14:paraId="2D4B5856" w14:textId="1D835E5C" w:rsidR="009C6CE8" w:rsidRDefault="009C6CE8" w:rsidP="009C6CE8">
      <w:pPr>
        <w:rPr>
          <w:rFonts w:ascii="Arial" w:hAnsi="Arial" w:cs="Arial"/>
          <w:color w:val="434343"/>
          <w:sz w:val="28"/>
          <w:szCs w:val="28"/>
        </w:rPr>
      </w:pPr>
    </w:p>
    <w:p w14:paraId="53C7A2D2" w14:textId="2CBE435B" w:rsidR="009C6CE8" w:rsidRDefault="009C6CE8" w:rsidP="009C6CE8">
      <w:pPr>
        <w:rPr>
          <w:rFonts w:ascii="Arial" w:hAnsi="Arial" w:cs="Arial"/>
          <w:color w:val="434343"/>
          <w:sz w:val="28"/>
          <w:szCs w:val="28"/>
        </w:rPr>
      </w:pPr>
    </w:p>
    <w:p w14:paraId="1A2AD792" w14:textId="789CC9E3" w:rsidR="009C6CE8" w:rsidRDefault="009C6CE8" w:rsidP="009C6CE8">
      <w:pPr>
        <w:rPr>
          <w:rFonts w:ascii="Arial" w:hAnsi="Arial" w:cs="Arial"/>
          <w:color w:val="434343"/>
          <w:sz w:val="28"/>
          <w:szCs w:val="28"/>
        </w:rPr>
      </w:pPr>
    </w:p>
    <w:p w14:paraId="31F9FF1A" w14:textId="0247731A" w:rsidR="009C6CE8" w:rsidRPr="00BC583B" w:rsidRDefault="00BC583B" w:rsidP="00BC583B">
      <w:pPr>
        <w:pStyle w:val="ListParagraph"/>
        <w:numPr>
          <w:ilvl w:val="1"/>
          <w:numId w:val="2"/>
        </w:numPr>
        <w:rPr>
          <w:rFonts w:ascii="Arial" w:hAnsi="Arial" w:cs="Arial"/>
          <w:color w:val="434343"/>
          <w:sz w:val="28"/>
          <w:szCs w:val="28"/>
        </w:rPr>
      </w:pPr>
      <w:r>
        <w:rPr>
          <w:rFonts w:ascii="Arial" w:hAnsi="Arial" w:cs="Arial"/>
          <w:color w:val="434343"/>
          <w:sz w:val="28"/>
          <w:szCs w:val="28"/>
        </w:rPr>
        <w:t xml:space="preserve">Goalie performance by number of game </w:t>
      </w:r>
      <w:proofErr w:type="gramStart"/>
      <w:r>
        <w:rPr>
          <w:rFonts w:ascii="Arial" w:hAnsi="Arial" w:cs="Arial"/>
          <w:color w:val="434343"/>
          <w:sz w:val="28"/>
          <w:szCs w:val="28"/>
        </w:rPr>
        <w:t>won(</w:t>
      </w:r>
      <w:proofErr w:type="gramEnd"/>
      <w:r>
        <w:rPr>
          <w:rFonts w:ascii="Arial" w:hAnsi="Arial" w:cs="Arial"/>
          <w:color w:val="434343"/>
          <w:sz w:val="28"/>
          <w:szCs w:val="28"/>
        </w:rPr>
        <w:t xml:space="preserve">Win). </w:t>
      </w:r>
    </w:p>
    <w:p w14:paraId="688B9190" w14:textId="298FAEA4" w:rsidR="009C6CE8" w:rsidRDefault="009C6CE8" w:rsidP="009C6CE8">
      <w:pPr>
        <w:rPr>
          <w:rFonts w:ascii="Arial" w:hAnsi="Arial" w:cs="Arial"/>
          <w:color w:val="434343"/>
          <w:sz w:val="28"/>
          <w:szCs w:val="28"/>
        </w:rPr>
      </w:pPr>
      <w:r>
        <w:rPr>
          <w:rFonts w:ascii="Arial" w:hAnsi="Arial" w:cs="Arial"/>
          <w:noProof/>
          <w:color w:val="434343"/>
          <w:sz w:val="28"/>
          <w:szCs w:val="28"/>
        </w:rPr>
        <w:drawing>
          <wp:inline distT="0" distB="0" distL="0" distR="0" wp14:anchorId="2C4EBC9A" wp14:editId="6FA5E8B6">
            <wp:extent cx="5943600" cy="2958465"/>
            <wp:effectExtent l="0" t="0" r="0" b="635"/>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082B8081" w14:textId="4F042E10" w:rsidR="00BC583B" w:rsidRDefault="00BC583B" w:rsidP="009C6CE8">
      <w:pPr>
        <w:rPr>
          <w:rFonts w:ascii="Arial" w:hAnsi="Arial" w:cs="Arial"/>
          <w:b/>
          <w:bCs/>
          <w:color w:val="000000"/>
          <w:sz w:val="27"/>
          <w:szCs w:val="27"/>
          <w:shd w:val="clear" w:color="auto" w:fill="FFFFFF"/>
        </w:rPr>
      </w:pPr>
    </w:p>
    <w:p w14:paraId="6E680456" w14:textId="275F8C23" w:rsidR="00BC583B" w:rsidRDefault="00BC583B" w:rsidP="00BC583B">
      <w:pPr>
        <w:pStyle w:val="ListParagraph"/>
        <w:numPr>
          <w:ilvl w:val="1"/>
          <w:numId w:val="2"/>
        </w:numPr>
      </w:pPr>
      <w:r>
        <w:t xml:space="preserve">Goalie’s performance by number of games </w:t>
      </w:r>
      <w:proofErr w:type="gramStart"/>
      <w:r>
        <w:t>played(</w:t>
      </w:r>
      <w:proofErr w:type="gramEnd"/>
      <w:r>
        <w:t>GP) among the top 20.</w:t>
      </w:r>
    </w:p>
    <w:p w14:paraId="1EFDF62F" w14:textId="71FF7541" w:rsidR="00BC583B" w:rsidRPr="00BC583B" w:rsidRDefault="00BC583B" w:rsidP="00BC583B">
      <w:r>
        <w:rPr>
          <w:noProof/>
        </w:rPr>
        <w:drawing>
          <wp:inline distT="0" distB="0" distL="0" distR="0" wp14:anchorId="70422B1B" wp14:editId="776B3839">
            <wp:extent cx="5943600" cy="279908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160297A3" w14:textId="77777777" w:rsidR="009C6CE8" w:rsidRDefault="009C6CE8" w:rsidP="009C6CE8">
      <w:pPr>
        <w:rPr>
          <w:rFonts w:ascii="Arial" w:hAnsi="Arial" w:cs="Arial"/>
          <w:color w:val="434343"/>
          <w:sz w:val="28"/>
          <w:szCs w:val="28"/>
        </w:rPr>
      </w:pPr>
    </w:p>
    <w:p w14:paraId="3B159186" w14:textId="41614975" w:rsidR="009C6CE8" w:rsidRPr="009C6CE8" w:rsidRDefault="009C6CE8" w:rsidP="009C6CE8">
      <w:pPr>
        <w:rPr>
          <w:rFonts w:ascii="Arial" w:hAnsi="Arial" w:cs="Arial"/>
          <w:color w:val="434343"/>
          <w:sz w:val="28"/>
          <w:szCs w:val="28"/>
        </w:rPr>
      </w:pPr>
      <w:r>
        <w:rPr>
          <w:rFonts w:ascii="Arial" w:hAnsi="Arial" w:cs="Arial"/>
          <w:color w:val="434343"/>
          <w:sz w:val="28"/>
          <w:szCs w:val="28"/>
        </w:rPr>
        <w:t>5.</w:t>
      </w:r>
      <w:r w:rsidRPr="009C6CE8">
        <w:rPr>
          <w:rFonts w:ascii="Arial" w:hAnsi="Arial" w:cs="Arial"/>
          <w:color w:val="434343"/>
          <w:sz w:val="28"/>
          <w:szCs w:val="28"/>
        </w:rPr>
        <w:t>Simple Visualizations</w:t>
      </w:r>
    </w:p>
    <w:p w14:paraId="2A1F6F32" w14:textId="77777777" w:rsidR="009C6CE8" w:rsidRDefault="009C6CE8" w:rsidP="009C6CE8">
      <w:pPr>
        <w:rPr>
          <w:rFonts w:ascii="Arial" w:hAnsi="Arial" w:cs="Arial"/>
          <w:color w:val="434343"/>
          <w:sz w:val="28"/>
          <w:szCs w:val="28"/>
        </w:rPr>
      </w:pPr>
    </w:p>
    <w:p w14:paraId="0C11CA4C" w14:textId="77777777" w:rsidR="009C6CE8" w:rsidRPr="00C56B95" w:rsidRDefault="009C6CE8" w:rsidP="009C6CE8"/>
    <w:p w14:paraId="457C8B09" w14:textId="77777777" w:rsidR="009C6CE8" w:rsidRDefault="009C6CE8" w:rsidP="009C6CE8">
      <w:pPr>
        <w:pStyle w:val="NormalWeb"/>
        <w:numPr>
          <w:ilvl w:val="0"/>
          <w:numId w:val="1"/>
        </w:numPr>
        <w:spacing w:before="0" w:beforeAutospacing="0" w:after="0" w:afterAutospacing="0"/>
        <w:textAlignment w:val="baseline"/>
        <w:rPr>
          <w:rFonts w:ascii="Arial" w:hAnsi="Arial" w:cs="Arial"/>
          <w:color w:val="000000"/>
          <w:sz w:val="22"/>
          <w:szCs w:val="22"/>
        </w:rPr>
      </w:pPr>
      <w:r>
        <w:t xml:space="preserve">5. 1. </w:t>
      </w:r>
      <w:r>
        <w:rPr>
          <w:rFonts w:ascii="Arial" w:hAnsi="Arial" w:cs="Arial"/>
          <w:b/>
          <w:bCs/>
          <w:color w:val="000000"/>
          <w:sz w:val="22"/>
          <w:szCs w:val="22"/>
        </w:rPr>
        <w:t>Produce a histogram OR BARPLOT</w:t>
      </w:r>
      <w:r>
        <w:rPr>
          <w:rFonts w:ascii="Arial" w:hAnsi="Arial" w:cs="Arial"/>
          <w:color w:val="000000"/>
          <w:sz w:val="22"/>
          <w:szCs w:val="22"/>
        </w:rPr>
        <w:t xml:space="preserve"> of shot types over all teams in a season of your choosing. Overlay the number of goals overtop the number of shots. What appears </w:t>
      </w:r>
      <w:r>
        <w:rPr>
          <w:rFonts w:ascii="Arial" w:hAnsi="Arial" w:cs="Arial"/>
          <w:color w:val="000000"/>
          <w:sz w:val="22"/>
          <w:szCs w:val="22"/>
        </w:rPr>
        <w:lastRenderedPageBreak/>
        <w:t>to be the most dangerous type of shot? The most common type of shot? Add this figure and discussion to your blog post.</w:t>
      </w:r>
    </w:p>
    <w:p w14:paraId="55EEAB70" w14:textId="77777777" w:rsidR="009C6CE8" w:rsidRDefault="009C6CE8" w:rsidP="009C6CE8">
      <w:pPr>
        <w:spacing w:before="100" w:beforeAutospacing="1" w:after="100" w:afterAutospacing="1"/>
      </w:pPr>
      <w:r w:rsidRPr="00C56B95">
        <w:rPr>
          <w:color w:val="FF0000"/>
        </w:rPr>
        <w:t xml:space="preserve">Answer: </w:t>
      </w:r>
      <w:r>
        <w:t xml:space="preserve">The most type of shot is deflected shot which yielded 24% of the total shot attempted. The most common type of short is </w:t>
      </w:r>
      <w:r w:rsidRPr="00C56B95">
        <w:t>Wrist shot</w:t>
      </w:r>
      <w:r>
        <w:t xml:space="preserve"> which counted 40392 shots more than any type of shot. </w:t>
      </w:r>
    </w:p>
    <w:p w14:paraId="4033D95B" w14:textId="77777777" w:rsidR="009C6CE8" w:rsidRDefault="009C6CE8" w:rsidP="009C6CE8">
      <w:pPr>
        <w:spacing w:before="100" w:beforeAutospacing="1" w:after="100" w:afterAutospacing="1"/>
      </w:pPr>
    </w:p>
    <w:p w14:paraId="20264097" w14:textId="77777777" w:rsidR="009C6CE8" w:rsidRDefault="009C6CE8" w:rsidP="009C6CE8">
      <w:pPr>
        <w:spacing w:before="100" w:beforeAutospacing="1" w:after="100" w:afterAutospacing="1"/>
      </w:pPr>
      <w:r>
        <w:rPr>
          <w:noProof/>
        </w:rPr>
        <w:drawing>
          <wp:inline distT="0" distB="0" distL="0" distR="0" wp14:anchorId="5D980332" wp14:editId="314E0507">
            <wp:extent cx="3246783" cy="1881809"/>
            <wp:effectExtent l="0" t="0" r="17145" b="10795"/>
            <wp:docPr id="2" name="Chart 2">
              <a:extLst xmlns:a="http://schemas.openxmlformats.org/drawingml/2006/main">
                <a:ext uri="{FF2B5EF4-FFF2-40B4-BE49-F238E27FC236}">
                  <a16:creationId xmlns:a16="http://schemas.microsoft.com/office/drawing/2014/main" id="{EE91496E-BC57-0D43-97EF-6CC11F15E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1921A37" w14:textId="77777777" w:rsidR="00604507" w:rsidRDefault="00604507"/>
    <w:sectPr w:rsidR="006045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686B"/>
    <w:multiLevelType w:val="multilevel"/>
    <w:tmpl w:val="41BC44DC"/>
    <w:lvl w:ilvl="0">
      <w:start w:val="1"/>
      <w:numFmt w:val="decimal"/>
      <w:lvlText w:val="%1."/>
      <w:lvlJc w:val="left"/>
      <w:pPr>
        <w:ind w:left="720" w:hanging="360"/>
      </w:pPr>
      <w:rPr>
        <w:rFonts w:ascii="Arial" w:hAnsi="Arial" w:cs="Arial" w:hint="default"/>
        <w:color w:val="434343"/>
        <w:sz w:val="28"/>
      </w:rPr>
    </w:lvl>
    <w:lvl w:ilvl="1">
      <w:start w:val="1"/>
      <w:numFmt w:val="decimal"/>
      <w:isLgl/>
      <w:lvlText w:val="%1.%2."/>
      <w:lvlJc w:val="left"/>
      <w:pPr>
        <w:ind w:left="720" w:hanging="360"/>
      </w:pPr>
      <w:rPr>
        <w:rFonts w:ascii="Arial" w:hAnsi="Arial" w:cs="Arial" w:hint="default"/>
        <w:color w:val="000000"/>
        <w:sz w:val="22"/>
      </w:rPr>
    </w:lvl>
    <w:lvl w:ilvl="2">
      <w:start w:val="1"/>
      <w:numFmt w:val="decimal"/>
      <w:isLgl/>
      <w:lvlText w:val="%1.%2.%3."/>
      <w:lvlJc w:val="left"/>
      <w:pPr>
        <w:ind w:left="1080" w:hanging="720"/>
      </w:pPr>
      <w:rPr>
        <w:rFonts w:ascii="Arial" w:hAnsi="Arial" w:cs="Arial" w:hint="default"/>
        <w:color w:val="000000"/>
        <w:sz w:val="22"/>
      </w:rPr>
    </w:lvl>
    <w:lvl w:ilvl="3">
      <w:start w:val="1"/>
      <w:numFmt w:val="decimal"/>
      <w:isLgl/>
      <w:lvlText w:val="%1.%2.%3.%4."/>
      <w:lvlJc w:val="left"/>
      <w:pPr>
        <w:ind w:left="1080" w:hanging="720"/>
      </w:pPr>
      <w:rPr>
        <w:rFonts w:ascii="Arial" w:hAnsi="Arial" w:cs="Arial" w:hint="default"/>
        <w:color w:val="000000"/>
        <w:sz w:val="22"/>
      </w:rPr>
    </w:lvl>
    <w:lvl w:ilvl="4">
      <w:start w:val="1"/>
      <w:numFmt w:val="decimal"/>
      <w:isLgl/>
      <w:lvlText w:val="%1.%2.%3.%4.%5."/>
      <w:lvlJc w:val="left"/>
      <w:pPr>
        <w:ind w:left="1440" w:hanging="1080"/>
      </w:pPr>
      <w:rPr>
        <w:rFonts w:ascii="Arial" w:hAnsi="Arial" w:cs="Arial" w:hint="default"/>
        <w:color w:val="000000"/>
        <w:sz w:val="22"/>
      </w:rPr>
    </w:lvl>
    <w:lvl w:ilvl="5">
      <w:start w:val="1"/>
      <w:numFmt w:val="decimal"/>
      <w:isLgl/>
      <w:lvlText w:val="%1.%2.%3.%4.%5.%6."/>
      <w:lvlJc w:val="left"/>
      <w:pPr>
        <w:ind w:left="1440" w:hanging="1080"/>
      </w:pPr>
      <w:rPr>
        <w:rFonts w:ascii="Arial" w:hAnsi="Arial" w:cs="Arial" w:hint="default"/>
        <w:color w:val="000000"/>
        <w:sz w:val="22"/>
      </w:rPr>
    </w:lvl>
    <w:lvl w:ilvl="6">
      <w:start w:val="1"/>
      <w:numFmt w:val="decimal"/>
      <w:isLgl/>
      <w:lvlText w:val="%1.%2.%3.%4.%5.%6.%7."/>
      <w:lvlJc w:val="left"/>
      <w:pPr>
        <w:ind w:left="1800" w:hanging="1440"/>
      </w:pPr>
      <w:rPr>
        <w:rFonts w:ascii="Arial" w:hAnsi="Arial" w:cs="Arial" w:hint="default"/>
        <w:color w:val="000000"/>
        <w:sz w:val="22"/>
      </w:rPr>
    </w:lvl>
    <w:lvl w:ilvl="7">
      <w:start w:val="1"/>
      <w:numFmt w:val="decimal"/>
      <w:isLgl/>
      <w:lvlText w:val="%1.%2.%3.%4.%5.%6.%7.%8."/>
      <w:lvlJc w:val="left"/>
      <w:pPr>
        <w:ind w:left="1800" w:hanging="1440"/>
      </w:pPr>
      <w:rPr>
        <w:rFonts w:ascii="Arial" w:hAnsi="Arial" w:cs="Arial" w:hint="default"/>
        <w:color w:val="000000"/>
        <w:sz w:val="22"/>
      </w:rPr>
    </w:lvl>
    <w:lvl w:ilvl="8">
      <w:start w:val="1"/>
      <w:numFmt w:val="decimal"/>
      <w:isLgl/>
      <w:lvlText w:val="%1.%2.%3.%4.%5.%6.%7.%8.%9."/>
      <w:lvlJc w:val="left"/>
      <w:pPr>
        <w:ind w:left="2160" w:hanging="1800"/>
      </w:pPr>
      <w:rPr>
        <w:rFonts w:ascii="Arial" w:hAnsi="Arial" w:cs="Arial" w:hint="default"/>
        <w:color w:val="000000"/>
        <w:sz w:val="22"/>
      </w:rPr>
    </w:lvl>
  </w:abstractNum>
  <w:abstractNum w:abstractNumId="1" w15:restartNumberingAfterBreak="0">
    <w:nsid w:val="149F4261"/>
    <w:multiLevelType w:val="hybridMultilevel"/>
    <w:tmpl w:val="A7FC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27A3B"/>
    <w:multiLevelType w:val="multilevel"/>
    <w:tmpl w:val="41BC44DC"/>
    <w:lvl w:ilvl="0">
      <w:start w:val="1"/>
      <w:numFmt w:val="decimal"/>
      <w:lvlText w:val="%1."/>
      <w:lvlJc w:val="left"/>
      <w:pPr>
        <w:ind w:left="720" w:hanging="360"/>
      </w:pPr>
      <w:rPr>
        <w:rFonts w:ascii="Arial" w:hAnsi="Arial" w:cs="Arial" w:hint="default"/>
        <w:color w:val="434343"/>
        <w:sz w:val="28"/>
      </w:rPr>
    </w:lvl>
    <w:lvl w:ilvl="1">
      <w:start w:val="1"/>
      <w:numFmt w:val="decimal"/>
      <w:isLgl/>
      <w:lvlText w:val="%1.%2."/>
      <w:lvlJc w:val="left"/>
      <w:pPr>
        <w:ind w:left="720" w:hanging="360"/>
      </w:pPr>
      <w:rPr>
        <w:rFonts w:ascii="Arial" w:hAnsi="Arial" w:cs="Arial" w:hint="default"/>
        <w:color w:val="000000"/>
        <w:sz w:val="22"/>
      </w:rPr>
    </w:lvl>
    <w:lvl w:ilvl="2">
      <w:start w:val="1"/>
      <w:numFmt w:val="decimal"/>
      <w:isLgl/>
      <w:lvlText w:val="%1.%2.%3."/>
      <w:lvlJc w:val="left"/>
      <w:pPr>
        <w:ind w:left="1080" w:hanging="720"/>
      </w:pPr>
      <w:rPr>
        <w:rFonts w:ascii="Arial" w:hAnsi="Arial" w:cs="Arial" w:hint="default"/>
        <w:color w:val="000000"/>
        <w:sz w:val="22"/>
      </w:rPr>
    </w:lvl>
    <w:lvl w:ilvl="3">
      <w:start w:val="1"/>
      <w:numFmt w:val="decimal"/>
      <w:isLgl/>
      <w:lvlText w:val="%1.%2.%3.%4."/>
      <w:lvlJc w:val="left"/>
      <w:pPr>
        <w:ind w:left="1080" w:hanging="720"/>
      </w:pPr>
      <w:rPr>
        <w:rFonts w:ascii="Arial" w:hAnsi="Arial" w:cs="Arial" w:hint="default"/>
        <w:color w:val="000000"/>
        <w:sz w:val="22"/>
      </w:rPr>
    </w:lvl>
    <w:lvl w:ilvl="4">
      <w:start w:val="1"/>
      <w:numFmt w:val="decimal"/>
      <w:isLgl/>
      <w:lvlText w:val="%1.%2.%3.%4.%5."/>
      <w:lvlJc w:val="left"/>
      <w:pPr>
        <w:ind w:left="1440" w:hanging="1080"/>
      </w:pPr>
      <w:rPr>
        <w:rFonts w:ascii="Arial" w:hAnsi="Arial" w:cs="Arial" w:hint="default"/>
        <w:color w:val="000000"/>
        <w:sz w:val="22"/>
      </w:rPr>
    </w:lvl>
    <w:lvl w:ilvl="5">
      <w:start w:val="1"/>
      <w:numFmt w:val="decimal"/>
      <w:isLgl/>
      <w:lvlText w:val="%1.%2.%3.%4.%5.%6."/>
      <w:lvlJc w:val="left"/>
      <w:pPr>
        <w:ind w:left="1440" w:hanging="1080"/>
      </w:pPr>
      <w:rPr>
        <w:rFonts w:ascii="Arial" w:hAnsi="Arial" w:cs="Arial" w:hint="default"/>
        <w:color w:val="000000"/>
        <w:sz w:val="22"/>
      </w:rPr>
    </w:lvl>
    <w:lvl w:ilvl="6">
      <w:start w:val="1"/>
      <w:numFmt w:val="decimal"/>
      <w:isLgl/>
      <w:lvlText w:val="%1.%2.%3.%4.%5.%6.%7."/>
      <w:lvlJc w:val="left"/>
      <w:pPr>
        <w:ind w:left="1800" w:hanging="1440"/>
      </w:pPr>
      <w:rPr>
        <w:rFonts w:ascii="Arial" w:hAnsi="Arial" w:cs="Arial" w:hint="default"/>
        <w:color w:val="000000"/>
        <w:sz w:val="22"/>
      </w:rPr>
    </w:lvl>
    <w:lvl w:ilvl="7">
      <w:start w:val="1"/>
      <w:numFmt w:val="decimal"/>
      <w:isLgl/>
      <w:lvlText w:val="%1.%2.%3.%4.%5.%6.%7.%8."/>
      <w:lvlJc w:val="left"/>
      <w:pPr>
        <w:ind w:left="1800" w:hanging="1440"/>
      </w:pPr>
      <w:rPr>
        <w:rFonts w:ascii="Arial" w:hAnsi="Arial" w:cs="Arial" w:hint="default"/>
        <w:color w:val="000000"/>
        <w:sz w:val="22"/>
      </w:rPr>
    </w:lvl>
    <w:lvl w:ilvl="8">
      <w:start w:val="1"/>
      <w:numFmt w:val="decimal"/>
      <w:isLgl/>
      <w:lvlText w:val="%1.%2.%3.%4.%5.%6.%7.%8.%9."/>
      <w:lvlJc w:val="left"/>
      <w:pPr>
        <w:ind w:left="2160" w:hanging="1800"/>
      </w:pPr>
      <w:rPr>
        <w:rFonts w:ascii="Arial" w:hAnsi="Arial" w:cs="Arial" w:hint="default"/>
        <w:color w:val="000000"/>
        <w:sz w:val="22"/>
      </w:rPr>
    </w:lvl>
  </w:abstractNum>
  <w:abstractNum w:abstractNumId="3" w15:restartNumberingAfterBreak="0">
    <w:nsid w:val="550A1D84"/>
    <w:multiLevelType w:val="multilevel"/>
    <w:tmpl w:val="41BC44DC"/>
    <w:lvl w:ilvl="0">
      <w:start w:val="1"/>
      <w:numFmt w:val="decimal"/>
      <w:lvlText w:val="%1."/>
      <w:lvlJc w:val="left"/>
      <w:pPr>
        <w:ind w:left="720" w:hanging="360"/>
      </w:pPr>
      <w:rPr>
        <w:rFonts w:ascii="Arial" w:hAnsi="Arial" w:cs="Arial" w:hint="default"/>
        <w:color w:val="434343"/>
        <w:sz w:val="28"/>
      </w:rPr>
    </w:lvl>
    <w:lvl w:ilvl="1">
      <w:start w:val="1"/>
      <w:numFmt w:val="decimal"/>
      <w:isLgl/>
      <w:lvlText w:val="%1.%2."/>
      <w:lvlJc w:val="left"/>
      <w:pPr>
        <w:ind w:left="720" w:hanging="360"/>
      </w:pPr>
      <w:rPr>
        <w:rFonts w:ascii="Arial" w:hAnsi="Arial" w:cs="Arial" w:hint="default"/>
        <w:color w:val="000000"/>
        <w:sz w:val="22"/>
      </w:rPr>
    </w:lvl>
    <w:lvl w:ilvl="2">
      <w:start w:val="1"/>
      <w:numFmt w:val="decimal"/>
      <w:isLgl/>
      <w:lvlText w:val="%1.%2.%3."/>
      <w:lvlJc w:val="left"/>
      <w:pPr>
        <w:ind w:left="1080" w:hanging="720"/>
      </w:pPr>
      <w:rPr>
        <w:rFonts w:ascii="Arial" w:hAnsi="Arial" w:cs="Arial" w:hint="default"/>
        <w:color w:val="000000"/>
        <w:sz w:val="22"/>
      </w:rPr>
    </w:lvl>
    <w:lvl w:ilvl="3">
      <w:start w:val="1"/>
      <w:numFmt w:val="decimal"/>
      <w:isLgl/>
      <w:lvlText w:val="%1.%2.%3.%4."/>
      <w:lvlJc w:val="left"/>
      <w:pPr>
        <w:ind w:left="1080" w:hanging="720"/>
      </w:pPr>
      <w:rPr>
        <w:rFonts w:ascii="Arial" w:hAnsi="Arial" w:cs="Arial" w:hint="default"/>
        <w:color w:val="000000"/>
        <w:sz w:val="22"/>
      </w:rPr>
    </w:lvl>
    <w:lvl w:ilvl="4">
      <w:start w:val="1"/>
      <w:numFmt w:val="decimal"/>
      <w:isLgl/>
      <w:lvlText w:val="%1.%2.%3.%4.%5."/>
      <w:lvlJc w:val="left"/>
      <w:pPr>
        <w:ind w:left="1440" w:hanging="1080"/>
      </w:pPr>
      <w:rPr>
        <w:rFonts w:ascii="Arial" w:hAnsi="Arial" w:cs="Arial" w:hint="default"/>
        <w:color w:val="000000"/>
        <w:sz w:val="22"/>
      </w:rPr>
    </w:lvl>
    <w:lvl w:ilvl="5">
      <w:start w:val="1"/>
      <w:numFmt w:val="decimal"/>
      <w:isLgl/>
      <w:lvlText w:val="%1.%2.%3.%4.%5.%6."/>
      <w:lvlJc w:val="left"/>
      <w:pPr>
        <w:ind w:left="1440" w:hanging="1080"/>
      </w:pPr>
      <w:rPr>
        <w:rFonts w:ascii="Arial" w:hAnsi="Arial" w:cs="Arial" w:hint="default"/>
        <w:color w:val="000000"/>
        <w:sz w:val="22"/>
      </w:rPr>
    </w:lvl>
    <w:lvl w:ilvl="6">
      <w:start w:val="1"/>
      <w:numFmt w:val="decimal"/>
      <w:isLgl/>
      <w:lvlText w:val="%1.%2.%3.%4.%5.%6.%7."/>
      <w:lvlJc w:val="left"/>
      <w:pPr>
        <w:ind w:left="1800" w:hanging="1440"/>
      </w:pPr>
      <w:rPr>
        <w:rFonts w:ascii="Arial" w:hAnsi="Arial" w:cs="Arial" w:hint="default"/>
        <w:color w:val="000000"/>
        <w:sz w:val="22"/>
      </w:rPr>
    </w:lvl>
    <w:lvl w:ilvl="7">
      <w:start w:val="1"/>
      <w:numFmt w:val="decimal"/>
      <w:isLgl/>
      <w:lvlText w:val="%1.%2.%3.%4.%5.%6.%7.%8."/>
      <w:lvlJc w:val="left"/>
      <w:pPr>
        <w:ind w:left="1800" w:hanging="1440"/>
      </w:pPr>
      <w:rPr>
        <w:rFonts w:ascii="Arial" w:hAnsi="Arial" w:cs="Arial" w:hint="default"/>
        <w:color w:val="000000"/>
        <w:sz w:val="22"/>
      </w:rPr>
    </w:lvl>
    <w:lvl w:ilvl="8">
      <w:start w:val="1"/>
      <w:numFmt w:val="decimal"/>
      <w:isLgl/>
      <w:lvlText w:val="%1.%2.%3.%4.%5.%6.%7.%8.%9."/>
      <w:lvlJc w:val="left"/>
      <w:pPr>
        <w:ind w:left="2160" w:hanging="1800"/>
      </w:pPr>
      <w:rPr>
        <w:rFonts w:ascii="Arial" w:hAnsi="Arial" w:cs="Arial" w:hint="default"/>
        <w:color w:val="000000"/>
        <w:sz w:val="22"/>
      </w:rPr>
    </w:lvl>
  </w:abstractNum>
  <w:abstractNum w:abstractNumId="4" w15:restartNumberingAfterBreak="0">
    <w:nsid w:val="63C256EB"/>
    <w:multiLevelType w:val="multilevel"/>
    <w:tmpl w:val="9730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CE8"/>
    <w:rsid w:val="00024A76"/>
    <w:rsid w:val="000331D3"/>
    <w:rsid w:val="0004141D"/>
    <w:rsid w:val="00067DC2"/>
    <w:rsid w:val="00076072"/>
    <w:rsid w:val="000A7994"/>
    <w:rsid w:val="000D1C62"/>
    <w:rsid w:val="000E39CE"/>
    <w:rsid w:val="001303E9"/>
    <w:rsid w:val="00170269"/>
    <w:rsid w:val="00196998"/>
    <w:rsid w:val="001D505E"/>
    <w:rsid w:val="00200DF3"/>
    <w:rsid w:val="00212685"/>
    <w:rsid w:val="00294BBF"/>
    <w:rsid w:val="00295EAA"/>
    <w:rsid w:val="002A2EAC"/>
    <w:rsid w:val="002C2A65"/>
    <w:rsid w:val="002D2A65"/>
    <w:rsid w:val="002D7E24"/>
    <w:rsid w:val="003217D6"/>
    <w:rsid w:val="00380C21"/>
    <w:rsid w:val="003B430A"/>
    <w:rsid w:val="003C66CC"/>
    <w:rsid w:val="003F1037"/>
    <w:rsid w:val="003F3CC6"/>
    <w:rsid w:val="00407F4B"/>
    <w:rsid w:val="00431274"/>
    <w:rsid w:val="00447844"/>
    <w:rsid w:val="00465006"/>
    <w:rsid w:val="00490EBA"/>
    <w:rsid w:val="004D47D2"/>
    <w:rsid w:val="00535BC4"/>
    <w:rsid w:val="005370BA"/>
    <w:rsid w:val="005723F7"/>
    <w:rsid w:val="005A612B"/>
    <w:rsid w:val="005D1F0E"/>
    <w:rsid w:val="005F401F"/>
    <w:rsid w:val="00604507"/>
    <w:rsid w:val="006179F7"/>
    <w:rsid w:val="006B72CE"/>
    <w:rsid w:val="0079090E"/>
    <w:rsid w:val="007A1ADC"/>
    <w:rsid w:val="007A1FC4"/>
    <w:rsid w:val="00800456"/>
    <w:rsid w:val="00810683"/>
    <w:rsid w:val="008933F8"/>
    <w:rsid w:val="009345FC"/>
    <w:rsid w:val="009538B3"/>
    <w:rsid w:val="009A7F5E"/>
    <w:rsid w:val="009C6413"/>
    <w:rsid w:val="009C6CE8"/>
    <w:rsid w:val="00A22050"/>
    <w:rsid w:val="00A543BB"/>
    <w:rsid w:val="00A611A8"/>
    <w:rsid w:val="00AD0F1A"/>
    <w:rsid w:val="00AF38C3"/>
    <w:rsid w:val="00AF6875"/>
    <w:rsid w:val="00B51135"/>
    <w:rsid w:val="00B54B0C"/>
    <w:rsid w:val="00B708F8"/>
    <w:rsid w:val="00B71E74"/>
    <w:rsid w:val="00B84ED2"/>
    <w:rsid w:val="00B93E65"/>
    <w:rsid w:val="00BA7BAF"/>
    <w:rsid w:val="00BC583B"/>
    <w:rsid w:val="00BE512D"/>
    <w:rsid w:val="00BE6175"/>
    <w:rsid w:val="00C0601F"/>
    <w:rsid w:val="00C137CA"/>
    <w:rsid w:val="00C35610"/>
    <w:rsid w:val="00C46C32"/>
    <w:rsid w:val="00C86E0B"/>
    <w:rsid w:val="00CE7A43"/>
    <w:rsid w:val="00D04460"/>
    <w:rsid w:val="00D820F1"/>
    <w:rsid w:val="00DB1718"/>
    <w:rsid w:val="00DC2EDF"/>
    <w:rsid w:val="00E84E0A"/>
    <w:rsid w:val="00E9744D"/>
    <w:rsid w:val="00ED43E3"/>
    <w:rsid w:val="00ED659D"/>
    <w:rsid w:val="00EE21BA"/>
    <w:rsid w:val="00F04A68"/>
    <w:rsid w:val="00FB4A73"/>
    <w:rsid w:val="00FD6B4C"/>
    <w:rsid w:val="00FF23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32AC352"/>
  <w15:chartTrackingRefBased/>
  <w15:docId w15:val="{35CD0F67-BA76-AB4F-BC79-26241577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E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6CE8"/>
    <w:pPr>
      <w:spacing w:before="100" w:beforeAutospacing="1" w:after="100" w:afterAutospacing="1"/>
    </w:pPr>
  </w:style>
  <w:style w:type="paragraph" w:styleId="ListParagraph">
    <w:name w:val="List Paragraph"/>
    <w:basedOn w:val="Normal"/>
    <w:uiPriority w:val="34"/>
    <w:qFormat/>
    <w:rsid w:val="009C6CE8"/>
    <w:pPr>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194516">
      <w:bodyDiv w:val="1"/>
      <w:marLeft w:val="0"/>
      <w:marRight w:val="0"/>
      <w:marTop w:val="0"/>
      <w:marBottom w:val="0"/>
      <w:divBdr>
        <w:top w:val="none" w:sz="0" w:space="0" w:color="auto"/>
        <w:left w:val="none" w:sz="0" w:space="0" w:color="auto"/>
        <w:bottom w:val="none" w:sz="0" w:space="0" w:color="auto"/>
        <w:right w:val="none" w:sz="0" w:space="0" w:color="auto"/>
      </w:divBdr>
    </w:div>
    <w:div w:id="1257862348">
      <w:bodyDiv w:val="1"/>
      <w:marLeft w:val="0"/>
      <w:marRight w:val="0"/>
      <w:marTop w:val="0"/>
      <w:marBottom w:val="0"/>
      <w:divBdr>
        <w:top w:val="none" w:sz="0" w:space="0" w:color="auto"/>
        <w:left w:val="none" w:sz="0" w:space="0" w:color="auto"/>
        <w:bottom w:val="none" w:sz="0" w:space="0" w:color="auto"/>
        <w:right w:val="none" w:sz="0" w:space="0" w:color="auto"/>
      </w:divBdr>
    </w:div>
    <w:div w:id="183645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r>
              <a:rPr lang="en-CA" sz="800" b="1" i="0" u="none" strike="noStrike" cap="all" normalizeH="0" baseline="0">
                <a:effectLst/>
              </a:rPr>
              <a:t>shots saved over the total number of shots </a:t>
            </a:r>
            <a:endParaRPr lang="en-US" sz="800" b="1"/>
          </a:p>
        </c:rich>
      </c:tx>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Sheet2!$H$7</c:f>
              <c:strCache>
                <c:ptCount val="1"/>
                <c:pt idx="0">
                  <c:v>SV%</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Sheet2!$F$8:$G$19</c:f>
              <c:strCache>
                <c:ptCount val="11"/>
                <c:pt idx="0">
                  <c:v>Backhard</c:v>
                </c:pt>
                <c:pt idx="2">
                  <c:v>Deflected</c:v>
                </c:pt>
                <c:pt idx="4">
                  <c:v>Slap short</c:v>
                </c:pt>
                <c:pt idx="6">
                  <c:v>Tip-In</c:v>
                </c:pt>
                <c:pt idx="8">
                  <c:v>Wrap_around</c:v>
                </c:pt>
                <c:pt idx="10">
                  <c:v>Wrist shot</c:v>
                </c:pt>
              </c:strCache>
            </c:strRef>
          </c:cat>
          <c:val>
            <c:numRef>
              <c:f>Sheet2!$H$8:$H$19</c:f>
              <c:numCache>
                <c:formatCode>General</c:formatCode>
                <c:ptCount val="12"/>
                <c:pt idx="0" formatCode="0%">
                  <c:v>0.11974110032362459</c:v>
                </c:pt>
                <c:pt idx="2" formatCode="0%">
                  <c:v>0.24447031431897556</c:v>
                </c:pt>
                <c:pt idx="4" formatCode="0%">
                  <c:v>0.10035552682611507</c:v>
                </c:pt>
                <c:pt idx="6" formatCode="0%">
                  <c:v>0.22283236994219655</c:v>
                </c:pt>
                <c:pt idx="8" formatCode="0%">
                  <c:v>9.1133004926108374E-2</c:v>
                </c:pt>
                <c:pt idx="10" formatCode="0%">
                  <c:v>9.6999405822935231E-2</c:v>
                </c:pt>
              </c:numCache>
            </c:numRef>
          </c:val>
          <c:extLst>
            <c:ext xmlns:c16="http://schemas.microsoft.com/office/drawing/2014/chart" uri="{C3380CC4-5D6E-409C-BE32-E72D297353CC}">
              <c16:uniqueId val="{00000000-EE95-D444-B1AA-D356D9427024}"/>
            </c:ext>
          </c:extLst>
        </c:ser>
        <c:dLbls>
          <c:dLblPos val="outEnd"/>
          <c:showLegendKey val="0"/>
          <c:showVal val="1"/>
          <c:showCatName val="0"/>
          <c:showSerName val="0"/>
          <c:showPercent val="0"/>
          <c:showBubbleSize val="0"/>
        </c:dLbls>
        <c:gapWidth val="444"/>
        <c:overlap val="-90"/>
        <c:axId val="1316145631"/>
        <c:axId val="1272262943"/>
      </c:barChart>
      <c:catAx>
        <c:axId val="13161456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cap="all" baseline="0">
                    <a:solidFill>
                      <a:srgbClr val="FF0000"/>
                    </a:solidFill>
                    <a:latin typeface="+mn-lt"/>
                    <a:ea typeface="+mn-ea"/>
                    <a:cs typeface="+mn-cs"/>
                  </a:defRPr>
                </a:pPr>
                <a:r>
                  <a:rPr lang="en-US" sz="1400" b="1">
                    <a:solidFill>
                      <a:srgbClr val="FF0000"/>
                    </a:solidFill>
                  </a:rPr>
                  <a:t>Shot type </a:t>
                </a:r>
              </a:p>
            </c:rich>
          </c:tx>
          <c:overlay val="0"/>
          <c:spPr>
            <a:noFill/>
            <a:ln>
              <a:noFill/>
            </a:ln>
            <a:effectLst/>
          </c:spPr>
          <c:txPr>
            <a:bodyPr rot="0" spcFirstLastPara="1" vertOverflow="ellipsis" vert="horz" wrap="square" anchor="ctr" anchorCtr="1"/>
            <a:lstStyle/>
            <a:p>
              <a:pPr>
                <a:defRPr sz="1400" b="1" i="0" u="none" strike="noStrike" kern="1200" cap="all"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72262943"/>
        <c:crosses val="autoZero"/>
        <c:auto val="1"/>
        <c:lblAlgn val="ctr"/>
        <c:lblOffset val="100"/>
        <c:noMultiLvlLbl val="0"/>
      </c:catAx>
      <c:valAx>
        <c:axId val="1272262943"/>
        <c:scaling>
          <c:orientation val="minMax"/>
        </c:scaling>
        <c:delete val="1"/>
        <c:axPos val="l"/>
        <c:title>
          <c:tx>
            <c:rich>
              <a:bodyPr rot="-5400000" spcFirstLastPara="1" vertOverflow="ellipsis" vert="horz" wrap="square" anchor="ctr" anchorCtr="1"/>
              <a:lstStyle/>
              <a:p>
                <a:pPr>
                  <a:defRPr sz="1400" b="0" i="0" u="none" strike="noStrike" kern="1200" cap="all" baseline="0">
                    <a:solidFill>
                      <a:srgbClr val="FF0000"/>
                    </a:solidFill>
                    <a:latin typeface="+mn-lt"/>
                    <a:ea typeface="+mn-ea"/>
                    <a:cs typeface="+mn-cs"/>
                  </a:defRPr>
                </a:pPr>
                <a:r>
                  <a:rPr lang="en-US" sz="1400">
                    <a:solidFill>
                      <a:srgbClr val="FF0000"/>
                    </a:solidFill>
                  </a:rPr>
                  <a:t>SV%</a:t>
                </a:r>
              </a:p>
            </c:rich>
          </c:tx>
          <c:overlay val="0"/>
          <c:spPr>
            <a:noFill/>
            <a:ln>
              <a:noFill/>
            </a:ln>
            <a:effectLst/>
          </c:spPr>
          <c:txPr>
            <a:bodyPr rot="-5400000" spcFirstLastPara="1" vertOverflow="ellipsis" vert="horz" wrap="square" anchor="ctr" anchorCtr="1"/>
            <a:lstStyle/>
            <a:p>
              <a:pPr>
                <a:defRPr sz="1400" b="0" i="0" u="none" strike="noStrike" kern="1200" cap="all" baseline="0">
                  <a:solidFill>
                    <a:srgbClr val="FF0000"/>
                  </a:solidFill>
                  <a:latin typeface="+mn-lt"/>
                  <a:ea typeface="+mn-ea"/>
                  <a:cs typeface="+mn-cs"/>
                </a:defRPr>
              </a:pPr>
              <a:endParaRPr lang="en-US"/>
            </a:p>
          </c:txPr>
        </c:title>
        <c:numFmt formatCode="0%" sourceLinked="1"/>
        <c:majorTickMark val="none"/>
        <c:minorTickMark val="none"/>
        <c:tickLblPos val="nextTo"/>
        <c:crossAx val="1316145631"/>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Nizigiyimana</dc:creator>
  <cp:keywords/>
  <dc:description/>
  <cp:lastModifiedBy>Alexis Nizigiyimana</cp:lastModifiedBy>
  <cp:revision>2</cp:revision>
  <dcterms:created xsi:type="dcterms:W3CDTF">2021-10-14T06:44:00Z</dcterms:created>
  <dcterms:modified xsi:type="dcterms:W3CDTF">2021-10-14T06:44:00Z</dcterms:modified>
</cp:coreProperties>
</file>