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31B2C3">
      <w:pPr>
        <w:keepNext/>
        <w:keepLines/>
        <w:spacing w:line="480" w:lineRule="auto"/>
        <w:rPr>
          <w:rFonts w:eastAsia="Times New Roman" w:cs="Times New Roman"/>
          <w:szCs w:val="32"/>
        </w:rPr>
      </w:pPr>
      <w:bookmarkStart w:id="0" w:name="_GoBack"/>
      <w:bookmarkEnd w:id="0"/>
      <w:r>
        <w:rPr>
          <w:rFonts w:eastAsia="Times New Roman" w:cs="Times New Roman"/>
          <w:szCs w:val="32"/>
        </w:rPr>
        <w:t>1 Техническое задание</w:t>
      </w:r>
    </w:p>
    <w:p w14:paraId="255F3F89">
      <w:pPr>
        <w:keepNext/>
        <w:keepLines/>
        <w:spacing w:line="480" w:lineRule="auto"/>
        <w:rPr>
          <w:rFonts w:cs="Times New Roman"/>
          <w:sz w:val="32"/>
          <w:szCs w:val="32"/>
        </w:rPr>
      </w:pPr>
      <w:r>
        <w:rPr>
          <w:rFonts w:eastAsia="Times New Roman" w:cs="Times New Roman"/>
          <w:szCs w:val="32"/>
        </w:rPr>
        <w:t>1.1 Назначение разработки</w:t>
      </w:r>
    </w:p>
    <w:p w14:paraId="52153938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Требуется разработать веб-приложение для создания, редактирования, сохранения и публикации покадровых GIF-анимаций, а также для взаимодействия пользователей с опубликованными работами.</w:t>
      </w:r>
    </w:p>
    <w:p w14:paraId="1340FA01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Разрабатываемая система должна предоставлять пользователю возможность создавать GIF-анимации из отдельных кадров с использованием инструментов рисования, изменять параметры рабочей области и воспроизведения, просматривать результат перед сохранением и публиковать готовую анимацию в общей ленте.</w:t>
      </w:r>
    </w:p>
    <w:p w14:paraId="3EC3B7FA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После публикации GIF-анимации другие зарегистрированные пользователи должны иметь возможность просматривать опубликованные работы, ставить реакции и оставлять комментарии. Пользователь также должен иметь возможность просматривать и удалять собственные публикации.</w:t>
      </w:r>
    </w:p>
    <w:p w14:paraId="3A4C838F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Приложение должно обеспечивать сохранение пользовательских данных, созданных GIF-анимаций, публикаций, реакций и комментариев в базе данных.</w:t>
      </w:r>
    </w:p>
    <w:p w14:paraId="245FDC64">
      <w:pPr>
        <w:keepNext/>
        <w:keepLines/>
        <w:spacing w:line="480" w:lineRule="auto"/>
        <w:rPr>
          <w:rFonts w:cs="Times New Roman"/>
          <w:sz w:val="32"/>
          <w:szCs w:val="32"/>
        </w:rPr>
      </w:pPr>
      <w:r>
        <w:rPr>
          <w:rFonts w:eastAsia="Times New Roman" w:cs="Times New Roman"/>
          <w:szCs w:val="32"/>
        </w:rPr>
        <w:t>1.2 Требования к программе</w:t>
      </w:r>
    </w:p>
    <w:p w14:paraId="0C96C132">
      <w:pPr>
        <w:keepNext/>
        <w:keepLines/>
        <w:spacing w:line="480" w:lineRule="auto"/>
        <w:rPr>
          <w:rFonts w:cs="Times New Roman"/>
          <w:sz w:val="32"/>
          <w:szCs w:val="32"/>
        </w:rPr>
      </w:pPr>
      <w:r>
        <w:rPr>
          <w:rFonts w:eastAsia="Times New Roman" w:cs="Times New Roman"/>
          <w:szCs w:val="32"/>
        </w:rPr>
        <w:t>1.2.1 Требования к интерфейсу</w:t>
      </w:r>
    </w:p>
    <w:p w14:paraId="0E7E5EFA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Разрабатываемое приложение должно иметь простой и понятный графический интерфейс, обеспечивающий удобное взаимодействие пользователя с основными функциями системы.</w:t>
      </w:r>
    </w:p>
    <w:p w14:paraId="210E5F0F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В приложении должны быть предусмотрены следующие основные разделы:</w:t>
      </w:r>
    </w:p>
    <w:p w14:paraId="3F618BCE">
      <w:pPr>
        <w:keepLines/>
        <w:numPr>
          <w:ilvl w:val="0"/>
          <w:numId w:val="1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регистрация; </w:t>
      </w:r>
    </w:p>
    <w:p w14:paraId="1C3D3102">
      <w:pPr>
        <w:keepLines/>
        <w:numPr>
          <w:ilvl w:val="0"/>
          <w:numId w:val="1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авторизация; </w:t>
      </w:r>
    </w:p>
    <w:p w14:paraId="728DE507">
      <w:pPr>
        <w:keepLines/>
        <w:numPr>
          <w:ilvl w:val="0"/>
          <w:numId w:val="1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лента публикаций; </w:t>
      </w:r>
    </w:p>
    <w:p w14:paraId="48982C70">
      <w:pPr>
        <w:keepLines/>
        <w:numPr>
          <w:ilvl w:val="0"/>
          <w:numId w:val="1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редактор GIF-анимаций; </w:t>
      </w:r>
    </w:p>
    <w:p w14:paraId="10ED97F0">
      <w:pPr>
        <w:keepLines/>
        <w:numPr>
          <w:ilvl w:val="0"/>
          <w:numId w:val="1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профиль пользователя; </w:t>
      </w:r>
    </w:p>
    <w:p w14:paraId="05EA7E19">
      <w:pPr>
        <w:keepLines/>
        <w:numPr>
          <w:ilvl w:val="0"/>
          <w:numId w:val="1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раздел собственных публикаций; </w:t>
      </w:r>
    </w:p>
    <w:p w14:paraId="0FF4497F">
      <w:pPr>
        <w:keepLines/>
        <w:numPr>
          <w:ilvl w:val="0"/>
          <w:numId w:val="1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административная панель; </w:t>
      </w:r>
    </w:p>
    <w:p w14:paraId="29B43A65">
      <w:pPr>
        <w:keepLines/>
        <w:numPr>
          <w:ilvl w:val="0"/>
          <w:numId w:val="1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дашборд со статистикой. </w:t>
      </w:r>
    </w:p>
    <w:p w14:paraId="02310372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На странице регистрации должны располагаться поля для ввода имени пользователя, адреса электронной почты, пароля и повторного ввода пароля, а также кнопка регистрации.</w:t>
      </w:r>
    </w:p>
    <w:p w14:paraId="2D5DDC38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На странице авторизации должны располагаться поля для ввода адреса электронной почты и пароля, а также возможность перейти к регистрации. Такой набор элементов соответствует представленному макету интерфейса приложения. </w:t>
      </w:r>
    </w:p>
    <w:p w14:paraId="04D625D8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В редакторе GIF-анимаций должны быть предусмотрены:</w:t>
      </w:r>
    </w:p>
    <w:p w14:paraId="26767D40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рабочая область для рисования; </w:t>
      </w:r>
    </w:p>
    <w:p w14:paraId="2AAFD96B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инструменты рисования; </w:t>
      </w:r>
    </w:p>
    <w:p w14:paraId="37349731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выбор цвета; </w:t>
      </w:r>
    </w:p>
    <w:p w14:paraId="77990AEA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изменение размера кисти; </w:t>
      </w:r>
    </w:p>
    <w:p w14:paraId="4544A439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настройка размера рабочей области; </w:t>
      </w:r>
    </w:p>
    <w:p w14:paraId="755D0A3A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управление кадрами; </w:t>
      </w:r>
    </w:p>
    <w:p w14:paraId="0D5E4604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кнопка предварительного воспроизведения; </w:t>
      </w:r>
    </w:p>
    <w:p w14:paraId="74B0AD24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настройка скорости анимации; </w:t>
      </w:r>
    </w:p>
    <w:p w14:paraId="38EF25EE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кнопка сохранения; </w:t>
      </w:r>
    </w:p>
    <w:p w14:paraId="498EEC02">
      <w:pPr>
        <w:keepLines/>
        <w:numPr>
          <w:ilvl w:val="0"/>
          <w:numId w:val="2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возможность удаления или очистки кадра. </w:t>
      </w:r>
    </w:p>
    <w:p w14:paraId="0B00ECAF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В ленте публикаций должна отображаться информация о GIF-анимации, её авторе, а также элементы взаимодействия с публикацией. Пользователь должен иметь возможность просмотреть GIF-анимацию, поставить реакцию и открыть форму добавления комментария. В представленном макете предусмотрены элементы публикации, комментария и скачивания результата. </w:t>
      </w:r>
    </w:p>
    <w:p w14:paraId="3D84B4E4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Для администратора должна быть предусмотрена отдельная страница с показателями работы приложения. В представленном макете предусмотрены блоки статистики публикаций и пользователей. </w:t>
      </w:r>
    </w:p>
    <w:p w14:paraId="271C54F6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Интерфейс должен обеспечивать отображение сообщений об ошибках при вводе некорректных данных и информировать пользователя об успешном выполнении операций.</w:t>
      </w:r>
    </w:p>
    <w:p w14:paraId="04F43BCF">
      <w:pPr>
        <w:keepNext/>
        <w:keepLines/>
        <w:spacing w:line="480" w:lineRule="auto"/>
        <w:rPr>
          <w:rFonts w:cs="Times New Roman"/>
          <w:sz w:val="32"/>
          <w:szCs w:val="32"/>
        </w:rPr>
      </w:pPr>
      <w:r>
        <w:rPr>
          <w:rFonts w:eastAsia="Times New Roman" w:cs="Times New Roman"/>
          <w:szCs w:val="32"/>
        </w:rPr>
        <w:t>1.2.2 Требования к реализации</w:t>
      </w:r>
    </w:p>
    <w:p w14:paraId="28A730E5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Программа должна быть реализована на языке программирования Python с использованием фреймворка Streamlit.</w:t>
      </w:r>
    </w:p>
    <w:p w14:paraId="310B799D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Для хранения информации должна использоваться реляционная база данных SQLite.</w:t>
      </w:r>
    </w:p>
    <w:p w14:paraId="20454D42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Для работы с изображениями и формирования GIF-анимаций должна использоваться библиотека Pillow.</w:t>
      </w:r>
    </w:p>
    <w:p w14:paraId="1DB1B2EC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Приложение должно обеспечивать:</w:t>
      </w:r>
    </w:p>
    <w:p w14:paraId="4529C853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регистрацию и авторизацию пользователей; </w:t>
      </w:r>
    </w:p>
    <w:p w14:paraId="6EF6E1A8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разграничение прав доступа в зависимости от роли; </w:t>
      </w:r>
    </w:p>
    <w:p w14:paraId="103BCB24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создание и редактирование кадров; </w:t>
      </w:r>
    </w:p>
    <w:p w14:paraId="60ECE723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формирование GIF-анимации из набора кадров; </w:t>
      </w:r>
    </w:p>
    <w:p w14:paraId="7B6C195B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сохранение готовых GIF-анимаций; </w:t>
      </w:r>
    </w:p>
    <w:p w14:paraId="7D15AA9F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публикацию анимаций; </w:t>
      </w:r>
    </w:p>
    <w:p w14:paraId="433F8BA0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хранение информации о публикациях; </w:t>
      </w:r>
    </w:p>
    <w:p w14:paraId="77DC4852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добавление и обработку реакций; </w:t>
      </w:r>
    </w:p>
    <w:p w14:paraId="58CF71C4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добавление и удаление комментариев; </w:t>
      </w:r>
    </w:p>
    <w:p w14:paraId="294C4F56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отображение ленты публикаций; </w:t>
      </w:r>
    </w:p>
    <w:p w14:paraId="6F8C55A1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работу административной панели; </w:t>
      </w:r>
    </w:p>
    <w:p w14:paraId="75BDF4F3">
      <w:pPr>
        <w:keepLines/>
        <w:numPr>
          <w:ilvl w:val="0"/>
          <w:numId w:val="3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формирование статистической информации. </w:t>
      </w:r>
    </w:p>
    <w:p w14:paraId="136B0B09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При разработке необходимо обеспечить проверку вводимых данных.</w:t>
      </w:r>
    </w:p>
    <w:p w14:paraId="0C931C62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Имя пользователя должно быть уникальным. Пароль не должен храниться в базе данных в открытом виде.</w:t>
      </w:r>
    </w:p>
    <w:p w14:paraId="02B4935A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Для одной публикации пользователь может иметь не более одной активной реакции. При повторном выборе реакции существующая реакция должна изменяться либо удаляться.</w:t>
      </w:r>
    </w:p>
    <w:p w14:paraId="64859C90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Удалять собственные публикации и комментарии пользователь может только при наличии соответствующих прав. Администратор должен иметь возможность удалять публикации и комментарии любых пользователей.</w:t>
      </w:r>
    </w:p>
    <w:p w14:paraId="74D43B58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Количество кадров одной GIF-анимации должно быть больше нуля и не превышать десяти кадров.</w:t>
      </w:r>
    </w:p>
    <w:p w14:paraId="0CF5998E">
      <w:pPr>
        <w:keepNext/>
        <w:keepLines/>
        <w:spacing w:line="480" w:lineRule="auto"/>
        <w:rPr>
          <w:rFonts w:eastAsia="Times New Roman" w:cs="Times New Roman"/>
          <w:szCs w:val="32"/>
        </w:rPr>
      </w:pPr>
      <w:r>
        <w:rPr>
          <w:rFonts w:eastAsia="Times New Roman" w:cs="Times New Roman"/>
          <w:szCs w:val="32"/>
        </w:rPr>
        <w:t>1.3 Функциональные требования</w:t>
      </w:r>
    </w:p>
    <w:p w14:paraId="4AF318BB">
      <w:pPr>
        <w:keepNext/>
        <w:keepLines/>
        <w:spacing w:line="480" w:lineRule="auto"/>
        <w:rPr>
          <w:rFonts w:eastAsia="Times New Roman" w:cs="Times New Roman"/>
          <w:szCs w:val="32"/>
          <w:lang w:val="en-US"/>
        </w:rPr>
      </w:pPr>
      <w:r>
        <w:rPr>
          <w:rFonts w:eastAsia="Times New Roman" w:cs="Times New Roman"/>
          <w:szCs w:val="32"/>
        </w:rPr>
        <w:t xml:space="preserve">1.3.1 Требования к роли </w:t>
      </w:r>
      <w:r>
        <w:rPr>
          <w:rFonts w:eastAsia="Times New Roman" w:cs="Times New Roman"/>
          <w:szCs w:val="32"/>
          <w:lang w:val="en-US"/>
        </w:rPr>
        <w:t>“</w:t>
      </w:r>
      <w:r>
        <w:rPr>
          <w:rFonts w:eastAsia="Times New Roman" w:cs="Times New Roman"/>
          <w:szCs w:val="32"/>
        </w:rPr>
        <w:t>Пользователь</w:t>
      </w:r>
      <w:r>
        <w:rPr>
          <w:rFonts w:eastAsia="Times New Roman" w:cs="Times New Roman"/>
          <w:szCs w:val="32"/>
          <w:lang w:val="en-US"/>
        </w:rPr>
        <w:t>”:</w:t>
      </w:r>
    </w:p>
    <w:p w14:paraId="75A1B0E8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регистрироваться в системе; </w:t>
      </w:r>
    </w:p>
    <w:p w14:paraId="570CAE90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авторизовываться в системе; </w:t>
      </w:r>
    </w:p>
    <w:p w14:paraId="1C91B4F0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создавать GIF-анимации; </w:t>
      </w:r>
    </w:p>
    <w:p w14:paraId="1CD720E0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добавлять, удалять и редактировать кадры; </w:t>
      </w:r>
    </w:p>
    <w:p w14:paraId="0414E202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изменять параметры рабочей области; </w:t>
      </w:r>
    </w:p>
    <w:p w14:paraId="302F15C8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выбирать инструмент рисования; </w:t>
      </w:r>
    </w:p>
    <w:p w14:paraId="19637632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изменять цвет и размер кисти; </w:t>
      </w:r>
    </w:p>
    <w:p w14:paraId="17BA1C28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изменять цвет фона; </w:t>
      </w:r>
    </w:p>
    <w:p w14:paraId="59D6E2A7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включать или отключать отображение сетки; </w:t>
      </w:r>
    </w:p>
    <w:p w14:paraId="23C1FC62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настраивать скорость воспроизведения; </w:t>
      </w:r>
    </w:p>
    <w:p w14:paraId="63FBFBAA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просматривать предварительный результат анимации; </w:t>
      </w:r>
    </w:p>
    <w:p w14:paraId="54F28E36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сохранять созданную GIF-анимацию; </w:t>
      </w:r>
    </w:p>
    <w:p w14:paraId="78468535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публиковать GIF-анимацию; </w:t>
      </w:r>
    </w:p>
    <w:p w14:paraId="4471290E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просматривать общую ленту публикаций; </w:t>
      </w:r>
    </w:p>
    <w:p w14:paraId="4440E004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ставить лайк или дизлайк публикациям; </w:t>
      </w:r>
    </w:p>
    <w:p w14:paraId="07DEE2CE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изменять или удалять собственную реакцию; </w:t>
      </w:r>
    </w:p>
    <w:p w14:paraId="0CAFBB27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оставлять комментарии; </w:t>
      </w:r>
    </w:p>
    <w:p w14:paraId="4CAB7121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просматривать собственные публикации; </w:t>
      </w:r>
    </w:p>
    <w:p w14:paraId="681FCE09">
      <w:pPr>
        <w:keepLines/>
        <w:numPr>
          <w:ilvl w:val="0"/>
          <w:numId w:val="4"/>
        </w:numPr>
        <w:tabs>
          <w:tab w:val="left" w:pos="851"/>
          <w:tab w:val="left" w:pos="1843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удалять собственные публикации. </w:t>
      </w:r>
    </w:p>
    <w:p w14:paraId="004CF019">
      <w:pPr>
        <w:keepNext/>
        <w:keepLines/>
        <w:spacing w:line="480" w:lineRule="auto"/>
        <w:rPr>
          <w:rFonts w:eastAsia="Times New Roman" w:cs="Times New Roman"/>
          <w:szCs w:val="32"/>
        </w:rPr>
      </w:pPr>
      <w:r>
        <w:rPr>
          <w:rFonts w:eastAsia="Times New Roman" w:cs="Times New Roman"/>
          <w:szCs w:val="32"/>
        </w:rPr>
        <w:t xml:space="preserve">1.3.2 Требования к роли </w:t>
      </w:r>
      <w:r>
        <w:rPr>
          <w:rFonts w:eastAsia="Times New Roman" w:cs="Times New Roman"/>
          <w:szCs w:val="32"/>
          <w:lang w:val="en-US"/>
        </w:rPr>
        <w:t>“</w:t>
      </w:r>
      <w:r>
        <w:rPr>
          <w:rFonts w:eastAsia="Times New Roman" w:cs="Times New Roman"/>
          <w:szCs w:val="32"/>
        </w:rPr>
        <w:t>Администратор</w:t>
      </w:r>
      <w:r>
        <w:rPr>
          <w:rFonts w:eastAsia="Times New Roman" w:cs="Times New Roman"/>
          <w:szCs w:val="32"/>
          <w:lang w:val="en-US"/>
        </w:rPr>
        <w:t>”:</w:t>
      </w:r>
    </w:p>
    <w:p w14:paraId="20C9CCA3">
      <w:pPr>
        <w:keepLines/>
        <w:numPr>
          <w:ilvl w:val="0"/>
          <w:numId w:val="5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просматривать зарегистрированных пользователей; </w:t>
      </w:r>
    </w:p>
    <w:p w14:paraId="78BC544A">
      <w:pPr>
        <w:keepLines/>
        <w:numPr>
          <w:ilvl w:val="0"/>
          <w:numId w:val="5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просматривать опубликованные GIF-анимации; </w:t>
      </w:r>
    </w:p>
    <w:p w14:paraId="6BFA9B3C">
      <w:pPr>
        <w:keepLines/>
        <w:numPr>
          <w:ilvl w:val="0"/>
          <w:numId w:val="5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удалять публикации; </w:t>
      </w:r>
    </w:p>
    <w:p w14:paraId="08222C7C">
      <w:pPr>
        <w:keepLines/>
        <w:numPr>
          <w:ilvl w:val="0"/>
          <w:numId w:val="5"/>
        </w:numPr>
        <w:tabs>
          <w:tab w:val="left" w:pos="567"/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удалять комментарии; </w:t>
      </w:r>
    </w:p>
    <w:p w14:paraId="221142E0">
      <w:pPr>
        <w:keepLines/>
        <w:numPr>
          <w:ilvl w:val="0"/>
          <w:numId w:val="5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просматривать статистику работы системы; </w:t>
      </w:r>
    </w:p>
    <w:p w14:paraId="0B3F5D33">
      <w:pPr>
        <w:keepLines/>
        <w:numPr>
          <w:ilvl w:val="0"/>
          <w:numId w:val="5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просматривать дашборд приложения; </w:t>
      </w:r>
    </w:p>
    <w:p w14:paraId="18E72E7E">
      <w:pPr>
        <w:keepLines/>
        <w:numPr>
          <w:ilvl w:val="0"/>
          <w:numId w:val="5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 xml:space="preserve">анализировать активность пользователей и популярность публикаций; </w:t>
      </w:r>
    </w:p>
    <w:p w14:paraId="487990D4">
      <w:pPr>
        <w:keepLines/>
        <w:numPr>
          <w:ilvl w:val="0"/>
          <w:numId w:val="5"/>
        </w:numPr>
        <w:tabs>
          <w:tab w:val="left" w:pos="851"/>
          <w:tab w:val="clear" w:pos="720"/>
        </w:tabs>
        <w:ind w:left="0" w:firstLine="567"/>
        <w:rPr>
          <w:rFonts w:cs="Times New Roman"/>
          <w:szCs w:val="28"/>
        </w:rPr>
      </w:pPr>
      <w:r>
        <w:rPr>
          <w:rFonts w:eastAsia="Times New Roman" w:cs="Times New Roman"/>
        </w:rPr>
        <w:t>блокировать пользователей.</w:t>
      </w:r>
    </w:p>
    <w:p w14:paraId="5341ED69">
      <w:pPr>
        <w:keepLines/>
        <w:spacing w:line="480" w:lineRule="auto"/>
        <w:ind w:left="567" w:firstLine="0"/>
        <w:rPr>
          <w:rFonts w:cs="Times New Roman"/>
          <w:szCs w:val="28"/>
        </w:rPr>
      </w:pPr>
      <w:r>
        <w:rPr>
          <w:rFonts w:eastAsia="Times New Roman" w:cs="Times New Roman"/>
          <w:szCs w:val="32"/>
        </w:rPr>
        <w:t>1.4 Стадии и этапы разработки</w:t>
      </w:r>
      <w:r>
        <w:rPr>
          <w:rFonts w:cs="Times New Roman"/>
          <w:szCs w:val="28"/>
        </w:rPr>
        <w:t xml:space="preserve"> </w:t>
      </w:r>
    </w:p>
    <w:p w14:paraId="0CB535AC">
      <w:pPr>
        <w:keepLines/>
        <w:ind w:left="567" w:firstLine="0"/>
        <w:rPr>
          <w:rFonts w:cs="Times New Roman"/>
          <w:szCs w:val="28"/>
        </w:rPr>
      </w:pPr>
      <w:r>
        <w:rPr>
          <w:rFonts w:cs="Times New Roman"/>
          <w:szCs w:val="28"/>
        </w:rPr>
        <w:t>Стадии и этапы разработки представлены в таблицу 1.4.1.</w:t>
      </w:r>
    </w:p>
    <w:p w14:paraId="27C3985B">
      <w:pPr>
        <w:keepLines/>
        <w:ind w:left="567"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Таблица 1.4.1 – Стадии и этапы разработки</w:t>
      </w:r>
    </w:p>
    <w:tbl>
      <w:tblPr>
        <w:tblStyle w:val="15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835"/>
        <w:gridCol w:w="2154"/>
        <w:gridCol w:w="4365"/>
      </w:tblGrid>
      <w:tr w14:paraId="4799D2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5B8A850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Название этапа</w:t>
            </w:r>
          </w:p>
        </w:tc>
        <w:tc>
          <w:tcPr>
            <w:tcW w:w="2154" w:type="dxa"/>
            <w:vAlign w:val="center"/>
          </w:tcPr>
          <w:p w14:paraId="681DC2F3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Срок</w:t>
            </w:r>
          </w:p>
        </w:tc>
        <w:tc>
          <w:tcPr>
            <w:tcW w:w="4365" w:type="dxa"/>
            <w:vAlign w:val="center"/>
          </w:tcPr>
          <w:p w14:paraId="58CCE5D4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Отчетность</w:t>
            </w:r>
          </w:p>
        </w:tc>
      </w:tr>
      <w:tr w14:paraId="5206A4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0A6A7528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1</w:t>
            </w:r>
          </w:p>
        </w:tc>
        <w:tc>
          <w:tcPr>
            <w:tcW w:w="2154" w:type="dxa"/>
            <w:vAlign w:val="center"/>
          </w:tcPr>
          <w:p w14:paraId="311D2B24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2</w:t>
            </w:r>
          </w:p>
        </w:tc>
        <w:tc>
          <w:tcPr>
            <w:tcW w:w="4365" w:type="dxa"/>
            <w:vAlign w:val="center"/>
          </w:tcPr>
          <w:p w14:paraId="470CD2FA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3</w:t>
            </w:r>
          </w:p>
        </w:tc>
      </w:tr>
      <w:tr w14:paraId="0D657E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731B327A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Анализ предметной области</w:t>
            </w:r>
          </w:p>
        </w:tc>
        <w:tc>
          <w:tcPr>
            <w:tcW w:w="2154" w:type="dxa"/>
            <w:vAlign w:val="center"/>
          </w:tcPr>
          <w:p w14:paraId="67937FDD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[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03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.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09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.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 xml:space="preserve">2026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 xml:space="preserve">– 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09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.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09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.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2026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]</w:t>
            </w:r>
          </w:p>
        </w:tc>
        <w:tc>
          <w:tcPr>
            <w:tcW w:w="4365" w:type="dxa"/>
            <w:vAlign w:val="center"/>
          </w:tcPr>
          <w:p w14:paraId="79093507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Определены требования, функции ролей, структура данных, ограничения, сценарии</w:t>
            </w:r>
          </w:p>
        </w:tc>
      </w:tr>
      <w:tr w14:paraId="6F4E5D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09BA1369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Проектирование системы</w:t>
            </w:r>
          </w:p>
        </w:tc>
        <w:tc>
          <w:tcPr>
            <w:tcW w:w="2154" w:type="dxa"/>
            <w:vAlign w:val="center"/>
          </w:tcPr>
          <w:p w14:paraId="229A7BAA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[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05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.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09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.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2026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 xml:space="preserve"> – 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06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.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10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.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2026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]</w:t>
            </w:r>
          </w:p>
        </w:tc>
        <w:tc>
          <w:tcPr>
            <w:tcW w:w="4365" w:type="dxa"/>
            <w:vAlign w:val="center"/>
          </w:tcPr>
          <w:p w14:paraId="34139BD7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Схема БД (пользователи, GIF-анимации, кадры, публикации, реакции, комментарии), права доступа</w:t>
            </w:r>
          </w:p>
        </w:tc>
      </w:tr>
      <w:tr w14:paraId="20D50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C6E5B26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Разработка интерфейса</w:t>
            </w:r>
          </w:p>
        </w:tc>
        <w:tc>
          <w:tcPr>
            <w:tcW w:w="2154" w:type="dxa"/>
            <w:vAlign w:val="center"/>
          </w:tcPr>
          <w:p w14:paraId="2BEF9B4C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  <w:rPr>
                <w:rFonts w:hint="default"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[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 xml:space="preserve">10.09.2026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–</w:t>
            </w:r>
          </w:p>
          <w:p w14:paraId="044470FE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22.09.2026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]</w:t>
            </w:r>
          </w:p>
        </w:tc>
        <w:tc>
          <w:tcPr>
            <w:tcW w:w="4365" w:type="dxa"/>
            <w:vAlign w:val="center"/>
          </w:tcPr>
          <w:p w14:paraId="7019977A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Реализованы страницы: регистрация, авторизация, лента, редактор, профиль, админ-панель, дашборд</w:t>
            </w:r>
          </w:p>
        </w:tc>
      </w:tr>
      <w:tr w14:paraId="790A63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8B88059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Разработка редактора GIF-анимаций</w:t>
            </w:r>
          </w:p>
        </w:tc>
        <w:tc>
          <w:tcPr>
            <w:tcW w:w="2154" w:type="dxa"/>
            <w:vAlign w:val="center"/>
          </w:tcPr>
          <w:p w14:paraId="410492EF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 xml:space="preserve">[ 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 xml:space="preserve">11.09.2026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 xml:space="preserve">– 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25.10.2026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]</w:t>
            </w:r>
          </w:p>
        </w:tc>
        <w:tc>
          <w:tcPr>
            <w:tcW w:w="4365" w:type="dxa"/>
            <w:vAlign w:val="center"/>
          </w:tcPr>
          <w:p w14:paraId="0153705D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Рабочая область, рисование, кадры, предпросмотр, формирование GIF</w:t>
            </w:r>
          </w:p>
        </w:tc>
      </w:tr>
      <w:tr w14:paraId="5B5C98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E9E86B1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Разработка пользовательской части</w:t>
            </w:r>
          </w:p>
        </w:tc>
        <w:tc>
          <w:tcPr>
            <w:tcW w:w="2154" w:type="dxa"/>
            <w:vAlign w:val="center"/>
          </w:tcPr>
          <w:p w14:paraId="08CF057C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[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 xml:space="preserve">11.09.2026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 xml:space="preserve">– 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25.10.2026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]</w:t>
            </w:r>
          </w:p>
        </w:tc>
        <w:tc>
          <w:tcPr>
            <w:tcW w:w="4365" w:type="dxa"/>
            <w:vAlign w:val="center"/>
          </w:tcPr>
          <w:p w14:paraId="5CAC5C45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Регистрация, авторизация, создание/сохранение/публикация, реакции, комментарии</w:t>
            </w:r>
          </w:p>
        </w:tc>
      </w:tr>
    </w:tbl>
    <w:p w14:paraId="3EAA71D5">
      <w:pPr>
        <w:keepNext/>
        <w:keepLines/>
        <w:spacing w:line="480" w:lineRule="auto"/>
        <w:jc w:val="left"/>
        <w:rPr>
          <w:rFonts w:hint="default" w:eastAsia="Times New Roman" w:cs="Times New Roman"/>
          <w:szCs w:val="32"/>
          <w:lang w:val="ru-RU"/>
        </w:rPr>
      </w:pPr>
      <w:r>
        <w:rPr>
          <w:rFonts w:eastAsia="Times New Roman" w:cs="Times New Roman"/>
          <w:szCs w:val="32"/>
          <w:lang w:val="ru-RU"/>
        </w:rPr>
        <w:br w:type="textWrapping"/>
      </w:r>
      <w:r>
        <w:rPr>
          <w:rFonts w:eastAsia="Times New Roman" w:cs="Times New Roman"/>
          <w:szCs w:val="32"/>
          <w:lang w:val="ru-RU"/>
        </w:rPr>
        <w:t>Продолжение</w:t>
      </w:r>
      <w:r>
        <w:rPr>
          <w:rFonts w:hint="default" w:eastAsia="Times New Roman" w:cs="Times New Roman"/>
          <w:szCs w:val="32"/>
          <w:lang w:val="ru-RU"/>
        </w:rPr>
        <w:t xml:space="preserve"> таблицы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  <w:u w:val="none"/>
        </w:rPr>
        <w:t>–</w:t>
      </w:r>
      <w:r>
        <w:rPr>
          <w:rFonts w:hint="default" w:eastAsia="Times New Roman" w:cs="Times New Roman"/>
          <w:szCs w:val="32"/>
          <w:lang w:val="ru-RU"/>
        </w:rPr>
        <w:t xml:space="preserve"> 1.4.1 Стадии и этапы разроботки</w:t>
      </w:r>
    </w:p>
    <w:tbl>
      <w:tblPr>
        <w:tblStyle w:val="15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835"/>
        <w:gridCol w:w="2154"/>
        <w:gridCol w:w="4365"/>
      </w:tblGrid>
      <w:tr w14:paraId="7C7130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48601E7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hint="default" w:cs="Times New Roman"/>
                <w:szCs w:val="28"/>
                <w:lang w:val="ru-RU"/>
              </w:rPr>
            </w:pPr>
            <w:r>
              <w:rPr>
                <w:rFonts w:hint="default" w:cs="Times New Roman"/>
                <w:szCs w:val="28"/>
                <w:lang w:val="ru-RU"/>
              </w:rPr>
              <w:t>1</w:t>
            </w:r>
          </w:p>
        </w:tc>
        <w:tc>
          <w:tcPr>
            <w:tcW w:w="2154" w:type="dxa"/>
            <w:vAlign w:val="center"/>
          </w:tcPr>
          <w:p w14:paraId="67153B91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</w:t>
            </w:r>
          </w:p>
        </w:tc>
        <w:tc>
          <w:tcPr>
            <w:tcW w:w="4365" w:type="dxa"/>
            <w:vAlign w:val="center"/>
          </w:tcPr>
          <w:p w14:paraId="420F6C8E">
            <w:pPr>
              <w:keepNext w:val="0"/>
              <w:keepLines w:val="0"/>
              <w:suppressAutoHyphens/>
              <w:spacing w:before="0" w:after="0" w:line="360" w:lineRule="auto"/>
              <w:ind w:left="0" w:right="0" w:firstLine="0"/>
              <w:jc w:val="center"/>
              <w:rPr>
                <w:rFonts w:hint="default" w:cs="Times New Roman"/>
                <w:szCs w:val="28"/>
                <w:lang w:val="ru-RU"/>
              </w:rPr>
            </w:pPr>
            <w:r>
              <w:rPr>
                <w:rFonts w:hint="default" w:cs="Times New Roman"/>
                <w:szCs w:val="28"/>
                <w:lang w:val="ru-RU"/>
              </w:rPr>
              <w:t>3</w:t>
            </w:r>
          </w:p>
        </w:tc>
      </w:tr>
      <w:tr w14:paraId="060105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auto"/>
            <w:vAlign w:val="center"/>
          </w:tcPr>
          <w:p w14:paraId="03EF7B12">
            <w:pPr>
              <w:keepNext w:val="0"/>
              <w:keepLines w:val="0"/>
              <w:suppressAutoHyphens/>
              <w:spacing w:before="0" w:after="0" w:line="360" w:lineRule="auto"/>
              <w:ind w:left="0" w:leftChars="0" w:right="0" w:rightChars="0" w:firstLine="0" w:firstLineChars="0"/>
              <w:jc w:val="center"/>
              <w:rPr>
                <w:rFonts w:ascii="Times New Roman" w:hAnsi="Times New Roman" w:cs="Times New Roman" w:eastAsiaTheme="minorHAnsi"/>
                <w:color w:val="000000"/>
                <w:kern w:val="2"/>
                <w:sz w:val="28"/>
                <w:szCs w:val="28"/>
                <w:lang w:val="ru-RU" w:eastAsia="en-US" w:bidi="ar-SA"/>
                <w14:ligatures w14:val="standardContextual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Разработка административной части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2B951729">
            <w:pPr>
              <w:keepNext w:val="0"/>
              <w:keepLines w:val="0"/>
              <w:spacing w:before="0" w:after="0" w:line="36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Theme="minorHAnsi" w:cstheme="minorBidi"/>
                <w:color w:val="000000"/>
                <w:kern w:val="2"/>
                <w:sz w:val="28"/>
                <w:szCs w:val="24"/>
                <w:lang w:val="ru-RU" w:eastAsia="en-US" w:bidi="ar-SA"/>
                <w14:ligatures w14:val="standardContextual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[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 xml:space="preserve">11.09.2026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 xml:space="preserve">– 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25.10.2026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]</w:t>
            </w:r>
          </w:p>
        </w:tc>
        <w:tc>
          <w:tcPr>
            <w:tcW w:w="4365" w:type="dxa"/>
            <w:shd w:val="clear" w:color="auto" w:fill="auto"/>
            <w:vAlign w:val="center"/>
          </w:tcPr>
          <w:p w14:paraId="4EC11E68">
            <w:pPr>
              <w:keepNext w:val="0"/>
              <w:keepLines w:val="0"/>
              <w:suppressAutoHyphens/>
              <w:spacing w:before="0" w:after="0" w:line="360" w:lineRule="auto"/>
              <w:ind w:left="0" w:leftChars="0" w:right="0" w:rightChars="0" w:firstLine="0" w:firstLineChars="0"/>
              <w:jc w:val="center"/>
              <w:rPr>
                <w:rFonts w:ascii="Times New Roman" w:hAnsi="Times New Roman" w:cs="Times New Roman" w:eastAsiaTheme="minorHAnsi"/>
                <w:color w:val="000000"/>
                <w:kern w:val="2"/>
                <w:sz w:val="28"/>
                <w:szCs w:val="28"/>
                <w:lang w:val="ru-RU" w:eastAsia="en-US" w:bidi="ar-SA"/>
                <w14:ligatures w14:val="standardContextual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Просмотр пользователей и публикаций, удаление, статистика, дашборд</w:t>
            </w:r>
          </w:p>
        </w:tc>
      </w:tr>
      <w:tr w14:paraId="37DFE8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shd w:val="clear" w:color="auto" w:fill="auto"/>
            <w:vAlign w:val="center"/>
          </w:tcPr>
          <w:p w14:paraId="7D7C3F8F">
            <w:pPr>
              <w:keepNext w:val="0"/>
              <w:keepLines w:val="0"/>
              <w:suppressAutoHyphens/>
              <w:spacing w:before="0" w:after="0" w:line="360" w:lineRule="auto"/>
              <w:ind w:left="0" w:leftChars="0" w:right="0" w:rightChars="0" w:firstLine="0" w:firstLineChars="0"/>
              <w:jc w:val="center"/>
              <w:rPr>
                <w:rFonts w:ascii="Times New Roman" w:hAnsi="Times New Roman" w:cs="Times New Roman" w:eastAsiaTheme="minorHAnsi"/>
                <w:color w:val="000000"/>
                <w:kern w:val="2"/>
                <w:sz w:val="28"/>
                <w:szCs w:val="28"/>
                <w:lang w:val="ru-RU" w:eastAsia="en-US" w:bidi="ar-SA"/>
                <w14:ligatures w14:val="standardContextual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Тестирование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78C223CD">
            <w:pPr>
              <w:keepNext w:val="0"/>
              <w:keepLines w:val="0"/>
              <w:spacing w:before="0" w:after="0" w:line="36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Theme="minorHAnsi" w:cstheme="minorBidi"/>
                <w:color w:val="000000"/>
                <w:kern w:val="2"/>
                <w:sz w:val="28"/>
                <w:szCs w:val="24"/>
                <w:lang w:val="ru-RU" w:eastAsia="en-US" w:bidi="ar-SA"/>
                <w14:ligatures w14:val="standardContextual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[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 xml:space="preserve">02.10.2026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 xml:space="preserve">– </w:t>
            </w:r>
            <w:r>
              <w:rPr>
                <w:rFonts w:hint="default" w:eastAsia="Times New Roman" w:cs="Times New Roman"/>
                <w:b w:val="0"/>
                <w:i w:val="0"/>
                <w:color w:val="000000"/>
                <w:sz w:val="26"/>
                <w:u w:val="none"/>
                <w:lang w:val="ru-RU"/>
              </w:rPr>
              <w:t>11.11.2026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]</w:t>
            </w:r>
          </w:p>
        </w:tc>
        <w:tc>
          <w:tcPr>
            <w:tcW w:w="4365" w:type="dxa"/>
            <w:shd w:val="clear" w:color="auto" w:fill="auto"/>
            <w:vAlign w:val="center"/>
          </w:tcPr>
          <w:p w14:paraId="0AF93A92">
            <w:pPr>
              <w:keepNext w:val="0"/>
              <w:keepLines w:val="0"/>
              <w:suppressAutoHyphens/>
              <w:spacing w:before="0" w:after="0" w:line="360" w:lineRule="auto"/>
              <w:ind w:left="0" w:leftChars="0" w:right="0" w:rightChars="0" w:firstLine="0" w:firstLineChars="0"/>
              <w:jc w:val="center"/>
              <w:rPr>
                <w:rFonts w:ascii="Times New Roman" w:hAnsi="Times New Roman" w:cs="Times New Roman" w:eastAsiaTheme="minorHAnsi"/>
                <w:color w:val="000000"/>
                <w:kern w:val="2"/>
                <w:sz w:val="28"/>
                <w:szCs w:val="28"/>
                <w:lang w:val="ru-RU" w:eastAsia="en-US" w:bidi="ar-SA"/>
                <w14:ligatures w14:val="standardContextual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Проверка всех сценариев, устранение ошибок, подготовка к использованию</w:t>
            </w:r>
          </w:p>
        </w:tc>
      </w:tr>
    </w:tbl>
    <w:p w14:paraId="7CE83F03">
      <w:pPr>
        <w:keepNext/>
        <w:keepLines/>
        <w:spacing w:line="480" w:lineRule="auto"/>
        <w:jc w:val="left"/>
        <w:rPr>
          <w:rFonts w:cs="Times New Roman"/>
          <w:sz w:val="32"/>
          <w:szCs w:val="32"/>
        </w:rPr>
      </w:pPr>
      <w:r>
        <w:rPr>
          <w:rFonts w:eastAsia="Times New Roman" w:cs="Times New Roman"/>
          <w:szCs w:val="32"/>
        </w:rPr>
        <w:br w:type="textWrapping"/>
      </w:r>
      <w:r>
        <w:rPr>
          <w:rFonts w:eastAsia="Times New Roman" w:cs="Times New Roman"/>
          <w:szCs w:val="32"/>
        </w:rPr>
        <w:br w:type="textWrapping"/>
      </w:r>
      <w:r>
        <w:rPr>
          <w:rFonts w:eastAsia="Times New Roman" w:cs="Times New Roman"/>
          <w:szCs w:val="32"/>
        </w:rPr>
        <w:t>1.5 Описание входной информации</w:t>
      </w:r>
    </w:p>
    <w:p w14:paraId="74C64907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Входные данные – это информация, поступающая в систему, чтобы она</w:t>
      </w:r>
    </w:p>
    <w:p w14:paraId="75EC83F5">
      <w:pPr>
        <w:keepLines/>
        <w:ind w:firstLine="0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могла с ними работать.</w:t>
      </w:r>
    </w:p>
    <w:p w14:paraId="0D8F35EF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К входной информации относятся:</w:t>
      </w:r>
    </w:p>
    <w:p w14:paraId="4A14C2E7">
      <w:pPr>
        <w:keepLines/>
        <w:ind w:left="850" w:hanging="283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− информация о пользователях в системе;</w:t>
      </w:r>
    </w:p>
    <w:p w14:paraId="1985F0C9">
      <w:pPr>
        <w:keepLines/>
        <w:ind w:left="850" w:hanging="283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− информация о GIF-анимациях;</w:t>
      </w:r>
    </w:p>
    <w:p w14:paraId="427312D4">
      <w:pPr>
        <w:keepLines/>
        <w:ind w:left="850" w:hanging="283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− список публикаций;</w:t>
      </w:r>
    </w:p>
    <w:p w14:paraId="53A6379D">
      <w:pPr>
        <w:keepLines/>
        <w:ind w:left="850" w:hanging="283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− список реакций;</w:t>
      </w:r>
    </w:p>
    <w:p w14:paraId="2AB071C1">
      <w:pPr>
        <w:keepLines/>
        <w:ind w:left="850" w:hanging="283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− список комментариев.</w:t>
      </w:r>
    </w:p>
    <w:p w14:paraId="4E08CC48">
      <w:pPr>
        <w:keepNext/>
        <w:keepLines/>
        <w:spacing w:line="480" w:lineRule="auto"/>
        <w:rPr>
          <w:rFonts w:cs="Times New Roman"/>
          <w:sz w:val="32"/>
          <w:szCs w:val="32"/>
        </w:rPr>
      </w:pPr>
      <w:r>
        <w:rPr>
          <w:rFonts w:eastAsia="Times New Roman" w:cs="Times New Roman"/>
          <w:szCs w:val="32"/>
        </w:rPr>
        <w:t>1.6 Описание выходной информации</w:t>
      </w:r>
    </w:p>
    <w:p w14:paraId="4291D7D3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В процессе работы системы выходной информацией будут являться</w:t>
      </w:r>
    </w:p>
    <w:p w14:paraId="7011822E">
      <w:pPr>
        <w:keepLines/>
        <w:ind w:firstLine="0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отчеты о популярных GIF-анимациях, статистика дашборда администратора.</w:t>
      </w:r>
    </w:p>
    <w:p w14:paraId="6ABC1851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Описание выходных документов представлено в таблице 1.6.1.</w:t>
      </w:r>
    </w:p>
    <w:p w14:paraId="4CFDD423">
      <w:pPr>
        <w:keepNext/>
        <w:keepLines/>
        <w:ind w:firstLine="0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Таблица 1.6.1 – Описание выходных документов</w:t>
      </w:r>
    </w:p>
    <w:tbl>
      <w:tblPr>
        <w:tblStyle w:val="15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835"/>
        <w:gridCol w:w="2891"/>
        <w:gridCol w:w="1077"/>
        <w:gridCol w:w="2551"/>
      </w:tblGrid>
      <w:tr w14:paraId="3730BE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82CAD8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Наименование документа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FFFD89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Периодичность выдачи документа</w:t>
            </w:r>
          </w:p>
        </w:tc>
        <w:tc>
          <w:tcPr>
            <w:tcW w:w="10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26627C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Кол-во экз.</w:t>
            </w:r>
          </w:p>
        </w:tc>
        <w:tc>
          <w:tcPr>
            <w:tcW w:w="25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9D1B65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Куда передаются</w:t>
            </w:r>
          </w:p>
        </w:tc>
      </w:tr>
      <w:tr w14:paraId="49DF88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0111E2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Отчет о популярных GIF- анимациях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0C8917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По запросу администратора</w:t>
            </w:r>
          </w:p>
        </w:tc>
        <w:tc>
          <w:tcPr>
            <w:tcW w:w="10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594D58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1</w:t>
            </w:r>
          </w:p>
        </w:tc>
        <w:tc>
          <w:tcPr>
            <w:tcW w:w="25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F8F518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Администратору</w:t>
            </w:r>
          </w:p>
        </w:tc>
      </w:tr>
      <w:tr w14:paraId="10657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70" w:type="dxa"/>
            <w:left w:w="90" w:type="dxa"/>
            <w:bottom w:w="70" w:type="dxa"/>
            <w:right w:w="90" w:type="dxa"/>
          </w:tblCellMar>
        </w:tblPrEx>
        <w:trPr>
          <w:cantSplit/>
          <w:jc w:val="center"/>
        </w:trPr>
        <w:tc>
          <w:tcPr>
            <w:tcW w:w="28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75F94A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Отчет о публикациях пользователя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BD44F4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u w:val="none"/>
              </w:rPr>
              <w:t>По запросу пользователя</w:t>
            </w:r>
          </w:p>
        </w:tc>
        <w:tc>
          <w:tcPr>
            <w:tcW w:w="10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86AC76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1</w:t>
            </w:r>
          </w:p>
        </w:tc>
        <w:tc>
          <w:tcPr>
            <w:tcW w:w="25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92EB9B">
            <w:pPr>
              <w:keepNext w:val="0"/>
              <w:keepLines w:val="0"/>
              <w:spacing w:before="0" w:after="0" w:line="360" w:lineRule="auto"/>
              <w:ind w:left="0" w:right="0" w:firstLine="0"/>
              <w:jc w:val="center"/>
              <w:rPr>
                <w:rFonts w:cs="Times New Roman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6"/>
                <w:szCs w:val="28"/>
                <w:u w:val="none"/>
              </w:rPr>
              <w:t>Пользователю</w:t>
            </w:r>
          </w:p>
        </w:tc>
      </w:tr>
    </w:tbl>
    <w:p w14:paraId="1EA34E9E">
      <w:pPr>
        <w:keepLines/>
        <w:rPr>
          <w:rFonts w:cs="Times New Roman"/>
          <w:szCs w:val="28"/>
        </w:rPr>
      </w:pPr>
    </w:p>
    <w:p w14:paraId="7A0BC735">
      <w:pPr>
        <w:keepLines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Шаблоны выходных документов представлены на рисунках 1.6.2 – 1.6.3.</w:t>
      </w:r>
    </w:p>
    <w:p w14:paraId="30E624DB">
      <w:pPr>
        <w:keepNext/>
        <w:keepLines/>
        <w:ind w:firstLine="0"/>
        <w:jc w:val="center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drawing>
          <wp:inline distT="0" distB="0" distL="0" distR="0">
            <wp:extent cx="5940425" cy="3597910"/>
            <wp:effectExtent l="19050" t="19050" r="22225" b="215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791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820AEEB">
      <w:pPr>
        <w:keepNext/>
        <w:keepLines/>
        <w:ind w:firstLine="0"/>
        <w:jc w:val="center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Рисунок 1.6.2 – Шаблон выходного документа – Отчет о популярных GIF-</w:t>
      </w:r>
    </w:p>
    <w:p w14:paraId="68E31A2D">
      <w:pPr>
        <w:keepLines/>
        <w:ind w:firstLine="0"/>
        <w:jc w:val="center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анимациях</w:t>
      </w:r>
    </w:p>
    <w:p w14:paraId="6B702203">
      <w:pPr>
        <w:keepNext/>
        <w:keepLines/>
        <w:ind w:firstLine="0"/>
        <w:jc w:val="center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drawing>
          <wp:inline distT="0" distB="0" distL="0" distR="0">
            <wp:extent cx="5940425" cy="3990975"/>
            <wp:effectExtent l="19050" t="19050" r="22225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0975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7D5BBFC">
      <w:pPr>
        <w:keepNext/>
        <w:keepLines/>
        <w:ind w:firstLine="0"/>
        <w:jc w:val="center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Рисунок 1.6.3 – Шаблон выходного документа – Отчет о публикациях</w:t>
      </w:r>
    </w:p>
    <w:p w14:paraId="6D9985CA">
      <w:pPr>
        <w:keepLines/>
        <w:ind w:firstLine="0"/>
        <w:jc w:val="center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пользователя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61512A"/>
    <w:multiLevelType w:val="multilevel"/>
    <w:tmpl w:val="2061512A"/>
    <w:lvl w:ilvl="0" w:tentative="0">
      <w:start w:val="1"/>
      <w:numFmt w:val="bullet"/>
      <w:lvlText w:val="–"/>
      <w:lvlJc w:val="left"/>
      <w:pPr>
        <w:tabs>
          <w:tab w:val="left" w:pos="720"/>
        </w:tabs>
        <w:ind w:left="850" w:hanging="283"/>
      </w:pPr>
      <w:rPr>
        <w:rFonts w:hint="default" w:ascii="Times New Roman" w:hAnsi="Times New Roman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3F600F8C"/>
    <w:multiLevelType w:val="multilevel"/>
    <w:tmpl w:val="3F600F8C"/>
    <w:lvl w:ilvl="0" w:tentative="0">
      <w:start w:val="1"/>
      <w:numFmt w:val="bullet"/>
      <w:lvlText w:val="–"/>
      <w:lvlJc w:val="left"/>
      <w:pPr>
        <w:tabs>
          <w:tab w:val="left" w:pos="720"/>
        </w:tabs>
        <w:ind w:left="850" w:hanging="283"/>
      </w:pPr>
      <w:rPr>
        <w:rFonts w:hint="default" w:ascii="Times New Roman" w:hAnsi="Times New Roman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4E7346ED"/>
    <w:multiLevelType w:val="multilevel"/>
    <w:tmpl w:val="4E7346ED"/>
    <w:lvl w:ilvl="0" w:tentative="0">
      <w:start w:val="1"/>
      <w:numFmt w:val="bullet"/>
      <w:lvlText w:val="–"/>
      <w:lvlJc w:val="left"/>
      <w:pPr>
        <w:tabs>
          <w:tab w:val="left" w:pos="720"/>
        </w:tabs>
        <w:ind w:left="850" w:hanging="283"/>
      </w:pPr>
      <w:rPr>
        <w:rFonts w:hint="default" w:ascii="Times New Roman" w:hAnsi="Times New Roman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46E46BC"/>
    <w:multiLevelType w:val="multilevel"/>
    <w:tmpl w:val="546E46BC"/>
    <w:lvl w:ilvl="0" w:tentative="0">
      <w:start w:val="1"/>
      <w:numFmt w:val="bullet"/>
      <w:lvlText w:val="–"/>
      <w:lvlJc w:val="left"/>
      <w:pPr>
        <w:tabs>
          <w:tab w:val="left" w:pos="720"/>
        </w:tabs>
        <w:ind w:left="850" w:hanging="283"/>
      </w:pPr>
      <w:rPr>
        <w:rFonts w:hint="default" w:ascii="Times New Roman" w:hAnsi="Times New Roman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5D0D11B8"/>
    <w:multiLevelType w:val="multilevel"/>
    <w:tmpl w:val="5D0D11B8"/>
    <w:lvl w:ilvl="0" w:tentative="0">
      <w:start w:val="1"/>
      <w:numFmt w:val="bullet"/>
      <w:lvlText w:val="–"/>
      <w:lvlJc w:val="left"/>
      <w:pPr>
        <w:tabs>
          <w:tab w:val="left" w:pos="720"/>
        </w:tabs>
        <w:ind w:left="850" w:hanging="283"/>
      </w:pPr>
      <w:rPr>
        <w:rFonts w:hint="default" w:ascii="Times New Roman" w:hAnsi="Times New Roman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4C5D"/>
    <w:rsid w:val="00082DF8"/>
    <w:rsid w:val="000B7643"/>
    <w:rsid w:val="00195FC9"/>
    <w:rsid w:val="00256777"/>
    <w:rsid w:val="002E24B5"/>
    <w:rsid w:val="002E7DEA"/>
    <w:rsid w:val="00386170"/>
    <w:rsid w:val="00396242"/>
    <w:rsid w:val="003A0F6C"/>
    <w:rsid w:val="004740CC"/>
    <w:rsid w:val="00502701"/>
    <w:rsid w:val="005055BA"/>
    <w:rsid w:val="00515156"/>
    <w:rsid w:val="005230E6"/>
    <w:rsid w:val="0067662F"/>
    <w:rsid w:val="006B72EF"/>
    <w:rsid w:val="006D5FD4"/>
    <w:rsid w:val="006E0DAB"/>
    <w:rsid w:val="00712CF3"/>
    <w:rsid w:val="00740685"/>
    <w:rsid w:val="00833347"/>
    <w:rsid w:val="008677D6"/>
    <w:rsid w:val="009266E6"/>
    <w:rsid w:val="0093782E"/>
    <w:rsid w:val="00964BC7"/>
    <w:rsid w:val="00965C80"/>
    <w:rsid w:val="00A025F3"/>
    <w:rsid w:val="00AC5366"/>
    <w:rsid w:val="00AF3D54"/>
    <w:rsid w:val="00AF5144"/>
    <w:rsid w:val="00B11434"/>
    <w:rsid w:val="00BB6A04"/>
    <w:rsid w:val="00BD3C7E"/>
    <w:rsid w:val="00BF6DE3"/>
    <w:rsid w:val="00C16F6F"/>
    <w:rsid w:val="00C84C5D"/>
    <w:rsid w:val="00CA7EAB"/>
    <w:rsid w:val="00CC18AD"/>
    <w:rsid w:val="00CE1823"/>
    <w:rsid w:val="00E42710"/>
    <w:rsid w:val="00E62EDD"/>
    <w:rsid w:val="00ED5B14"/>
    <w:rsid w:val="00EE0923"/>
    <w:rsid w:val="00EF5342"/>
    <w:rsid w:val="00F06287"/>
    <w:rsid w:val="00F2432B"/>
    <w:rsid w:val="03F5636E"/>
    <w:rsid w:val="5C9C1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0" w:line="360" w:lineRule="auto"/>
      <w:ind w:firstLine="567"/>
      <w:jc w:val="both"/>
    </w:pPr>
    <w:rPr>
      <w:rFonts w:ascii="Times New Roman" w:hAnsi="Times New Roman" w:eastAsiaTheme="minorHAnsi" w:cstheme="minorBidi"/>
      <w:color w:val="000000"/>
      <w:kern w:val="2"/>
      <w:sz w:val="28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Subtitle"/>
    <w:basedOn w:val="1"/>
    <w:next w:val="1"/>
    <w:link w:val="26"/>
    <w:qFormat/>
    <w:uiPriority w:val="11"/>
    <w:pPr>
      <w:ind w:firstLine="567"/>
    </w:pPr>
    <w:rPr>
      <w:rFonts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5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Заголовок 2 Знак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Заголовок 3 Знак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Заголовок 4 Знак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Заголовок 5 Знак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7 Знак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Заголовок Знак"/>
    <w:basedOn w:val="11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Подзаголовок Знак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Цитата 2 Знак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Выделенная цитата Знак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table" w:customStyle="1" w:styleId="34">
    <w:name w:val="Grid Table Light"/>
    <w:basedOn w:val="12"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5">
    <w:name w:val="Plain Table 1"/>
    <w:basedOn w:val="12"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36">
    <w:name w:val="Plain Table 2"/>
    <w:basedOn w:val="12"/>
    <w:uiPriority w:val="42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842</Words>
  <Characters>6534</Characters>
  <Lines>52</Lines>
  <Paragraphs>14</Paragraphs>
  <TotalTime>27</TotalTime>
  <ScaleCrop>false</ScaleCrop>
  <LinksUpToDate>false</LinksUpToDate>
  <CharactersWithSpaces>7288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2026-09-29T04:22:00Z</dcterms:created>
  <dc:creator>Полина Полуэктова</dc:creator>
  <cp:lastModifiedBy>Wolf</cp:lastModifiedBy>
  <dcterms:modified xsi:type="dcterms:W3CDTF">2026-10-02T07:38:21Z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eyJoZGlkIjoiNGVkYjVjMWZhMjM3NmVmYzU4ZTExN2U4YzJjYzdiZmMiLCJ1c2VySWQiOiI4MjQ2MzYwMjA0NTEifQ==</vt:lpwstr>
  </property>
  <property fmtid="{D5CDD505-2E9C-101B-9397-08002B2CF9AE}" pid="3" name="KSOProductBuildVer">
    <vt:lpwstr>1049-12.1.0.28485</vt:lpwstr>
  </property>
  <property fmtid="{D5CDD505-2E9C-101B-9397-08002B2CF9AE}" pid="4" name="ICV">
    <vt:lpwstr>BE22BA36C29745A399FF506CE57BEB7D_13</vt:lpwstr>
  </property>
</Properties>
</file>