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15A9" w14:textId="77777777" w:rsidR="009D5490" w:rsidRPr="00BA0EFF" w:rsidRDefault="009D5490" w:rsidP="009D5490">
      <w:pPr>
        <w:ind w:firstLine="709"/>
        <w:jc w:val="both"/>
        <w:rPr>
          <w:b/>
          <w:sz w:val="28"/>
          <w:szCs w:val="28"/>
        </w:rPr>
      </w:pPr>
      <w:bookmarkStart w:id="0" w:name="_Hlk94957768"/>
      <w:bookmarkEnd w:id="0"/>
      <w:r w:rsidRPr="00BA0EFF">
        <w:rPr>
          <w:b/>
          <w:sz w:val="28"/>
          <w:szCs w:val="28"/>
        </w:rPr>
        <w:t>Практическая работа №10 «Создание хранимых процедур»</w:t>
      </w:r>
    </w:p>
    <w:p w14:paraId="77D8F6C4" w14:textId="77777777" w:rsidR="009D5490" w:rsidRPr="00867177" w:rsidRDefault="009D5490" w:rsidP="009D5490">
      <w:pPr>
        <w:pStyle w:val="1"/>
        <w:ind w:left="0" w:firstLine="709"/>
        <w:jc w:val="both"/>
        <w:rPr>
          <w:b w:val="0"/>
          <w:w w:val="95"/>
          <w:sz w:val="28"/>
          <w:szCs w:val="28"/>
        </w:rPr>
      </w:pPr>
      <w:r>
        <w:rPr>
          <w:w w:val="95"/>
          <w:sz w:val="28"/>
          <w:szCs w:val="28"/>
        </w:rPr>
        <w:t>Цель:</w:t>
      </w:r>
      <w:r w:rsidRPr="00867177">
        <w:t xml:space="preserve"> </w:t>
      </w:r>
      <w:r w:rsidRPr="00867177">
        <w:rPr>
          <w:b w:val="0"/>
          <w:w w:val="95"/>
          <w:sz w:val="28"/>
          <w:szCs w:val="28"/>
        </w:rPr>
        <w:t xml:space="preserve">получить практический опыт создания </w:t>
      </w:r>
      <w:r>
        <w:rPr>
          <w:b w:val="0"/>
          <w:w w:val="95"/>
          <w:sz w:val="28"/>
          <w:szCs w:val="28"/>
        </w:rPr>
        <w:t>хранимых процедур</w:t>
      </w:r>
      <w:r w:rsidRPr="00867177">
        <w:rPr>
          <w:b w:val="0"/>
          <w:w w:val="95"/>
          <w:sz w:val="28"/>
          <w:szCs w:val="28"/>
        </w:rPr>
        <w:t xml:space="preserve"> в базах данных</w:t>
      </w:r>
      <w:r>
        <w:rPr>
          <w:b w:val="0"/>
          <w:w w:val="95"/>
          <w:sz w:val="28"/>
          <w:szCs w:val="28"/>
        </w:rPr>
        <w:t>.</w:t>
      </w:r>
    </w:p>
    <w:p w14:paraId="597FBF81" w14:textId="77777777" w:rsidR="009D5490" w:rsidRPr="00BA0EFF" w:rsidRDefault="009D5490" w:rsidP="009D5490">
      <w:pPr>
        <w:pStyle w:val="1"/>
        <w:ind w:left="0" w:firstLine="709"/>
        <w:jc w:val="both"/>
        <w:rPr>
          <w:sz w:val="28"/>
          <w:szCs w:val="28"/>
        </w:rPr>
      </w:pPr>
      <w:r w:rsidRPr="00BA0EFF">
        <w:rPr>
          <w:w w:val="95"/>
          <w:sz w:val="28"/>
          <w:szCs w:val="28"/>
        </w:rPr>
        <w:t>Порядок</w:t>
      </w:r>
      <w:r w:rsidRPr="00BA0EFF">
        <w:rPr>
          <w:spacing w:val="7"/>
          <w:sz w:val="28"/>
          <w:szCs w:val="28"/>
        </w:rPr>
        <w:t xml:space="preserve"> </w:t>
      </w:r>
      <w:r w:rsidRPr="00BA0EFF">
        <w:rPr>
          <w:w w:val="95"/>
          <w:sz w:val="28"/>
          <w:szCs w:val="28"/>
        </w:rPr>
        <w:t>выполнения</w:t>
      </w:r>
      <w:r w:rsidRPr="00BA0EFF">
        <w:rPr>
          <w:spacing w:val="22"/>
          <w:sz w:val="28"/>
          <w:szCs w:val="28"/>
        </w:rPr>
        <w:t xml:space="preserve"> </w:t>
      </w:r>
      <w:r w:rsidRPr="00BA0EFF">
        <w:rPr>
          <w:spacing w:val="-2"/>
          <w:w w:val="95"/>
          <w:sz w:val="28"/>
          <w:szCs w:val="28"/>
        </w:rPr>
        <w:t>работы</w:t>
      </w:r>
    </w:p>
    <w:p w14:paraId="55BFBF41" w14:textId="3696582B" w:rsidR="00DA6C55" w:rsidRPr="00DA6C55" w:rsidRDefault="009D5490" w:rsidP="00DA6C55">
      <w:pPr>
        <w:pStyle w:val="a3"/>
        <w:numPr>
          <w:ilvl w:val="0"/>
          <w:numId w:val="1"/>
        </w:numPr>
        <w:tabs>
          <w:tab w:val="left" w:pos="1112"/>
        </w:tabs>
        <w:spacing w:line="240" w:lineRule="auto"/>
        <w:ind w:left="0" w:right="240" w:firstLine="709"/>
        <w:jc w:val="both"/>
        <w:rPr>
          <w:sz w:val="28"/>
          <w:szCs w:val="28"/>
        </w:rPr>
      </w:pPr>
      <w:r w:rsidRPr="00BA0EFF">
        <w:rPr>
          <w:spacing w:val="-4"/>
          <w:sz w:val="28"/>
          <w:szCs w:val="28"/>
        </w:rPr>
        <w:t>Создадим</w:t>
      </w:r>
      <w:r w:rsidRPr="00BA0EFF">
        <w:rPr>
          <w:spacing w:val="-15"/>
          <w:sz w:val="28"/>
          <w:szCs w:val="28"/>
        </w:rPr>
        <w:t xml:space="preserve"> </w:t>
      </w:r>
      <w:r w:rsidRPr="00BA0EFF">
        <w:rPr>
          <w:spacing w:val="-4"/>
          <w:sz w:val="28"/>
          <w:szCs w:val="28"/>
        </w:rPr>
        <w:t>процедуру</w:t>
      </w:r>
      <w:r>
        <w:rPr>
          <w:spacing w:val="-4"/>
          <w:sz w:val="28"/>
          <w:szCs w:val="28"/>
        </w:rPr>
        <w:t xml:space="preserve"> </w:t>
      </w:r>
      <w:r w:rsidRPr="00BA0EFF">
        <w:rPr>
          <w:spacing w:val="-4"/>
          <w:sz w:val="28"/>
          <w:szCs w:val="28"/>
        </w:rPr>
        <w:t>для</w:t>
      </w:r>
      <w:r w:rsidRPr="00BA0EFF">
        <w:rPr>
          <w:spacing w:val="-14"/>
          <w:sz w:val="28"/>
          <w:szCs w:val="28"/>
        </w:rPr>
        <w:t xml:space="preserve"> </w:t>
      </w:r>
      <w:r w:rsidRPr="00BA0EFF">
        <w:rPr>
          <w:spacing w:val="-4"/>
          <w:sz w:val="28"/>
          <w:szCs w:val="28"/>
        </w:rPr>
        <w:t>добавления</w:t>
      </w:r>
      <w:r w:rsidRPr="00BA0EFF">
        <w:rPr>
          <w:spacing w:val="-6"/>
          <w:sz w:val="28"/>
          <w:szCs w:val="28"/>
        </w:rPr>
        <w:t xml:space="preserve"> </w:t>
      </w:r>
      <w:r w:rsidRPr="00BA0EFF">
        <w:rPr>
          <w:spacing w:val="-4"/>
          <w:sz w:val="28"/>
          <w:szCs w:val="28"/>
        </w:rPr>
        <w:t>данных</w:t>
      </w:r>
      <w:r w:rsidRPr="00BA0EFF">
        <w:rPr>
          <w:spacing w:val="-25"/>
          <w:sz w:val="28"/>
          <w:szCs w:val="28"/>
        </w:rPr>
        <w:t xml:space="preserve"> </w:t>
      </w:r>
      <w:r w:rsidRPr="00BA0EFF">
        <w:rPr>
          <w:spacing w:val="-4"/>
          <w:sz w:val="28"/>
          <w:szCs w:val="28"/>
        </w:rPr>
        <w:t xml:space="preserve">в </w:t>
      </w:r>
      <w:r w:rsidRPr="00BA0EFF">
        <w:rPr>
          <w:sz w:val="28"/>
          <w:szCs w:val="28"/>
        </w:rPr>
        <w:t>таблицу</w:t>
      </w:r>
      <w:r w:rsidRPr="00BA0EFF">
        <w:rPr>
          <w:spacing w:val="-23"/>
          <w:sz w:val="28"/>
          <w:szCs w:val="28"/>
        </w:rPr>
        <w:t xml:space="preserve"> </w:t>
      </w:r>
      <w:r w:rsidRPr="00BA0EFF">
        <w:rPr>
          <w:sz w:val="28"/>
          <w:szCs w:val="28"/>
        </w:rPr>
        <w:t>Темы</w:t>
      </w:r>
      <w:r w:rsidRPr="00BA0EFF">
        <w:rPr>
          <w:spacing w:val="-8"/>
          <w:sz w:val="28"/>
          <w:szCs w:val="28"/>
        </w:rPr>
        <w:t xml:space="preserve"> </w:t>
      </w:r>
      <w:r w:rsidRPr="00BA0EFF">
        <w:rPr>
          <w:sz w:val="28"/>
          <w:szCs w:val="28"/>
        </w:rPr>
        <w:t>(</w:t>
      </w:r>
      <w:proofErr w:type="spellStart"/>
      <w:r w:rsidRPr="00BA0EFF">
        <w:rPr>
          <w:sz w:val="28"/>
          <w:szCs w:val="28"/>
        </w:rPr>
        <w:t>themes</w:t>
      </w:r>
      <w:proofErr w:type="spellEnd"/>
      <w:r w:rsidRPr="00BA0EFF">
        <w:rPr>
          <w:sz w:val="28"/>
          <w:szCs w:val="28"/>
        </w:rPr>
        <w:t>)</w:t>
      </w:r>
      <w:r>
        <w:rPr>
          <w:sz w:val="28"/>
          <w:szCs w:val="28"/>
        </w:rPr>
        <w:t xml:space="preserve"> (Рис. 1</w:t>
      </w:r>
      <w:r w:rsidR="00DA6C55" w:rsidRPr="00DA6C55">
        <w:rPr>
          <w:sz w:val="28"/>
          <w:szCs w:val="28"/>
        </w:rPr>
        <w:t>)</w:t>
      </w:r>
    </w:p>
    <w:p w14:paraId="13CAF465" w14:textId="77777777" w:rsidR="00DA6C55" w:rsidRPr="00DA6C55" w:rsidRDefault="00DA6C55" w:rsidP="00DA6C55">
      <w:pPr>
        <w:keepNext/>
        <w:spacing w:line="360" w:lineRule="auto"/>
        <w:jc w:val="center"/>
        <w:rPr>
          <w:sz w:val="28"/>
          <w:szCs w:val="28"/>
        </w:rPr>
      </w:pPr>
      <w:r w:rsidRPr="00DA6C55">
        <w:rPr>
          <w:noProof/>
          <w:sz w:val="28"/>
          <w:szCs w:val="28"/>
        </w:rPr>
        <w:drawing>
          <wp:inline distT="0" distB="0" distL="0" distR="0" wp14:anchorId="752B18EA" wp14:editId="19B0D976">
            <wp:extent cx="4418380" cy="304868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03" cy="30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7AEA" w14:textId="17479B83" w:rsidR="00DA6C55" w:rsidRDefault="00DA6C55" w:rsidP="00DA6C55">
      <w:pPr>
        <w:pStyle w:val="a4"/>
        <w:spacing w:after="0" w:line="360" w:lineRule="auto"/>
        <w:jc w:val="center"/>
        <w:rPr>
          <w:i w:val="0"/>
          <w:iCs w:val="0"/>
          <w:sz w:val="28"/>
          <w:szCs w:val="28"/>
        </w:rPr>
      </w:pPr>
      <w:r w:rsidRPr="00DA6C55">
        <w:rPr>
          <w:i w:val="0"/>
          <w:iCs w:val="0"/>
          <w:sz w:val="28"/>
          <w:szCs w:val="28"/>
        </w:rPr>
        <w:t xml:space="preserve">Рисунок </w:t>
      </w:r>
      <w:r w:rsidRPr="00DA6C55">
        <w:rPr>
          <w:i w:val="0"/>
          <w:iCs w:val="0"/>
          <w:sz w:val="28"/>
          <w:szCs w:val="28"/>
        </w:rPr>
        <w:fldChar w:fldCharType="begin"/>
      </w:r>
      <w:r w:rsidRPr="00DA6C55">
        <w:rPr>
          <w:i w:val="0"/>
          <w:iCs w:val="0"/>
          <w:sz w:val="28"/>
          <w:szCs w:val="28"/>
        </w:rPr>
        <w:instrText xml:space="preserve"> SEQ Рисунок \* ARABIC </w:instrText>
      </w:r>
      <w:r w:rsidRPr="00DA6C55">
        <w:rPr>
          <w:i w:val="0"/>
          <w:iCs w:val="0"/>
          <w:sz w:val="28"/>
          <w:szCs w:val="28"/>
        </w:rPr>
        <w:fldChar w:fldCharType="separate"/>
      </w:r>
      <w:r w:rsidR="00870586">
        <w:rPr>
          <w:i w:val="0"/>
          <w:iCs w:val="0"/>
          <w:noProof/>
          <w:sz w:val="28"/>
          <w:szCs w:val="28"/>
        </w:rPr>
        <w:t>1</w:t>
      </w:r>
      <w:r w:rsidRPr="00DA6C55">
        <w:rPr>
          <w:i w:val="0"/>
          <w:iCs w:val="0"/>
          <w:sz w:val="28"/>
          <w:szCs w:val="28"/>
        </w:rPr>
        <w:fldChar w:fldCharType="end"/>
      </w:r>
      <w:r w:rsidRPr="00DA6C55">
        <w:rPr>
          <w:i w:val="0"/>
          <w:iCs w:val="0"/>
          <w:sz w:val="28"/>
          <w:szCs w:val="28"/>
          <w:lang w:val="en-US"/>
        </w:rPr>
        <w:t xml:space="preserve"> </w:t>
      </w:r>
      <w:r w:rsidRPr="00DA6C55">
        <w:rPr>
          <w:i w:val="0"/>
          <w:iCs w:val="0"/>
          <w:sz w:val="28"/>
          <w:szCs w:val="28"/>
        </w:rPr>
        <w:t>Созданная процедура</w:t>
      </w:r>
    </w:p>
    <w:p w14:paraId="57E294B9" w14:textId="77777777" w:rsidR="00DA6C55" w:rsidRDefault="00DA6C55" w:rsidP="00DA6C55">
      <w:pPr>
        <w:spacing w:line="360" w:lineRule="auto"/>
        <w:ind w:firstLine="709"/>
        <w:jc w:val="both"/>
        <w:rPr>
          <w:noProof/>
        </w:rPr>
      </w:pPr>
      <w:r w:rsidRPr="00BA0EFF">
        <w:rPr>
          <w:w w:val="95"/>
          <w:sz w:val="28"/>
          <w:szCs w:val="28"/>
        </w:rPr>
        <w:t>Запишем</w:t>
      </w:r>
      <w:r w:rsidRPr="00BA0EFF">
        <w:rPr>
          <w:spacing w:val="-7"/>
          <w:w w:val="95"/>
          <w:sz w:val="28"/>
          <w:szCs w:val="28"/>
        </w:rPr>
        <w:t xml:space="preserve"> </w:t>
      </w:r>
      <w:r w:rsidRPr="00BA0EFF">
        <w:rPr>
          <w:w w:val="95"/>
          <w:sz w:val="28"/>
          <w:szCs w:val="28"/>
        </w:rPr>
        <w:t>команды</w:t>
      </w:r>
      <w:r w:rsidRPr="00BA0EFF">
        <w:rPr>
          <w:spacing w:val="20"/>
          <w:sz w:val="28"/>
          <w:szCs w:val="28"/>
        </w:rPr>
        <w:t xml:space="preserve"> </w:t>
      </w:r>
      <w:r w:rsidRPr="00BA0EFF">
        <w:rPr>
          <w:w w:val="95"/>
          <w:sz w:val="28"/>
          <w:szCs w:val="28"/>
        </w:rPr>
        <w:t>на</w:t>
      </w:r>
      <w:r w:rsidRPr="00BA0EFF">
        <w:rPr>
          <w:spacing w:val="-3"/>
          <w:sz w:val="28"/>
          <w:szCs w:val="28"/>
        </w:rPr>
        <w:t xml:space="preserve"> </w:t>
      </w:r>
      <w:r w:rsidRPr="00BA0EFF">
        <w:rPr>
          <w:w w:val="95"/>
          <w:sz w:val="28"/>
          <w:szCs w:val="28"/>
        </w:rPr>
        <w:t>выполнение</w:t>
      </w:r>
      <w:r w:rsidRPr="00BA0EFF">
        <w:rPr>
          <w:spacing w:val="21"/>
          <w:sz w:val="28"/>
          <w:szCs w:val="28"/>
        </w:rPr>
        <w:t xml:space="preserve"> </w:t>
      </w:r>
      <w:r w:rsidRPr="00BA0EFF">
        <w:rPr>
          <w:spacing w:val="-2"/>
          <w:w w:val="95"/>
          <w:sz w:val="28"/>
          <w:szCs w:val="28"/>
        </w:rPr>
        <w:t>процедуры</w:t>
      </w:r>
      <w:r>
        <w:rPr>
          <w:spacing w:val="-2"/>
          <w:w w:val="95"/>
          <w:sz w:val="28"/>
          <w:szCs w:val="28"/>
        </w:rPr>
        <w:t xml:space="preserve"> (Рис. 2)</w:t>
      </w:r>
      <w:r w:rsidRPr="00DA6C55">
        <w:rPr>
          <w:noProof/>
        </w:rPr>
        <w:t xml:space="preserve"> </w:t>
      </w:r>
    </w:p>
    <w:p w14:paraId="30B345EF" w14:textId="77777777" w:rsidR="00DA6C55" w:rsidRPr="00DA6C55" w:rsidRDefault="00DA6C55" w:rsidP="00DA6C55">
      <w:pPr>
        <w:spacing w:line="360" w:lineRule="auto"/>
        <w:jc w:val="center"/>
        <w:rPr>
          <w:noProof/>
          <w:sz w:val="28"/>
          <w:szCs w:val="28"/>
        </w:rPr>
      </w:pPr>
      <w:r w:rsidRPr="00DA6C55">
        <w:rPr>
          <w:noProof/>
          <w:sz w:val="28"/>
          <w:szCs w:val="28"/>
        </w:rPr>
        <w:drawing>
          <wp:inline distT="0" distB="0" distL="0" distR="0" wp14:anchorId="3B746D36" wp14:editId="3CB5242D">
            <wp:extent cx="5508345" cy="24918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46" cy="24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2E8" w14:textId="568819F1" w:rsidR="00DA6C55" w:rsidRDefault="00DA6C55" w:rsidP="00DA6C55">
      <w:pPr>
        <w:spacing w:line="360" w:lineRule="auto"/>
        <w:jc w:val="center"/>
        <w:rPr>
          <w:noProof/>
          <w:sz w:val="28"/>
          <w:szCs w:val="28"/>
        </w:rPr>
      </w:pPr>
      <w:r w:rsidRPr="00DA6C55">
        <w:rPr>
          <w:noProof/>
          <w:sz w:val="28"/>
          <w:szCs w:val="28"/>
        </w:rPr>
        <w:t xml:space="preserve">Рисунок </w:t>
      </w:r>
      <w:r w:rsidRPr="00DA6C55">
        <w:rPr>
          <w:noProof/>
          <w:sz w:val="28"/>
          <w:szCs w:val="28"/>
        </w:rPr>
        <w:fldChar w:fldCharType="begin"/>
      </w:r>
      <w:r w:rsidRPr="00DA6C55">
        <w:rPr>
          <w:noProof/>
          <w:sz w:val="28"/>
          <w:szCs w:val="28"/>
        </w:rPr>
        <w:instrText xml:space="preserve"> SEQ Рисунок \* ARABIC </w:instrText>
      </w:r>
      <w:r w:rsidRPr="00DA6C55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2</w:t>
      </w:r>
      <w:r w:rsidRPr="00DA6C55">
        <w:rPr>
          <w:noProof/>
          <w:sz w:val="28"/>
          <w:szCs w:val="28"/>
        </w:rPr>
        <w:fldChar w:fldCharType="end"/>
      </w:r>
      <w:r w:rsidRPr="00DA6C55">
        <w:rPr>
          <w:noProof/>
          <w:sz w:val="28"/>
          <w:szCs w:val="28"/>
        </w:rPr>
        <w:t xml:space="preserve"> Выполнение команды</w:t>
      </w:r>
    </w:p>
    <w:p w14:paraId="5083530C" w14:textId="77777777" w:rsidR="002F33A8" w:rsidRPr="002F33A8" w:rsidRDefault="00DA6C55" w:rsidP="002F33A8">
      <w:pPr>
        <w:spacing w:line="360" w:lineRule="auto"/>
        <w:ind w:firstLine="709"/>
        <w:jc w:val="both"/>
        <w:rPr>
          <w:w w:val="95"/>
          <w:sz w:val="28"/>
          <w:szCs w:val="28"/>
        </w:rPr>
      </w:pPr>
      <w:r w:rsidRPr="002F33A8">
        <w:rPr>
          <w:w w:val="95"/>
          <w:sz w:val="28"/>
          <w:szCs w:val="28"/>
        </w:rPr>
        <w:t>Результатом будет записанные в таблицу данные</w:t>
      </w:r>
      <w:r w:rsidR="002F33A8" w:rsidRPr="002F33A8">
        <w:rPr>
          <w:w w:val="95"/>
          <w:sz w:val="28"/>
          <w:szCs w:val="28"/>
        </w:rPr>
        <w:t xml:space="preserve"> (Рис. 3) </w:t>
      </w:r>
    </w:p>
    <w:p w14:paraId="36D2C22F" w14:textId="77777777" w:rsidR="002F33A8" w:rsidRPr="002F33A8" w:rsidRDefault="002F33A8" w:rsidP="002F33A8">
      <w:pPr>
        <w:spacing w:line="360" w:lineRule="auto"/>
        <w:jc w:val="center"/>
        <w:rPr>
          <w:noProof/>
          <w:sz w:val="28"/>
          <w:szCs w:val="28"/>
        </w:rPr>
      </w:pPr>
      <w:r w:rsidRPr="002F33A8">
        <w:rPr>
          <w:noProof/>
          <w:sz w:val="28"/>
          <w:szCs w:val="28"/>
        </w:rPr>
        <w:lastRenderedPageBreak/>
        <w:drawing>
          <wp:inline distT="0" distB="0" distL="0" distR="0" wp14:anchorId="72968CAB" wp14:editId="149F7D00">
            <wp:extent cx="5858693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9D3" w14:textId="05EE461C" w:rsidR="00DA6C55" w:rsidRDefault="002F33A8" w:rsidP="002F33A8">
      <w:pPr>
        <w:spacing w:line="360" w:lineRule="auto"/>
        <w:jc w:val="center"/>
        <w:rPr>
          <w:noProof/>
          <w:sz w:val="28"/>
          <w:szCs w:val="28"/>
        </w:rPr>
      </w:pPr>
      <w:r w:rsidRPr="002F33A8">
        <w:rPr>
          <w:noProof/>
          <w:sz w:val="28"/>
          <w:szCs w:val="28"/>
        </w:rPr>
        <w:t xml:space="preserve">Рисунок </w:t>
      </w:r>
      <w:r w:rsidRPr="002F33A8">
        <w:rPr>
          <w:noProof/>
          <w:sz w:val="28"/>
          <w:szCs w:val="28"/>
        </w:rPr>
        <w:fldChar w:fldCharType="begin"/>
      </w:r>
      <w:r w:rsidRPr="002F33A8">
        <w:rPr>
          <w:noProof/>
          <w:sz w:val="28"/>
          <w:szCs w:val="28"/>
        </w:rPr>
        <w:instrText xml:space="preserve"> SEQ Рисунок \* ARABIC </w:instrText>
      </w:r>
      <w:r w:rsidRPr="002F33A8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3</w:t>
      </w:r>
      <w:r w:rsidRPr="002F33A8">
        <w:rPr>
          <w:noProof/>
          <w:sz w:val="28"/>
          <w:szCs w:val="28"/>
        </w:rPr>
        <w:fldChar w:fldCharType="end"/>
      </w:r>
      <w:r w:rsidRPr="002F33A8">
        <w:rPr>
          <w:noProof/>
          <w:sz w:val="28"/>
          <w:szCs w:val="28"/>
        </w:rPr>
        <w:t xml:space="preserve"> Заполненная таблица</w:t>
      </w:r>
    </w:p>
    <w:p w14:paraId="33515C01" w14:textId="4C17279F" w:rsidR="002F33A8" w:rsidRPr="002F33A8" w:rsidRDefault="002F33A8" w:rsidP="002F33A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2F33A8">
        <w:rPr>
          <w:sz w:val="28"/>
          <w:szCs w:val="28"/>
        </w:rPr>
        <w:t xml:space="preserve">Перейдем к созданию триггеров. Создадим триггер для таблицы </w:t>
      </w:r>
      <w:proofErr w:type="spellStart"/>
      <w:r w:rsidRPr="002F33A8">
        <w:rPr>
          <w:sz w:val="28"/>
          <w:szCs w:val="28"/>
        </w:rPr>
        <w:t>themes</w:t>
      </w:r>
      <w:proofErr w:type="spellEnd"/>
      <w:r w:rsidRPr="002F33A8">
        <w:rPr>
          <w:sz w:val="28"/>
          <w:szCs w:val="28"/>
        </w:rPr>
        <w:t xml:space="preserve">. Определим триггер, который будет срабатывать при добавлении </w:t>
      </w:r>
      <w:r w:rsidRPr="002F33A8">
        <w:rPr>
          <w:spacing w:val="-2"/>
          <w:sz w:val="28"/>
          <w:szCs w:val="28"/>
        </w:rPr>
        <w:t>данных</w:t>
      </w:r>
      <w:r>
        <w:rPr>
          <w:spacing w:val="-2"/>
          <w:sz w:val="28"/>
          <w:szCs w:val="28"/>
        </w:rPr>
        <w:t xml:space="preserve"> (Рис. 4)</w:t>
      </w:r>
    </w:p>
    <w:p w14:paraId="4E0570E2" w14:textId="77777777" w:rsidR="002F33A8" w:rsidRPr="002F33A8" w:rsidRDefault="002F33A8" w:rsidP="002F33A8">
      <w:pPr>
        <w:spacing w:line="360" w:lineRule="auto"/>
        <w:jc w:val="center"/>
        <w:rPr>
          <w:noProof/>
          <w:sz w:val="28"/>
          <w:szCs w:val="28"/>
        </w:rPr>
      </w:pPr>
      <w:r w:rsidRPr="002F33A8">
        <w:rPr>
          <w:noProof/>
          <w:sz w:val="28"/>
          <w:szCs w:val="28"/>
        </w:rPr>
        <w:drawing>
          <wp:inline distT="0" distB="0" distL="0" distR="0" wp14:anchorId="6A805B6D" wp14:editId="79EEB2ED">
            <wp:extent cx="4952999" cy="303580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3"/>
                    <a:stretch/>
                  </pic:blipFill>
                  <pic:spPr bwMode="auto">
                    <a:xfrm>
                      <a:off x="0" y="0"/>
                      <a:ext cx="4953691" cy="303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817B" w14:textId="5CF191EA" w:rsidR="002F33A8" w:rsidRDefault="002F33A8" w:rsidP="002F33A8">
      <w:pPr>
        <w:spacing w:line="360" w:lineRule="auto"/>
        <w:jc w:val="center"/>
        <w:rPr>
          <w:noProof/>
          <w:sz w:val="28"/>
          <w:szCs w:val="28"/>
        </w:rPr>
      </w:pPr>
      <w:r w:rsidRPr="002F33A8">
        <w:rPr>
          <w:noProof/>
          <w:sz w:val="28"/>
          <w:szCs w:val="28"/>
        </w:rPr>
        <w:t xml:space="preserve">Рисунок </w:t>
      </w:r>
      <w:r w:rsidRPr="002F33A8">
        <w:rPr>
          <w:noProof/>
          <w:sz w:val="28"/>
          <w:szCs w:val="28"/>
        </w:rPr>
        <w:fldChar w:fldCharType="begin"/>
      </w:r>
      <w:r w:rsidRPr="002F33A8">
        <w:rPr>
          <w:noProof/>
          <w:sz w:val="28"/>
          <w:szCs w:val="28"/>
        </w:rPr>
        <w:instrText xml:space="preserve"> SEQ Рисунок \* ARABIC </w:instrText>
      </w:r>
      <w:r w:rsidRPr="002F33A8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4</w:t>
      </w:r>
      <w:r w:rsidRPr="002F33A8">
        <w:rPr>
          <w:noProof/>
          <w:sz w:val="28"/>
          <w:szCs w:val="28"/>
        </w:rPr>
        <w:fldChar w:fldCharType="end"/>
      </w:r>
      <w:r w:rsidRPr="002F33A8">
        <w:rPr>
          <w:noProof/>
          <w:sz w:val="28"/>
          <w:szCs w:val="28"/>
        </w:rPr>
        <w:t xml:space="preserve"> Триггер на добавление данных</w:t>
      </w:r>
    </w:p>
    <w:p w14:paraId="56938F55" w14:textId="33845F9C" w:rsidR="002F33A8" w:rsidRPr="00EF20FF" w:rsidRDefault="00EF20FF" w:rsidP="008705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тему </w:t>
      </w:r>
      <w:r w:rsidRPr="00EF20FF">
        <w:rPr>
          <w:sz w:val="28"/>
          <w:szCs w:val="28"/>
        </w:rPr>
        <w:t>(</w:t>
      </w:r>
      <w:r>
        <w:rPr>
          <w:sz w:val="28"/>
          <w:szCs w:val="28"/>
        </w:rPr>
        <w:t>Рис. 5</w:t>
      </w:r>
      <w:r w:rsidRPr="00EF20FF">
        <w:rPr>
          <w:sz w:val="28"/>
          <w:szCs w:val="28"/>
        </w:rPr>
        <w:t>)</w:t>
      </w:r>
    </w:p>
    <w:p w14:paraId="7C0FD602" w14:textId="77777777" w:rsidR="00EF20FF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BEBD2A" wp14:editId="6BE09117">
            <wp:extent cx="4848902" cy="1781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DAD4" w14:textId="552B2369" w:rsidR="002F33A8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t xml:space="preserve">Рисунок </w:t>
      </w:r>
      <w:r w:rsidRPr="00EF20FF">
        <w:rPr>
          <w:noProof/>
          <w:sz w:val="28"/>
          <w:szCs w:val="28"/>
        </w:rPr>
        <w:fldChar w:fldCharType="begin"/>
      </w:r>
      <w:r w:rsidRPr="00EF20FF">
        <w:rPr>
          <w:noProof/>
          <w:sz w:val="28"/>
          <w:szCs w:val="28"/>
        </w:rPr>
        <w:instrText xml:space="preserve"> SEQ Рисунок \* ARABIC </w:instrText>
      </w:r>
      <w:r w:rsidRPr="00EF20FF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5</w:t>
      </w:r>
      <w:r w:rsidRPr="00EF20FF">
        <w:rPr>
          <w:noProof/>
          <w:sz w:val="28"/>
          <w:szCs w:val="28"/>
        </w:rPr>
        <w:fldChar w:fldCharType="end"/>
      </w:r>
      <w:r w:rsidRPr="00EF20FF">
        <w:rPr>
          <w:noProof/>
          <w:sz w:val="28"/>
          <w:szCs w:val="28"/>
        </w:rPr>
        <w:t xml:space="preserve"> Результат</w:t>
      </w:r>
    </w:p>
    <w:p w14:paraId="207CE034" w14:textId="7D30F6C0" w:rsidR="002F33A8" w:rsidRDefault="00EF20FF" w:rsidP="008705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70586">
        <w:rPr>
          <w:sz w:val="28"/>
          <w:szCs w:val="28"/>
        </w:rPr>
        <w:t xml:space="preserve">Создадим триггер обновления данных в таблице </w:t>
      </w:r>
      <w:proofErr w:type="spellStart"/>
      <w:r w:rsidRPr="00870586">
        <w:rPr>
          <w:sz w:val="28"/>
          <w:szCs w:val="28"/>
        </w:rPr>
        <w:t>theme</w:t>
      </w:r>
      <w:proofErr w:type="spellEnd"/>
      <w:r w:rsidRPr="00870586">
        <w:rPr>
          <w:sz w:val="28"/>
          <w:szCs w:val="28"/>
        </w:rPr>
        <w:t xml:space="preserve"> (Рис. 6)</w:t>
      </w:r>
    </w:p>
    <w:p w14:paraId="76F212E3" w14:textId="77777777" w:rsidR="00EF20FF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lastRenderedPageBreak/>
        <w:drawing>
          <wp:inline distT="0" distB="0" distL="0" distR="0" wp14:anchorId="1B1455CF" wp14:editId="762CB8C5">
            <wp:extent cx="5191850" cy="332468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C36" w14:textId="0933EEA0" w:rsidR="00DA6C55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t xml:space="preserve">Рисунок </w:t>
      </w:r>
      <w:r w:rsidRPr="00EF20FF">
        <w:rPr>
          <w:noProof/>
          <w:sz w:val="28"/>
          <w:szCs w:val="28"/>
        </w:rPr>
        <w:fldChar w:fldCharType="begin"/>
      </w:r>
      <w:r w:rsidRPr="00EF20FF">
        <w:rPr>
          <w:noProof/>
          <w:sz w:val="28"/>
          <w:szCs w:val="28"/>
        </w:rPr>
        <w:instrText xml:space="preserve"> SEQ Рисунок \* ARABIC </w:instrText>
      </w:r>
      <w:r w:rsidRPr="00EF20FF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6</w:t>
      </w:r>
      <w:r w:rsidRPr="00EF20FF">
        <w:rPr>
          <w:noProof/>
          <w:sz w:val="28"/>
          <w:szCs w:val="28"/>
        </w:rPr>
        <w:fldChar w:fldCharType="end"/>
      </w:r>
      <w:r w:rsidRPr="00EF20FF">
        <w:rPr>
          <w:noProof/>
          <w:sz w:val="28"/>
          <w:szCs w:val="28"/>
        </w:rPr>
        <w:t xml:space="preserve"> Создание триггера</w:t>
      </w:r>
    </w:p>
    <w:p w14:paraId="284C1226" w14:textId="0DDA73DF" w:rsidR="00EF20FF" w:rsidRPr="00870586" w:rsidRDefault="00EF20FF" w:rsidP="008705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A0EFF">
        <w:rPr>
          <w:sz w:val="28"/>
          <w:szCs w:val="28"/>
        </w:rPr>
        <w:t xml:space="preserve">апишем команду обновления </w:t>
      </w:r>
      <w:r w:rsidRPr="00870586">
        <w:rPr>
          <w:sz w:val="28"/>
          <w:szCs w:val="28"/>
        </w:rPr>
        <w:t>данных</w:t>
      </w:r>
      <w:r w:rsidRPr="00870586">
        <w:rPr>
          <w:sz w:val="28"/>
          <w:szCs w:val="28"/>
        </w:rPr>
        <w:t xml:space="preserve"> (Рис. 7)</w:t>
      </w:r>
    </w:p>
    <w:p w14:paraId="488B7F59" w14:textId="77777777" w:rsidR="00EF20FF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drawing>
          <wp:inline distT="0" distB="0" distL="0" distR="0" wp14:anchorId="1BB0F3E7" wp14:editId="6E8993BF">
            <wp:extent cx="4696480" cy="24958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49C" w14:textId="0953ECE6" w:rsid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t xml:space="preserve">Рисунок </w:t>
      </w:r>
      <w:r w:rsidRPr="00EF20FF">
        <w:rPr>
          <w:noProof/>
          <w:sz w:val="28"/>
          <w:szCs w:val="28"/>
        </w:rPr>
        <w:fldChar w:fldCharType="begin"/>
      </w:r>
      <w:r w:rsidRPr="00EF20FF">
        <w:rPr>
          <w:noProof/>
          <w:sz w:val="28"/>
          <w:szCs w:val="28"/>
        </w:rPr>
        <w:instrText xml:space="preserve"> SEQ Рисунок \* ARABIC </w:instrText>
      </w:r>
      <w:r w:rsidRPr="00EF20FF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7</w:t>
      </w:r>
      <w:r w:rsidRPr="00EF20FF">
        <w:rPr>
          <w:noProof/>
          <w:sz w:val="28"/>
          <w:szCs w:val="28"/>
        </w:rPr>
        <w:fldChar w:fldCharType="end"/>
      </w:r>
      <w:r w:rsidRPr="00EF20FF">
        <w:rPr>
          <w:noProof/>
          <w:sz w:val="28"/>
          <w:szCs w:val="28"/>
        </w:rPr>
        <w:t xml:space="preserve"> Результат</w:t>
      </w:r>
    </w:p>
    <w:p w14:paraId="34CEC701" w14:textId="12A03307" w:rsidR="00EF20FF" w:rsidRDefault="00EF20FF" w:rsidP="008705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A0EFF">
        <w:rPr>
          <w:sz w:val="28"/>
          <w:szCs w:val="28"/>
        </w:rPr>
        <w:t xml:space="preserve">Запишем процедуру </w:t>
      </w:r>
      <w:r w:rsidRPr="00870586">
        <w:rPr>
          <w:sz w:val="28"/>
          <w:szCs w:val="28"/>
        </w:rPr>
        <w:t>создания триггера</w:t>
      </w:r>
      <w:r w:rsidRPr="00870586">
        <w:rPr>
          <w:sz w:val="28"/>
          <w:szCs w:val="28"/>
        </w:rPr>
        <w:t xml:space="preserve"> на</w:t>
      </w:r>
      <w:r w:rsidRPr="00870586">
        <w:rPr>
          <w:sz w:val="28"/>
          <w:szCs w:val="28"/>
        </w:rPr>
        <w:t xml:space="preserve"> выполн</w:t>
      </w:r>
      <w:r w:rsidRPr="00870586">
        <w:rPr>
          <w:sz w:val="28"/>
          <w:szCs w:val="28"/>
        </w:rPr>
        <w:t>ение</w:t>
      </w:r>
      <w:r w:rsidRPr="00870586">
        <w:rPr>
          <w:sz w:val="28"/>
          <w:szCs w:val="28"/>
        </w:rPr>
        <w:t xml:space="preserve"> удален</w:t>
      </w:r>
      <w:r w:rsidRPr="00870586">
        <w:rPr>
          <w:sz w:val="28"/>
          <w:szCs w:val="28"/>
        </w:rPr>
        <w:t xml:space="preserve">ия </w:t>
      </w:r>
      <w:r w:rsidRPr="00870586">
        <w:rPr>
          <w:sz w:val="28"/>
          <w:szCs w:val="28"/>
        </w:rPr>
        <w:t xml:space="preserve">соответствующих данных из </w:t>
      </w:r>
      <w:r w:rsidRPr="00BA0EFF">
        <w:rPr>
          <w:sz w:val="28"/>
          <w:szCs w:val="28"/>
        </w:rPr>
        <w:t>связанных таблиц</w:t>
      </w:r>
      <w:r>
        <w:rPr>
          <w:sz w:val="28"/>
          <w:szCs w:val="28"/>
        </w:rPr>
        <w:t xml:space="preserve"> (Рис. 8)</w:t>
      </w:r>
    </w:p>
    <w:p w14:paraId="2CBC96FF" w14:textId="77777777" w:rsidR="00EF20FF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lastRenderedPageBreak/>
        <w:drawing>
          <wp:inline distT="0" distB="0" distL="0" distR="0" wp14:anchorId="484B8E30" wp14:editId="159A9631">
            <wp:extent cx="4877481" cy="4915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652" w14:textId="080B48B7" w:rsidR="00EF20FF" w:rsidRPr="00EF20FF" w:rsidRDefault="00EF20FF" w:rsidP="00EF20FF">
      <w:pPr>
        <w:spacing w:line="360" w:lineRule="auto"/>
        <w:jc w:val="center"/>
        <w:rPr>
          <w:noProof/>
          <w:sz w:val="28"/>
          <w:szCs w:val="28"/>
        </w:rPr>
      </w:pPr>
      <w:r w:rsidRPr="00EF20FF">
        <w:rPr>
          <w:noProof/>
          <w:sz w:val="28"/>
          <w:szCs w:val="28"/>
        </w:rPr>
        <w:t xml:space="preserve">Рисунок </w:t>
      </w:r>
      <w:r w:rsidRPr="00EF20FF">
        <w:rPr>
          <w:noProof/>
          <w:sz w:val="28"/>
          <w:szCs w:val="28"/>
        </w:rPr>
        <w:fldChar w:fldCharType="begin"/>
      </w:r>
      <w:r w:rsidRPr="00EF20FF">
        <w:rPr>
          <w:noProof/>
          <w:sz w:val="28"/>
          <w:szCs w:val="28"/>
        </w:rPr>
        <w:instrText xml:space="preserve"> SEQ Рисунок \* ARABIC </w:instrText>
      </w:r>
      <w:r w:rsidRPr="00EF20FF">
        <w:rPr>
          <w:noProof/>
          <w:sz w:val="28"/>
          <w:szCs w:val="28"/>
        </w:rPr>
        <w:fldChar w:fldCharType="separate"/>
      </w:r>
      <w:r w:rsidR="00870586">
        <w:rPr>
          <w:noProof/>
          <w:sz w:val="28"/>
          <w:szCs w:val="28"/>
        </w:rPr>
        <w:t>8</w:t>
      </w:r>
      <w:r w:rsidRPr="00EF20FF">
        <w:rPr>
          <w:noProof/>
          <w:sz w:val="28"/>
          <w:szCs w:val="28"/>
        </w:rPr>
        <w:fldChar w:fldCharType="end"/>
      </w:r>
      <w:r w:rsidRPr="00EF20FF">
        <w:rPr>
          <w:noProof/>
          <w:sz w:val="28"/>
          <w:szCs w:val="28"/>
        </w:rPr>
        <w:t xml:space="preserve"> Создание триггера</w:t>
      </w:r>
    </w:p>
    <w:p w14:paraId="63B76F82" w14:textId="2ED46310" w:rsidR="004B7173" w:rsidRPr="00870586" w:rsidRDefault="00870586" w:rsidP="008705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70586">
        <w:rPr>
          <w:sz w:val="28"/>
          <w:szCs w:val="28"/>
        </w:rPr>
        <w:t>Создадим теперь запрос на удаление строки (Рис. 9-10)</w:t>
      </w:r>
    </w:p>
    <w:p w14:paraId="37544072" w14:textId="77777777" w:rsidR="00870586" w:rsidRPr="00870586" w:rsidRDefault="00870586" w:rsidP="00870586">
      <w:pPr>
        <w:spacing w:line="360" w:lineRule="auto"/>
        <w:jc w:val="center"/>
        <w:rPr>
          <w:noProof/>
          <w:sz w:val="28"/>
          <w:szCs w:val="28"/>
        </w:rPr>
      </w:pPr>
      <w:r w:rsidRPr="00870586">
        <w:rPr>
          <w:noProof/>
          <w:sz w:val="28"/>
          <w:szCs w:val="28"/>
        </w:rPr>
        <w:drawing>
          <wp:inline distT="0" distB="0" distL="0" distR="0" wp14:anchorId="2D8D8DF1" wp14:editId="2A8B229B">
            <wp:extent cx="5144218" cy="2210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5E9" w14:textId="22892BC1" w:rsidR="00870586" w:rsidRPr="00870586" w:rsidRDefault="00870586" w:rsidP="00870586">
      <w:pPr>
        <w:spacing w:line="360" w:lineRule="auto"/>
        <w:jc w:val="center"/>
        <w:rPr>
          <w:noProof/>
          <w:sz w:val="28"/>
          <w:szCs w:val="28"/>
        </w:rPr>
      </w:pPr>
      <w:r w:rsidRPr="00870586">
        <w:rPr>
          <w:noProof/>
          <w:sz w:val="28"/>
          <w:szCs w:val="28"/>
        </w:rPr>
        <w:t xml:space="preserve">Рисунок </w:t>
      </w:r>
      <w:r w:rsidRPr="00870586">
        <w:rPr>
          <w:noProof/>
          <w:sz w:val="28"/>
          <w:szCs w:val="28"/>
        </w:rPr>
        <w:fldChar w:fldCharType="begin"/>
      </w:r>
      <w:r w:rsidRPr="00870586">
        <w:rPr>
          <w:noProof/>
          <w:sz w:val="28"/>
          <w:szCs w:val="28"/>
        </w:rPr>
        <w:instrText xml:space="preserve"> SEQ Рисунок \* ARABIC </w:instrText>
      </w:r>
      <w:r w:rsidRPr="00870586"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 w:rsidRPr="00870586">
        <w:rPr>
          <w:noProof/>
          <w:sz w:val="28"/>
          <w:szCs w:val="28"/>
        </w:rPr>
        <w:fldChar w:fldCharType="end"/>
      </w:r>
      <w:r w:rsidRPr="00870586">
        <w:rPr>
          <w:noProof/>
          <w:sz w:val="28"/>
          <w:szCs w:val="28"/>
        </w:rPr>
        <w:t xml:space="preserve"> Запрос</w:t>
      </w:r>
    </w:p>
    <w:p w14:paraId="7874C53F" w14:textId="77777777" w:rsidR="00870586" w:rsidRPr="00870586" w:rsidRDefault="00870586" w:rsidP="00870586">
      <w:pPr>
        <w:spacing w:line="360" w:lineRule="auto"/>
        <w:jc w:val="center"/>
        <w:rPr>
          <w:noProof/>
          <w:sz w:val="28"/>
          <w:szCs w:val="28"/>
        </w:rPr>
      </w:pPr>
      <w:r w:rsidRPr="00870586">
        <w:rPr>
          <w:noProof/>
          <w:sz w:val="28"/>
          <w:szCs w:val="28"/>
        </w:rPr>
        <w:lastRenderedPageBreak/>
        <w:drawing>
          <wp:inline distT="0" distB="0" distL="0" distR="0" wp14:anchorId="7562BFE7" wp14:editId="37C8D65C">
            <wp:extent cx="3553321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B66C" w14:textId="0BE24F81" w:rsidR="00870586" w:rsidRPr="00870586" w:rsidRDefault="00870586" w:rsidP="00870586">
      <w:pPr>
        <w:spacing w:line="360" w:lineRule="auto"/>
        <w:jc w:val="center"/>
        <w:rPr>
          <w:noProof/>
          <w:sz w:val="28"/>
          <w:szCs w:val="28"/>
        </w:rPr>
      </w:pPr>
      <w:r w:rsidRPr="00870586">
        <w:rPr>
          <w:noProof/>
          <w:sz w:val="28"/>
          <w:szCs w:val="28"/>
        </w:rPr>
        <w:t xml:space="preserve">Рисунок </w:t>
      </w:r>
      <w:r w:rsidRPr="00870586">
        <w:rPr>
          <w:noProof/>
          <w:sz w:val="28"/>
          <w:szCs w:val="28"/>
        </w:rPr>
        <w:fldChar w:fldCharType="begin"/>
      </w:r>
      <w:r w:rsidRPr="00870586">
        <w:rPr>
          <w:noProof/>
          <w:sz w:val="28"/>
          <w:szCs w:val="28"/>
        </w:rPr>
        <w:instrText xml:space="preserve"> SEQ Рисунок \* ARABIC </w:instrText>
      </w:r>
      <w:r w:rsidRPr="00870586">
        <w:rPr>
          <w:noProof/>
          <w:sz w:val="28"/>
          <w:szCs w:val="28"/>
        </w:rPr>
        <w:fldChar w:fldCharType="separate"/>
      </w:r>
      <w:r w:rsidRPr="00870586">
        <w:rPr>
          <w:noProof/>
          <w:sz w:val="28"/>
          <w:szCs w:val="28"/>
        </w:rPr>
        <w:t>10</w:t>
      </w:r>
      <w:r w:rsidRPr="00870586">
        <w:rPr>
          <w:noProof/>
          <w:sz w:val="28"/>
          <w:szCs w:val="28"/>
        </w:rPr>
        <w:fldChar w:fldCharType="end"/>
      </w:r>
      <w:r w:rsidRPr="00870586">
        <w:rPr>
          <w:noProof/>
          <w:sz w:val="28"/>
          <w:szCs w:val="28"/>
        </w:rPr>
        <w:t xml:space="preserve"> Результат</w:t>
      </w:r>
    </w:p>
    <w:sectPr w:rsidR="00870586" w:rsidRPr="00870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321"/>
    <w:multiLevelType w:val="hybridMultilevel"/>
    <w:tmpl w:val="0356386A"/>
    <w:lvl w:ilvl="0" w:tplc="04190011">
      <w:start w:val="1"/>
      <w:numFmt w:val="decimal"/>
      <w:lvlText w:val="%1)"/>
      <w:lvlJc w:val="left"/>
      <w:pPr>
        <w:ind w:left="118" w:hanging="289"/>
      </w:pPr>
      <w:rPr>
        <w:rFonts w:hint="default"/>
        <w:b w:val="0"/>
        <w:bCs w:val="0"/>
        <w:i w:val="0"/>
        <w:iCs w:val="0"/>
        <w:w w:val="99"/>
        <w:sz w:val="29"/>
        <w:szCs w:val="29"/>
        <w:lang w:val="ru-RU" w:eastAsia="en-US" w:bidi="ar-SA"/>
      </w:rPr>
    </w:lvl>
    <w:lvl w:ilvl="1" w:tplc="EDC433B2">
      <w:numFmt w:val="bullet"/>
      <w:lvlText w:val="•"/>
      <w:lvlJc w:val="left"/>
      <w:pPr>
        <w:ind w:left="1070" w:hanging="289"/>
      </w:pPr>
      <w:rPr>
        <w:rFonts w:hint="default"/>
        <w:lang w:val="ru-RU" w:eastAsia="en-US" w:bidi="ar-SA"/>
      </w:rPr>
    </w:lvl>
    <w:lvl w:ilvl="2" w:tplc="7AF8F206">
      <w:numFmt w:val="bullet"/>
      <w:lvlText w:val="•"/>
      <w:lvlJc w:val="left"/>
      <w:pPr>
        <w:ind w:left="2020" w:hanging="289"/>
      </w:pPr>
      <w:rPr>
        <w:rFonts w:hint="default"/>
        <w:lang w:val="ru-RU" w:eastAsia="en-US" w:bidi="ar-SA"/>
      </w:rPr>
    </w:lvl>
    <w:lvl w:ilvl="3" w:tplc="68E0F9F6">
      <w:numFmt w:val="bullet"/>
      <w:lvlText w:val="•"/>
      <w:lvlJc w:val="left"/>
      <w:pPr>
        <w:ind w:left="2971" w:hanging="289"/>
      </w:pPr>
      <w:rPr>
        <w:rFonts w:hint="default"/>
        <w:lang w:val="ru-RU" w:eastAsia="en-US" w:bidi="ar-SA"/>
      </w:rPr>
    </w:lvl>
    <w:lvl w:ilvl="4" w:tplc="0792C3B2">
      <w:numFmt w:val="bullet"/>
      <w:lvlText w:val="•"/>
      <w:lvlJc w:val="left"/>
      <w:pPr>
        <w:ind w:left="3921" w:hanging="289"/>
      </w:pPr>
      <w:rPr>
        <w:rFonts w:hint="default"/>
        <w:lang w:val="ru-RU" w:eastAsia="en-US" w:bidi="ar-SA"/>
      </w:rPr>
    </w:lvl>
    <w:lvl w:ilvl="5" w:tplc="1ADE287A">
      <w:numFmt w:val="bullet"/>
      <w:lvlText w:val="•"/>
      <w:lvlJc w:val="left"/>
      <w:pPr>
        <w:ind w:left="4872" w:hanging="289"/>
      </w:pPr>
      <w:rPr>
        <w:rFonts w:hint="default"/>
        <w:lang w:val="ru-RU" w:eastAsia="en-US" w:bidi="ar-SA"/>
      </w:rPr>
    </w:lvl>
    <w:lvl w:ilvl="6" w:tplc="53043C08">
      <w:numFmt w:val="bullet"/>
      <w:lvlText w:val="•"/>
      <w:lvlJc w:val="left"/>
      <w:pPr>
        <w:ind w:left="5822" w:hanging="289"/>
      </w:pPr>
      <w:rPr>
        <w:rFonts w:hint="default"/>
        <w:lang w:val="ru-RU" w:eastAsia="en-US" w:bidi="ar-SA"/>
      </w:rPr>
    </w:lvl>
    <w:lvl w:ilvl="7" w:tplc="497A46A0">
      <w:numFmt w:val="bullet"/>
      <w:lvlText w:val="•"/>
      <w:lvlJc w:val="left"/>
      <w:pPr>
        <w:ind w:left="6772" w:hanging="289"/>
      </w:pPr>
      <w:rPr>
        <w:rFonts w:hint="default"/>
        <w:lang w:val="ru-RU" w:eastAsia="en-US" w:bidi="ar-SA"/>
      </w:rPr>
    </w:lvl>
    <w:lvl w:ilvl="8" w:tplc="CDA83EA6">
      <w:numFmt w:val="bullet"/>
      <w:lvlText w:val="•"/>
      <w:lvlJc w:val="left"/>
      <w:pPr>
        <w:ind w:left="7723" w:hanging="289"/>
      </w:pPr>
      <w:rPr>
        <w:rFonts w:hint="default"/>
        <w:lang w:val="ru-RU" w:eastAsia="en-US" w:bidi="ar-SA"/>
      </w:rPr>
    </w:lvl>
  </w:abstractNum>
  <w:abstractNum w:abstractNumId="1" w15:restartNumberingAfterBreak="0">
    <w:nsid w:val="704A1D08"/>
    <w:multiLevelType w:val="hybridMultilevel"/>
    <w:tmpl w:val="55889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F1"/>
    <w:rsid w:val="000F456F"/>
    <w:rsid w:val="002F33A8"/>
    <w:rsid w:val="003D4CF1"/>
    <w:rsid w:val="00870586"/>
    <w:rsid w:val="008F1717"/>
    <w:rsid w:val="009D5490"/>
    <w:rsid w:val="00DA6C55"/>
    <w:rsid w:val="00EF20FF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FBF0"/>
  <w15:chartTrackingRefBased/>
  <w15:docId w15:val="{45F9E000-5140-4916-B596-E2DCC9C3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D5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D5490"/>
    <w:pPr>
      <w:ind w:left="822"/>
      <w:outlineLvl w:val="0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D5490"/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a3">
    <w:name w:val="List Paragraph"/>
    <w:basedOn w:val="a"/>
    <w:uiPriority w:val="1"/>
    <w:qFormat/>
    <w:rsid w:val="009D5490"/>
    <w:pPr>
      <w:spacing w:line="327" w:lineRule="exact"/>
      <w:ind w:left="518" w:hanging="706"/>
    </w:pPr>
  </w:style>
  <w:style w:type="paragraph" w:styleId="a4">
    <w:name w:val="caption"/>
    <w:basedOn w:val="a"/>
    <w:next w:val="a"/>
    <w:uiPriority w:val="35"/>
    <w:unhideWhenUsed/>
    <w:qFormat/>
    <w:rsid w:val="00DA6C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Хошин</dc:creator>
  <cp:keywords/>
  <dc:description/>
  <cp:lastModifiedBy>Анита Хошин</cp:lastModifiedBy>
  <cp:revision>3</cp:revision>
  <dcterms:created xsi:type="dcterms:W3CDTF">2022-02-05T08:57:00Z</dcterms:created>
  <dcterms:modified xsi:type="dcterms:W3CDTF">2022-02-05T10:16:00Z</dcterms:modified>
</cp:coreProperties>
</file>