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Maskiner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6 — 6.1 Maskiner ombord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 Inte DMM på MSB. Inte öppna 440-kåpa.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vecka 6: maskiner ombord, på papper och foto — inte DMM på huvudtavlan, inte öppna 440-kåpa. Läs lektion 6.1 innan du lämnar. Elektriker: plint på 440 är inte PE-dosa. Ingenjörer: stilla rotor är inte död plint. I Classroom ligger foto av märkskylt (U, I, kW), foto av stängd plint, och foto av MSB märkt “inte här”. Fyll: motor eller generator, U/I/kW och DC eller AC, varför tre ledare (pek 5.1), stopp innan lucka, och MSB är inte felsökstället för 440-plint. Inte 80005, inte live tavla, inte “står = av”.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V6 · LÄRARE inlägg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