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Maskiner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6 — 6.1 Maskiner ombord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 Inte DMM på MSB. Inte öppna 440-kåpa.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6: maskiner ombord, på papper och foto — inte DMM på huvudtavlan, inte öppna 440-kåpa. Läs lektion 6.1 innan du lämnar. Elektriker: plint på 440 är inte PE-dosa. Ingenjörer: stilla rotor är inte död plint. I Classroom ligger foto av märkskylt (U, I, kW), foto av stängd plint, och foto av MSB märkt “inte här”. Fyll: motor eller generator, U/I/kW och DC eller AC, varför tre ledare (pek 5.1), stopp innan lucka, och MSB är inte felsökstället för 440-plint. Inte 80005, inte live tavla, inte “står = av”.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V6 · LÄRARE inlägg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