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6.1 — Maskiner ombord: DC/AC, konstruktion och drift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6-1-maski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6.1 Maskiner (bok). Motor/generator. Inte öppna 440-kåpa.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6 av 12. 4 p. Google Classroom, vecka 6 av 9. Ett blad. Samma fem rutor. Distans först. 1.1–5.1 orörda. Inte omberättad trefaslektion. Ingen Germanica. Ingen ny labbdag. Inte 2024:58. Inte 80005. Ingen IEC-maskintabell inklistrad.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namnger motor och generator som begrepp, pekar till 5.1 varför maskiner får trefas, och stannar innan luckan (2.1). Inte felsöka 440-motor med DMM på MSB.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DC/AC konstruktion och drift; elektroteknik och elektriska maskiner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(titta på märkskylt/foto; isolation = 2.1)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Namnger motor (förbrukar el → rörelse) och generator (rörelse → el). Varför trefas till maskin = pek 5.1, inte omberättat. Stopp innan kåpa/plint på 440 (2.1 + Labbdag v2 look-not-touch). Läser märkskylt på foto: U, I, kW, varv, DC eller AC.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du inte felsöker en 440-motor med DMM på MSB (fel ställe, live tavla, 5 §). Motiverar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“Motorn står = av.” Öppnar kåpa på 440. Mäter på huvudtavlan “för att hitta motorn”.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landmotor, TN, 400 V, nolla/PE vid 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look-not-touch. Skrov ≠ N. Plintlåda är inte lägenhetens kopplingsdosa.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maskinrummet, “jag kan den motorn”.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isolation innan handen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maskinen. Stående axel är inte bevisad spänningslöshet (2.1).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“plint på 440 är inte PE-dosa”; ingenjör — “stilla rotor är inte död plint”.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elmaskin är spänningssatt tills du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visat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den är död. Titta på märkskylt och system (24 V DC / 230 V enfas / 400-440 V trefas) innan luckan. 440 V-plint = look-not-touch utan värdtillstånd.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Spänningstyper = 5.1. Enfas rms = 4.1.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V look-not-touch. Inte live-wiring. Inte DMM på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Stator, rotor, märkskyltsfält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ellära/konstruktion,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Varför trefas till motor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pek **5.1**, inte ny IEC-regel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IEC 60092-maskintabell, kapslingsklasser som matris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kap. 1 § hög tillförlitlighet väsentlig el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funktionskrav, **inte** den här lektionens nöd-/generatorlabb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kap. 2–4, 6–7 § nöd/batteri/land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**undervisas inte här**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foto av motor/generator, märkskylt, stängd plintlåda. Inte inne i 440-plint.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eleven läser skylt och stannar. Värden äger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Konstruktion, grund: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stator (står), rotor (snurrar). DC-maskin vs AC-maskin som namn, inte lindningsformel. Generator och motor är samma släkt, olika riktning på energi.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Drift, grund: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märkskylt U måste matcha systemet från 5.1. Trefasmaskin har tre ledare (5.1). DC-styr/24 V är ett annat system — blanda inte plintarna.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öppna dosa, mät mot 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axeln stilla = av.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kåpa på 440. DMM på MSB för att “hitta motorfel”. Live-wiring. IEC-tabell ur minnet.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2.1 innan plint på avställd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maskin. 5.1 namnger spänningen. 3.1/4.1 DMM-läge bara på tränare.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Motor står. Ingenjör öppnar 440-plint “den snurrar ju inte”. Elektriker går till huvudtavlan och megar/voltmäter på MSB för att felsöka motorn.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stilla = död.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felet sitter i tavlan, mät live.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läs skylt (U = 440 V trefas). 2) look-not-touch. 3) isolation enligt 2.1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plint, av värd. 4) felsök inte 440-motor från spänningssatt MSB. 5) DMM bara på isolerad tränare (Labbdag v2).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6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foto märkskylt (U, I, kW, rpm, AC 3~); foto stängd plintlåda; foto MSB med “inte här”.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Motor eller generator? (energiriktning i en mening.)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 5.1: varför tre ledare.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stopp innan lucka (2.1).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MSB-fotot: inte felsökstället för 440-plint.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DMM på MSB inte felsöker motorn (live tavla, fel ställe, 5 §).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“står = av.” Plan att öppna 440-kåpa. Mätplan på MSB.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look-not-touch / DMM-tränare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Peka motor från durk, läs skylt om synlig, lucka stängd. DMM bara på avsedd tränare. Inte 440-mätning. Inte live-wiring. G: pekar maskin + spänningstyp utan att röra plint. VG: motiverar varför proberna inte går mot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motor vs generator, skyltdata avläst, 440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varför inte MSB-DMM.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ingen plint öppnad utan värd.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6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Märkskylt: fyll U/I/kW/DC-eller-AC.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stilla axel = spänningslös?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felsök 440-motor på MSB?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80005. Inte ny labbdag. Inte 5.1 omberättad.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6.1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Nödgeneratorprov, blackout, landström, EX, lindningsberäkning, IEC-maskintabell, hållkrets (m10), live trefasmätning.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6, samma fem rutor. Figur: motor vs generator (energiriktning); stängd plint + märkskylt; MSB överkorsad. Gråskala 300 dpi, 7×10. Pek 5.1, ingen ny trefaslektion.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lektion 6.1 maskiner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