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Ritningar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9.1 — Ritningar, kopplingsschema, måttsättning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40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9-1-ritning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0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9.1 Ritningar (bok). Enlinje mot kretsschema. Inte gissa live.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Kurs: Elteknik och ellära, 45 YH-p. Modul 9 av 12. 4 p. Google Classroom, vecka 8 av 9. Veckan bär också m10 hållkrets — </w:t>
      </w:r>
      <w:r>
        <w:rPr>
          <w:rFonts w:ascii="IBM Plex Sans" w:hAnsi="IBM Plex Sans" w:eastAsia="IBM Plex Sans" w:cs="IBM Plex Sans"/>
          <w:b/>
          <w:color w:val="111111"/>
          <w:sz w:val="21"/>
        </w:rPr>
        <w:t>detta blad är bara 9.1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Ett blad. Samma fem rutor. Distans först. 7.1/8.1 orörda (inte omberättade). 1.1–6.1 orörda. Ingen Germanica. Ingen ny labbdag. Inte 2024:58. Inte 80005. Ingen IEC-tabell.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Citat: låsta källor bara. Parafras. Inte Arduino.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Eleven läser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enlinje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vs </w:t>
      </w:r>
      <w:r>
        <w:rPr>
          <w:rFonts w:ascii="IBM Plex Sans" w:hAnsi="IBM Plex Sans" w:eastAsia="IBM Plex Sans" w:cs="IBM Plex Sans"/>
          <w:b/>
          <w:color w:val="111111"/>
          <w:sz w:val="21"/>
        </w:rPr>
        <w:t>kretsschema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på papper, pekar huvudtavla/grupp/motor, och gör en måttuppgift. Saknas ritning: inte gissa med live-mätning.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ritningar och kopplingsschema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tolka enklare ritningar och måttsättning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(stöd: inte ta i tavlan blint — VG)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Skiljer enlinje (översikt, tavla–grupp–motor) från kretsschema (hur det är kopplat). Pekar huvudtavla, grupp, motor på given ritning. En måttuppgift (t.ex. avläst längd/area på ritning, eller “vilken märkning saknas”).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Säger vad som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saknas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på ritningen innan du tar i tavlan (ingen grupp, ingen spänning, ritning inte uppdaterad). Motiverar stopp.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“Jag kan anläggningen, ritning behövs inte.” Mäter live för att gissa.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landschema med N/PE, SS 436-symbolkänsla.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skrov/IT på ritningen, inte N-skena. 440 look-not-touch även när schemat “ser ut som 400 TN”.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maskinrummet i huvudet.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läsa schemat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innan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luckan. Huvudet är inte 1 kap. 29 §.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Classroom: elektriker — “hitta N på den här enlinjen — den kanske inte finns”; ingenjör — “ritning först, durk sen”.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Du ska kunna följa dokumentationen så du kan driva, underhålla och felsöka utan att gissa. Ändring utan uppdaterad ritning är inbyggt fel. Läs schemat innan luckan.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 kap. 27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dokumentation så sjövärdighet, drift, underhåll, felsökning och tillsyn kan bedömas. Parafras.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Skall: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 kap. 29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dokumentation uppdaterad; väsentliga ändringar spårbara. Parafras.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Skall (el):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5 kap. 5 § — minimera elchock/kort; gissa med live-prober är motsatsen.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Utförande: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 kap. 6 §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fackmässigt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Isolation = 2.1. Tavla = 7.1 (pek: övning på död tavla).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Labbdag v2: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peka foto/tavla mot ritning. Inte live-wiring. Inte 440-mätning.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Kompletterande upplysningar (vägledning):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hela elsystemet dokumenterat så felsökning är möjlig; mindre/gamla fartyg: enkelt enlinjeschema kan räcka; ändring utan uppdaterad ritning = inbyggt fel. Parafras, ingen sidavskrift.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Enlinje vs kretsschema som pedagogiska namn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kursbegrepp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FSL 5 kap. 26–28 §§ ritningar till nybygge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lag, **inte** den här grundkursens inlämning till TS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1 kap. 13–14 §§ verifiering mot funktionskrav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pek för senare, inte övningens kärna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IEC-symboltabell, IP-matris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**klistra inte in**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**2024:58**, **80005**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inte**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Kap. 5 upplysningar (elsystem-överensstämmelse med ritningar):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papper. Enlinje + enkelt kretsschema + en måttsatt skiss.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den som ska in i tavlan läser först. Värden äger luckan (7.1).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Enlinje: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var sitter huvudtavla, grupp, motor. Spänningstyp från 5.1 som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märkning på ritningen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inte omberättad trefaslektion.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Kretsschema: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hur slingan går (brytare, last). Inte hållkrets-bygge (m10).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Måttsättning: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en avläsning — längd, area, eller “mått saknas”. Inte konstruktionsritning.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N/PE måste finnas.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jag vet var motorn sitter.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live för att gissa. 440-lucka för att “stämma av ritningen”. Ny labbdag. IEC-blad.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Grind: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saknas grupp eller spänning på ritningen → inte in i tavlan (VG). 2.1 om det sedan blir arbete.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(typfel, inte Germanica)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Symptom: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Ritning visar inte den nya gruppen. Ingenjör: “jag kan anläggningen.” Elektriker mäter live på MSB för att hitta motorn.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Fel 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huvudet = dokumentation.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 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proberna uppdaterar schemat.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1) läs enlinje. 2) peka tavla/grupp/motor. 3) saknas det — stopp, 29 § spårbar ändring, inte gissa. 4) kretsschema för slingan. 5) mått på papper. 6) varv: peka mot ritning, inte live-wiring.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Distansövning + ticket varvsdag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A. Classroom vecka 8 — papper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Läraren lägger: enlinje (MSB, grupptavla, motor 440 märkt look-not-touch); enkelt kretsschema; skiss med ett mått och ett tomt mått.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Märk enlinje vs kretsschema.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Pekar huvudtavla, grupp, motor.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Avläser det satta måttet; flaggar det tomma.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440 på ritningen = look-not-touch.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en mening vad som saknas innan luckan (t.ex. grupp utan beteckning / ritning inte uppdaterad). Inte live för att fylla luckan.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“ritning behövs inte.” Mätplan live.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B. Varvsdag — ticket, Labbdag v2 peka mot ritning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nytt schema. Ta med enlinjen. Peka död övningstavla mot ritning. Inte live-wiring. Inte 440-mätning. G: pekar rätt objekt mot papper. VG: säger en avvikelse (ritning vs verklighet) utan att öppna 440.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TS-blankett. Inte ny ritning som klassintyg.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namn, enlinje vs krets, tre pek, ett mått.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plus vad som saknas.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Varvsdag: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samma lapp, en avvikelse om de ser en.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Classroom vecka 8 (bara 9.1 på detta blad)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Märk två ritningar.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En måttuppgift.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live för att gissa saknad grupp?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m10 här. Inte ny labbdag.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9.1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Hållkrets-bygge (m10). Tavellära omberättad (7.1). Verktygslåda (8.1). IEC-symbolkatalog. Inlämning till TS. Landströmsschema.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Kapitel 9, samma fem rutor. Figur: enlinje vs kretsschema sida vid sida; 440-motor märkt look-not-touch; tomt mått. Gråskala 300 dpi, 7×10. Parafras 27/29 §, ingen lagavskrift.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V8 · lektion 9.1 ritningar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