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111111"/>
          <w:left w:val="single" w:sz="0" w:space="0" w:color="111111"/>
          <w:bottom w:val="single" w:sz="0" w:space="0" w:color="111111"/>
          <w:right w:val="single" w:sz="0" w:space="0" w:color="111111"/>
          <w:insideH w:val="single" w:sz="0" w:space="0" w:color="111111"/>
          <w:insideV w:val="single" w:sz="0" w:space="0" w:color="111111"/>
        </w:tblBorders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M12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Felsökning</w:t>
            </w:r>
          </w:p>
        </w:tc>
        <w:tc>
          <w:tcPr>
            <w:tcW w:type="dxa" w:w="2018"/>
            <w:shd w:val="clear" w:color="auto" w:fill="111111"/>
          </w:tcPr>
          <w:p>
            <w:pPr>
              <w:spacing w:before="40" w:after="40"/>
              <w:jc w:val="center"/>
            </w:pPr>
            <w:r/>
            <w:r>
              <w:rPr>
                <w:rFonts w:ascii="IBM Plex Sans" w:hAnsi="IBM Plex Sans" w:eastAsia="IBM Plex Sans" w:cs="IBM Plex Sans"/>
                <w:b/>
                <w:color w:val="FFFFFF"/>
                <w:sz w:val="18"/>
              </w:rPr>
              <w:t>V9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22"/>
              </w:rPr>
              <w:t>Vecka 9</w:t>
            </w:r>
          </w:p>
        </w:tc>
        <w:tc>
          <w:tcPr>
            <w:tcW w:type="dxa" w:w="2018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8"/>
              </w:rPr>
              <w:t>Elteknik och ellära 45 p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36"/>
        </w:rPr>
        <w:t>LEKTION 12.1 — Risk, strukturerad felsökning, självständighet (VG-spåret)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-12-1-felsok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IBM Plex Sans" w:hAnsi="IBM Plex Sans" w:eastAsia="IBM Plex Sans" w:cs="IBM Plex Sans"/>
          <w:b/>
          <w:color w:val="111111"/>
          <w:sz w:val="17"/>
        </w:rPr>
        <w:t>Figur 12.1 Felsökning (bok). Kedja på papper. Inte PE-jakt. Inte live 440.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Kurs: Elteknik och ellära, 45 YH-p. Modul 12 av 12. 3 p. Google Classroom, vecka 9 av 9, </w:t>
      </w:r>
      <w:r>
        <w:rPr>
          <w:rFonts w:ascii="IBM Plex Sans" w:hAnsi="IBM Plex Sans" w:eastAsia="IBM Plex Sans" w:cs="IBM Plex Sans"/>
          <w:b/>
          <w:color w:val="111111"/>
          <w:sz w:val="21"/>
        </w:rPr>
        <w:t>andra halvan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(efter 11.1). Ett blad. Samma fem rutor. Distans först.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skriftligt prov på detta blad.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11.1 orörd. Ingen Germanica. Ingen ny labbdag. Inte 2024:58. Inte 80005. Ingen IEC/IP-tabell. Inte Arduino. Inte PE-jakt från villa.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Citat: låsta källor bara. Parafras.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Eleven hittar felet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med ställning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på papper. Självständig kedja och motiverad risk = VG. Inte gissa med prober på live 440.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Kursplan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Denna lektion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Kunskaper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(använder 1.1–11.1, inte omberättade)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Färdigheter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mätning och analys (fördjupad)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Kompetenser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identifiera och bedöma risker; strukturerad självständig felsökning och enklare elarbete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Följer en given kedja på papper och pekar rätt fel. Ticket mot Labbdag v2 Lab I: död tavla / 24 V om de har. Inte live 440. Inte DMM på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Självständig kedja + motiverar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åtgärden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mot risk (varför isolation först, varför inte MSB, varför inte fas–skrov).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Hoppar isolation. Gissar med prober. Live 440. PE-jakt som i villan.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Spårhål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PE-jakt, JFB, “följ nollan”.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Elektriker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isolation mot skrov/IT (2.1). 440 look-not-touch. PE är inte felsöknyckeln ombord.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tar: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“den går ju” / “jag kan den”.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Ingenjör saknar: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metod + papper efter felsök (11.1 pek, inte omberättat). Stående maskin ≠ död krets.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Lärarnotis Classroom: elektriker — “inte PE-jakt”; ingenjör — “metod innan handen”.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1. Föreslagen regel (vanlig svenska)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Felsök så att du inte gör stöt eller kort av sökandet. Isolation först. Ritning innan luckan. Rätt instrument. Inte live huvudtavla. Inte gissa.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Källnivå: skall.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TSFS 2017:26 </w:t>
      </w:r>
      <w:r>
        <w:rPr>
          <w:rFonts w:ascii="IBM Plex Sans" w:hAnsi="IBM Plex Sans" w:eastAsia="IBM Plex Sans" w:cs="IBM Plex Sans"/>
          <w:b/>
          <w:color w:val="111111"/>
          <w:sz w:val="21"/>
        </w:rPr>
        <w:t>5 kap. 5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— minimera elchock och kortslutning. Parafras.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Skall: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2 kap. 6 §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fackmässigt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. Isolation = 2.1. Dokumentation så felsökning är möjlig = </w:t>
      </w:r>
      <w:r>
        <w:rPr>
          <w:rFonts w:ascii="IBM Plex Sans" w:hAnsi="IBM Plex Sans" w:eastAsia="IBM Plex Sans" w:cs="IBM Plex Sans"/>
          <w:b/>
          <w:color w:val="111111"/>
          <w:sz w:val="21"/>
        </w:rPr>
        <w:t>1 kap. 27/29 §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(pek 9.1).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Labbdag v2 Lab I: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död tavla / 24 V om de har. Inte live-wiring. Inte 440-mätning. Inte lås 230.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 skall i ruta 1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111111"/>
          <w:left w:val="single" w:sz="8" w:space="0" w:color="111111"/>
          <w:bottom w:val="single" w:sz="8" w:space="0" w:color="111111"/>
          <w:right w:val="single" w:sz="8" w:space="0" w:color="111111"/>
          <w:insideH w:val="single" w:sz="8" w:space="0" w:color="111111"/>
          <w:insideV w:val="single" w:sz="8" w:space="0" w:color="111111"/>
        </w:tblBorders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Påstående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/>
                <w:color w:val="111111"/>
                <w:sz w:val="19"/>
              </w:rPr>
              <w:t>Nivå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Felsökningskedjan som pedagogik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kursmetod, inte TSFS-paragraf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PE-jakt, JFB-koll som landmetod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**fel ombord** (1.1/5.1 pek)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TSFS **2024:58**, **80005**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**citeras inte**</w:t>
            </w:r>
          </w:p>
        </w:tc>
      </w:tr>
      <w:tr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Arduino, IEC-felträd</w:t>
            </w:r>
          </w:p>
        </w:tc>
        <w:tc>
          <w:tcPr>
            <w:tcW w:type="dxa" w:w="5046"/>
          </w:tcPr>
          <w:p>
            <w:pPr>
              <w:spacing w:before="40" w:after="40"/>
            </w:pPr>
            <w:r/>
            <w:r>
              <w:rPr>
                <w:rFonts w:ascii="IBM Plex Sans" w:hAnsi="IBM Plex Sans" w:eastAsia="IBM Plex Sans" w:cs="IBM Plex Sans"/>
                <w:b w:val="0"/>
                <w:color w:val="111111"/>
                <w:sz w:val="19"/>
              </w:rPr>
              <w:t>**nej**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URL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TSFS 2017:26k: https://www.transportstyrelsen.se/TSFS/TSFS%202017_26k.pdf</w:t>
      </w:r>
    </w:p>
    <w:p>
      <w:pPr>
        <w:pStyle w:val="ListBullet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Kap. 5 upplysningar: https://www.transportstyrelsen.se/sv/om-oss/dina-rattigheter-lagar-och-regler/lagar-och-regler/regler-for-sjofart/regler-for-nationell-sjofart/regler-kompletterade-upplysningar/elektrisk-utrustning-och-elinstallationer/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2. Vad det betyder i jobbet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papper med symptom + enlinje + kretsschema. Varv: död tavla eller 24 V-tränare.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Vem: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eleven väljer kedjan. Värden äger 440 och MSB.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Ställning (G får den given; VG skriver den själv):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Symptom i en mening. Inte peka prober än.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Namnge spänningstyp (5.1). 440 = look-not-touch.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Isolation / död-koll (2.1) om du ska in.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Ritning: var ska felet sitta — styr eller last (9.1, 10.1 pek).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Instrument (8.1): tvåpol, DMM på tränare, inte MSB, inte megger live.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Ett test. Inte tre gissningar.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Åtgärd + papper (11.1 pek: kåpa, intyg).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jaga PE.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den går / jag kan den.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Stopp: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hoppa steg 3. Live 440. DMM på MSB. PE-jakt. Lås 230. Arduino.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3. Genomgånget fel (typfel, inte Germanica)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Symptom: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“Pumpen startar inte.” Elektriker jagar PE på 440-tavlan. Ingenjör: “den gick i går,” prober live.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Fel landreflex: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PE/JFB.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Fel maskinreflex: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gissa med spänning.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Rätt kedja: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symptom → 24 V-styr eller 440-last? (papper). Isolation. Schema. Ett test på död/ELV-sida. Inte MSB. Inte fas–skrov som nolla.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4. Distansövning + ticket varvsdag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A. Classroom vecka 9 efter 11.1 — papper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Läraren lägger: symptomkort “startar inte”; enlinje 24 V-styr + 440-motor märkt look-not-touch; kretsschema med </w:t>
      </w:r>
      <w:r>
        <w:rPr>
          <w:rFonts w:ascii="IBM Plex Sans" w:hAnsi="IBM Plex Sans" w:eastAsia="IBM Plex Sans" w:cs="IBM Plex Sans"/>
          <w:b w:val="0"/>
          <w:i/>
          <w:color w:val="111111"/>
          <w:sz w:val="21"/>
        </w:rPr>
        <w:t>ett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lagt fel (t.ex. öppen håll eller lös 24 V). </w:t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PE-fel som i villa.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följer den numrerade ställningen, pekar rätt fel, skriver “inte 440, inte MSB”.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skriver kedjan själv + motiverar åtgärden mot risk (varför inte PE-jakt, varför isolation).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hoppar isolation, live-plan, PE-jakt.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provfrågor på detta blad.</w:t>
      </w:r>
    </w:p>
    <w:p>
      <w:pPr>
        <w:spacing w:before="80" w:after="80"/>
      </w:pPr>
      <w:r>
        <w:rPr>
          <w:rFonts w:ascii="IBM Plex Sans" w:hAnsi="IBM Plex Sans" w:eastAsia="IBM Plex Sans" w:cs="IBM Plex Sans"/>
          <w:b/>
          <w:color w:val="111111"/>
          <w:sz w:val="22"/>
        </w:rPr>
        <w:t>B. Varvsdag — ticket, Labbdag v2 Lab I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nytt schema. Inte lås 230. Död tavla eller 24 V om de har. Ett lagt fel. Inte live-wiring. Inte 440-mätning. Inte DMM på MSB. G: hittar felet med ställning. VG: själv + riskmening. IG: prober först.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5. Dokumentation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Inte TS-blankett. Inte 11.1 omberättad — bara: felsök utan papper = inte färdigt.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symptom, kedja (given), funnet fel, “inte 440/MSB”.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egen kedja + motiverad åtgärd.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Varvsdag: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samma lapp.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Classroom vecka 9 (andra halvan)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Ett felsök på papper med ställning.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PE-jakt ombord?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Quiz: DMM på MSB för motorfel? (nej.)</w:t>
      </w:r>
    </w:p>
    <w:p>
      <w:pPr>
        <w:pStyle w:val="ListNumber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</w:r>
      <w:r>
        <w:rPr>
          <w:rFonts w:ascii="IBM Plex Sans" w:hAnsi="IBM Plex Sans" w:eastAsia="IBM Plex Sans" w:cs="IBM Plex Sans"/>
          <w:b/>
          <w:color w:val="111111"/>
          <w:sz w:val="21"/>
        </w:rPr>
        <w:t>Inte</w:t>
      </w:r>
      <w:r>
        <w:rPr>
          <w:rFonts w:ascii="IBM Plex Sans" w:hAnsi="IBM Plex Sans" w:eastAsia="IBM Plex Sans" w:cs="IBM Plex Sans"/>
          <w:b w:val="0"/>
          <w:color w:val="111111"/>
          <w:sz w:val="21"/>
        </w:rPr>
        <w:t xml:space="preserve"> skriftligt prov här. Inte ny labbdag.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Medvetet ute ur 12.1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Skriftligt prov (eget blad, inte nu). 11.1 omberättad. Germanica. Nöd/EX/land. Arduino. Villa-PE. IEC-felträd. Lås 230.</w:t>
      </w:r>
    </w:p>
    <w:p>
      <w:pPr>
        <w:pBdr>
          <w:top w:val="single" w:sz="6" w:space="1" w:color="111111"/>
        </w:pBdr>
      </w:pPr>
    </w:p>
    <w:p>
      <w:pPr>
        <w:spacing w:before="200" w:after="80"/>
        <w:pBdr>
          <w:top w:val="single" w:sz="6" w:space="4" w:color="111111"/>
        </w:pBdr>
      </w:pPr>
      <w:r>
        <w:rPr>
          <w:rFonts w:ascii="IBM Plex Sans" w:hAnsi="IBM Plex Sans" w:eastAsia="IBM Plex Sans" w:cs="IBM Plex Sans"/>
          <w:b/>
          <w:color w:val="111111"/>
          <w:sz w:val="26"/>
        </w:rPr>
        <w:t>Manus / bok</w:t>
      </w:r>
    </w:p>
    <w:p>
      <w:pPr>
        <w:spacing w:before="0" w:after="120" w:line="276" w:lineRule="auto"/>
      </w:pPr>
      <w:r>
        <w:rPr>
          <w:rFonts w:ascii="IBM Plex Sans" w:hAnsi="IBM Plex Sans" w:eastAsia="IBM Plex Sans" w:cs="IBM Plex Sans"/>
          <w:b w:val="0"/>
          <w:color w:val="111111"/>
          <w:sz w:val="21"/>
        </w:rPr>
        <w:t>Kapitel 12, samma fem rutor. Figur: sjustegskedja; förbjudet (PE-jakt, live 440, MSB-DMM). Gråskala 300 dpi, 7×10. VG-spåret syns som “skriv kedjan själv”.</w:t>
      </w:r>
    </w:p>
    <w:sectPr w:rsidR="00FC693F" w:rsidRPr="0006063C" w:rsidSect="00034616">
      <w:footerReference w:type="default" r:id="rId9"/>
      <w:pgSz w:w="11906" w:h="16838"/>
      <w:pgMar w:top="794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IBM Plex Sans" w:hAnsi="IBM Plex Sans" w:eastAsia="IBM Plex Sans" w:cs="IBM Plex Sans"/>
        <w:b/>
        <w:color w:val="111111"/>
        <w:sz w:val="16"/>
      </w:rPr>
      <w:t>Elteknik och ellära 45 p · V9 · lektion 12.1 felsökning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eastAsia="IBM Plex Sans" w:cs="IBM Plex Sans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