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Player Controls: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Camera move by WASD</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Camera zoom in/zoom out by scrolling wheel</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Rules:</w:t>
      </w:r>
    </w:p>
    <w:p w:rsidR="00000000" w:rsidDel="00000000" w:rsidP="00000000" w:rsidRDefault="00000000" w:rsidRPr="00000000" w14:paraId="00000006">
      <w:pPr>
        <w:ind w:left="0" w:firstLine="0"/>
        <w:rPr/>
      </w:pPr>
      <w:r w:rsidDel="00000000" w:rsidR="00000000" w:rsidRPr="00000000">
        <w:rPr>
          <w:rtl w:val="0"/>
        </w:rPr>
        <w:t xml:space="preserve">The game is a simple simulation of Natural Selection which we can observe in the real world. This simulation is made by simple bacterias who need food for making new generations and for continuing their lives. Each 10 sec on map spawn 100 food elements that are fed bacterias. Through generations you can see which parameters of the bacteria were most efficient and useful in this simulation(All information contained in data). Food gives energy for bacteria to live, but waste of this energy depends on parameters of bacteria. (For ex. the bacteria with bigger size spent much energy for moving than smaller 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