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78" w:rsidRPr="009C542F" w:rsidRDefault="00A30088" w:rsidP="00A877BA">
      <w:pPr>
        <w:jc w:val="center"/>
        <w:rPr>
          <w:b/>
          <w:bCs/>
          <w:sz w:val="28"/>
          <w:szCs w:val="21"/>
        </w:rPr>
      </w:pPr>
      <w:r w:rsidRPr="009C542F">
        <w:rPr>
          <w:rFonts w:hint="eastAsia"/>
          <w:b/>
          <w:bCs/>
          <w:sz w:val="28"/>
          <w:szCs w:val="21"/>
        </w:rPr>
        <w:t>实验</w:t>
      </w:r>
      <w:r w:rsidR="00613FB3" w:rsidRPr="009C542F">
        <w:rPr>
          <w:rFonts w:hint="eastAsia"/>
          <w:b/>
          <w:bCs/>
          <w:sz w:val="28"/>
          <w:szCs w:val="21"/>
        </w:rPr>
        <w:t>十</w:t>
      </w:r>
    </w:p>
    <w:p w:rsidR="00A72EE3" w:rsidRPr="009C542F" w:rsidRDefault="008D6678" w:rsidP="008D6678">
      <w:pPr>
        <w:rPr>
          <w:szCs w:val="21"/>
        </w:rPr>
      </w:pPr>
      <w:r w:rsidRPr="009C542F">
        <w:rPr>
          <w:rFonts w:hint="eastAsia"/>
          <w:b/>
          <w:bCs/>
          <w:szCs w:val="21"/>
        </w:rPr>
        <w:t>实验目的</w:t>
      </w:r>
      <w:r w:rsidRPr="009C542F">
        <w:rPr>
          <w:rFonts w:hint="eastAsia"/>
          <w:b/>
          <w:szCs w:val="21"/>
        </w:rPr>
        <w:t>与要求</w:t>
      </w:r>
      <w:r w:rsidRPr="009C542F">
        <w:rPr>
          <w:rFonts w:hint="eastAsia"/>
          <w:szCs w:val="21"/>
        </w:rPr>
        <w:t>：</w:t>
      </w:r>
    </w:p>
    <w:p w:rsidR="007B29F6" w:rsidRPr="009C542F" w:rsidRDefault="00A72EE3" w:rsidP="007B29F6">
      <w:pPr>
        <w:numPr>
          <w:ilvl w:val="0"/>
          <w:numId w:val="5"/>
        </w:numPr>
        <w:rPr>
          <w:rFonts w:ascii="宋体" w:hAnsi="宋体"/>
          <w:szCs w:val="21"/>
        </w:rPr>
      </w:pPr>
      <w:r w:rsidRPr="009C542F">
        <w:rPr>
          <w:rFonts w:ascii="宋体" w:hAnsi="宋体" w:hint="eastAsia"/>
          <w:szCs w:val="21"/>
        </w:rPr>
        <w:t>掌握</w:t>
      </w:r>
      <w:r w:rsidR="007B29F6" w:rsidRPr="009C542F">
        <w:rPr>
          <w:rFonts w:ascii="宋体" w:hAnsi="宋体" w:hint="eastAsia"/>
          <w:szCs w:val="21"/>
        </w:rPr>
        <w:t>使用</w:t>
      </w:r>
      <w:r w:rsidRPr="009C542F">
        <w:rPr>
          <w:rFonts w:ascii="宋体" w:hAnsi="宋体" w:hint="eastAsia"/>
          <w:szCs w:val="21"/>
        </w:rPr>
        <w:t>图的深度优先</w:t>
      </w:r>
      <w:r w:rsidR="00793FF8" w:rsidRPr="009C542F">
        <w:rPr>
          <w:rFonts w:ascii="宋体" w:hAnsi="宋体" w:hint="eastAsia"/>
          <w:szCs w:val="21"/>
        </w:rPr>
        <w:t>搜索</w:t>
      </w:r>
      <w:r w:rsidRPr="009C542F">
        <w:rPr>
          <w:rFonts w:ascii="宋体" w:hAnsi="宋体" w:hint="eastAsia"/>
          <w:szCs w:val="21"/>
        </w:rPr>
        <w:t>算法实现对有向图中是否包含环的判断</w:t>
      </w:r>
      <w:r w:rsidR="00793FF8" w:rsidRPr="009C542F">
        <w:rPr>
          <w:rFonts w:ascii="宋体" w:hAnsi="宋体" w:hint="eastAsia"/>
          <w:szCs w:val="21"/>
        </w:rPr>
        <w:t>；</w:t>
      </w:r>
    </w:p>
    <w:p w:rsidR="00A72EE3" w:rsidRPr="009C542F" w:rsidRDefault="007B29F6" w:rsidP="008D6678">
      <w:pPr>
        <w:numPr>
          <w:ilvl w:val="0"/>
          <w:numId w:val="5"/>
        </w:numPr>
        <w:rPr>
          <w:rFonts w:ascii="宋体" w:hAnsi="宋体"/>
          <w:szCs w:val="21"/>
        </w:rPr>
      </w:pPr>
      <w:r w:rsidRPr="009C542F">
        <w:rPr>
          <w:rFonts w:ascii="宋体" w:hAnsi="宋体" w:hint="eastAsia"/>
          <w:szCs w:val="21"/>
        </w:rPr>
        <w:t>掌握使用图的深度优先</w:t>
      </w:r>
      <w:r w:rsidR="00793FF8" w:rsidRPr="009C542F">
        <w:rPr>
          <w:rFonts w:ascii="宋体" w:hAnsi="宋体" w:hint="eastAsia"/>
          <w:szCs w:val="21"/>
        </w:rPr>
        <w:t>搜索</w:t>
      </w:r>
      <w:r w:rsidRPr="009C542F">
        <w:rPr>
          <w:rFonts w:ascii="宋体" w:hAnsi="宋体" w:hint="eastAsia"/>
          <w:szCs w:val="21"/>
        </w:rPr>
        <w:t>算法实现对有向图的强</w:t>
      </w:r>
      <w:r w:rsidRPr="009C542F">
        <w:rPr>
          <w:rFonts w:ascii="宋体" w:hAnsi="宋体" w:hint="eastAsia"/>
          <w:bCs/>
          <w:szCs w:val="21"/>
        </w:rPr>
        <w:t>连通分量的划分</w:t>
      </w:r>
      <w:r w:rsidRPr="009C542F">
        <w:rPr>
          <w:rFonts w:ascii="宋体" w:hAnsi="宋体" w:hint="eastAsia"/>
          <w:szCs w:val="21"/>
        </w:rPr>
        <w:t>。</w:t>
      </w:r>
    </w:p>
    <w:p w:rsidR="008D6678" w:rsidRPr="009C542F" w:rsidRDefault="008D6678" w:rsidP="00A30088">
      <w:pPr>
        <w:rPr>
          <w:rFonts w:ascii="宋体" w:hAnsi="宋体"/>
          <w:b/>
          <w:bCs/>
          <w:szCs w:val="21"/>
        </w:rPr>
      </w:pPr>
    </w:p>
    <w:p w:rsidR="000463C9" w:rsidRPr="009C542F" w:rsidRDefault="008D6678" w:rsidP="005D6567">
      <w:pPr>
        <w:rPr>
          <w:rFonts w:ascii="宋体" w:hAnsi="宋体"/>
          <w:b/>
          <w:bCs/>
          <w:szCs w:val="21"/>
        </w:rPr>
      </w:pPr>
      <w:r w:rsidRPr="009C542F">
        <w:rPr>
          <w:rFonts w:ascii="宋体" w:hAnsi="宋体" w:hint="eastAsia"/>
          <w:b/>
          <w:bCs/>
          <w:szCs w:val="21"/>
        </w:rPr>
        <w:t>1．有向图中环的判断</w:t>
      </w:r>
      <w:r w:rsidR="000463C9" w:rsidRPr="009C542F">
        <w:rPr>
          <w:rFonts w:ascii="宋体" w:hAnsi="宋体" w:hint="eastAsia"/>
          <w:b/>
          <w:bCs/>
          <w:szCs w:val="21"/>
        </w:rPr>
        <w:t>问题</w:t>
      </w:r>
    </w:p>
    <w:p w:rsidR="000463C9" w:rsidRPr="009C542F" w:rsidRDefault="000463C9" w:rsidP="000463C9">
      <w:pPr>
        <w:rPr>
          <w:rFonts w:ascii="宋体" w:hAnsi="宋体"/>
          <w:b/>
          <w:szCs w:val="21"/>
        </w:rPr>
      </w:pPr>
      <w:r w:rsidRPr="009C542F">
        <w:rPr>
          <w:rFonts w:ascii="宋体" w:hAnsi="宋体" w:hint="eastAsia"/>
          <w:b/>
          <w:szCs w:val="21"/>
        </w:rPr>
        <w:t>【问题描述】</w:t>
      </w:r>
    </w:p>
    <w:p w:rsidR="000463C9" w:rsidRPr="009C542F" w:rsidRDefault="000463C9" w:rsidP="006A10D4">
      <w:pPr>
        <w:ind w:firstLineChars="175" w:firstLine="369"/>
        <w:rPr>
          <w:rFonts w:ascii="宋体" w:hAnsi="宋体"/>
          <w:b/>
          <w:bCs/>
          <w:szCs w:val="21"/>
        </w:rPr>
      </w:pPr>
      <w:r w:rsidRPr="009C542F">
        <w:rPr>
          <w:rFonts w:ascii="宋体" w:hAnsi="宋体" w:hint="eastAsia"/>
          <w:b/>
          <w:bCs/>
          <w:szCs w:val="21"/>
        </w:rPr>
        <w:t>给定一个</w:t>
      </w:r>
      <w:r w:rsidR="008D6678" w:rsidRPr="009C542F">
        <w:rPr>
          <w:rFonts w:ascii="宋体" w:hAnsi="宋体" w:hint="eastAsia"/>
          <w:b/>
          <w:bCs/>
          <w:szCs w:val="21"/>
        </w:rPr>
        <w:t>有</w:t>
      </w:r>
      <w:r w:rsidRPr="009C542F">
        <w:rPr>
          <w:rFonts w:ascii="宋体" w:hAnsi="宋体" w:hint="eastAsia"/>
          <w:b/>
          <w:bCs/>
          <w:szCs w:val="21"/>
        </w:rPr>
        <w:t>向图，要求使用深度优先搜索策略，</w:t>
      </w:r>
      <w:r w:rsidR="008D6678" w:rsidRPr="009C542F">
        <w:rPr>
          <w:rFonts w:ascii="宋体" w:hAnsi="宋体" w:hint="eastAsia"/>
          <w:b/>
          <w:bCs/>
          <w:szCs w:val="21"/>
        </w:rPr>
        <w:t>判断图中是否存在环</w:t>
      </w:r>
      <w:r w:rsidRPr="009C542F">
        <w:rPr>
          <w:rFonts w:ascii="宋体" w:hAnsi="宋体" w:hint="eastAsia"/>
          <w:b/>
          <w:bCs/>
          <w:szCs w:val="21"/>
        </w:rPr>
        <w:t>。</w:t>
      </w:r>
    </w:p>
    <w:p w:rsidR="007B29F6" w:rsidRPr="009C542F" w:rsidRDefault="007B29F6" w:rsidP="00A877BA">
      <w:pPr>
        <w:rPr>
          <w:rFonts w:ascii="宋体" w:hAnsi="宋体"/>
          <w:b/>
          <w:bCs/>
          <w:szCs w:val="21"/>
        </w:rPr>
      </w:pPr>
    </w:p>
    <w:p w:rsidR="00DF7784" w:rsidRPr="009C542F" w:rsidRDefault="00DF7784" w:rsidP="00DF7784">
      <w:pPr>
        <w:rPr>
          <w:rFonts w:ascii="宋体" w:hAnsi="宋体"/>
          <w:b/>
          <w:bCs/>
          <w:szCs w:val="21"/>
        </w:rPr>
      </w:pPr>
      <w:r w:rsidRPr="009C542F">
        <w:rPr>
          <w:rFonts w:ascii="宋体" w:hAnsi="宋体" w:hint="eastAsia"/>
          <w:b/>
          <w:bCs/>
          <w:szCs w:val="21"/>
        </w:rPr>
        <w:t>2．有向图的强连通分量问题</w:t>
      </w:r>
    </w:p>
    <w:p w:rsidR="00DF7784" w:rsidRPr="009C542F" w:rsidRDefault="00DF7784" w:rsidP="00DF7784">
      <w:pPr>
        <w:rPr>
          <w:rFonts w:ascii="宋体" w:hAnsi="宋体"/>
          <w:b/>
          <w:szCs w:val="21"/>
        </w:rPr>
      </w:pPr>
      <w:r w:rsidRPr="009C542F">
        <w:rPr>
          <w:rFonts w:ascii="宋体" w:hAnsi="宋体" w:hint="eastAsia"/>
          <w:b/>
          <w:szCs w:val="21"/>
        </w:rPr>
        <w:t>【问题描述】</w:t>
      </w:r>
    </w:p>
    <w:p w:rsidR="00DF7784" w:rsidRPr="009C542F" w:rsidRDefault="00DF7784" w:rsidP="006A10D4">
      <w:pPr>
        <w:ind w:firstLineChars="175" w:firstLine="369"/>
        <w:rPr>
          <w:rFonts w:ascii="宋体" w:hAnsi="宋体"/>
          <w:b/>
          <w:bCs/>
          <w:szCs w:val="21"/>
        </w:rPr>
      </w:pPr>
      <w:r w:rsidRPr="009C542F">
        <w:rPr>
          <w:rFonts w:ascii="宋体" w:hAnsi="宋体" w:hint="eastAsia"/>
          <w:b/>
          <w:bCs/>
          <w:szCs w:val="21"/>
        </w:rPr>
        <w:t>给定一个有向图，设计一个算法，求解并输出该图的各个强连通分量。</w:t>
      </w:r>
    </w:p>
    <w:p w:rsidR="00C94CA2" w:rsidRDefault="00C94CA2" w:rsidP="00B206A8">
      <w:pPr>
        <w:rPr>
          <w:rFonts w:ascii="宋体" w:hAnsi="宋体"/>
          <w:bCs/>
          <w:szCs w:val="21"/>
        </w:rPr>
      </w:pPr>
    </w:p>
    <w:p w:rsidR="00B206A8" w:rsidRPr="009C542F" w:rsidRDefault="00B206A8" w:rsidP="00C94CA2">
      <w:pPr>
        <w:rPr>
          <w:rFonts w:ascii="宋体" w:hAnsi="宋体" w:hint="eastAsia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>求有向图的强连通分量(</w:t>
      </w:r>
      <w:r w:rsidR="00D46743">
        <w:rPr>
          <w:rFonts w:ascii="宋体" w:hAnsi="宋体"/>
          <w:bCs/>
          <w:szCs w:val="21"/>
        </w:rPr>
        <w:t>SCC</w:t>
      </w:r>
      <w:r w:rsidRPr="009C542F">
        <w:rPr>
          <w:rFonts w:ascii="宋体" w:hAnsi="宋体" w:hint="eastAsia"/>
          <w:bCs/>
          <w:szCs w:val="21"/>
        </w:rPr>
        <w:t>):Tarjan算法</w:t>
      </w:r>
    </w:p>
    <w:p w:rsidR="00B206A8" w:rsidRPr="009C542F" w:rsidRDefault="00A92F8B" w:rsidP="00B206A8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1.</w:t>
      </w:r>
      <w:r w:rsidR="00B206A8" w:rsidRPr="009C542F">
        <w:rPr>
          <w:rFonts w:ascii="宋体" w:hAnsi="宋体" w:hint="eastAsia"/>
          <w:bCs/>
          <w:szCs w:val="21"/>
        </w:rPr>
        <w:t xml:space="preserve">在有向图G中，如果两个顶点间至少存在一条路径，称两个顶点强连通(strongly connected)。如果有向图G的每两个顶点都强连通，称G是一个强连通图。非强连通图有向图的极大强连通子图，称为强连通分量(strongly connected component)。 </w:t>
      </w:r>
    </w:p>
    <w:p w:rsidR="00C81ECD" w:rsidRDefault="00523B4D" w:rsidP="00B206A8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</w:t>
      </w:r>
      <w:r w:rsidR="00B206A8" w:rsidRPr="009C542F">
        <w:rPr>
          <w:rFonts w:ascii="宋体" w:hAnsi="宋体" w:hint="eastAsia"/>
          <w:bCs/>
          <w:szCs w:val="21"/>
        </w:rPr>
        <w:t xml:space="preserve">下图中，子图{1,2,3,4}为一个强连通分量，因为顶点1,2,3,4两两可达。{5},{6}也分别是两个强连通分量。 </w:t>
      </w:r>
    </w:p>
    <w:p w:rsidR="00B206A8" w:rsidRPr="009C542F" w:rsidRDefault="00C81ECD" w:rsidP="00EA4338">
      <w:pPr>
        <w:jc w:val="center"/>
        <w:rPr>
          <w:rFonts w:ascii="宋体" w:hAnsi="宋体" w:hint="eastAsia"/>
          <w:bCs/>
          <w:szCs w:val="21"/>
        </w:rPr>
      </w:pPr>
      <w:r>
        <w:rPr>
          <w:noProof/>
        </w:rPr>
        <w:drawing>
          <wp:inline distT="0" distB="0" distL="0" distR="0">
            <wp:extent cx="3048000" cy="1914525"/>
            <wp:effectExtent l="0" t="0" r="0" b="9525"/>
            <wp:docPr id="1" name="图片 1" descr="http://dl.iteye.com/upload/attachment/210455/00372178-093f-3429-a09b-e0f8b7d5aa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210455/00372178-093f-3429-a09b-e0f8b7d5aae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A8" w:rsidRPr="009C542F" w:rsidRDefault="00B206A8" w:rsidP="00B206A8">
      <w:pPr>
        <w:rPr>
          <w:rFonts w:ascii="宋体" w:hAnsi="宋体" w:hint="eastAsia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>3</w:t>
      </w:r>
      <w:r w:rsidR="00007AAF">
        <w:rPr>
          <w:rFonts w:ascii="宋体" w:hAnsi="宋体" w:hint="eastAsia"/>
          <w:bCs/>
          <w:szCs w:val="21"/>
        </w:rPr>
        <w:t>．</w:t>
      </w:r>
      <w:bookmarkStart w:id="0" w:name="_GoBack"/>
      <w:bookmarkEnd w:id="0"/>
      <w:r w:rsidRPr="009C542F">
        <w:rPr>
          <w:rFonts w:ascii="宋体" w:hAnsi="宋体" w:hint="eastAsia"/>
          <w:bCs/>
          <w:szCs w:val="21"/>
        </w:rPr>
        <w:t xml:space="preserve">Tarjan算法是基于对图深度优先搜索的算法，每个强连通分量为搜索树中的一棵子树。搜索时，把当前搜索树中未处理的节点加入一个堆栈，回溯时可以判断栈顶到栈中的节点是否为一个强连通分量。 </w:t>
      </w:r>
    </w:p>
    <w:p w:rsidR="00B206A8" w:rsidRPr="009C542F" w:rsidRDefault="00B206A8" w:rsidP="00B206A8">
      <w:pPr>
        <w:rPr>
          <w:rFonts w:ascii="宋体" w:hAnsi="宋体" w:hint="eastAsia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 xml:space="preserve">定义几个关键数组: </w:t>
      </w:r>
    </w:p>
    <w:p w:rsidR="00B206A8" w:rsidRPr="009C542F" w:rsidRDefault="00B206A8" w:rsidP="00B206A8">
      <w:pPr>
        <w:rPr>
          <w:rFonts w:ascii="宋体" w:hAnsi="宋体" w:hint="eastAsia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 xml:space="preserve">int DFN[MAX]; //记录节点u第一次被访问时的步数 </w:t>
      </w:r>
    </w:p>
    <w:p w:rsidR="00B206A8" w:rsidRPr="009C542F" w:rsidRDefault="00B206A8" w:rsidP="00B206A8">
      <w:pPr>
        <w:rPr>
          <w:rFonts w:ascii="宋体" w:hAnsi="宋体" w:hint="eastAsia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 xml:space="preserve">int LOW[MAX]; //记录与节点u和u的子树节点中最早的步数 </w:t>
      </w:r>
    </w:p>
    <w:p w:rsidR="00B206A8" w:rsidRPr="009C542F" w:rsidRDefault="00B206A8" w:rsidP="00B206A8">
      <w:pPr>
        <w:rPr>
          <w:rFonts w:ascii="宋体" w:hAnsi="宋体" w:hint="eastAsia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 xml:space="preserve">接下来是对算法流程的演示。 </w:t>
      </w:r>
    </w:p>
    <w:p w:rsidR="00B206A8" w:rsidRPr="009C542F" w:rsidRDefault="00B206A8" w:rsidP="00B206A8">
      <w:pPr>
        <w:rPr>
          <w:rFonts w:ascii="宋体" w:hAnsi="宋体" w:hint="eastAsia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 xml:space="preserve">从节点1开始DFS，把遍历到的节点加入栈中。搜索到节点u=6时，DFN[6]=LOW[6]，找到了一个强连通分量。退栈到u=v为止，{6}为一个强连通分量。 </w:t>
      </w:r>
    </w:p>
    <w:p w:rsidR="00B206A8" w:rsidRPr="009C542F" w:rsidRDefault="00BB690B" w:rsidP="00B206A8">
      <w:pPr>
        <w:rPr>
          <w:rFonts w:ascii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>
            <wp:extent cx="4981575" cy="2905125"/>
            <wp:effectExtent l="0" t="0" r="9525" b="9525"/>
            <wp:docPr id="2" name="图片 2" descr="http://dl.iteye.com/upload/attachment/210457/d7f383c8-42b3-3d31-8fd7-9f060d03c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210457/d7f383c8-42b3-3d31-8fd7-9f060d03cf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A8" w:rsidRPr="009C542F" w:rsidRDefault="00B206A8" w:rsidP="00B206A8">
      <w:pPr>
        <w:rPr>
          <w:rFonts w:ascii="宋体" w:hAnsi="宋体" w:hint="eastAsia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 xml:space="preserve">返回节点5，发现DFN[5]=LOW[5]，退栈后{5}为一个强连通分量。 </w:t>
      </w:r>
    </w:p>
    <w:p w:rsidR="00B206A8" w:rsidRPr="009C542F" w:rsidRDefault="00BB690B" w:rsidP="00B206A8">
      <w:pPr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>
            <wp:extent cx="4981575" cy="3190875"/>
            <wp:effectExtent l="0" t="0" r="9525" b="9525"/>
            <wp:docPr id="3" name="图片 3" descr="http://dl.iteye.com/upload/attachment/210459/c16ac6fd-d41b-34c5-981d-faf6a45d8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210459/c16ac6fd-d41b-34c5-981d-faf6a45d8e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A8" w:rsidRPr="009C542F" w:rsidRDefault="00B206A8" w:rsidP="00B206A8">
      <w:pPr>
        <w:rPr>
          <w:rFonts w:ascii="宋体" w:hAnsi="宋体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 xml:space="preserve">返回节点3，继续搜索到节点4，把4加入堆栈。发现节点4向节点1有后向边，节点1还在栈中，所以LOW[4]=1。节点6已经出栈，(4,6)是横叉边，返回3，(3,4)为树枝边，所以LOW[3]=LOW[4]=1。 </w:t>
      </w:r>
    </w:p>
    <w:p w:rsidR="00B206A8" w:rsidRPr="00BB690B" w:rsidRDefault="00BB690B" w:rsidP="00B206A8">
      <w:pPr>
        <w:rPr>
          <w:rFonts w:ascii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>
            <wp:extent cx="4981575" cy="3190875"/>
            <wp:effectExtent l="0" t="0" r="9525" b="9525"/>
            <wp:docPr id="4" name="图片 4" descr="http://dl.iteye.com/upload/attachment/210461/85a25182-5b9c-3a82-a825-313d9b1643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210461/85a25182-5b9c-3a82-a825-313d9b1643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A8" w:rsidRPr="009C542F" w:rsidRDefault="00B206A8" w:rsidP="00B206A8">
      <w:pPr>
        <w:rPr>
          <w:rFonts w:ascii="宋体" w:hAnsi="宋体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 xml:space="preserve">继续回到节点1，最后访问节点2。访问边(2,4)，4还在栈中，所以LOW[2]=DFN[4]=5。返回1后，发现DFN[1]=LOW[1]，把栈中节点全部取出，组成一个连通分量{1,3,4,2}。 </w:t>
      </w:r>
    </w:p>
    <w:p w:rsidR="00B206A8" w:rsidRPr="009C542F" w:rsidRDefault="00BB690B" w:rsidP="00B206A8">
      <w:pPr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>
            <wp:extent cx="4981575" cy="3190875"/>
            <wp:effectExtent l="0" t="0" r="9525" b="9525"/>
            <wp:docPr id="5" name="图片 5" descr="http://dl.iteye.com/upload/attachment/210465/be747670-f9b7-3d9d-92eb-d73d89334d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210465/be747670-f9b7-3d9d-92eb-d73d89334d3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A8" w:rsidRPr="009C542F" w:rsidRDefault="00B206A8" w:rsidP="00B206A8">
      <w:pPr>
        <w:rPr>
          <w:rFonts w:ascii="宋体" w:hAnsi="宋体" w:hint="eastAsia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 xml:space="preserve">至此，算法结束。经过该算法，求出了图中全部的三个强连通分量{1,3,4,2},{5},{6}。 </w:t>
      </w:r>
    </w:p>
    <w:p w:rsidR="00B206A8" w:rsidRPr="009C542F" w:rsidRDefault="00B206A8" w:rsidP="00B206A8">
      <w:pPr>
        <w:rPr>
          <w:rFonts w:ascii="宋体" w:hAnsi="宋体"/>
          <w:bCs/>
          <w:szCs w:val="21"/>
        </w:rPr>
      </w:pPr>
    </w:p>
    <w:p w:rsidR="00B206A8" w:rsidRPr="00541195" w:rsidRDefault="00B206A8" w:rsidP="00B206A8">
      <w:pPr>
        <w:rPr>
          <w:rFonts w:ascii="宋体" w:hAnsi="宋体" w:hint="eastAsia"/>
          <w:b/>
          <w:bCs/>
          <w:szCs w:val="21"/>
        </w:rPr>
      </w:pPr>
      <w:r w:rsidRPr="00541195">
        <w:rPr>
          <w:rFonts w:ascii="宋体" w:hAnsi="宋体" w:hint="eastAsia"/>
          <w:b/>
          <w:bCs/>
          <w:szCs w:val="21"/>
        </w:rPr>
        <w:t xml:space="preserve">分析: </w:t>
      </w:r>
    </w:p>
    <w:p w:rsidR="007B29F6" w:rsidRPr="009C542F" w:rsidRDefault="00B206A8" w:rsidP="00541195">
      <w:pPr>
        <w:ind w:firstLine="420"/>
        <w:rPr>
          <w:rFonts w:ascii="宋体" w:hAnsi="宋体"/>
          <w:bCs/>
          <w:szCs w:val="21"/>
        </w:rPr>
      </w:pPr>
      <w:r w:rsidRPr="009C542F">
        <w:rPr>
          <w:rFonts w:ascii="宋体" w:hAnsi="宋体" w:hint="eastAsia"/>
          <w:bCs/>
          <w:szCs w:val="21"/>
        </w:rPr>
        <w:t>运行Tarjan算法的过程中，每个顶点都被访问了一次，且只进出了一次堆栈，每条边也只被访问了一次，所以该算法的时间复杂度为</w:t>
      </w:r>
      <w:r w:rsidR="00C601F8" w:rsidRPr="00C601F8">
        <w:rPr>
          <w:rFonts w:ascii="宋体" w:hAnsi="宋体"/>
          <w:bCs/>
          <w:position w:val="-8"/>
          <w:szCs w:val="21"/>
        </w:rPr>
        <w:object w:dxaOrig="1032" w:dyaOrig="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1.75pt;height:13.5pt" o:ole="">
            <v:imagedata r:id="rId12" o:title=""/>
          </v:shape>
          <o:OLEObject Type="Embed" ProgID="Equation.Ribbit" ShapeID="_x0000_i1037" DrawAspect="Content" ObjectID="_1510955434" r:id="rId13"/>
        </w:object>
      </w:r>
      <w:r w:rsidRPr="009C542F">
        <w:rPr>
          <w:rFonts w:ascii="宋体" w:hAnsi="宋体" w:hint="eastAsia"/>
          <w:bCs/>
          <w:szCs w:val="21"/>
        </w:rPr>
        <w:t>。</w:t>
      </w:r>
    </w:p>
    <w:sectPr w:rsidR="007B29F6" w:rsidRPr="009C5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F49" w:rsidRDefault="00817F49" w:rsidP="00C45AD9">
      <w:r>
        <w:separator/>
      </w:r>
    </w:p>
  </w:endnote>
  <w:endnote w:type="continuationSeparator" w:id="0">
    <w:p w:rsidR="00817F49" w:rsidRDefault="00817F49" w:rsidP="00C4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F49" w:rsidRDefault="00817F49" w:rsidP="00C45AD9">
      <w:r>
        <w:separator/>
      </w:r>
    </w:p>
  </w:footnote>
  <w:footnote w:type="continuationSeparator" w:id="0">
    <w:p w:rsidR="00817F49" w:rsidRDefault="00817F49" w:rsidP="00C45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9B2"/>
    <w:multiLevelType w:val="hybridMultilevel"/>
    <w:tmpl w:val="DF0A38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CE4C7F"/>
    <w:multiLevelType w:val="hybridMultilevel"/>
    <w:tmpl w:val="AAA03308"/>
    <w:lvl w:ilvl="0" w:tplc="9DFC37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4EA7BF6"/>
    <w:multiLevelType w:val="hybridMultilevel"/>
    <w:tmpl w:val="E5D6D37A"/>
    <w:lvl w:ilvl="0" w:tplc="6B58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A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A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6C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8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C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2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A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C757544"/>
    <w:multiLevelType w:val="hybridMultilevel"/>
    <w:tmpl w:val="119E45E2"/>
    <w:lvl w:ilvl="0" w:tplc="EEF02E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6C21C55"/>
    <w:multiLevelType w:val="hybridMultilevel"/>
    <w:tmpl w:val="26FABA62"/>
    <w:lvl w:ilvl="0" w:tplc="F7E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6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2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4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8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6A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B62258"/>
    <w:rsid w:val="00007AAF"/>
    <w:rsid w:val="000463C9"/>
    <w:rsid w:val="00055E2A"/>
    <w:rsid w:val="0011078C"/>
    <w:rsid w:val="0011668E"/>
    <w:rsid w:val="0011777A"/>
    <w:rsid w:val="00132BFD"/>
    <w:rsid w:val="00192CA1"/>
    <w:rsid w:val="00194933"/>
    <w:rsid w:val="001B0FD7"/>
    <w:rsid w:val="002114FD"/>
    <w:rsid w:val="00236C22"/>
    <w:rsid w:val="00274695"/>
    <w:rsid w:val="00305217"/>
    <w:rsid w:val="0033701B"/>
    <w:rsid w:val="00410CDD"/>
    <w:rsid w:val="00432F93"/>
    <w:rsid w:val="00435EC7"/>
    <w:rsid w:val="00484176"/>
    <w:rsid w:val="004B0A5E"/>
    <w:rsid w:val="00523B4D"/>
    <w:rsid w:val="00541195"/>
    <w:rsid w:val="00563C32"/>
    <w:rsid w:val="00591E92"/>
    <w:rsid w:val="005D6567"/>
    <w:rsid w:val="00613FB3"/>
    <w:rsid w:val="00621C85"/>
    <w:rsid w:val="00630417"/>
    <w:rsid w:val="00637112"/>
    <w:rsid w:val="00655EAF"/>
    <w:rsid w:val="006A10D4"/>
    <w:rsid w:val="006E7AFC"/>
    <w:rsid w:val="00793FF8"/>
    <w:rsid w:val="007B29F6"/>
    <w:rsid w:val="007C7D5A"/>
    <w:rsid w:val="007F2C25"/>
    <w:rsid w:val="00817F49"/>
    <w:rsid w:val="00863418"/>
    <w:rsid w:val="00885475"/>
    <w:rsid w:val="008A1545"/>
    <w:rsid w:val="008A7433"/>
    <w:rsid w:val="008D03FC"/>
    <w:rsid w:val="008D6678"/>
    <w:rsid w:val="00911F7C"/>
    <w:rsid w:val="00942518"/>
    <w:rsid w:val="009B43E9"/>
    <w:rsid w:val="009C542F"/>
    <w:rsid w:val="009F10EC"/>
    <w:rsid w:val="009F4552"/>
    <w:rsid w:val="00A30088"/>
    <w:rsid w:val="00A34C30"/>
    <w:rsid w:val="00A37D1C"/>
    <w:rsid w:val="00A72EE3"/>
    <w:rsid w:val="00A877BA"/>
    <w:rsid w:val="00A92F8B"/>
    <w:rsid w:val="00AE28D6"/>
    <w:rsid w:val="00B206A8"/>
    <w:rsid w:val="00B37926"/>
    <w:rsid w:val="00B40268"/>
    <w:rsid w:val="00B41C59"/>
    <w:rsid w:val="00B511CA"/>
    <w:rsid w:val="00B62258"/>
    <w:rsid w:val="00B74B14"/>
    <w:rsid w:val="00BB690B"/>
    <w:rsid w:val="00BE7147"/>
    <w:rsid w:val="00C05E39"/>
    <w:rsid w:val="00C45AD9"/>
    <w:rsid w:val="00C601F8"/>
    <w:rsid w:val="00C80A28"/>
    <w:rsid w:val="00C81ECD"/>
    <w:rsid w:val="00C94CA2"/>
    <w:rsid w:val="00D46743"/>
    <w:rsid w:val="00D60901"/>
    <w:rsid w:val="00D86B70"/>
    <w:rsid w:val="00DC6779"/>
    <w:rsid w:val="00DF7784"/>
    <w:rsid w:val="00E234B5"/>
    <w:rsid w:val="00EA4338"/>
    <w:rsid w:val="00EA7AB0"/>
    <w:rsid w:val="00F411A6"/>
    <w:rsid w:val="00F54226"/>
    <w:rsid w:val="00F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90E1DB"/>
  <w15:chartTrackingRefBased/>
  <w15:docId w15:val="{5A490A1A-2EB8-4340-B2DA-E5A05E7D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410CDD"/>
    <w:pPr>
      <w:shd w:val="clear" w:color="auto" w:fill="000080"/>
    </w:pPr>
  </w:style>
  <w:style w:type="paragraph" w:styleId="a4">
    <w:name w:val="header"/>
    <w:basedOn w:val="a"/>
    <w:link w:val="a5"/>
    <w:rsid w:val="00C45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45AD9"/>
    <w:rPr>
      <w:kern w:val="2"/>
      <w:sz w:val="18"/>
      <w:szCs w:val="18"/>
    </w:rPr>
  </w:style>
  <w:style w:type="paragraph" w:styleId="a6">
    <w:name w:val="footer"/>
    <w:basedOn w:val="a"/>
    <w:link w:val="a7"/>
    <w:rsid w:val="00C45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45A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161</Words>
  <Characters>921</Characters>
  <Application>Microsoft Office Word</Application>
  <DocSecurity>0</DocSecurity>
  <Lines>7</Lines>
  <Paragraphs>2</Paragraphs>
  <ScaleCrop>false</ScaleCrop>
  <Company>njnu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zhoujs</dc:creator>
  <cp:keywords/>
  <cp:lastModifiedBy>朱旻</cp:lastModifiedBy>
  <cp:revision>20</cp:revision>
  <dcterms:created xsi:type="dcterms:W3CDTF">2015-12-06T15:40:00Z</dcterms:created>
  <dcterms:modified xsi:type="dcterms:W3CDTF">2015-12-06T17:04:00Z</dcterms:modified>
</cp:coreProperties>
</file>