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F4E48" w14:textId="77777777" w:rsidR="00B7222E" w:rsidRDefault="00000000">
      <w:pPr>
        <w:pStyle w:val="Heading1"/>
      </w:pPr>
      <w:r>
        <w:t>CHAPTER 1: INTRODUCTION</w:t>
      </w:r>
    </w:p>
    <w:p w14:paraId="61DB1F62" w14:textId="77777777" w:rsidR="00B7222E" w:rsidRDefault="00B7222E"/>
    <w:p w14:paraId="2E4FDCED" w14:textId="77777777" w:rsidR="00B7222E" w:rsidRDefault="00000000">
      <w:pPr>
        <w:pStyle w:val="Heading2"/>
      </w:pPr>
      <w:r>
        <w:t>1.1 Summary of Results, Conclusions and Recommendations from Research</w:t>
      </w:r>
    </w:p>
    <w:p w14:paraId="48DB4045" w14:textId="77777777" w:rsidR="00B7222E" w:rsidRDefault="00B7222E"/>
    <w:p w14:paraId="382C6E6B" w14:textId="17328E12" w:rsidR="00B7222E" w:rsidRDefault="00000000">
      <w:r>
        <w:t>The research establishes the real-estate sector in Zimbabwe as a materially exposed anti-money-laundering domain</w:t>
      </w:r>
      <w:r w:rsidR="0013366B">
        <w:t>.</w:t>
      </w:r>
      <w:r>
        <w:t xml:space="preserve"> </w:t>
      </w:r>
      <w:r w:rsidR="0013366B">
        <w:t>Concerns arise due to</w:t>
      </w:r>
      <w:r>
        <w:t xml:space="preserve"> manual compliance processes, weak beneficial ownership transparency, incomplete source-of-funds verification, and underdeveloped Politically Exposed Person (PEP) controls. The study reports that Anti-Money Laundering (AML) frameworks are only moderately effective in practice, not because regulatory structures are absent, but because implementation remains operationally weak.</w:t>
      </w:r>
    </w:p>
    <w:p w14:paraId="350EB509" w14:textId="0981127F" w:rsidR="00B7222E" w:rsidRDefault="00000000">
      <w:r>
        <w:t xml:space="preserve">The most significant research conclusion is that Customer Due Diligence (CDD) is the strongest predictor of AML effectiveness. The study further concludes that Know Your Customer (KYC) procedures are only moderately implemented and that PEP screening remains the weakest compliance component. Operational constraints identified by the research include lack of technological compliance systems, limited staff training, weak enforcement, and difficulty verifying the source of funds. These findings align directly with the problem space addressed by the implemented </w:t>
      </w:r>
      <w:proofErr w:type="spellStart"/>
      <w:r>
        <w:t>TrustGate</w:t>
      </w:r>
      <w:proofErr w:type="spellEnd"/>
      <w:r>
        <w:t xml:space="preserve"> prototype.</w:t>
      </w:r>
    </w:p>
    <w:p w14:paraId="1043F144" w14:textId="77777777" w:rsidR="00B7222E" w:rsidRDefault="00000000">
      <w:r>
        <w:t>The implemented prototype can be understood as a technical response to those research conclusions. Rather than modelling AML compliance as a single verification step, the system operationalises the process as a chain of interrelated modules: client intake, KYC onboarding, document collection, CDD workflow, beneficial ownership mapping, linked-party screening, risk scoring, EDD case management, monitoring, reporting, and audit logging. In this sense, the prototype does not merely store customer records; it formalises the control sequence that the research identified as weak when handled manually.</w:t>
      </w:r>
    </w:p>
    <w:p w14:paraId="198B6CC3" w14:textId="77777777" w:rsidR="00B7222E" w:rsidRDefault="00B7222E"/>
    <w:p w14:paraId="6F040CA9" w14:textId="77777777" w:rsidR="0013366B" w:rsidRDefault="0013366B">
      <w:pPr>
        <w:spacing w:line="276" w:lineRule="auto"/>
      </w:pPr>
      <w:r>
        <w:br w:type="page"/>
      </w:r>
    </w:p>
    <w:p w14:paraId="14D82B04" w14:textId="0F4F4483" w:rsidR="00B7222E" w:rsidRDefault="00000000">
      <w:r>
        <w:lastRenderedPageBreak/>
        <w:t>Table 1.1 maps the principal research findings to the implemented system.</w:t>
      </w:r>
    </w:p>
    <w:p w14:paraId="43F6F871" w14:textId="77777777" w:rsidR="00B7222E" w:rsidRDefault="00B7222E"/>
    <w:p w14:paraId="74A5E588" w14:textId="77777777" w:rsidR="00B7222E" w:rsidRPr="0013366B" w:rsidRDefault="00000000">
      <w:pPr>
        <w:rPr>
          <w:highlight w:val="yellow"/>
        </w:rPr>
      </w:pPr>
      <w:r w:rsidRPr="0013366B">
        <w:rPr>
          <w:highlight w:val="yellow"/>
        </w:rPr>
        <w:t>| Research finding from `research.docx` | Prototype response in TrustGate | Current implementation status |</w:t>
      </w:r>
    </w:p>
    <w:p w14:paraId="1B63947C" w14:textId="77777777" w:rsidR="00B7222E" w:rsidRPr="0013366B" w:rsidRDefault="00000000">
      <w:pPr>
        <w:rPr>
          <w:highlight w:val="yellow"/>
        </w:rPr>
      </w:pPr>
      <w:r w:rsidRPr="0013366B">
        <w:rPr>
          <w:highlight w:val="yellow"/>
        </w:rPr>
        <w:t>|---|---|---|</w:t>
      </w:r>
    </w:p>
    <w:p w14:paraId="5644191C" w14:textId="77777777" w:rsidR="00B7222E" w:rsidRPr="0013366B" w:rsidRDefault="00000000">
      <w:pPr>
        <w:rPr>
          <w:highlight w:val="yellow"/>
        </w:rPr>
      </w:pPr>
      <w:r w:rsidRPr="0013366B">
        <w:rPr>
          <w:highlight w:val="yellow"/>
        </w:rPr>
        <w:t>| Manual KYC reduces reliability and consistency | Structured KYC profile capture with typed fields, status workflow, and audit trail | Implemented |</w:t>
      </w:r>
    </w:p>
    <w:p w14:paraId="0D842CA1" w14:textId="77777777" w:rsidR="00B7222E" w:rsidRPr="0013366B" w:rsidRDefault="00000000">
      <w:pPr>
        <w:rPr>
          <w:highlight w:val="yellow"/>
        </w:rPr>
      </w:pPr>
      <w:r w:rsidRPr="0013366B">
        <w:rPr>
          <w:highlight w:val="yellow"/>
        </w:rPr>
        <w:t>| CDD has the strongest effect on AML effectiveness | Dedicated `cdd_workflows` entity, checklist JSON, analyst/reviewer decisions, and review notes | Implemented |</w:t>
      </w:r>
    </w:p>
    <w:p w14:paraId="22B0CDB8" w14:textId="77777777" w:rsidR="00B7222E" w:rsidRPr="0013366B" w:rsidRDefault="00000000">
      <w:pPr>
        <w:rPr>
          <w:highlight w:val="yellow"/>
        </w:rPr>
      </w:pPr>
      <w:r w:rsidRPr="0013366B">
        <w:rPr>
          <w:highlight w:val="yellow"/>
        </w:rPr>
        <w:t>| PEP screening is weak and underdeveloped | OpenSanctions-backed screening, candidate categorisation, PEP/RCA case model | Implemented in backend; partial in UI |</w:t>
      </w:r>
    </w:p>
    <w:p w14:paraId="73D0CC47" w14:textId="77777777" w:rsidR="00B7222E" w:rsidRPr="0013366B" w:rsidRDefault="00000000">
      <w:pPr>
        <w:rPr>
          <w:highlight w:val="yellow"/>
        </w:rPr>
      </w:pPr>
      <w:r w:rsidRPr="0013366B">
        <w:rPr>
          <w:highlight w:val="yellow"/>
        </w:rPr>
        <w:t>| Source-of-funds verification is difficult | CDD source-of-funds and source-of-wealth review statuses plus document support | Implemented |</w:t>
      </w:r>
    </w:p>
    <w:p w14:paraId="2C39C817" w14:textId="77777777" w:rsidR="00B7222E" w:rsidRPr="0013366B" w:rsidRDefault="00000000">
      <w:pPr>
        <w:rPr>
          <w:highlight w:val="yellow"/>
        </w:rPr>
      </w:pPr>
      <w:r w:rsidRPr="0013366B">
        <w:rPr>
          <w:highlight w:val="yellow"/>
        </w:rPr>
        <w:t>| Beneficial ownership opacity increases risk | Linked-party model and beneficial ownership hierarchy records | Implemented; linked-party UI gap exists |</w:t>
      </w:r>
    </w:p>
    <w:p w14:paraId="3FBDDD6B" w14:textId="77777777" w:rsidR="00B7222E" w:rsidRPr="0013366B" w:rsidRDefault="00000000">
      <w:pPr>
        <w:rPr>
          <w:highlight w:val="yellow"/>
        </w:rPr>
      </w:pPr>
      <w:r w:rsidRPr="0013366B">
        <w:rPr>
          <w:highlight w:val="yellow"/>
        </w:rPr>
        <w:t>| Weak enforcement and monitoring reduce compliance effectiveness | Audit events, monitoring alerts, workbench queue, and report exports | Implemented at prototype level |</w:t>
      </w:r>
    </w:p>
    <w:p w14:paraId="56F2735E" w14:textId="66E1122A" w:rsidR="00B7222E" w:rsidRDefault="00000000">
      <w:r w:rsidRPr="0013366B">
        <w:rPr>
          <w:highlight w:val="yellow"/>
        </w:rPr>
        <w:t>| Digital compliance systems are needed | React/FastAPI web platform with local persistence and external screening integration | Implemented |</w:t>
      </w:r>
    </w:p>
    <w:p w14:paraId="2E40D303" w14:textId="25311436" w:rsidR="00B7222E" w:rsidRDefault="00000000">
      <w:r>
        <w:t>The research recommends seven major improvements: stronger CDD procedures, digital KYC adoption, centralised PEP screening, training, stronger enforcement, broader monitoring technology, and better stakeholder collaboration. The prototype implements some of these recommendations directly, particularly digital KYC, formalised CDD, automated screening integration, explainable risk scoring, and audit-ready reporting structures. Capacity-building and regulator collaboration are also outside the current software boundary.</w:t>
      </w:r>
    </w:p>
    <w:p w14:paraId="07EBE938" w14:textId="77777777" w:rsidR="00B7222E" w:rsidRDefault="00B7222E"/>
    <w:p w14:paraId="4C6AA260" w14:textId="5B5C828C" w:rsidR="00B7222E" w:rsidRDefault="00000000">
      <w:r>
        <w:t xml:space="preserve">The research therefore supplies the normative and empirical basis for the </w:t>
      </w:r>
      <w:r w:rsidR="0013366B">
        <w:t>Trustgate system</w:t>
      </w:r>
      <w:r>
        <w:t xml:space="preserve">, while the </w:t>
      </w:r>
      <w:r w:rsidR="0013366B">
        <w:t>system</w:t>
      </w:r>
      <w:r>
        <w:t xml:space="preserve"> translates the concerns </w:t>
      </w:r>
      <w:r w:rsidR="0013366B">
        <w:t xml:space="preserve">raised in the research </w:t>
      </w:r>
      <w:r>
        <w:t xml:space="preserve">into executable controls. The system is </w:t>
      </w:r>
      <w:r w:rsidR="0013366B">
        <w:t xml:space="preserve">thus </w:t>
      </w:r>
      <w:r>
        <w:t>a technical</w:t>
      </w:r>
      <w:r w:rsidR="0013366B">
        <w:t xml:space="preserve"> software</w:t>
      </w:r>
      <w:r>
        <w:t xml:space="preserve"> artefact that attempts to reduce the implementation gap identified in the study.</w:t>
      </w:r>
    </w:p>
    <w:p w14:paraId="1802F6A0" w14:textId="07092ACD" w:rsidR="00B7222E" w:rsidRDefault="00000000" w:rsidP="0013366B">
      <w:pPr>
        <w:pStyle w:val="Heading2"/>
      </w:pPr>
      <w:r>
        <w:t>1.2 Statement of the Problem</w:t>
      </w:r>
    </w:p>
    <w:p w14:paraId="7EED4F67" w14:textId="05BBAA35" w:rsidR="00B7222E" w:rsidRDefault="00000000">
      <w:r>
        <w:t>The problem addressed by the prototype is the operational weakness of AML compliance in real-estate transactions when onboarding, due diligence, screening, ownership analysis, and risk judgement are fragmented across manual or disconnected processes.</w:t>
      </w:r>
    </w:p>
    <w:p w14:paraId="72D90BBB" w14:textId="77777777" w:rsidR="00B07D15" w:rsidRDefault="0013366B">
      <w:r>
        <w:t>From the research, we understand</w:t>
      </w:r>
      <w:r w:rsidR="00000000">
        <w:t xml:space="preserve"> the problem </w:t>
      </w:r>
      <w:r>
        <w:t>to be</w:t>
      </w:r>
      <w:r w:rsidR="00000000">
        <w:t xml:space="preserve"> the continued exposure of Zimbabwe's real-estate sector to money laundering despite the existence of AML regulations. Estate agents' reliance on manual KYC forms, the absence of digital and centralised verification systems, and weak PEP identification mechanisms undermine practical compliance effectiveness. </w:t>
      </w:r>
    </w:p>
    <w:p w14:paraId="7BBB26EF" w14:textId="63DEBBD7" w:rsidR="00B7222E" w:rsidRDefault="00000000">
      <w:r>
        <w:t>The prototype translates that research problem into the following technical problem statement:</w:t>
      </w:r>
    </w:p>
    <w:p w14:paraId="55D195E2" w14:textId="77777777" w:rsidR="00B7222E" w:rsidRPr="00B07D15" w:rsidRDefault="00000000" w:rsidP="00B07D15">
      <w:pPr>
        <w:pStyle w:val="IntenseQuote"/>
        <w:rPr>
          <w:color w:val="000000" w:themeColor="text1"/>
        </w:rPr>
      </w:pPr>
      <w:r w:rsidRPr="00B07D15">
        <w:rPr>
          <w:color w:val="000000" w:themeColor="text1"/>
        </w:rPr>
        <w:t>A compliance team requires a system that can capture client and deal data, structure KYC and CDD evidence, map related parties and ownership structures, execute screening through an external provider, persist candidate-level review outcomes, quantify risk deterministically, generate alerts, and preserve an auditable record of decisions across the workflow.</w:t>
      </w:r>
    </w:p>
    <w:p w14:paraId="646FF111" w14:textId="77777777" w:rsidR="00B7222E" w:rsidRDefault="00B7222E"/>
    <w:p w14:paraId="43FAF123" w14:textId="77777777" w:rsidR="00B07D15" w:rsidRDefault="00B07D15">
      <w:pPr>
        <w:spacing w:line="276" w:lineRule="auto"/>
      </w:pPr>
      <w:r>
        <w:br w:type="page"/>
      </w:r>
    </w:p>
    <w:p w14:paraId="0A2FFFE5" w14:textId="379AA153" w:rsidR="00B7222E" w:rsidRDefault="00B07D15">
      <w:r>
        <w:lastRenderedPageBreak/>
        <w:t>The system</w:t>
      </w:r>
      <w:r w:rsidR="00000000">
        <w:t xml:space="preserve"> </w:t>
      </w:r>
      <w:r>
        <w:t xml:space="preserve">is </w:t>
      </w:r>
      <w:r w:rsidR="00000000">
        <w:t>modelled specifically for compliance in transaction-heavy, relationship-rich real-estate contexts. This is visible in persisted fields such as transaction value, property location, source-of-funds summary, beneficial ownership complexity score, screening dispositions, and risk overrides.</w:t>
      </w:r>
    </w:p>
    <w:p w14:paraId="24DC4745" w14:textId="422BAF77" w:rsidR="00B7222E" w:rsidRDefault="00000000" w:rsidP="00B07D15">
      <w:pPr>
        <w:pStyle w:val="ListParagraph"/>
        <w:numPr>
          <w:ilvl w:val="0"/>
          <w:numId w:val="10"/>
        </w:numPr>
      </w:pPr>
      <w:r>
        <w:t>The operational deficiencies addressed by the prototype are therefore the following:</w:t>
      </w:r>
    </w:p>
    <w:p w14:paraId="31A6F011" w14:textId="47416EA3" w:rsidR="00B7222E" w:rsidRDefault="00000000" w:rsidP="00B07D15">
      <w:pPr>
        <w:pStyle w:val="ListParagraph"/>
        <w:numPr>
          <w:ilvl w:val="0"/>
          <w:numId w:val="10"/>
        </w:numPr>
      </w:pPr>
      <w:r>
        <w:t>Disconnected capture of customer and transaction context.</w:t>
      </w:r>
    </w:p>
    <w:p w14:paraId="6C549962" w14:textId="5099CC33" w:rsidR="00B7222E" w:rsidRDefault="00000000" w:rsidP="00B07D15">
      <w:pPr>
        <w:pStyle w:val="ListParagraph"/>
        <w:numPr>
          <w:ilvl w:val="0"/>
          <w:numId w:val="10"/>
        </w:numPr>
      </w:pPr>
      <w:r>
        <w:t>Inconsistent linked-party and ownership recording.</w:t>
      </w:r>
    </w:p>
    <w:p w14:paraId="048D434F" w14:textId="064A268E" w:rsidR="00B7222E" w:rsidRDefault="00000000" w:rsidP="00B07D15">
      <w:pPr>
        <w:pStyle w:val="ListParagraph"/>
        <w:numPr>
          <w:ilvl w:val="0"/>
          <w:numId w:val="10"/>
        </w:numPr>
      </w:pPr>
      <w:r>
        <w:t>Weak traceability between screening results and analyst decisions.</w:t>
      </w:r>
    </w:p>
    <w:p w14:paraId="3A5BE72B" w14:textId="09D55DA7" w:rsidR="00B7222E" w:rsidRDefault="00000000" w:rsidP="00B07D15">
      <w:pPr>
        <w:pStyle w:val="ListParagraph"/>
        <w:numPr>
          <w:ilvl w:val="0"/>
          <w:numId w:val="10"/>
        </w:numPr>
      </w:pPr>
      <w:r>
        <w:t>Limited reproducibility of risk judgements.</w:t>
      </w:r>
    </w:p>
    <w:p w14:paraId="72C042AC" w14:textId="324FD717" w:rsidR="00B7222E" w:rsidRDefault="00000000" w:rsidP="00B07D15">
      <w:pPr>
        <w:pStyle w:val="ListParagraph"/>
        <w:numPr>
          <w:ilvl w:val="0"/>
          <w:numId w:val="10"/>
        </w:numPr>
      </w:pPr>
      <w:r>
        <w:t>Poor continuity between evidence collection, escalation, and audit review.</w:t>
      </w:r>
    </w:p>
    <w:p w14:paraId="54CAA975" w14:textId="77777777" w:rsidR="00B7222E" w:rsidRDefault="00B7222E"/>
    <w:p w14:paraId="7DD3D9C6" w14:textId="77777777" w:rsidR="00B7222E" w:rsidRDefault="00000000">
      <w:pPr>
        <w:pStyle w:val="Heading2"/>
      </w:pPr>
      <w:r>
        <w:t>1.3 System Objectives</w:t>
      </w:r>
    </w:p>
    <w:p w14:paraId="43566CD4" w14:textId="77777777" w:rsidR="00B7222E" w:rsidRDefault="00B7222E"/>
    <w:p w14:paraId="6599CA12" w14:textId="77777777" w:rsidR="00B7222E" w:rsidRDefault="00000000">
      <w:r>
        <w:t>The prototype objectives are derived from the research findings but are stated here in terms of actual implemented system behaviour.</w:t>
      </w:r>
    </w:p>
    <w:p w14:paraId="57E9F233" w14:textId="77777777" w:rsidR="00B7222E" w:rsidRDefault="00B7222E"/>
    <w:p w14:paraId="44FD6A51" w14:textId="77777777" w:rsidR="00B7222E" w:rsidRDefault="00000000">
      <w:r>
        <w:t>| Objective | Technical meaning in the prototype | Status |</w:t>
      </w:r>
    </w:p>
    <w:p w14:paraId="48E46C75" w14:textId="77777777" w:rsidR="00B7222E" w:rsidRDefault="00000000">
      <w:r>
        <w:t>|---|---|---|</w:t>
      </w:r>
    </w:p>
    <w:p w14:paraId="7E21A5D5" w14:textId="77777777" w:rsidR="00B7222E" w:rsidRDefault="00000000">
      <w:r>
        <w:t>| Digitise client intake | Create a typed client record and a linked deal record in one transaction | Implemented |</w:t>
      </w:r>
    </w:p>
    <w:p w14:paraId="6BE3DAB5" w14:textId="77777777" w:rsidR="00B7222E" w:rsidRDefault="00000000">
      <w:r>
        <w:t>| Digitise KYC onboarding | Capture identity, residency, occupation, company, tax, PEP, and related-party declarations | Implemented |</w:t>
      </w:r>
    </w:p>
    <w:p w14:paraId="1F4A3530" w14:textId="77777777" w:rsidR="00B7222E" w:rsidRDefault="00000000">
      <w:r>
        <w:t>| Support documentary evidence management | Upload files, compute SHA-256 checksums, track lifecycle status, and summarise missing evidence | Implemented |</w:t>
      </w:r>
    </w:p>
    <w:p w14:paraId="7CE72769" w14:textId="77777777" w:rsidR="00B7222E" w:rsidRDefault="00000000">
      <w:r>
        <w:lastRenderedPageBreak/>
        <w:t>| Formalise CDD review | Store structured review outcomes for source of funds, source of wealth, payment method, and transaction purpose | Implemented |</w:t>
      </w:r>
    </w:p>
    <w:p w14:paraId="4ADFD118" w14:textId="77777777" w:rsidR="00B7222E" w:rsidRDefault="00000000">
      <w:r>
        <w:t>| Capture relationship and ownership complexity | Persist linked parties and beneficial ownership structures, including hierarchy and complexity score | Implemented; linked-party UI is incomplete |</w:t>
      </w:r>
    </w:p>
    <w:p w14:paraId="07655991" w14:textId="77777777" w:rsidR="00B7222E" w:rsidRDefault="00000000">
      <w:r>
        <w:t>| Execute external screening | Batch-screen client and eligible linked parties via OpenSanctions adapter | Implemented |</w:t>
      </w:r>
    </w:p>
    <w:p w14:paraId="5629CCF7" w14:textId="77777777" w:rsidR="00B7222E" w:rsidRDefault="00000000">
      <w:r>
        <w:t>| Persist analyst screening review | Record candidate disposition, review timestamp, and audit event | Implemented |</w:t>
      </w:r>
    </w:p>
    <w:p w14:paraId="1CA90FE7" w14:textId="77777777" w:rsidR="00B7222E" w:rsidRDefault="00000000">
      <w:r>
        <w:t>| Quantify risk deterministically | Calculate risk from screening, ownership, documents, CDD, and monitoring factors | Implemented |</w:t>
      </w:r>
    </w:p>
    <w:p w14:paraId="1CD3C12D" w14:textId="77777777" w:rsidR="00B7222E" w:rsidRDefault="00000000">
      <w:r>
        <w:t>| Support EDD escalation | Create EDD cases from manual input and screening-triggered escalation | Implemented |</w:t>
      </w:r>
    </w:p>
    <w:p w14:paraId="02A68DEE" w14:textId="77777777" w:rsidR="00B7222E" w:rsidRDefault="00000000">
      <w:r>
        <w:t>| Support PEP/RCA follow-up | Persist PEP case workflow and verification statuses | Implemented in backend; not surfaced in SPA |</w:t>
      </w:r>
    </w:p>
    <w:p w14:paraId="4A9F87E0" w14:textId="77777777" w:rsidR="00B7222E" w:rsidRDefault="00000000">
      <w:r>
        <w:t>| Support monitoring and reporting | Generate alerts, monitoring events, workbench items, and report exports | Implemented |</w:t>
      </w:r>
    </w:p>
    <w:p w14:paraId="652C80DB" w14:textId="77777777" w:rsidR="00B7222E" w:rsidRDefault="00000000">
      <w:r>
        <w:t>| Preserve auditability | Write audit records for major control actions | Implemented, with some actor-attribution gaps |</w:t>
      </w:r>
    </w:p>
    <w:p w14:paraId="7758324A" w14:textId="77777777" w:rsidR="00B7222E" w:rsidRDefault="00000000">
      <w:r>
        <w:t>| Support configurable governance | Persist administrative settings for risk, checklist, EDD triggers, and monitoring intervals | Partially implemented; not all settings are binding in logic |</w:t>
      </w:r>
    </w:p>
    <w:p w14:paraId="0D8E2DD5" w14:textId="77777777" w:rsidR="00B7222E" w:rsidRDefault="00000000">
      <w:r>
        <w:t>| Generate final compliance decision | Produce a decision object with verdict, reasons, evidence, and required actions | Implemented in backend; no routed frontend page |</w:t>
      </w:r>
    </w:p>
    <w:p w14:paraId="2280FC0E" w14:textId="77777777" w:rsidR="00B7222E" w:rsidRDefault="00B7222E"/>
    <w:p w14:paraId="76E000B2" w14:textId="53743D38" w:rsidR="00B7222E" w:rsidRDefault="00000000" w:rsidP="00324CF3">
      <w:pPr>
        <w:pStyle w:val="Heading2"/>
      </w:pPr>
      <w:r>
        <w:lastRenderedPageBreak/>
        <w:t>1.4 Chapter Summary</w:t>
      </w:r>
    </w:p>
    <w:p w14:paraId="0A87B63C" w14:textId="77777777" w:rsidR="00B7222E" w:rsidRDefault="00000000">
      <w:r>
        <w:t>The research establishes that AML compliance in Zimbabwe's real-estate sector is weakened less by lack of regulation than by weak implementation, particularly in CDD, digital KYC, and PEP screening. The TrustGate prototype directly addresses that problem through a modular compliance platform that turns research recommendations into executable workflows. The chapter has shown that the implemented system is aligned to the problem domain, technically grounded in research, and already capable of supporting a substantial portion of the intended compliance lifecycle, while still retaining identifiable prototype limitations.</w:t>
      </w:r>
    </w:p>
    <w:p w14:paraId="1366E228" w14:textId="77777777" w:rsidR="00B7222E" w:rsidRDefault="00B7222E"/>
    <w:p w14:paraId="762F0682" w14:textId="77777777" w:rsidR="00324CF3" w:rsidRDefault="00324CF3">
      <w:pPr>
        <w:spacing w:line="276" w:lineRule="auto"/>
        <w:rPr>
          <w:rFonts w:asciiTheme="majorHAnsi" w:eastAsiaTheme="majorEastAsia" w:hAnsiTheme="majorHAnsi" w:cstheme="majorBidi"/>
          <w:b/>
          <w:bCs/>
          <w:color w:val="365F91" w:themeColor="accent1" w:themeShade="BF"/>
          <w:sz w:val="28"/>
          <w:szCs w:val="28"/>
        </w:rPr>
      </w:pPr>
      <w:r>
        <w:br w:type="page"/>
      </w:r>
    </w:p>
    <w:p w14:paraId="091E3549" w14:textId="3580AAFE" w:rsidR="00B7222E" w:rsidRDefault="00000000" w:rsidP="00B706D8">
      <w:pPr>
        <w:pStyle w:val="Heading1"/>
      </w:pPr>
      <w:r>
        <w:lastRenderedPageBreak/>
        <w:t>CHAPTER 2: PROCESS MODELLING</w:t>
      </w:r>
    </w:p>
    <w:p w14:paraId="76BF91B3" w14:textId="242C9F74" w:rsidR="00B7222E" w:rsidRDefault="00000000" w:rsidP="00B706D8">
      <w:pPr>
        <w:pStyle w:val="Heading2"/>
      </w:pPr>
      <w:r>
        <w:t>2.1 Introduction</w:t>
      </w:r>
    </w:p>
    <w:p w14:paraId="3C5D9D48" w14:textId="5ACF5336" w:rsidR="00B7222E" w:rsidRDefault="00B706D8">
      <w:r>
        <w:t>The p</w:t>
      </w:r>
      <w:r w:rsidR="00000000">
        <w:t xml:space="preserve">rocess modelling </w:t>
      </w:r>
      <w:r>
        <w:t>has been</w:t>
      </w:r>
      <w:r w:rsidR="00000000">
        <w:t xml:space="preserve"> embedded directly in the software architecture. Each major compliance stage is represented by a dedicated API route set, persistence model, and frontend workspace. Consequently, the process model can be inferred from the </w:t>
      </w:r>
      <w:r>
        <w:t>project</w:t>
      </w:r>
      <w:r w:rsidR="00000000">
        <w:t xml:space="preserve"> structure, service orchestration, and database tables rather than from design intention alone.</w:t>
      </w:r>
    </w:p>
    <w:p w14:paraId="1C0B114D" w14:textId="3C6747E7" w:rsidR="00B7222E" w:rsidRDefault="00000000">
      <w:r>
        <w:t xml:space="preserve">The implemented prototype follows a staged compliance flow in which evidence is progressively enriched and then consumed by downstream controls. Intake precedes KYC, KYC supports document review and CDD, relationship and ownership information enrich </w:t>
      </w:r>
      <w:r w:rsidR="00B706D8">
        <w:t xml:space="preserve">PEP </w:t>
      </w:r>
      <w:r>
        <w:t xml:space="preserve">screening, </w:t>
      </w:r>
      <w:r w:rsidR="00B706D8">
        <w:t xml:space="preserve">PEP </w:t>
      </w:r>
      <w:r>
        <w:t>screening outcomes influence risk and EDD, and monitoring/reporting operate over persisted operational state.</w:t>
      </w:r>
    </w:p>
    <w:p w14:paraId="6C5CC241" w14:textId="613E4D18" w:rsidR="00B7222E" w:rsidRDefault="00000000" w:rsidP="00B706D8">
      <w:pPr>
        <w:pStyle w:val="Heading2"/>
      </w:pPr>
      <w:r>
        <w:t>2.2 Process Model</w:t>
      </w:r>
    </w:p>
    <w:p w14:paraId="4D34DF7E" w14:textId="51622782" w:rsidR="00B7222E" w:rsidRDefault="00000000">
      <w:r>
        <w:t>The process model used in this case is the evolutionary prototype model.</w:t>
      </w:r>
      <w:r w:rsidR="00B706D8">
        <w:t xml:space="preserve"> </w:t>
      </w:r>
      <w:r>
        <w:t>The evolutionary nature of the prototype is especially visible in the screening and risk areas. Screening classification has policy-pack abstractions and explainability metadata; risk scoring uses explicit rule constants and can therefore be recalibrated without redesigning the entire architecture. These are characteristic of a system intended to be refined through repeated operational feedback.</w:t>
      </w:r>
    </w:p>
    <w:p w14:paraId="36F777A7" w14:textId="2662F840" w:rsidR="00B7222E" w:rsidRDefault="00000000" w:rsidP="00B706D8">
      <w:pPr>
        <w:pStyle w:val="Heading3"/>
      </w:pPr>
      <w:r>
        <w:t xml:space="preserve">Table 2.1 </w:t>
      </w:r>
      <w:proofErr w:type="spellStart"/>
      <w:r>
        <w:t>summarises</w:t>
      </w:r>
      <w:proofErr w:type="spellEnd"/>
      <w:r>
        <w:t xml:space="preserve"> the justification.</w:t>
      </w:r>
    </w:p>
    <w:p w14:paraId="4EB60A20" w14:textId="77777777" w:rsidR="00B7222E" w:rsidRPr="00B706D8" w:rsidRDefault="00000000">
      <w:pPr>
        <w:rPr>
          <w:highlight w:val="yellow"/>
        </w:rPr>
      </w:pPr>
      <w:r w:rsidRPr="00B706D8">
        <w:rPr>
          <w:highlight w:val="yellow"/>
        </w:rPr>
        <w:t>| Indicator in repository | Why it supports evolutionary prototyping |</w:t>
      </w:r>
    </w:p>
    <w:p w14:paraId="38AF455E" w14:textId="77777777" w:rsidR="00B7222E" w:rsidRPr="00B706D8" w:rsidRDefault="00000000">
      <w:pPr>
        <w:rPr>
          <w:highlight w:val="yellow"/>
        </w:rPr>
      </w:pPr>
      <w:r w:rsidRPr="00B706D8">
        <w:rPr>
          <w:highlight w:val="yellow"/>
        </w:rPr>
        <w:t>|---|---|</w:t>
      </w:r>
    </w:p>
    <w:p w14:paraId="3704F586" w14:textId="77777777" w:rsidR="00B7222E" w:rsidRPr="00B706D8" w:rsidRDefault="00000000">
      <w:pPr>
        <w:rPr>
          <w:highlight w:val="yellow"/>
        </w:rPr>
      </w:pPr>
      <w:r w:rsidRPr="00B706D8">
        <w:rPr>
          <w:highlight w:val="yellow"/>
        </w:rPr>
        <w:t>| Separate backend and frontend modules with uneven coverage | Features can mature independently over time |</w:t>
      </w:r>
    </w:p>
    <w:p w14:paraId="544BEF5E" w14:textId="77777777" w:rsidR="00B7222E" w:rsidRPr="00B706D8" w:rsidRDefault="00000000">
      <w:pPr>
        <w:rPr>
          <w:highlight w:val="yellow"/>
        </w:rPr>
      </w:pPr>
      <w:r w:rsidRPr="00B706D8">
        <w:rPr>
          <w:highlight w:val="yellow"/>
        </w:rPr>
        <w:t>| SQL migrations dated after initial model design | Later requirements are being integrated incrementally |</w:t>
      </w:r>
    </w:p>
    <w:p w14:paraId="002AD340" w14:textId="77777777" w:rsidR="00B7222E" w:rsidRPr="00B706D8" w:rsidRDefault="00000000">
      <w:pPr>
        <w:rPr>
          <w:highlight w:val="yellow"/>
        </w:rPr>
      </w:pPr>
      <w:r w:rsidRPr="00B706D8">
        <w:rPr>
          <w:highlight w:val="yellow"/>
        </w:rPr>
        <w:lastRenderedPageBreak/>
        <w:t>| Newer tables exist but sample data has not exercised all of them | Features are implemented before full operational uptake |</w:t>
      </w:r>
    </w:p>
    <w:p w14:paraId="05F6F986" w14:textId="77777777" w:rsidR="00B7222E" w:rsidRPr="00B706D8" w:rsidRDefault="00000000">
      <w:pPr>
        <w:rPr>
          <w:highlight w:val="yellow"/>
        </w:rPr>
      </w:pPr>
      <w:r w:rsidRPr="00B706D8">
        <w:rPr>
          <w:highlight w:val="yellow"/>
        </w:rPr>
        <w:t>| Hard-coded rules plus persisted settings | Current behaviour is stable enough to run, but designed for future tuning |</w:t>
      </w:r>
    </w:p>
    <w:p w14:paraId="6ECF30CB" w14:textId="77777777" w:rsidR="00B7222E" w:rsidRDefault="00000000">
      <w:r w:rsidRPr="00B706D8">
        <w:rPr>
          <w:highlight w:val="yellow"/>
        </w:rPr>
        <w:t>| Local sample database with working records | Prototype is being used as a live validation artefact |</w:t>
      </w:r>
    </w:p>
    <w:p w14:paraId="1D8FBCEB" w14:textId="77777777" w:rsidR="00B7222E" w:rsidRDefault="00B7222E"/>
    <w:p w14:paraId="2FEC7506" w14:textId="3DDA7023" w:rsidR="00B7222E" w:rsidRDefault="00000000" w:rsidP="00B706D8">
      <w:pPr>
        <w:pStyle w:val="Heading2"/>
      </w:pPr>
      <w:r>
        <w:t>2.3 Feasibility Study</w:t>
      </w:r>
    </w:p>
    <w:p w14:paraId="743C9506" w14:textId="000CD419" w:rsidR="00B7222E" w:rsidRDefault="00000000" w:rsidP="00B706D8">
      <w:pPr>
        <w:pStyle w:val="Heading3"/>
      </w:pPr>
      <w:r>
        <w:t>2.3.1 Economic Feasibility</w:t>
      </w:r>
    </w:p>
    <w:p w14:paraId="532E0762" w14:textId="77777777" w:rsidR="00B7222E" w:rsidRDefault="00000000">
      <w:r>
        <w:t>The implemented prototype is economically feasible for pilot and academic demonstration purposes.</w:t>
      </w:r>
    </w:p>
    <w:p w14:paraId="27DE0C5A" w14:textId="77777777" w:rsidR="00B7222E" w:rsidRDefault="00B7222E"/>
    <w:p w14:paraId="0C8C92B1" w14:textId="77777777" w:rsidR="00B7222E" w:rsidRPr="00B706D8" w:rsidRDefault="00000000">
      <w:pPr>
        <w:rPr>
          <w:highlight w:val="yellow"/>
        </w:rPr>
      </w:pPr>
      <w:r w:rsidRPr="00B706D8">
        <w:rPr>
          <w:highlight w:val="yellow"/>
        </w:rPr>
        <w:t>| Economic factor | Evidence in implementation | Assessment |</w:t>
      </w:r>
    </w:p>
    <w:p w14:paraId="07E45A69" w14:textId="77777777" w:rsidR="00B7222E" w:rsidRPr="00B706D8" w:rsidRDefault="00000000">
      <w:pPr>
        <w:rPr>
          <w:highlight w:val="yellow"/>
        </w:rPr>
      </w:pPr>
      <w:r w:rsidRPr="00B706D8">
        <w:rPr>
          <w:highlight w:val="yellow"/>
        </w:rPr>
        <w:t>|---|---|---|</w:t>
      </w:r>
    </w:p>
    <w:p w14:paraId="5E6D13E8" w14:textId="77777777" w:rsidR="00B7222E" w:rsidRPr="00B706D8" w:rsidRDefault="00000000">
      <w:pPr>
        <w:rPr>
          <w:highlight w:val="yellow"/>
        </w:rPr>
      </w:pPr>
      <w:r w:rsidRPr="00B706D8">
        <w:rPr>
          <w:highlight w:val="yellow"/>
        </w:rPr>
        <w:t>| Low software licensing cost | FastAPI, SQLAlchemy, React, Vite, Tailwind CSS, SQLite are open-source | Favourable |</w:t>
      </w:r>
    </w:p>
    <w:p w14:paraId="19A19A1A" w14:textId="77777777" w:rsidR="00B7222E" w:rsidRPr="00B706D8" w:rsidRDefault="00000000">
      <w:pPr>
        <w:rPr>
          <w:highlight w:val="yellow"/>
        </w:rPr>
      </w:pPr>
      <w:r w:rsidRPr="00B706D8">
        <w:rPr>
          <w:highlight w:val="yellow"/>
        </w:rPr>
        <w:t>| Low infrastructure overhead | Local SQLite database and filesystem uploads reduce deployment complexity | Favourable for prototype |</w:t>
      </w:r>
    </w:p>
    <w:p w14:paraId="67A1A3B8" w14:textId="77777777" w:rsidR="00B7222E" w:rsidRPr="00B706D8" w:rsidRDefault="00000000">
      <w:pPr>
        <w:rPr>
          <w:highlight w:val="yellow"/>
        </w:rPr>
      </w:pPr>
      <w:r w:rsidRPr="00B706D8">
        <w:rPr>
          <w:highlight w:val="yellow"/>
        </w:rPr>
        <w:t>| External compliance capability reused | Screening is delegated to OpenSanctions via API adapter rather than built internally | Favourable, but introduces provider dependency |</w:t>
      </w:r>
    </w:p>
    <w:p w14:paraId="3F12C69A" w14:textId="77777777" w:rsidR="00B7222E" w:rsidRPr="00B706D8" w:rsidRDefault="00000000">
      <w:pPr>
        <w:rPr>
          <w:highlight w:val="yellow"/>
        </w:rPr>
      </w:pPr>
      <w:r w:rsidRPr="00B706D8">
        <w:rPr>
          <w:highlight w:val="yellow"/>
        </w:rPr>
        <w:t>| Administrative overhead reduction | Dashboard, workbench, reports, and audit logs centralise work previously handled manually | Favourable |</w:t>
      </w:r>
    </w:p>
    <w:p w14:paraId="4E59C5FB" w14:textId="77777777" w:rsidR="00B7222E" w:rsidRDefault="00000000">
      <w:r w:rsidRPr="00B706D8">
        <w:rPr>
          <w:highlight w:val="yellow"/>
        </w:rPr>
        <w:t>| Future scaling cost | SQLite, local storage, and absence of background workers imply future migration cost | Acceptable prototype trade-off |</w:t>
      </w:r>
    </w:p>
    <w:p w14:paraId="650D0553" w14:textId="77777777" w:rsidR="00B7222E" w:rsidRDefault="00B7222E"/>
    <w:p w14:paraId="3F922482" w14:textId="77777777" w:rsidR="00B7222E" w:rsidRDefault="00000000">
      <w:r>
        <w:t>The main economic constraint is that the prototype avoids enterprise infrastructure at the expense of production readiness. That trade-off is appropriate for an evolutionary prototype.</w:t>
      </w:r>
    </w:p>
    <w:p w14:paraId="648F6385" w14:textId="77777777" w:rsidR="00B7222E" w:rsidRDefault="00B7222E"/>
    <w:p w14:paraId="6BE9CC6A" w14:textId="77777777" w:rsidR="00B7222E" w:rsidRDefault="00000000">
      <w:pPr>
        <w:pStyle w:val="Heading3"/>
      </w:pPr>
      <w:r>
        <w:t>2.3.2 Technical Feasibility</w:t>
      </w:r>
    </w:p>
    <w:p w14:paraId="0353FC51" w14:textId="77777777" w:rsidR="00B7222E" w:rsidRDefault="00B7222E"/>
    <w:p w14:paraId="48036201" w14:textId="77777777" w:rsidR="00B7222E" w:rsidRDefault="00000000">
      <w:r>
        <w:t>The prototype is technically feasible and implementable with the chosen stack.</w:t>
      </w:r>
    </w:p>
    <w:p w14:paraId="44D38B25" w14:textId="77777777" w:rsidR="00B7222E" w:rsidRDefault="00B7222E"/>
    <w:p w14:paraId="028DDF90" w14:textId="77777777" w:rsidR="00B7222E" w:rsidRPr="00B706D8" w:rsidRDefault="00000000">
      <w:pPr>
        <w:rPr>
          <w:highlight w:val="yellow"/>
        </w:rPr>
      </w:pPr>
      <w:r w:rsidRPr="00B706D8">
        <w:rPr>
          <w:highlight w:val="yellow"/>
        </w:rPr>
        <w:t>| Technical factor | Evidence | Assessment |</w:t>
      </w:r>
    </w:p>
    <w:p w14:paraId="17C657FA" w14:textId="77777777" w:rsidR="00B7222E" w:rsidRPr="00B706D8" w:rsidRDefault="00000000">
      <w:pPr>
        <w:rPr>
          <w:highlight w:val="yellow"/>
        </w:rPr>
      </w:pPr>
      <w:r w:rsidRPr="00B706D8">
        <w:rPr>
          <w:highlight w:val="yellow"/>
        </w:rPr>
        <w:t>|---|---|---|</w:t>
      </w:r>
    </w:p>
    <w:p w14:paraId="2F29E24C" w14:textId="77777777" w:rsidR="00B7222E" w:rsidRPr="00B706D8" w:rsidRDefault="00000000">
      <w:pPr>
        <w:rPr>
          <w:highlight w:val="yellow"/>
        </w:rPr>
      </w:pPr>
      <w:r w:rsidRPr="00B706D8">
        <w:rPr>
          <w:highlight w:val="yellow"/>
        </w:rPr>
        <w:t>| Backend framework suitability | FastAPI route layer with typed schemas and dependency injection | Strong |</w:t>
      </w:r>
    </w:p>
    <w:p w14:paraId="74DB4B3B" w14:textId="77777777" w:rsidR="00B7222E" w:rsidRPr="00B706D8" w:rsidRDefault="00000000">
      <w:pPr>
        <w:rPr>
          <w:highlight w:val="yellow"/>
        </w:rPr>
      </w:pPr>
      <w:r w:rsidRPr="00B706D8">
        <w:rPr>
          <w:highlight w:val="yellow"/>
        </w:rPr>
        <w:t>| Domain modularity | Separate services for intake, screening, risk, compliance, relationships, and platform operations | Strong |</w:t>
      </w:r>
    </w:p>
    <w:p w14:paraId="1BE21D88" w14:textId="77777777" w:rsidR="00B7222E" w:rsidRPr="00B706D8" w:rsidRDefault="00000000">
      <w:pPr>
        <w:rPr>
          <w:highlight w:val="yellow"/>
        </w:rPr>
      </w:pPr>
      <w:r w:rsidRPr="00B706D8">
        <w:rPr>
          <w:highlight w:val="yellow"/>
        </w:rPr>
        <w:t>| Persistence feasibility | SQLAlchemy models mapped to SQLite tables with live local data | Strong for MVP |</w:t>
      </w:r>
    </w:p>
    <w:p w14:paraId="4C93B110" w14:textId="77777777" w:rsidR="00B7222E" w:rsidRPr="00B706D8" w:rsidRDefault="00000000">
      <w:pPr>
        <w:rPr>
          <w:highlight w:val="yellow"/>
        </w:rPr>
      </w:pPr>
      <w:r w:rsidRPr="00B706D8">
        <w:rPr>
          <w:highlight w:val="yellow"/>
        </w:rPr>
        <w:t>| External integration feasibility | OpenSanctions adapter normalises remote payloads into internal models | Strong |</w:t>
      </w:r>
    </w:p>
    <w:p w14:paraId="58FC97AA" w14:textId="77777777" w:rsidR="00B7222E" w:rsidRPr="00B706D8" w:rsidRDefault="00000000">
      <w:pPr>
        <w:rPr>
          <w:highlight w:val="yellow"/>
        </w:rPr>
      </w:pPr>
      <w:r w:rsidRPr="00B706D8">
        <w:rPr>
          <w:highlight w:val="yellow"/>
        </w:rPr>
        <w:t>| Frontend feasibility | React SPA already consumes the major operational APIs | Strong |</w:t>
      </w:r>
    </w:p>
    <w:p w14:paraId="077580AC" w14:textId="77777777" w:rsidR="00B7222E" w:rsidRDefault="00B7222E"/>
    <w:p w14:paraId="41D5FF48" w14:textId="77777777" w:rsidR="00B7222E" w:rsidRDefault="00000000">
      <w:pPr>
        <w:pStyle w:val="Heading3"/>
      </w:pPr>
      <w:r>
        <w:t>2.3.3 Social Feasibility</w:t>
      </w:r>
    </w:p>
    <w:p w14:paraId="49AF3ADB" w14:textId="77777777" w:rsidR="00B7222E" w:rsidRDefault="00B7222E"/>
    <w:p w14:paraId="6271CB42" w14:textId="77777777" w:rsidR="00B7222E" w:rsidRDefault="00000000">
      <w:r>
        <w:lastRenderedPageBreak/>
        <w:t>Social feasibility concerns whether the system structure is usable by its intended institutional actors.</w:t>
      </w:r>
    </w:p>
    <w:p w14:paraId="428F8BCD" w14:textId="77777777" w:rsidR="00B7222E" w:rsidRDefault="00B7222E"/>
    <w:p w14:paraId="17F315BC" w14:textId="77777777" w:rsidR="00B7222E" w:rsidRPr="00B706D8" w:rsidRDefault="00000000">
      <w:pPr>
        <w:rPr>
          <w:highlight w:val="yellow"/>
        </w:rPr>
      </w:pPr>
      <w:r w:rsidRPr="00B706D8">
        <w:rPr>
          <w:highlight w:val="yellow"/>
        </w:rPr>
        <w:t>| Social factor | Prototype support | Observation |</w:t>
      </w:r>
    </w:p>
    <w:p w14:paraId="6395941A" w14:textId="77777777" w:rsidR="00B7222E" w:rsidRPr="00B706D8" w:rsidRDefault="00000000">
      <w:pPr>
        <w:rPr>
          <w:highlight w:val="yellow"/>
        </w:rPr>
      </w:pPr>
      <w:r w:rsidRPr="00B706D8">
        <w:rPr>
          <w:highlight w:val="yellow"/>
        </w:rPr>
        <w:t>|---|---|---|</w:t>
      </w:r>
    </w:p>
    <w:p w14:paraId="7C5F9C3B" w14:textId="77777777" w:rsidR="00B7222E" w:rsidRPr="00B706D8" w:rsidRDefault="00000000">
      <w:pPr>
        <w:rPr>
          <w:highlight w:val="yellow"/>
        </w:rPr>
      </w:pPr>
      <w:r w:rsidRPr="00B706D8">
        <w:rPr>
          <w:highlight w:val="yellow"/>
        </w:rPr>
        <w:t>| Role differentiation | User roles include administrator, compliance officer, analyst, reviewer, and auditor | Implemented |</w:t>
      </w:r>
    </w:p>
    <w:p w14:paraId="7AF98E1F" w14:textId="77777777" w:rsidR="00B7222E" w:rsidRPr="00B706D8" w:rsidRDefault="00000000">
      <w:pPr>
        <w:rPr>
          <w:highlight w:val="yellow"/>
        </w:rPr>
      </w:pPr>
      <w:r w:rsidRPr="00B706D8">
        <w:rPr>
          <w:highlight w:val="yellow"/>
        </w:rPr>
        <w:t>| Workflow visibility | Dashboard, workbench, alerts, reports, and audit trail make activity visible | Implemented |</w:t>
      </w:r>
    </w:p>
    <w:p w14:paraId="52CE43DB" w14:textId="77777777" w:rsidR="00B7222E" w:rsidRPr="00B706D8" w:rsidRDefault="00000000">
      <w:pPr>
        <w:rPr>
          <w:highlight w:val="yellow"/>
        </w:rPr>
      </w:pPr>
      <w:r w:rsidRPr="00B706D8">
        <w:rPr>
          <w:highlight w:val="yellow"/>
        </w:rPr>
        <w:t>| Cognitive alignment with compliance work | Pages are organised by intake, KYC, CDD, screening, risk, EDD, monitoring, and administration | Implemented |</w:t>
      </w:r>
    </w:p>
    <w:p w14:paraId="4E0E077E" w14:textId="77777777" w:rsidR="00B7222E" w:rsidRPr="00B706D8" w:rsidRDefault="00000000">
      <w:pPr>
        <w:rPr>
          <w:highlight w:val="yellow"/>
        </w:rPr>
      </w:pPr>
      <w:r w:rsidRPr="00B706D8">
        <w:rPr>
          <w:highlight w:val="yellow"/>
        </w:rPr>
        <w:t>| Training requirement | The system introduces structured statuses, enumerations, and JSON-backed governance data | Manageable, but training still required |</w:t>
      </w:r>
    </w:p>
    <w:p w14:paraId="0967DD87" w14:textId="3A230A9D" w:rsidR="00B7222E" w:rsidRDefault="00000000">
      <w:r w:rsidRPr="00B706D8">
        <w:rPr>
          <w:highlight w:val="yellow"/>
        </w:rPr>
        <w:t xml:space="preserve">| Research alignment | Directly addresses digital KYC, CDD, </w:t>
      </w:r>
      <w:r w:rsidR="00B706D8">
        <w:rPr>
          <w:highlight w:val="yellow"/>
        </w:rPr>
        <w:t xml:space="preserve">PEP </w:t>
      </w:r>
      <w:r w:rsidRPr="00B706D8">
        <w:rPr>
          <w:highlight w:val="yellow"/>
        </w:rPr>
        <w:t>screening, and monitoring weaknesses identified in the research | Strong |</w:t>
      </w:r>
    </w:p>
    <w:p w14:paraId="4F348310" w14:textId="09D00078" w:rsidR="00B7222E" w:rsidRDefault="00000000">
      <w:r>
        <w:t>The interface design is operational rather than presentation-oriented, which supports analyst usage but does not eliminate the need for organisational training and process adoption.</w:t>
      </w:r>
    </w:p>
    <w:p w14:paraId="65A80E94" w14:textId="6226E946" w:rsidR="00B7222E" w:rsidRDefault="00000000" w:rsidP="00B706D8">
      <w:pPr>
        <w:pStyle w:val="Heading3"/>
      </w:pPr>
      <w:r>
        <w:t>2.3.4 Operational Feasibility</w:t>
      </w:r>
    </w:p>
    <w:p w14:paraId="024FB108" w14:textId="0BAEAD80" w:rsidR="00B7222E" w:rsidRDefault="00000000">
      <w:r>
        <w:t xml:space="preserve">Operational feasibility is </w:t>
      </w:r>
      <w:proofErr w:type="spellStart"/>
      <w:r>
        <w:t>favourable</w:t>
      </w:r>
      <w:proofErr w:type="spellEnd"/>
      <w:r>
        <w:t xml:space="preserve"> at prototype scale</w:t>
      </w:r>
      <w:r w:rsidR="00B706D8">
        <w:t>.</w:t>
      </w:r>
    </w:p>
    <w:p w14:paraId="4647382D" w14:textId="77777777" w:rsidR="00B7222E" w:rsidRPr="00B706D8" w:rsidRDefault="00000000">
      <w:pPr>
        <w:rPr>
          <w:highlight w:val="yellow"/>
        </w:rPr>
      </w:pPr>
      <w:r w:rsidRPr="00B706D8">
        <w:rPr>
          <w:highlight w:val="yellow"/>
        </w:rPr>
        <w:t>| Operational factor | Evidence | Assessment |</w:t>
      </w:r>
    </w:p>
    <w:p w14:paraId="35430000" w14:textId="77777777" w:rsidR="00B7222E" w:rsidRPr="00B706D8" w:rsidRDefault="00000000">
      <w:pPr>
        <w:rPr>
          <w:highlight w:val="yellow"/>
        </w:rPr>
      </w:pPr>
      <w:r w:rsidRPr="00B706D8">
        <w:rPr>
          <w:highlight w:val="yellow"/>
        </w:rPr>
        <w:t>|---|---|---|</w:t>
      </w:r>
    </w:p>
    <w:p w14:paraId="6663CED3" w14:textId="77777777" w:rsidR="00B7222E" w:rsidRPr="00B706D8" w:rsidRDefault="00000000">
      <w:pPr>
        <w:rPr>
          <w:highlight w:val="yellow"/>
        </w:rPr>
      </w:pPr>
      <w:r w:rsidRPr="00B706D8">
        <w:rPr>
          <w:highlight w:val="yellow"/>
        </w:rPr>
        <w:t>| Local start-up | Backend auto-creates tables, seeds bootstrap administrator, and prepares upload directory | Strong for prototype |</w:t>
      </w:r>
    </w:p>
    <w:p w14:paraId="1E0251CA" w14:textId="77777777" w:rsidR="00B7222E" w:rsidRPr="00B706D8" w:rsidRDefault="00000000">
      <w:pPr>
        <w:rPr>
          <w:highlight w:val="yellow"/>
        </w:rPr>
      </w:pPr>
      <w:r w:rsidRPr="00B706D8">
        <w:rPr>
          <w:highlight w:val="yellow"/>
        </w:rPr>
        <w:lastRenderedPageBreak/>
        <w:t>| Authentication workflow | Login, `/auth/me`, bearer-token use, and role checks are implemented | Operational |</w:t>
      </w:r>
    </w:p>
    <w:p w14:paraId="5A0883C1" w14:textId="77777777" w:rsidR="00B7222E" w:rsidRPr="00B706D8" w:rsidRDefault="00000000">
      <w:pPr>
        <w:rPr>
          <w:highlight w:val="yellow"/>
        </w:rPr>
      </w:pPr>
      <w:r w:rsidRPr="00B706D8">
        <w:rPr>
          <w:highlight w:val="yellow"/>
        </w:rPr>
        <w:t>| Core business flow availability | Intake, KYC, documents, CDD, screening, risk, EDD, monitoring, and reporting all have executable endpoints | Operational |</w:t>
      </w:r>
    </w:p>
    <w:p w14:paraId="13B366FF" w14:textId="77777777" w:rsidR="00B7222E" w:rsidRPr="00B706D8" w:rsidRDefault="00000000">
      <w:pPr>
        <w:rPr>
          <w:highlight w:val="yellow"/>
        </w:rPr>
      </w:pPr>
      <w:r w:rsidRPr="00B706D8">
        <w:rPr>
          <w:highlight w:val="yellow"/>
        </w:rPr>
        <w:t>| External dependency | OpenSanctions API key is mandatory in configuration | Operational dependency |</w:t>
      </w:r>
    </w:p>
    <w:p w14:paraId="6482FCFB" w14:textId="77777777" w:rsidR="00B7222E" w:rsidRPr="00B706D8" w:rsidRDefault="00000000">
      <w:pPr>
        <w:rPr>
          <w:highlight w:val="yellow"/>
        </w:rPr>
      </w:pPr>
      <w:r w:rsidRPr="00B706D8">
        <w:rPr>
          <w:highlight w:val="yellow"/>
        </w:rPr>
        <w:t>| Monitoring cadence | Monitoring exists only as manual or API-triggered execution | Gap Identified |</w:t>
      </w:r>
    </w:p>
    <w:p w14:paraId="103019CE" w14:textId="77777777" w:rsidR="00B7222E" w:rsidRDefault="00000000">
      <w:r w:rsidRPr="00B706D8">
        <w:rPr>
          <w:highlight w:val="yellow"/>
        </w:rPr>
        <w:t>| Deployment automation | No Dockerfile, orchestration, or CI/CD workflow was found | Gap Identified |</w:t>
      </w:r>
    </w:p>
    <w:p w14:paraId="205AA78A" w14:textId="77777777" w:rsidR="00B7222E" w:rsidRDefault="00B7222E"/>
    <w:p w14:paraId="50DA1958" w14:textId="77777777" w:rsidR="00B7222E" w:rsidRDefault="00000000">
      <w:pPr>
        <w:pStyle w:val="Heading2"/>
      </w:pPr>
      <w:r>
        <w:t>2.4 System Security</w:t>
      </w:r>
    </w:p>
    <w:p w14:paraId="5A0B385B" w14:textId="77777777" w:rsidR="00B7222E" w:rsidRDefault="00B7222E"/>
    <w:p w14:paraId="298A9D1E" w14:textId="67F022B1" w:rsidR="00B7222E" w:rsidRDefault="00000000">
      <w:r>
        <w:t>The prototype includes meaningful security controls.</w:t>
      </w:r>
    </w:p>
    <w:p w14:paraId="45BA62F0" w14:textId="77777777" w:rsidR="00B7222E" w:rsidRDefault="00000000">
      <w:pPr>
        <w:pStyle w:val="Heading3"/>
      </w:pPr>
      <w:r>
        <w:t>2.4.1 Implemented controls</w:t>
      </w:r>
    </w:p>
    <w:p w14:paraId="1A725F44" w14:textId="77777777" w:rsidR="00B7222E" w:rsidRDefault="00B7222E"/>
    <w:p w14:paraId="30BD7185" w14:textId="77777777" w:rsidR="00B7222E" w:rsidRPr="00B706D8" w:rsidRDefault="00000000">
      <w:pPr>
        <w:rPr>
          <w:highlight w:val="yellow"/>
        </w:rPr>
      </w:pPr>
      <w:r w:rsidRPr="00B706D8">
        <w:rPr>
          <w:highlight w:val="yellow"/>
        </w:rPr>
        <w:t>| Security control | Implementation evidence | Technical significance |</w:t>
      </w:r>
    </w:p>
    <w:p w14:paraId="6EB8CF89" w14:textId="77777777" w:rsidR="00B7222E" w:rsidRPr="00B706D8" w:rsidRDefault="00000000">
      <w:pPr>
        <w:rPr>
          <w:highlight w:val="yellow"/>
        </w:rPr>
      </w:pPr>
      <w:r w:rsidRPr="00B706D8">
        <w:rPr>
          <w:highlight w:val="yellow"/>
        </w:rPr>
        <w:t>|---|---|---|</w:t>
      </w:r>
    </w:p>
    <w:p w14:paraId="42FE9AE7" w14:textId="77777777" w:rsidR="00B7222E" w:rsidRPr="00B706D8" w:rsidRDefault="00000000">
      <w:pPr>
        <w:rPr>
          <w:highlight w:val="yellow"/>
        </w:rPr>
      </w:pPr>
      <w:r w:rsidRPr="00B706D8">
        <w:rPr>
          <w:highlight w:val="yellow"/>
        </w:rPr>
        <w:t>| Password hashing | PBKDF2-HMAC-SHA256 with 240,000 iterations in `auth_service.py` | Stronger than plain hashing; suitable baseline |</w:t>
      </w:r>
    </w:p>
    <w:p w14:paraId="3C896B8E" w14:textId="77777777" w:rsidR="00B7222E" w:rsidRPr="00B706D8" w:rsidRDefault="00000000">
      <w:pPr>
        <w:rPr>
          <w:highlight w:val="yellow"/>
        </w:rPr>
      </w:pPr>
      <w:r w:rsidRPr="00B706D8">
        <w:rPr>
          <w:highlight w:val="yellow"/>
        </w:rPr>
        <w:t>| Token-based authentication | Custom HMAC-signed JWT with issuer and expiry claims | Stateless API authentication implemented |</w:t>
      </w:r>
    </w:p>
    <w:p w14:paraId="7EF0060B" w14:textId="77777777" w:rsidR="00B7222E" w:rsidRPr="00B706D8" w:rsidRDefault="00000000">
      <w:pPr>
        <w:rPr>
          <w:highlight w:val="yellow"/>
        </w:rPr>
      </w:pPr>
      <w:r w:rsidRPr="00B706D8">
        <w:rPr>
          <w:highlight w:val="yellow"/>
        </w:rPr>
        <w:t>| Route-level access control | `get_current_user()` and `require_roles()` in `app/api/deps.py` | Major modules are role-gated |</w:t>
      </w:r>
    </w:p>
    <w:p w14:paraId="5924BD92" w14:textId="77777777" w:rsidR="00B7222E" w:rsidRPr="00B706D8" w:rsidRDefault="00000000">
      <w:pPr>
        <w:rPr>
          <w:highlight w:val="yellow"/>
        </w:rPr>
      </w:pPr>
      <w:r w:rsidRPr="00B706D8">
        <w:rPr>
          <w:highlight w:val="yellow"/>
        </w:rPr>
        <w:lastRenderedPageBreak/>
        <w:t>| Input validation | Pydantic schemas constrain types, lengths, enums, and required fields | Reduces malformed input risk |</w:t>
      </w:r>
    </w:p>
    <w:p w14:paraId="71896154" w14:textId="77777777" w:rsidR="00B7222E" w:rsidRPr="00B706D8" w:rsidRDefault="00000000">
      <w:pPr>
        <w:rPr>
          <w:highlight w:val="yellow"/>
        </w:rPr>
      </w:pPr>
      <w:r w:rsidRPr="00B706D8">
        <w:rPr>
          <w:highlight w:val="yellow"/>
        </w:rPr>
        <w:t>| Audit logging | `audit_logs` and `audit_events` tables capture user actions and metadata | Supports accountability and post-hoc review |</w:t>
      </w:r>
    </w:p>
    <w:p w14:paraId="3E67C4CF" w14:textId="77777777" w:rsidR="00B7222E" w:rsidRPr="00B706D8" w:rsidRDefault="00000000">
      <w:pPr>
        <w:rPr>
          <w:highlight w:val="yellow"/>
        </w:rPr>
      </w:pPr>
      <w:r w:rsidRPr="00B706D8">
        <w:rPr>
          <w:highlight w:val="yellow"/>
        </w:rPr>
        <w:t>| File integrity metadata | Uploaded documents store SHA-256 checksums and file size | Supports evidentiary integrity |</w:t>
      </w:r>
    </w:p>
    <w:p w14:paraId="2DF60541" w14:textId="77777777" w:rsidR="00B7222E" w:rsidRPr="00B706D8" w:rsidRDefault="00000000">
      <w:pPr>
        <w:rPr>
          <w:highlight w:val="yellow"/>
        </w:rPr>
      </w:pPr>
      <w:r w:rsidRPr="00B706D8">
        <w:rPr>
          <w:highlight w:val="yellow"/>
        </w:rPr>
        <w:t>| CORS allow-list | Configurable allowed origins in `app/core/config.py` | Limits browser-origin access |</w:t>
      </w:r>
    </w:p>
    <w:p w14:paraId="5234501A" w14:textId="77777777" w:rsidR="00B7222E" w:rsidRDefault="00000000">
      <w:r w:rsidRPr="00B706D8">
        <w:rPr>
          <w:highlight w:val="yellow"/>
        </w:rPr>
        <w:t>| Safe upload filenames | Uploaded filenames are sanitised before persistence | Reduces path-manipulation risk |</w:t>
      </w:r>
    </w:p>
    <w:p w14:paraId="3BF1C5D8" w14:textId="77777777" w:rsidR="00B7222E" w:rsidRDefault="00B7222E"/>
    <w:p w14:paraId="453FC57D" w14:textId="77777777" w:rsidR="00B7222E" w:rsidRDefault="00000000">
      <w:pPr>
        <w:pStyle w:val="Heading3"/>
      </w:pPr>
      <w:r>
        <w:t>2.4.2 Security gaps and recommended improvements</w:t>
      </w:r>
    </w:p>
    <w:p w14:paraId="3A8813F8" w14:textId="77777777" w:rsidR="00B7222E" w:rsidRDefault="00B7222E"/>
    <w:p w14:paraId="1172D67B" w14:textId="77777777" w:rsidR="00B7222E" w:rsidRPr="00B706D8" w:rsidRDefault="00000000">
      <w:pPr>
        <w:rPr>
          <w:highlight w:val="yellow"/>
        </w:rPr>
      </w:pPr>
      <w:r w:rsidRPr="00B706D8">
        <w:rPr>
          <w:highlight w:val="yellow"/>
        </w:rPr>
        <w:t>| Gap Identified | Observed behaviour | Recommended Improvement |</w:t>
      </w:r>
    </w:p>
    <w:p w14:paraId="7D9AE7CC" w14:textId="77777777" w:rsidR="00B7222E" w:rsidRPr="00B706D8" w:rsidRDefault="00000000">
      <w:pPr>
        <w:rPr>
          <w:highlight w:val="yellow"/>
        </w:rPr>
      </w:pPr>
      <w:r w:rsidRPr="00B706D8">
        <w:rPr>
          <w:highlight w:val="yellow"/>
        </w:rPr>
        <w:t>|---|---|---|</w:t>
      </w:r>
    </w:p>
    <w:p w14:paraId="3ABB8960" w14:textId="77777777" w:rsidR="00B7222E" w:rsidRPr="00B706D8" w:rsidRDefault="00000000">
      <w:pPr>
        <w:rPr>
          <w:highlight w:val="yellow"/>
        </w:rPr>
      </w:pPr>
      <w:r w:rsidRPr="00B706D8">
        <w:rPr>
          <w:highlight w:val="yellow"/>
        </w:rPr>
        <w:t>| Default credentials are prototype-convenient | Login page pre-populates `admin` / `admin123!`, and bootstrap admin defaults are defined in config | Remove default credentials from UI and require secure environment-managed bootstrap |</w:t>
      </w:r>
    </w:p>
    <w:p w14:paraId="479202EA" w14:textId="77777777" w:rsidR="00B7222E" w:rsidRPr="00B706D8" w:rsidRDefault="00000000">
      <w:pPr>
        <w:rPr>
          <w:highlight w:val="yellow"/>
        </w:rPr>
      </w:pPr>
      <w:r w:rsidRPr="00B706D8">
        <w:rPr>
          <w:highlight w:val="yellow"/>
        </w:rPr>
        <w:t>| Custom JWT implementation | Token creation and verification are hand-written rather than delegated to a hardened library | Replace with a mature JWT/security library and add rotation support |</w:t>
      </w:r>
    </w:p>
    <w:p w14:paraId="47869915" w14:textId="77777777" w:rsidR="00B7222E" w:rsidRPr="00B706D8" w:rsidRDefault="00000000">
      <w:pPr>
        <w:rPr>
          <w:highlight w:val="yellow"/>
        </w:rPr>
      </w:pPr>
      <w:r w:rsidRPr="00B706D8">
        <w:rPr>
          <w:highlight w:val="yellow"/>
        </w:rPr>
        <w:t>| Actor attribution is inconsistent | Some service paths record only `actor` string and omit `user_id`; compliance decision route omits actor propagation | Standardise audit APIs to require authenticated principal identity |</w:t>
      </w:r>
    </w:p>
    <w:p w14:paraId="11AB9ED0" w14:textId="77777777" w:rsidR="00B7222E" w:rsidRPr="00B706D8" w:rsidRDefault="00000000">
      <w:pPr>
        <w:rPr>
          <w:highlight w:val="yellow"/>
        </w:rPr>
      </w:pPr>
      <w:r w:rsidRPr="00B706D8">
        <w:rPr>
          <w:highlight w:val="yellow"/>
        </w:rPr>
        <w:lastRenderedPageBreak/>
        <w:t>| Files are stored on local disk | Documents are written unencrypted to `uploads/` and `storage_path` is returned in API responses | Use managed object storage, encryption at rest, and hide filesystem paths from clients |</w:t>
      </w:r>
    </w:p>
    <w:p w14:paraId="7FF83F6A" w14:textId="77777777" w:rsidR="00B7222E" w:rsidRPr="00B706D8" w:rsidRDefault="00000000">
      <w:pPr>
        <w:rPr>
          <w:highlight w:val="yellow"/>
        </w:rPr>
      </w:pPr>
      <w:r w:rsidRPr="00B706D8">
        <w:rPr>
          <w:highlight w:val="yellow"/>
        </w:rPr>
        <w:t>| Upload validation is limited | No file type allow-list, size ceiling, malware scan, or content inspection was found | Add upload policy enforcement and scanning |</w:t>
      </w:r>
    </w:p>
    <w:p w14:paraId="71A5CC00" w14:textId="77777777" w:rsidR="00B7222E" w:rsidRPr="00B706D8" w:rsidRDefault="00000000">
      <w:pPr>
        <w:rPr>
          <w:highlight w:val="yellow"/>
        </w:rPr>
      </w:pPr>
      <w:r w:rsidRPr="00B706D8">
        <w:rPr>
          <w:highlight w:val="yellow"/>
        </w:rPr>
        <w:t>| Monitoring is manual | No scheduler or background worker performs continuous monitoring | Introduce scheduled re-screening and recurring alert evaluation |</w:t>
      </w:r>
    </w:p>
    <w:p w14:paraId="00901E01" w14:textId="77777777" w:rsidR="00B7222E" w:rsidRPr="00B706D8" w:rsidRDefault="00000000">
      <w:pPr>
        <w:rPr>
          <w:highlight w:val="yellow"/>
        </w:rPr>
      </w:pPr>
      <w:r w:rsidRPr="00B706D8">
        <w:rPr>
          <w:highlight w:val="yellow"/>
        </w:rPr>
        <w:t>| Governance settings are not fully binding | `app_settings` values are persisted but not universally consumed by services | Bind configuration to runtime logic or clearly mark settings as informational |</w:t>
      </w:r>
    </w:p>
    <w:p w14:paraId="1135E2F4" w14:textId="0E24D9AE" w:rsidR="00B7222E" w:rsidRDefault="00000000">
      <w:r w:rsidRPr="00B706D8">
        <w:rPr>
          <w:highlight w:val="yellow"/>
        </w:rPr>
        <w:t>| No automated verification pipeline | No project-owned tests or CI workflow were found | Add backend and frontend test suites and CI checks |</w:t>
      </w:r>
    </w:p>
    <w:p w14:paraId="35EDFE5C" w14:textId="36D7C171" w:rsidR="00B7222E" w:rsidRDefault="00000000" w:rsidP="006C54A0">
      <w:pPr>
        <w:pStyle w:val="Heading2"/>
      </w:pPr>
      <w:r>
        <w:t>2.5 Chapter Summary</w:t>
      </w:r>
    </w:p>
    <w:p w14:paraId="0643DC74" w14:textId="140207F8" w:rsidR="00B7222E" w:rsidRDefault="00000000">
      <w:r>
        <w:t xml:space="preserve">The implemented prototype is best characterised as an evolutionary prototype because it executes core compliance workflows while still exposing visible areas for iterative refinement. Economic and technical feasibility are strong at prototype scale, and the system is operationally usable. Security controls are present. </w:t>
      </w:r>
      <w:r w:rsidR="006C54A0">
        <w:t>and</w:t>
      </w:r>
      <w:r>
        <w:t xml:space="preserve"> locally scoped.</w:t>
      </w:r>
    </w:p>
    <w:p w14:paraId="522C4B10" w14:textId="77777777" w:rsidR="006C54A0" w:rsidRDefault="006C54A0">
      <w:pPr>
        <w:spacing w:line="276" w:lineRule="auto"/>
        <w:rPr>
          <w:rFonts w:asciiTheme="majorHAnsi" w:eastAsiaTheme="majorEastAsia" w:hAnsiTheme="majorHAnsi" w:cstheme="majorBidi"/>
          <w:b/>
          <w:bCs/>
          <w:color w:val="365F91" w:themeColor="accent1" w:themeShade="BF"/>
          <w:sz w:val="28"/>
          <w:szCs w:val="28"/>
        </w:rPr>
      </w:pPr>
      <w:r>
        <w:br w:type="page"/>
      </w:r>
    </w:p>
    <w:p w14:paraId="35FC8F63" w14:textId="08487E48" w:rsidR="00B7222E" w:rsidRDefault="00000000" w:rsidP="006C54A0">
      <w:pPr>
        <w:pStyle w:val="Heading1"/>
      </w:pPr>
      <w:r>
        <w:lastRenderedPageBreak/>
        <w:t>CHAPTER 3: SOFTWARE METHODOLOGY</w:t>
      </w:r>
    </w:p>
    <w:p w14:paraId="18503ED1" w14:textId="60213EFC" w:rsidR="00B7222E" w:rsidRDefault="00000000" w:rsidP="006C54A0">
      <w:pPr>
        <w:pStyle w:val="Heading2"/>
      </w:pPr>
      <w:r>
        <w:t>3.1 Introduction</w:t>
      </w:r>
    </w:p>
    <w:p w14:paraId="18C729CB" w14:textId="3DB4B145" w:rsidR="00B7222E" w:rsidRDefault="00000000">
      <w:r>
        <w:t xml:space="preserve">The software methodology of the prototype is grounded in executable workflow decomposition. The codebase is divided into route handlers, schemas, service-layer orchestration, persistence models, and a frontend organised by operational workspaces. This structure permits direct tracing from user action to API call, service logic, database mutation, and audit event. The chapter therefore analyses the implemented methodology in terms of process flow, architecture, use cases, interaction sequences, and technical </w:t>
      </w:r>
      <w:r w:rsidR="006C54A0">
        <w:t>behavior</w:t>
      </w:r>
      <w:r>
        <w:t>.</w:t>
      </w:r>
    </w:p>
    <w:p w14:paraId="753FED67" w14:textId="58016AF3" w:rsidR="00B7222E" w:rsidRDefault="00000000" w:rsidP="006C54A0">
      <w:pPr>
        <w:pStyle w:val="Heading2"/>
      </w:pPr>
      <w:r>
        <w:t>3.2 Process Flow Chart</w:t>
      </w:r>
    </w:p>
    <w:p w14:paraId="3E570D61" w14:textId="4970BFAC" w:rsidR="00B7222E" w:rsidRDefault="00000000">
      <w:r>
        <w:t>The implemented end-to-end workflow can be represented as follows.</w:t>
      </w:r>
    </w:p>
    <w:p w14:paraId="2CA909B9" w14:textId="77777777" w:rsidR="00B7222E" w:rsidRPr="006C54A0" w:rsidRDefault="00000000">
      <w:pPr>
        <w:rPr>
          <w:highlight w:val="yellow"/>
        </w:rPr>
      </w:pPr>
      <w:r w:rsidRPr="006C54A0">
        <w:rPr>
          <w:highlight w:val="yellow"/>
        </w:rPr>
        <w:t>```mermaid</w:t>
      </w:r>
    </w:p>
    <w:p w14:paraId="6BE6BC9F" w14:textId="77777777" w:rsidR="00B7222E" w:rsidRPr="006C54A0" w:rsidRDefault="00000000">
      <w:pPr>
        <w:rPr>
          <w:highlight w:val="yellow"/>
        </w:rPr>
      </w:pPr>
      <w:r w:rsidRPr="006C54A0">
        <w:rPr>
          <w:highlight w:val="yellow"/>
        </w:rPr>
        <w:t>flowchart TD</w:t>
      </w:r>
    </w:p>
    <w:p w14:paraId="0DDF055E" w14:textId="77777777" w:rsidR="00B7222E" w:rsidRPr="006C54A0" w:rsidRDefault="00000000">
      <w:pPr>
        <w:rPr>
          <w:highlight w:val="yellow"/>
        </w:rPr>
      </w:pPr>
      <w:r w:rsidRPr="006C54A0">
        <w:rPr>
          <w:highlight w:val="yellow"/>
        </w:rPr>
        <w:t xml:space="preserve">    </w:t>
      </w:r>
      <w:proofErr w:type="gramStart"/>
      <w:r w:rsidRPr="006C54A0">
        <w:rPr>
          <w:highlight w:val="yellow"/>
        </w:rPr>
        <w:t>A[</w:t>
      </w:r>
      <w:proofErr w:type="gramEnd"/>
      <w:r w:rsidRPr="006C54A0">
        <w:rPr>
          <w:highlight w:val="yellow"/>
        </w:rPr>
        <w:t xml:space="preserve">User Login] --&gt; </w:t>
      </w:r>
      <w:proofErr w:type="gramStart"/>
      <w:r w:rsidRPr="006C54A0">
        <w:rPr>
          <w:highlight w:val="yellow"/>
        </w:rPr>
        <w:t>B[</w:t>
      </w:r>
      <w:proofErr w:type="gramEnd"/>
      <w:r w:rsidRPr="006C54A0">
        <w:rPr>
          <w:highlight w:val="yellow"/>
        </w:rPr>
        <w:t>Client Intake]</w:t>
      </w:r>
    </w:p>
    <w:p w14:paraId="3FDDA650" w14:textId="77777777" w:rsidR="00B7222E" w:rsidRPr="006C54A0" w:rsidRDefault="00000000">
      <w:pPr>
        <w:rPr>
          <w:highlight w:val="yellow"/>
        </w:rPr>
      </w:pPr>
      <w:r w:rsidRPr="006C54A0">
        <w:rPr>
          <w:highlight w:val="yellow"/>
        </w:rPr>
        <w:t xml:space="preserve">    B --&gt; </w:t>
      </w:r>
      <w:proofErr w:type="gramStart"/>
      <w:r w:rsidRPr="006C54A0">
        <w:rPr>
          <w:highlight w:val="yellow"/>
        </w:rPr>
        <w:t>C[</w:t>
      </w:r>
      <w:proofErr w:type="gramEnd"/>
      <w:r w:rsidRPr="006C54A0">
        <w:rPr>
          <w:highlight w:val="yellow"/>
        </w:rPr>
        <w:t>KYC Onboarding]</w:t>
      </w:r>
    </w:p>
    <w:p w14:paraId="3542299F" w14:textId="77777777" w:rsidR="00B7222E" w:rsidRPr="006C54A0" w:rsidRDefault="00000000">
      <w:pPr>
        <w:rPr>
          <w:highlight w:val="yellow"/>
        </w:rPr>
      </w:pPr>
      <w:r w:rsidRPr="006C54A0">
        <w:rPr>
          <w:highlight w:val="yellow"/>
        </w:rPr>
        <w:t xml:space="preserve">    C --&gt; </w:t>
      </w:r>
      <w:proofErr w:type="gramStart"/>
      <w:r w:rsidRPr="006C54A0">
        <w:rPr>
          <w:highlight w:val="yellow"/>
        </w:rPr>
        <w:t>D[</w:t>
      </w:r>
      <w:proofErr w:type="gramEnd"/>
      <w:r w:rsidRPr="006C54A0">
        <w:rPr>
          <w:highlight w:val="yellow"/>
        </w:rPr>
        <w:t>KYC Document Upload and Review]</w:t>
      </w:r>
    </w:p>
    <w:p w14:paraId="46439B71" w14:textId="77777777" w:rsidR="00B7222E" w:rsidRPr="006C54A0" w:rsidRDefault="00000000">
      <w:pPr>
        <w:rPr>
          <w:highlight w:val="yellow"/>
        </w:rPr>
      </w:pPr>
      <w:r w:rsidRPr="006C54A0">
        <w:rPr>
          <w:highlight w:val="yellow"/>
        </w:rPr>
        <w:t xml:space="preserve">    C --&gt; </w:t>
      </w:r>
      <w:proofErr w:type="gramStart"/>
      <w:r w:rsidRPr="006C54A0">
        <w:rPr>
          <w:highlight w:val="yellow"/>
        </w:rPr>
        <w:t>E[</w:t>
      </w:r>
      <w:proofErr w:type="gramEnd"/>
      <w:r w:rsidRPr="006C54A0">
        <w:rPr>
          <w:highlight w:val="yellow"/>
        </w:rPr>
        <w:t>CDD Workflow]</w:t>
      </w:r>
    </w:p>
    <w:p w14:paraId="2AAF205C" w14:textId="77777777" w:rsidR="00B7222E" w:rsidRPr="006C54A0" w:rsidRDefault="00000000">
      <w:pPr>
        <w:rPr>
          <w:highlight w:val="yellow"/>
        </w:rPr>
      </w:pPr>
      <w:r w:rsidRPr="006C54A0">
        <w:rPr>
          <w:highlight w:val="yellow"/>
        </w:rPr>
        <w:t xml:space="preserve">    B --&gt; </w:t>
      </w:r>
      <w:proofErr w:type="gramStart"/>
      <w:r w:rsidRPr="006C54A0">
        <w:rPr>
          <w:highlight w:val="yellow"/>
        </w:rPr>
        <w:t>F[</w:t>
      </w:r>
      <w:proofErr w:type="gramEnd"/>
      <w:r w:rsidRPr="006C54A0">
        <w:rPr>
          <w:highlight w:val="yellow"/>
        </w:rPr>
        <w:t>Linked Party Management&lt;br/&gt;API implemented; no SPA page]</w:t>
      </w:r>
    </w:p>
    <w:p w14:paraId="1B7928E4" w14:textId="77777777" w:rsidR="00B7222E" w:rsidRPr="006C54A0" w:rsidRDefault="00000000">
      <w:pPr>
        <w:rPr>
          <w:highlight w:val="yellow"/>
        </w:rPr>
      </w:pPr>
      <w:r w:rsidRPr="006C54A0">
        <w:rPr>
          <w:highlight w:val="yellow"/>
        </w:rPr>
        <w:t xml:space="preserve">    B --&gt; G[Beneficial Ownership Mapping]</w:t>
      </w:r>
    </w:p>
    <w:p w14:paraId="1222608A" w14:textId="77777777" w:rsidR="00B7222E" w:rsidRPr="006C54A0" w:rsidRDefault="00000000">
      <w:pPr>
        <w:rPr>
          <w:highlight w:val="yellow"/>
        </w:rPr>
      </w:pPr>
      <w:r w:rsidRPr="006C54A0">
        <w:rPr>
          <w:highlight w:val="yellow"/>
        </w:rPr>
        <w:t xml:space="preserve">    F --&gt; H[Screening Run]</w:t>
      </w:r>
    </w:p>
    <w:p w14:paraId="4BDE39F7" w14:textId="77777777" w:rsidR="00B7222E" w:rsidRPr="006C54A0" w:rsidRDefault="00000000">
      <w:pPr>
        <w:rPr>
          <w:highlight w:val="yellow"/>
        </w:rPr>
      </w:pPr>
      <w:r w:rsidRPr="006C54A0">
        <w:rPr>
          <w:highlight w:val="yellow"/>
        </w:rPr>
        <w:t xml:space="preserve">    B --&gt; H</w:t>
      </w:r>
    </w:p>
    <w:p w14:paraId="27629C89" w14:textId="77777777" w:rsidR="00B7222E" w:rsidRPr="006C54A0" w:rsidRDefault="00000000">
      <w:pPr>
        <w:rPr>
          <w:highlight w:val="yellow"/>
        </w:rPr>
      </w:pPr>
      <w:r w:rsidRPr="006C54A0">
        <w:rPr>
          <w:highlight w:val="yellow"/>
        </w:rPr>
        <w:t xml:space="preserve">    H --&gt; I[Candidate Disposition Review]</w:t>
      </w:r>
    </w:p>
    <w:p w14:paraId="0D1C0B84" w14:textId="77777777" w:rsidR="00B7222E" w:rsidRPr="006C54A0" w:rsidRDefault="00000000">
      <w:pPr>
        <w:rPr>
          <w:highlight w:val="yellow"/>
        </w:rPr>
      </w:pPr>
      <w:r w:rsidRPr="006C54A0">
        <w:rPr>
          <w:highlight w:val="yellow"/>
        </w:rPr>
        <w:t xml:space="preserve">    I --&gt; J[Automatic or Manual EDD Case Creation]</w:t>
      </w:r>
    </w:p>
    <w:p w14:paraId="07F26EF8" w14:textId="77777777" w:rsidR="00B7222E" w:rsidRPr="006C54A0" w:rsidRDefault="00000000">
      <w:pPr>
        <w:rPr>
          <w:highlight w:val="yellow"/>
        </w:rPr>
      </w:pPr>
      <w:r w:rsidRPr="006C54A0">
        <w:rPr>
          <w:highlight w:val="yellow"/>
        </w:rPr>
        <w:lastRenderedPageBreak/>
        <w:t xml:space="preserve">    I --&gt; K[PEP Case Management&lt;br/&gt;Backend implemented; no SPA page]</w:t>
      </w:r>
    </w:p>
    <w:p w14:paraId="7A97D36B" w14:textId="77777777" w:rsidR="00B7222E" w:rsidRPr="006C54A0" w:rsidRDefault="00000000">
      <w:pPr>
        <w:rPr>
          <w:highlight w:val="yellow"/>
        </w:rPr>
      </w:pPr>
      <w:r w:rsidRPr="006C54A0">
        <w:rPr>
          <w:highlight w:val="yellow"/>
        </w:rPr>
        <w:t xml:space="preserve">    D --&gt; L[Risk Assessment]</w:t>
      </w:r>
    </w:p>
    <w:p w14:paraId="2D9699F9" w14:textId="77777777" w:rsidR="00B7222E" w:rsidRPr="006C54A0" w:rsidRDefault="00000000">
      <w:pPr>
        <w:rPr>
          <w:highlight w:val="yellow"/>
        </w:rPr>
      </w:pPr>
      <w:r w:rsidRPr="006C54A0">
        <w:rPr>
          <w:highlight w:val="yellow"/>
        </w:rPr>
        <w:t xml:space="preserve">    E --&gt; L</w:t>
      </w:r>
    </w:p>
    <w:p w14:paraId="059DA0BB" w14:textId="77777777" w:rsidR="00B7222E" w:rsidRPr="006C54A0" w:rsidRDefault="00000000">
      <w:pPr>
        <w:rPr>
          <w:highlight w:val="yellow"/>
        </w:rPr>
      </w:pPr>
      <w:r w:rsidRPr="006C54A0">
        <w:rPr>
          <w:highlight w:val="yellow"/>
        </w:rPr>
        <w:t xml:space="preserve">    G --&gt; L</w:t>
      </w:r>
    </w:p>
    <w:p w14:paraId="0B2BCD0D" w14:textId="77777777" w:rsidR="00B7222E" w:rsidRPr="006C54A0" w:rsidRDefault="00000000">
      <w:pPr>
        <w:rPr>
          <w:highlight w:val="yellow"/>
        </w:rPr>
      </w:pPr>
      <w:r w:rsidRPr="006C54A0">
        <w:rPr>
          <w:highlight w:val="yellow"/>
        </w:rPr>
        <w:t xml:space="preserve">    I --&gt; L</w:t>
      </w:r>
    </w:p>
    <w:p w14:paraId="2A661828" w14:textId="77777777" w:rsidR="00B7222E" w:rsidRPr="006C54A0" w:rsidRDefault="00000000">
      <w:pPr>
        <w:rPr>
          <w:highlight w:val="yellow"/>
        </w:rPr>
      </w:pPr>
      <w:r w:rsidRPr="006C54A0">
        <w:rPr>
          <w:highlight w:val="yellow"/>
        </w:rPr>
        <w:t xml:space="preserve">    L --&gt; M[Monitoring Run]</w:t>
      </w:r>
    </w:p>
    <w:p w14:paraId="29B9855C" w14:textId="77777777" w:rsidR="00B7222E" w:rsidRPr="006C54A0" w:rsidRDefault="00000000">
      <w:pPr>
        <w:rPr>
          <w:highlight w:val="yellow"/>
        </w:rPr>
      </w:pPr>
      <w:r w:rsidRPr="006C54A0">
        <w:rPr>
          <w:highlight w:val="yellow"/>
        </w:rPr>
        <w:t xml:space="preserve">    L --&gt; N[Reports Export]</w:t>
      </w:r>
    </w:p>
    <w:p w14:paraId="7105F5B4" w14:textId="5DD3C574" w:rsidR="00B7222E" w:rsidRDefault="00000000">
      <w:r w:rsidRPr="006C54A0">
        <w:rPr>
          <w:highlight w:val="yellow"/>
        </w:rPr>
        <w:t xml:space="preserve">    H --&gt; </w:t>
      </w:r>
      <w:proofErr w:type="gramStart"/>
      <w:r w:rsidRPr="006C54A0">
        <w:rPr>
          <w:highlight w:val="yellow"/>
        </w:rPr>
        <w:t>O[</w:t>
      </w:r>
      <w:proofErr w:type="gramEnd"/>
      <w:r w:rsidRPr="006C54A0">
        <w:rPr>
          <w:highlight w:val="yellow"/>
        </w:rPr>
        <w:t>Compliance Decision API&lt;br/&gt;Backend implemented; no routed SPA page]</w:t>
      </w:r>
    </w:p>
    <w:p w14:paraId="56360AA7" w14:textId="204AECE7" w:rsidR="00B7222E" w:rsidRDefault="00000000" w:rsidP="006C54A0">
      <w:pPr>
        <w:pStyle w:val="Heading2"/>
      </w:pPr>
      <w:r>
        <w:t>3.3 System Description (Architecture)</w:t>
      </w:r>
    </w:p>
    <w:p w14:paraId="231DA4F6" w14:textId="756F13C2" w:rsidR="00B7222E" w:rsidRDefault="00000000" w:rsidP="006C54A0">
      <w:pPr>
        <w:pStyle w:val="Heading3"/>
      </w:pPr>
      <w:r>
        <w:t>3.3.1 Architectural overview</w:t>
      </w:r>
    </w:p>
    <w:p w14:paraId="2A15EB0E" w14:textId="4156025F" w:rsidR="00B7222E" w:rsidRDefault="00000000">
      <w:r>
        <w:t>The system follows a layered web architecture.</w:t>
      </w:r>
    </w:p>
    <w:p w14:paraId="25E73142" w14:textId="77777777" w:rsidR="00B7222E" w:rsidRPr="006C54A0" w:rsidRDefault="00000000">
      <w:pPr>
        <w:rPr>
          <w:highlight w:val="yellow"/>
        </w:rPr>
      </w:pPr>
      <w:r w:rsidRPr="006C54A0">
        <w:rPr>
          <w:highlight w:val="yellow"/>
        </w:rPr>
        <w:t>```mermaid</w:t>
      </w:r>
    </w:p>
    <w:p w14:paraId="31597B28" w14:textId="77777777" w:rsidR="00B7222E" w:rsidRPr="006C54A0" w:rsidRDefault="00000000">
      <w:pPr>
        <w:rPr>
          <w:highlight w:val="yellow"/>
        </w:rPr>
      </w:pPr>
      <w:r w:rsidRPr="006C54A0">
        <w:rPr>
          <w:highlight w:val="yellow"/>
        </w:rPr>
        <w:t>flowchart LR</w:t>
      </w:r>
    </w:p>
    <w:p w14:paraId="50D680A0" w14:textId="77777777" w:rsidR="00B7222E" w:rsidRPr="006C54A0" w:rsidRDefault="00000000">
      <w:pPr>
        <w:rPr>
          <w:highlight w:val="yellow"/>
        </w:rPr>
      </w:pPr>
      <w:r w:rsidRPr="006C54A0">
        <w:rPr>
          <w:highlight w:val="yellow"/>
        </w:rPr>
        <w:t xml:space="preserve">    </w:t>
      </w:r>
      <w:proofErr w:type="gramStart"/>
      <w:r w:rsidRPr="006C54A0">
        <w:rPr>
          <w:highlight w:val="yellow"/>
        </w:rPr>
        <w:t>UI[</w:t>
      </w:r>
      <w:proofErr w:type="gramEnd"/>
      <w:r w:rsidRPr="006C54A0">
        <w:rPr>
          <w:highlight w:val="yellow"/>
        </w:rPr>
        <w:t xml:space="preserve">React + Vite SPA] --&gt;|fetch + Bearer token| </w:t>
      </w:r>
      <w:proofErr w:type="gramStart"/>
      <w:r w:rsidRPr="006C54A0">
        <w:rPr>
          <w:highlight w:val="yellow"/>
        </w:rPr>
        <w:t>API[</w:t>
      </w:r>
      <w:proofErr w:type="gramEnd"/>
      <w:r w:rsidRPr="006C54A0">
        <w:rPr>
          <w:highlight w:val="yellow"/>
        </w:rPr>
        <w:t>FastAPI Route Layer]</w:t>
      </w:r>
    </w:p>
    <w:p w14:paraId="501164D2" w14:textId="77777777" w:rsidR="00B7222E" w:rsidRPr="006C54A0" w:rsidRDefault="00000000">
      <w:pPr>
        <w:rPr>
          <w:highlight w:val="yellow"/>
        </w:rPr>
      </w:pPr>
      <w:r w:rsidRPr="006C54A0">
        <w:rPr>
          <w:highlight w:val="yellow"/>
        </w:rPr>
        <w:t xml:space="preserve">    UI --&gt; SS[(sessionStorage token)]</w:t>
      </w:r>
    </w:p>
    <w:p w14:paraId="4655BF4E" w14:textId="77777777" w:rsidR="00B7222E" w:rsidRPr="006C54A0" w:rsidRDefault="00000000">
      <w:pPr>
        <w:rPr>
          <w:highlight w:val="yellow"/>
        </w:rPr>
      </w:pPr>
      <w:r w:rsidRPr="006C54A0">
        <w:rPr>
          <w:highlight w:val="yellow"/>
        </w:rPr>
        <w:t xml:space="preserve">    API --&gt; DEPS[Dependency Layer&lt;br/&gt;DB session + current user + role guard]</w:t>
      </w:r>
    </w:p>
    <w:p w14:paraId="6298E634" w14:textId="77777777" w:rsidR="00B7222E" w:rsidRPr="006C54A0" w:rsidRDefault="00000000">
      <w:pPr>
        <w:rPr>
          <w:highlight w:val="yellow"/>
        </w:rPr>
      </w:pPr>
      <w:r w:rsidRPr="006C54A0">
        <w:rPr>
          <w:highlight w:val="yellow"/>
        </w:rPr>
        <w:t xml:space="preserve">    DEPS --&gt; SERVICES[Domain Services]</w:t>
      </w:r>
    </w:p>
    <w:p w14:paraId="1EC4550D" w14:textId="77777777" w:rsidR="00B7222E" w:rsidRPr="006C54A0" w:rsidRDefault="00000000">
      <w:pPr>
        <w:rPr>
          <w:highlight w:val="yellow"/>
        </w:rPr>
      </w:pPr>
      <w:r w:rsidRPr="006C54A0">
        <w:rPr>
          <w:highlight w:val="yellow"/>
        </w:rPr>
        <w:t xml:space="preserve">    SERVICES --&gt; ORM[SQLAlchemy Models]</w:t>
      </w:r>
    </w:p>
    <w:p w14:paraId="6CFF865F" w14:textId="77777777" w:rsidR="00B7222E" w:rsidRPr="006C54A0" w:rsidRDefault="00000000">
      <w:pPr>
        <w:rPr>
          <w:highlight w:val="yellow"/>
        </w:rPr>
      </w:pPr>
      <w:r w:rsidRPr="006C54A0">
        <w:rPr>
          <w:highlight w:val="yellow"/>
        </w:rPr>
        <w:t xml:space="preserve">    ORM --&gt; DB[(SQLite: trustgate.db)]</w:t>
      </w:r>
    </w:p>
    <w:p w14:paraId="21D2E2A0" w14:textId="77777777" w:rsidR="00B7222E" w:rsidRPr="006C54A0" w:rsidRDefault="00000000">
      <w:pPr>
        <w:rPr>
          <w:highlight w:val="yellow"/>
        </w:rPr>
      </w:pPr>
      <w:r w:rsidRPr="006C54A0">
        <w:rPr>
          <w:highlight w:val="yellow"/>
        </w:rPr>
        <w:t xml:space="preserve">    SERVICES --&gt; FILES[/uploads/]</w:t>
      </w:r>
    </w:p>
    <w:p w14:paraId="324CCE32" w14:textId="77777777" w:rsidR="00B7222E" w:rsidRPr="006C54A0" w:rsidRDefault="00000000">
      <w:pPr>
        <w:rPr>
          <w:highlight w:val="yellow"/>
        </w:rPr>
      </w:pPr>
      <w:r w:rsidRPr="006C54A0">
        <w:rPr>
          <w:highlight w:val="yellow"/>
        </w:rPr>
        <w:t xml:space="preserve">    SERVICES --&gt; EXT[OpenSanctions API]</w:t>
      </w:r>
    </w:p>
    <w:p w14:paraId="2BC70374" w14:textId="348B0B9C" w:rsidR="00B7222E" w:rsidRDefault="00000000">
      <w:r w:rsidRPr="006C54A0">
        <w:rPr>
          <w:highlight w:val="yellow"/>
        </w:rPr>
        <w:lastRenderedPageBreak/>
        <w:t xml:space="preserve">    SERVICES --&gt; </w:t>
      </w:r>
      <w:proofErr w:type="gramStart"/>
      <w:r w:rsidRPr="006C54A0">
        <w:rPr>
          <w:highlight w:val="yellow"/>
        </w:rPr>
        <w:t>AUDIT[</w:t>
      </w:r>
      <w:proofErr w:type="gramEnd"/>
      <w:r w:rsidRPr="006C54A0">
        <w:rPr>
          <w:highlight w:val="yellow"/>
        </w:rPr>
        <w:t>(audit_logs + audit_events)]</w:t>
      </w:r>
    </w:p>
    <w:p w14:paraId="78D8D657" w14:textId="55491F23" w:rsidR="00B7222E" w:rsidRDefault="00000000" w:rsidP="006C54A0">
      <w:pPr>
        <w:pStyle w:val="Heading3"/>
      </w:pPr>
      <w:r>
        <w:t>3.3.2 Architectural layers</w:t>
      </w:r>
    </w:p>
    <w:p w14:paraId="31A3B3E1" w14:textId="77777777" w:rsidR="00B7222E" w:rsidRPr="006C54A0" w:rsidRDefault="00000000">
      <w:pPr>
        <w:rPr>
          <w:highlight w:val="yellow"/>
        </w:rPr>
      </w:pPr>
      <w:r w:rsidRPr="006C54A0">
        <w:rPr>
          <w:highlight w:val="yellow"/>
        </w:rPr>
        <w:t>| Layer | Principal files | Function |</w:t>
      </w:r>
    </w:p>
    <w:p w14:paraId="70388458" w14:textId="77777777" w:rsidR="00B7222E" w:rsidRPr="006C54A0" w:rsidRDefault="00000000">
      <w:pPr>
        <w:rPr>
          <w:highlight w:val="yellow"/>
        </w:rPr>
      </w:pPr>
      <w:r w:rsidRPr="006C54A0">
        <w:rPr>
          <w:highlight w:val="yellow"/>
        </w:rPr>
        <w:t>|---|---|---|</w:t>
      </w:r>
    </w:p>
    <w:p w14:paraId="433A1A5B" w14:textId="77777777" w:rsidR="00B7222E" w:rsidRPr="006C54A0" w:rsidRDefault="00000000">
      <w:pPr>
        <w:rPr>
          <w:highlight w:val="yellow"/>
        </w:rPr>
      </w:pPr>
      <w:r w:rsidRPr="006C54A0">
        <w:rPr>
          <w:highlight w:val="yellow"/>
        </w:rPr>
        <w:t>| Entry point | `app/main.py` | Creates FastAPI application, registers routers, seeds admin, ensures settings, creates tables |</w:t>
      </w:r>
    </w:p>
    <w:p w14:paraId="2711EE9A" w14:textId="77777777" w:rsidR="00B7222E" w:rsidRPr="006C54A0" w:rsidRDefault="00000000">
      <w:pPr>
        <w:rPr>
          <w:highlight w:val="yellow"/>
        </w:rPr>
      </w:pPr>
      <w:r w:rsidRPr="006C54A0">
        <w:rPr>
          <w:highlight w:val="yellow"/>
        </w:rPr>
        <w:t>| Configuration | `app/core/config.py` | Loads environment-driven settings for database, JWT, uploads, CORS, screening, monitoring |</w:t>
      </w:r>
    </w:p>
    <w:p w14:paraId="75FB3FBE" w14:textId="77777777" w:rsidR="00B7222E" w:rsidRPr="006C54A0" w:rsidRDefault="00000000">
      <w:pPr>
        <w:rPr>
          <w:highlight w:val="yellow"/>
        </w:rPr>
      </w:pPr>
      <w:r w:rsidRPr="006C54A0">
        <w:rPr>
          <w:highlight w:val="yellow"/>
        </w:rPr>
        <w:t>| Database access | `app/core/database.py` | Builds SQLAlchemy engine and session factory |</w:t>
      </w:r>
    </w:p>
    <w:p w14:paraId="42C945E6" w14:textId="77777777" w:rsidR="00B7222E" w:rsidRPr="006C54A0" w:rsidRDefault="00000000">
      <w:pPr>
        <w:rPr>
          <w:highlight w:val="yellow"/>
        </w:rPr>
      </w:pPr>
      <w:r w:rsidRPr="006C54A0">
        <w:rPr>
          <w:highlight w:val="yellow"/>
        </w:rPr>
        <w:t>| Authentication and dependencies | `app/services/auth_service.py`, `app/api/deps.py` | Password hashing, JWT issuance/validation, current-user resolution, role checks |</w:t>
      </w:r>
    </w:p>
    <w:p w14:paraId="3E8B555B" w14:textId="77777777" w:rsidR="00B7222E" w:rsidRPr="006C54A0" w:rsidRDefault="00000000">
      <w:pPr>
        <w:rPr>
          <w:highlight w:val="yellow"/>
        </w:rPr>
      </w:pPr>
      <w:r w:rsidRPr="006C54A0">
        <w:rPr>
          <w:highlight w:val="yellow"/>
        </w:rPr>
        <w:t>| Domain models | `app/models/*.py` | Define tables for clients, deals, KYC, documents, CDD, screening, risk, EDD, monitoring, users, and audit |</w:t>
      </w:r>
    </w:p>
    <w:p w14:paraId="025664DF" w14:textId="77777777" w:rsidR="00B7222E" w:rsidRPr="006C54A0" w:rsidRDefault="00000000">
      <w:pPr>
        <w:rPr>
          <w:highlight w:val="yellow"/>
        </w:rPr>
      </w:pPr>
      <w:r w:rsidRPr="006C54A0">
        <w:rPr>
          <w:highlight w:val="yellow"/>
        </w:rPr>
        <w:t>| API contracts | `app/schemas/*.py` | Define request/response shapes with validation |</w:t>
      </w:r>
    </w:p>
    <w:p w14:paraId="47686633" w14:textId="77777777" w:rsidR="00B7222E" w:rsidRPr="006C54A0" w:rsidRDefault="00000000">
      <w:pPr>
        <w:rPr>
          <w:highlight w:val="yellow"/>
        </w:rPr>
      </w:pPr>
      <w:r w:rsidRPr="006C54A0">
        <w:rPr>
          <w:highlight w:val="yellow"/>
        </w:rPr>
        <w:t>| Domain services | `app/services/*.py` | Implement business logic, orchestration, and audit recording |</w:t>
      </w:r>
    </w:p>
    <w:p w14:paraId="0B258C4C" w14:textId="77777777" w:rsidR="00B7222E" w:rsidRPr="006C54A0" w:rsidRDefault="00000000">
      <w:pPr>
        <w:rPr>
          <w:highlight w:val="yellow"/>
        </w:rPr>
      </w:pPr>
      <w:r w:rsidRPr="006C54A0">
        <w:rPr>
          <w:highlight w:val="yellow"/>
        </w:rPr>
        <w:t>| HTTP boundary | `app/api/routes/*.py` | Expose REST endpoints per workflow domain |</w:t>
      </w:r>
    </w:p>
    <w:p w14:paraId="3A83FAF4" w14:textId="77777777" w:rsidR="00B7222E" w:rsidRPr="006C54A0" w:rsidRDefault="00000000">
      <w:pPr>
        <w:rPr>
          <w:highlight w:val="yellow"/>
        </w:rPr>
      </w:pPr>
      <w:r w:rsidRPr="006C54A0">
        <w:rPr>
          <w:highlight w:val="yellow"/>
        </w:rPr>
        <w:t>| Frontend shell | `ui/src/App.tsx`, `ui/src/layout/AppShell.tsx` | Route protection and page composition |</w:t>
      </w:r>
    </w:p>
    <w:p w14:paraId="743F3715" w14:textId="77777777" w:rsidR="00B7222E" w:rsidRPr="006C54A0" w:rsidRDefault="00000000">
      <w:pPr>
        <w:rPr>
          <w:highlight w:val="yellow"/>
        </w:rPr>
      </w:pPr>
      <w:r w:rsidRPr="006C54A0">
        <w:rPr>
          <w:highlight w:val="yellow"/>
        </w:rPr>
        <w:t>| Frontend pages | `ui/src/pages/*.tsx` | Module-specific analyst workspaces |</w:t>
      </w:r>
    </w:p>
    <w:p w14:paraId="383115AB" w14:textId="77777777" w:rsidR="00B7222E" w:rsidRDefault="00000000">
      <w:r w:rsidRPr="006C54A0">
        <w:rPr>
          <w:highlight w:val="yellow"/>
        </w:rPr>
        <w:t>| Supporting schema evolution | `migrations/*.sql` | Incremental SQL additions for newer screening and PEP-case capabilities |</w:t>
      </w:r>
    </w:p>
    <w:p w14:paraId="4E191078" w14:textId="77777777" w:rsidR="00B7222E" w:rsidRDefault="00B7222E"/>
    <w:p w14:paraId="3299B325" w14:textId="77777777" w:rsidR="00B7222E" w:rsidRDefault="00000000">
      <w:pPr>
        <w:pStyle w:val="Heading3"/>
      </w:pPr>
      <w:r>
        <w:lastRenderedPageBreak/>
        <w:t>3.3.3 Primary persistence entities</w:t>
      </w:r>
    </w:p>
    <w:p w14:paraId="4D7A6D54" w14:textId="77777777" w:rsidR="00B7222E" w:rsidRDefault="00B7222E"/>
    <w:p w14:paraId="6CC11604" w14:textId="77777777" w:rsidR="00B7222E" w:rsidRPr="006C54A0" w:rsidRDefault="00000000">
      <w:pPr>
        <w:rPr>
          <w:highlight w:val="yellow"/>
        </w:rPr>
      </w:pPr>
      <w:r w:rsidRPr="006C54A0">
        <w:rPr>
          <w:highlight w:val="yellow"/>
        </w:rPr>
        <w:t>```mermaid</w:t>
      </w:r>
    </w:p>
    <w:p w14:paraId="467683E0" w14:textId="77777777" w:rsidR="00B7222E" w:rsidRPr="006C54A0" w:rsidRDefault="00000000">
      <w:pPr>
        <w:rPr>
          <w:highlight w:val="yellow"/>
        </w:rPr>
      </w:pPr>
      <w:r w:rsidRPr="006C54A0">
        <w:rPr>
          <w:highlight w:val="yellow"/>
        </w:rPr>
        <w:t>classDiagram</w:t>
      </w:r>
    </w:p>
    <w:p w14:paraId="4BADFBEB" w14:textId="77777777" w:rsidR="00B7222E" w:rsidRPr="006C54A0" w:rsidRDefault="00000000">
      <w:pPr>
        <w:rPr>
          <w:highlight w:val="yellow"/>
        </w:rPr>
      </w:pPr>
      <w:r w:rsidRPr="006C54A0">
        <w:rPr>
          <w:highlight w:val="yellow"/>
        </w:rPr>
        <w:t xml:space="preserve">    class User {</w:t>
      </w:r>
    </w:p>
    <w:p w14:paraId="6CA65483" w14:textId="77777777" w:rsidR="00B7222E" w:rsidRPr="006C54A0" w:rsidRDefault="00000000">
      <w:pPr>
        <w:rPr>
          <w:highlight w:val="yellow"/>
        </w:rPr>
      </w:pPr>
      <w:r w:rsidRPr="006C54A0">
        <w:rPr>
          <w:highlight w:val="yellow"/>
        </w:rPr>
        <w:t xml:space="preserve">      +id</w:t>
      </w:r>
    </w:p>
    <w:p w14:paraId="4405263E" w14:textId="77777777" w:rsidR="00B7222E" w:rsidRPr="006C54A0" w:rsidRDefault="00000000">
      <w:pPr>
        <w:rPr>
          <w:highlight w:val="yellow"/>
        </w:rPr>
      </w:pPr>
      <w:r w:rsidRPr="006C54A0">
        <w:rPr>
          <w:highlight w:val="yellow"/>
        </w:rPr>
        <w:t xml:space="preserve">      +username</w:t>
      </w:r>
    </w:p>
    <w:p w14:paraId="1498EDB8" w14:textId="77777777" w:rsidR="00B7222E" w:rsidRPr="006C54A0" w:rsidRDefault="00000000">
      <w:pPr>
        <w:rPr>
          <w:highlight w:val="yellow"/>
        </w:rPr>
      </w:pPr>
      <w:r w:rsidRPr="006C54A0">
        <w:rPr>
          <w:highlight w:val="yellow"/>
        </w:rPr>
        <w:t xml:space="preserve">      +email</w:t>
      </w:r>
    </w:p>
    <w:p w14:paraId="49E4737A" w14:textId="77777777" w:rsidR="00B7222E" w:rsidRPr="006C54A0" w:rsidRDefault="00000000">
      <w:pPr>
        <w:rPr>
          <w:highlight w:val="yellow"/>
        </w:rPr>
      </w:pPr>
      <w:r w:rsidRPr="006C54A0">
        <w:rPr>
          <w:highlight w:val="yellow"/>
        </w:rPr>
        <w:t xml:space="preserve">      +role</w:t>
      </w:r>
    </w:p>
    <w:p w14:paraId="5C2EDBAC" w14:textId="77777777" w:rsidR="00B7222E" w:rsidRPr="006C54A0" w:rsidRDefault="00000000">
      <w:pPr>
        <w:rPr>
          <w:highlight w:val="yellow"/>
        </w:rPr>
      </w:pPr>
      <w:r w:rsidRPr="006C54A0">
        <w:rPr>
          <w:highlight w:val="yellow"/>
        </w:rPr>
        <w:t xml:space="preserve">      +is_active</w:t>
      </w:r>
    </w:p>
    <w:p w14:paraId="0CAE32D9" w14:textId="77777777" w:rsidR="00B7222E" w:rsidRPr="006C54A0" w:rsidRDefault="00000000">
      <w:pPr>
        <w:rPr>
          <w:highlight w:val="yellow"/>
        </w:rPr>
      </w:pPr>
      <w:r w:rsidRPr="006C54A0">
        <w:rPr>
          <w:highlight w:val="yellow"/>
        </w:rPr>
        <w:t xml:space="preserve">    }</w:t>
      </w:r>
    </w:p>
    <w:p w14:paraId="11E16EC0" w14:textId="77777777" w:rsidR="00B7222E" w:rsidRPr="006C54A0" w:rsidRDefault="00000000">
      <w:pPr>
        <w:rPr>
          <w:highlight w:val="yellow"/>
        </w:rPr>
      </w:pPr>
      <w:r w:rsidRPr="006C54A0">
        <w:rPr>
          <w:highlight w:val="yellow"/>
        </w:rPr>
        <w:t xml:space="preserve">    class Client {</w:t>
      </w:r>
    </w:p>
    <w:p w14:paraId="10626CE8" w14:textId="77777777" w:rsidR="00B7222E" w:rsidRPr="006C54A0" w:rsidRDefault="00000000">
      <w:pPr>
        <w:rPr>
          <w:highlight w:val="yellow"/>
        </w:rPr>
      </w:pPr>
      <w:r w:rsidRPr="006C54A0">
        <w:rPr>
          <w:highlight w:val="yellow"/>
        </w:rPr>
        <w:t xml:space="preserve">      +id</w:t>
      </w:r>
    </w:p>
    <w:p w14:paraId="2AF8B9C1" w14:textId="77777777" w:rsidR="00B7222E" w:rsidRPr="006C54A0" w:rsidRDefault="00000000">
      <w:pPr>
        <w:rPr>
          <w:highlight w:val="yellow"/>
        </w:rPr>
      </w:pPr>
      <w:r w:rsidRPr="006C54A0">
        <w:rPr>
          <w:highlight w:val="yellow"/>
        </w:rPr>
        <w:t xml:space="preserve">      +client_type</w:t>
      </w:r>
    </w:p>
    <w:p w14:paraId="22FAE0CE" w14:textId="77777777" w:rsidR="00B7222E" w:rsidRPr="006C54A0" w:rsidRDefault="00000000">
      <w:pPr>
        <w:rPr>
          <w:highlight w:val="yellow"/>
        </w:rPr>
      </w:pPr>
      <w:r w:rsidRPr="006C54A0">
        <w:rPr>
          <w:highlight w:val="yellow"/>
        </w:rPr>
        <w:t xml:space="preserve">      +status</w:t>
      </w:r>
    </w:p>
    <w:p w14:paraId="0D8F0173" w14:textId="77777777" w:rsidR="00B7222E" w:rsidRPr="006C54A0" w:rsidRDefault="00000000">
      <w:pPr>
        <w:rPr>
          <w:highlight w:val="yellow"/>
        </w:rPr>
      </w:pPr>
      <w:r w:rsidRPr="006C54A0">
        <w:rPr>
          <w:highlight w:val="yellow"/>
        </w:rPr>
        <w:t xml:space="preserve">      +primary_name</w:t>
      </w:r>
    </w:p>
    <w:p w14:paraId="42375E9C" w14:textId="77777777" w:rsidR="00B7222E" w:rsidRPr="006C54A0" w:rsidRDefault="00000000">
      <w:pPr>
        <w:rPr>
          <w:highlight w:val="yellow"/>
        </w:rPr>
      </w:pPr>
      <w:r w:rsidRPr="006C54A0">
        <w:rPr>
          <w:highlight w:val="yellow"/>
        </w:rPr>
        <w:t xml:space="preserve">    }</w:t>
      </w:r>
    </w:p>
    <w:p w14:paraId="61356B99" w14:textId="77777777" w:rsidR="00B7222E" w:rsidRPr="006C54A0" w:rsidRDefault="00000000">
      <w:pPr>
        <w:rPr>
          <w:highlight w:val="yellow"/>
        </w:rPr>
      </w:pPr>
      <w:r w:rsidRPr="006C54A0">
        <w:rPr>
          <w:highlight w:val="yellow"/>
        </w:rPr>
        <w:t xml:space="preserve">    class Deal {</w:t>
      </w:r>
    </w:p>
    <w:p w14:paraId="596DC01F" w14:textId="77777777" w:rsidR="00B7222E" w:rsidRPr="006C54A0" w:rsidRDefault="00000000">
      <w:pPr>
        <w:rPr>
          <w:highlight w:val="yellow"/>
        </w:rPr>
      </w:pPr>
      <w:r w:rsidRPr="006C54A0">
        <w:rPr>
          <w:highlight w:val="yellow"/>
        </w:rPr>
        <w:t xml:space="preserve">      +id</w:t>
      </w:r>
    </w:p>
    <w:p w14:paraId="6270428C" w14:textId="77777777" w:rsidR="00B7222E" w:rsidRPr="006C54A0" w:rsidRDefault="00000000">
      <w:pPr>
        <w:rPr>
          <w:highlight w:val="yellow"/>
        </w:rPr>
      </w:pPr>
      <w:r w:rsidRPr="006C54A0">
        <w:rPr>
          <w:highlight w:val="yellow"/>
        </w:rPr>
        <w:t xml:space="preserve">      +client_id</w:t>
      </w:r>
    </w:p>
    <w:p w14:paraId="07B5D42C" w14:textId="77777777" w:rsidR="00B7222E" w:rsidRPr="006C54A0" w:rsidRDefault="00000000">
      <w:pPr>
        <w:rPr>
          <w:highlight w:val="yellow"/>
        </w:rPr>
      </w:pPr>
      <w:r w:rsidRPr="006C54A0">
        <w:rPr>
          <w:highlight w:val="yellow"/>
        </w:rPr>
        <w:t xml:space="preserve">      +transaction_reference</w:t>
      </w:r>
    </w:p>
    <w:p w14:paraId="65995142" w14:textId="77777777" w:rsidR="00B7222E" w:rsidRPr="006C54A0" w:rsidRDefault="00000000">
      <w:pPr>
        <w:rPr>
          <w:highlight w:val="yellow"/>
        </w:rPr>
      </w:pPr>
      <w:r w:rsidRPr="006C54A0">
        <w:rPr>
          <w:highlight w:val="yellow"/>
        </w:rPr>
        <w:lastRenderedPageBreak/>
        <w:t xml:space="preserve">      +transaction_type</w:t>
      </w:r>
    </w:p>
    <w:p w14:paraId="45CF306F" w14:textId="77777777" w:rsidR="00B7222E" w:rsidRPr="006C54A0" w:rsidRDefault="00000000">
      <w:pPr>
        <w:rPr>
          <w:highlight w:val="yellow"/>
        </w:rPr>
      </w:pPr>
      <w:r w:rsidRPr="006C54A0">
        <w:rPr>
          <w:highlight w:val="yellow"/>
        </w:rPr>
        <w:t xml:space="preserve">      +transaction_value</w:t>
      </w:r>
    </w:p>
    <w:p w14:paraId="3881FBE6" w14:textId="77777777" w:rsidR="00B7222E" w:rsidRPr="006C54A0" w:rsidRDefault="00000000">
      <w:pPr>
        <w:rPr>
          <w:highlight w:val="yellow"/>
        </w:rPr>
      </w:pPr>
      <w:r w:rsidRPr="006C54A0">
        <w:rPr>
          <w:highlight w:val="yellow"/>
        </w:rPr>
        <w:t xml:space="preserve">      +is_cross_border</w:t>
      </w:r>
    </w:p>
    <w:p w14:paraId="6DA97DC5" w14:textId="77777777" w:rsidR="00B7222E" w:rsidRPr="006C54A0" w:rsidRDefault="00000000">
      <w:pPr>
        <w:rPr>
          <w:highlight w:val="yellow"/>
        </w:rPr>
      </w:pPr>
      <w:r w:rsidRPr="006C54A0">
        <w:rPr>
          <w:highlight w:val="yellow"/>
        </w:rPr>
        <w:t xml:space="preserve">    }</w:t>
      </w:r>
    </w:p>
    <w:p w14:paraId="1A4AD8E4" w14:textId="77777777" w:rsidR="00B7222E" w:rsidRPr="006C54A0" w:rsidRDefault="00000000">
      <w:pPr>
        <w:rPr>
          <w:highlight w:val="yellow"/>
        </w:rPr>
      </w:pPr>
      <w:r w:rsidRPr="006C54A0">
        <w:rPr>
          <w:highlight w:val="yellow"/>
        </w:rPr>
        <w:t xml:space="preserve">    class LinkedParty {</w:t>
      </w:r>
    </w:p>
    <w:p w14:paraId="446F7314" w14:textId="77777777" w:rsidR="00B7222E" w:rsidRPr="006C54A0" w:rsidRDefault="00000000">
      <w:pPr>
        <w:rPr>
          <w:highlight w:val="yellow"/>
        </w:rPr>
      </w:pPr>
      <w:r w:rsidRPr="006C54A0">
        <w:rPr>
          <w:highlight w:val="yellow"/>
        </w:rPr>
        <w:t xml:space="preserve">      +id</w:t>
      </w:r>
    </w:p>
    <w:p w14:paraId="029E8E5A" w14:textId="77777777" w:rsidR="00B7222E" w:rsidRPr="006C54A0" w:rsidRDefault="00000000">
      <w:pPr>
        <w:rPr>
          <w:highlight w:val="yellow"/>
        </w:rPr>
      </w:pPr>
      <w:r w:rsidRPr="006C54A0">
        <w:rPr>
          <w:highlight w:val="yellow"/>
        </w:rPr>
        <w:t xml:space="preserve">      +client_id</w:t>
      </w:r>
    </w:p>
    <w:p w14:paraId="17C7BC22" w14:textId="77777777" w:rsidR="00B7222E" w:rsidRPr="006C54A0" w:rsidRDefault="00000000">
      <w:pPr>
        <w:rPr>
          <w:highlight w:val="yellow"/>
        </w:rPr>
      </w:pPr>
      <w:r w:rsidRPr="006C54A0">
        <w:rPr>
          <w:highlight w:val="yellow"/>
        </w:rPr>
        <w:t xml:space="preserve">      +deal_id</w:t>
      </w:r>
    </w:p>
    <w:p w14:paraId="648928FC" w14:textId="77777777" w:rsidR="00B7222E" w:rsidRPr="006C54A0" w:rsidRDefault="00000000">
      <w:pPr>
        <w:rPr>
          <w:highlight w:val="yellow"/>
        </w:rPr>
      </w:pPr>
      <w:r w:rsidRPr="006C54A0">
        <w:rPr>
          <w:highlight w:val="yellow"/>
        </w:rPr>
        <w:t xml:space="preserve">      +role</w:t>
      </w:r>
    </w:p>
    <w:p w14:paraId="7CF64B12" w14:textId="77777777" w:rsidR="00B7222E" w:rsidRPr="006C54A0" w:rsidRDefault="00000000">
      <w:pPr>
        <w:rPr>
          <w:highlight w:val="yellow"/>
        </w:rPr>
      </w:pPr>
      <w:r w:rsidRPr="006C54A0">
        <w:rPr>
          <w:highlight w:val="yellow"/>
        </w:rPr>
        <w:t xml:space="preserve">      +screening_required</w:t>
      </w:r>
    </w:p>
    <w:p w14:paraId="0FAAF797" w14:textId="77777777" w:rsidR="00B7222E" w:rsidRPr="006C54A0" w:rsidRDefault="00000000">
      <w:pPr>
        <w:rPr>
          <w:highlight w:val="yellow"/>
        </w:rPr>
      </w:pPr>
      <w:r w:rsidRPr="006C54A0">
        <w:rPr>
          <w:highlight w:val="yellow"/>
        </w:rPr>
        <w:t xml:space="preserve">    }</w:t>
      </w:r>
    </w:p>
    <w:p w14:paraId="2CE90DAF" w14:textId="77777777" w:rsidR="00B7222E" w:rsidRPr="006C54A0" w:rsidRDefault="00000000">
      <w:pPr>
        <w:rPr>
          <w:highlight w:val="yellow"/>
        </w:rPr>
      </w:pPr>
      <w:r w:rsidRPr="006C54A0">
        <w:rPr>
          <w:highlight w:val="yellow"/>
        </w:rPr>
        <w:t xml:space="preserve">    class KycProfile {</w:t>
      </w:r>
    </w:p>
    <w:p w14:paraId="03BEC466" w14:textId="77777777" w:rsidR="00B7222E" w:rsidRPr="006C54A0" w:rsidRDefault="00000000">
      <w:pPr>
        <w:rPr>
          <w:highlight w:val="yellow"/>
        </w:rPr>
      </w:pPr>
      <w:r w:rsidRPr="006C54A0">
        <w:rPr>
          <w:highlight w:val="yellow"/>
        </w:rPr>
        <w:t xml:space="preserve">      +id</w:t>
      </w:r>
    </w:p>
    <w:p w14:paraId="48813E04" w14:textId="77777777" w:rsidR="00B7222E" w:rsidRPr="006C54A0" w:rsidRDefault="00000000">
      <w:pPr>
        <w:rPr>
          <w:highlight w:val="yellow"/>
        </w:rPr>
      </w:pPr>
      <w:r w:rsidRPr="006C54A0">
        <w:rPr>
          <w:highlight w:val="yellow"/>
        </w:rPr>
        <w:t xml:space="preserve">      +client_id</w:t>
      </w:r>
    </w:p>
    <w:p w14:paraId="21350BCD" w14:textId="77777777" w:rsidR="00B7222E" w:rsidRPr="006C54A0" w:rsidRDefault="00000000">
      <w:pPr>
        <w:rPr>
          <w:highlight w:val="yellow"/>
        </w:rPr>
      </w:pPr>
      <w:r w:rsidRPr="006C54A0">
        <w:rPr>
          <w:highlight w:val="yellow"/>
        </w:rPr>
        <w:t xml:space="preserve">      +onboarding_status</w:t>
      </w:r>
    </w:p>
    <w:p w14:paraId="0B1283FA" w14:textId="77777777" w:rsidR="00B7222E" w:rsidRPr="006C54A0" w:rsidRDefault="00000000">
      <w:pPr>
        <w:rPr>
          <w:highlight w:val="yellow"/>
        </w:rPr>
      </w:pPr>
      <w:r w:rsidRPr="006C54A0">
        <w:rPr>
          <w:highlight w:val="yellow"/>
        </w:rPr>
        <w:t xml:space="preserve">      +pep_declaration</w:t>
      </w:r>
    </w:p>
    <w:p w14:paraId="605DD2C1" w14:textId="77777777" w:rsidR="00B7222E" w:rsidRPr="006C54A0" w:rsidRDefault="00000000">
      <w:pPr>
        <w:rPr>
          <w:highlight w:val="yellow"/>
        </w:rPr>
      </w:pPr>
      <w:r w:rsidRPr="006C54A0">
        <w:rPr>
          <w:highlight w:val="yellow"/>
        </w:rPr>
        <w:t xml:space="preserve">      +cross_border_indicator</w:t>
      </w:r>
    </w:p>
    <w:p w14:paraId="0A6B1427" w14:textId="77777777" w:rsidR="00B7222E" w:rsidRPr="006C54A0" w:rsidRDefault="00000000">
      <w:pPr>
        <w:rPr>
          <w:highlight w:val="yellow"/>
        </w:rPr>
      </w:pPr>
      <w:r w:rsidRPr="006C54A0">
        <w:rPr>
          <w:highlight w:val="yellow"/>
        </w:rPr>
        <w:t xml:space="preserve">    }</w:t>
      </w:r>
    </w:p>
    <w:p w14:paraId="48F0CE12" w14:textId="77777777" w:rsidR="00B7222E" w:rsidRPr="006C54A0" w:rsidRDefault="00000000">
      <w:pPr>
        <w:rPr>
          <w:highlight w:val="yellow"/>
        </w:rPr>
      </w:pPr>
      <w:r w:rsidRPr="006C54A0">
        <w:rPr>
          <w:highlight w:val="yellow"/>
        </w:rPr>
        <w:t xml:space="preserve">    class KycDocument {</w:t>
      </w:r>
    </w:p>
    <w:p w14:paraId="591E6154" w14:textId="77777777" w:rsidR="00B7222E" w:rsidRPr="006C54A0" w:rsidRDefault="00000000">
      <w:pPr>
        <w:rPr>
          <w:highlight w:val="yellow"/>
        </w:rPr>
      </w:pPr>
      <w:r w:rsidRPr="006C54A0">
        <w:rPr>
          <w:highlight w:val="yellow"/>
        </w:rPr>
        <w:t xml:space="preserve">      +id</w:t>
      </w:r>
    </w:p>
    <w:p w14:paraId="7D88B6B8" w14:textId="77777777" w:rsidR="00B7222E" w:rsidRPr="006C54A0" w:rsidRDefault="00000000">
      <w:pPr>
        <w:rPr>
          <w:highlight w:val="yellow"/>
        </w:rPr>
      </w:pPr>
      <w:r w:rsidRPr="006C54A0">
        <w:rPr>
          <w:highlight w:val="yellow"/>
        </w:rPr>
        <w:t xml:space="preserve">      +client_id</w:t>
      </w:r>
    </w:p>
    <w:p w14:paraId="00D69D92" w14:textId="77777777" w:rsidR="00B7222E" w:rsidRPr="006C54A0" w:rsidRDefault="00000000">
      <w:pPr>
        <w:rPr>
          <w:highlight w:val="yellow"/>
        </w:rPr>
      </w:pPr>
      <w:r w:rsidRPr="006C54A0">
        <w:rPr>
          <w:highlight w:val="yellow"/>
        </w:rPr>
        <w:lastRenderedPageBreak/>
        <w:t xml:space="preserve">      +document_type</w:t>
      </w:r>
    </w:p>
    <w:p w14:paraId="44678CBB" w14:textId="77777777" w:rsidR="00B7222E" w:rsidRPr="006C54A0" w:rsidRDefault="00000000">
      <w:pPr>
        <w:rPr>
          <w:highlight w:val="yellow"/>
        </w:rPr>
      </w:pPr>
      <w:r w:rsidRPr="006C54A0">
        <w:rPr>
          <w:highlight w:val="yellow"/>
        </w:rPr>
        <w:t xml:space="preserve">      +lifecycle_status</w:t>
      </w:r>
    </w:p>
    <w:p w14:paraId="538EBF98" w14:textId="77777777" w:rsidR="00B7222E" w:rsidRPr="006C54A0" w:rsidRDefault="00000000">
      <w:pPr>
        <w:rPr>
          <w:highlight w:val="yellow"/>
        </w:rPr>
      </w:pPr>
      <w:r w:rsidRPr="006C54A0">
        <w:rPr>
          <w:highlight w:val="yellow"/>
        </w:rPr>
        <w:t xml:space="preserve">      +checksum_sha256</w:t>
      </w:r>
    </w:p>
    <w:p w14:paraId="26591179" w14:textId="77777777" w:rsidR="00B7222E" w:rsidRPr="006C54A0" w:rsidRDefault="00000000">
      <w:pPr>
        <w:rPr>
          <w:highlight w:val="yellow"/>
        </w:rPr>
      </w:pPr>
      <w:r w:rsidRPr="006C54A0">
        <w:rPr>
          <w:highlight w:val="yellow"/>
        </w:rPr>
        <w:t xml:space="preserve">    }</w:t>
      </w:r>
    </w:p>
    <w:p w14:paraId="42000DF9" w14:textId="77777777" w:rsidR="00B7222E" w:rsidRPr="006C54A0" w:rsidRDefault="00000000">
      <w:pPr>
        <w:rPr>
          <w:highlight w:val="yellow"/>
        </w:rPr>
      </w:pPr>
      <w:r w:rsidRPr="006C54A0">
        <w:rPr>
          <w:highlight w:val="yellow"/>
        </w:rPr>
        <w:t xml:space="preserve">    class CddWorkflow {</w:t>
      </w:r>
    </w:p>
    <w:p w14:paraId="1724DA15" w14:textId="77777777" w:rsidR="00B7222E" w:rsidRPr="006C54A0" w:rsidRDefault="00000000">
      <w:pPr>
        <w:rPr>
          <w:highlight w:val="yellow"/>
        </w:rPr>
      </w:pPr>
      <w:r w:rsidRPr="006C54A0">
        <w:rPr>
          <w:highlight w:val="yellow"/>
        </w:rPr>
        <w:t xml:space="preserve">      +id</w:t>
      </w:r>
    </w:p>
    <w:p w14:paraId="7BCF1C2F" w14:textId="77777777" w:rsidR="00B7222E" w:rsidRPr="006C54A0" w:rsidRDefault="00000000">
      <w:pPr>
        <w:rPr>
          <w:highlight w:val="yellow"/>
        </w:rPr>
      </w:pPr>
      <w:r w:rsidRPr="006C54A0">
        <w:rPr>
          <w:highlight w:val="yellow"/>
        </w:rPr>
        <w:t xml:space="preserve">      +client_id</w:t>
      </w:r>
    </w:p>
    <w:p w14:paraId="53793EFE" w14:textId="77777777" w:rsidR="00B7222E" w:rsidRPr="006C54A0" w:rsidRDefault="00000000">
      <w:pPr>
        <w:rPr>
          <w:highlight w:val="yellow"/>
        </w:rPr>
      </w:pPr>
      <w:r w:rsidRPr="006C54A0">
        <w:rPr>
          <w:highlight w:val="yellow"/>
        </w:rPr>
        <w:t xml:space="preserve">      +source_of_funds_status</w:t>
      </w:r>
    </w:p>
    <w:p w14:paraId="6D72834B" w14:textId="77777777" w:rsidR="00B7222E" w:rsidRPr="006C54A0" w:rsidRDefault="00000000">
      <w:pPr>
        <w:rPr>
          <w:highlight w:val="yellow"/>
        </w:rPr>
      </w:pPr>
      <w:r w:rsidRPr="006C54A0">
        <w:rPr>
          <w:highlight w:val="yellow"/>
        </w:rPr>
        <w:t xml:space="preserve">      +source_of_wealth_status</w:t>
      </w:r>
    </w:p>
    <w:p w14:paraId="5D23B919" w14:textId="77777777" w:rsidR="00B7222E" w:rsidRPr="006C54A0" w:rsidRDefault="00000000">
      <w:pPr>
        <w:rPr>
          <w:highlight w:val="yellow"/>
        </w:rPr>
      </w:pPr>
      <w:r w:rsidRPr="006C54A0">
        <w:rPr>
          <w:highlight w:val="yellow"/>
        </w:rPr>
        <w:t xml:space="preserve">      +analyst_decision</w:t>
      </w:r>
    </w:p>
    <w:p w14:paraId="3E80E0CE" w14:textId="77777777" w:rsidR="00B7222E" w:rsidRPr="006C54A0" w:rsidRDefault="00000000">
      <w:pPr>
        <w:rPr>
          <w:highlight w:val="yellow"/>
        </w:rPr>
      </w:pPr>
      <w:r w:rsidRPr="006C54A0">
        <w:rPr>
          <w:highlight w:val="yellow"/>
        </w:rPr>
        <w:t xml:space="preserve">    }</w:t>
      </w:r>
    </w:p>
    <w:p w14:paraId="713D07D0" w14:textId="77777777" w:rsidR="00B7222E" w:rsidRPr="006C54A0" w:rsidRDefault="00000000">
      <w:pPr>
        <w:rPr>
          <w:highlight w:val="yellow"/>
        </w:rPr>
      </w:pPr>
      <w:r w:rsidRPr="006C54A0">
        <w:rPr>
          <w:highlight w:val="yellow"/>
        </w:rPr>
        <w:t xml:space="preserve">    class BeneficialOwnershipRecord {</w:t>
      </w:r>
    </w:p>
    <w:p w14:paraId="4D61B39E" w14:textId="77777777" w:rsidR="00B7222E" w:rsidRPr="006C54A0" w:rsidRDefault="00000000">
      <w:pPr>
        <w:rPr>
          <w:highlight w:val="yellow"/>
        </w:rPr>
      </w:pPr>
      <w:r w:rsidRPr="006C54A0">
        <w:rPr>
          <w:highlight w:val="yellow"/>
        </w:rPr>
        <w:t xml:space="preserve">      +id</w:t>
      </w:r>
    </w:p>
    <w:p w14:paraId="38349462" w14:textId="77777777" w:rsidR="00B7222E" w:rsidRPr="006C54A0" w:rsidRDefault="00000000">
      <w:pPr>
        <w:rPr>
          <w:highlight w:val="yellow"/>
        </w:rPr>
      </w:pPr>
      <w:r w:rsidRPr="006C54A0">
        <w:rPr>
          <w:highlight w:val="yellow"/>
        </w:rPr>
        <w:t xml:space="preserve">      +client_id</w:t>
      </w:r>
    </w:p>
    <w:p w14:paraId="542D413A" w14:textId="77777777" w:rsidR="00B7222E" w:rsidRPr="006C54A0" w:rsidRDefault="00000000">
      <w:pPr>
        <w:rPr>
          <w:highlight w:val="yellow"/>
        </w:rPr>
      </w:pPr>
      <w:r w:rsidRPr="006C54A0">
        <w:rPr>
          <w:highlight w:val="yellow"/>
        </w:rPr>
        <w:t xml:space="preserve">      +parent_record_id</w:t>
      </w:r>
    </w:p>
    <w:p w14:paraId="672C2ECD" w14:textId="77777777" w:rsidR="00B7222E" w:rsidRPr="006C54A0" w:rsidRDefault="00000000">
      <w:pPr>
        <w:rPr>
          <w:highlight w:val="yellow"/>
        </w:rPr>
      </w:pPr>
      <w:r w:rsidRPr="006C54A0">
        <w:rPr>
          <w:highlight w:val="yellow"/>
        </w:rPr>
        <w:t xml:space="preserve">      +owner_name</w:t>
      </w:r>
    </w:p>
    <w:p w14:paraId="250C5B6C" w14:textId="77777777" w:rsidR="00B7222E" w:rsidRPr="006C54A0" w:rsidRDefault="00000000">
      <w:pPr>
        <w:rPr>
          <w:highlight w:val="yellow"/>
        </w:rPr>
      </w:pPr>
      <w:r w:rsidRPr="006C54A0">
        <w:rPr>
          <w:highlight w:val="yellow"/>
        </w:rPr>
        <w:t xml:space="preserve">      +complexity_score</w:t>
      </w:r>
    </w:p>
    <w:p w14:paraId="661BF5C1" w14:textId="77777777" w:rsidR="00B7222E" w:rsidRPr="006C54A0" w:rsidRDefault="00000000">
      <w:pPr>
        <w:rPr>
          <w:highlight w:val="yellow"/>
        </w:rPr>
      </w:pPr>
      <w:r w:rsidRPr="006C54A0">
        <w:rPr>
          <w:highlight w:val="yellow"/>
        </w:rPr>
        <w:t xml:space="preserve">    }</w:t>
      </w:r>
    </w:p>
    <w:p w14:paraId="59AFDDCE" w14:textId="77777777" w:rsidR="00B7222E" w:rsidRPr="006C54A0" w:rsidRDefault="00000000">
      <w:pPr>
        <w:rPr>
          <w:highlight w:val="yellow"/>
        </w:rPr>
      </w:pPr>
      <w:r w:rsidRPr="006C54A0">
        <w:rPr>
          <w:highlight w:val="yellow"/>
        </w:rPr>
        <w:t xml:space="preserve">    class ScreeningResult {</w:t>
      </w:r>
    </w:p>
    <w:p w14:paraId="4ADD08DE" w14:textId="77777777" w:rsidR="00B7222E" w:rsidRPr="006C54A0" w:rsidRDefault="00000000">
      <w:pPr>
        <w:rPr>
          <w:highlight w:val="yellow"/>
        </w:rPr>
      </w:pPr>
      <w:r w:rsidRPr="006C54A0">
        <w:rPr>
          <w:highlight w:val="yellow"/>
        </w:rPr>
        <w:t xml:space="preserve">      +id</w:t>
      </w:r>
    </w:p>
    <w:p w14:paraId="1CAA0F1B" w14:textId="77777777" w:rsidR="00B7222E" w:rsidRPr="006C54A0" w:rsidRDefault="00000000">
      <w:pPr>
        <w:rPr>
          <w:highlight w:val="yellow"/>
        </w:rPr>
      </w:pPr>
      <w:r w:rsidRPr="006C54A0">
        <w:rPr>
          <w:highlight w:val="yellow"/>
        </w:rPr>
        <w:t xml:space="preserve">      +subject_type</w:t>
      </w:r>
    </w:p>
    <w:p w14:paraId="43124C36" w14:textId="77777777" w:rsidR="00B7222E" w:rsidRPr="006C54A0" w:rsidRDefault="00000000">
      <w:pPr>
        <w:rPr>
          <w:highlight w:val="yellow"/>
        </w:rPr>
      </w:pPr>
      <w:r w:rsidRPr="006C54A0">
        <w:rPr>
          <w:highlight w:val="yellow"/>
        </w:rPr>
        <w:lastRenderedPageBreak/>
        <w:t xml:space="preserve">      +client_id</w:t>
      </w:r>
    </w:p>
    <w:p w14:paraId="30027F72" w14:textId="77777777" w:rsidR="00B7222E" w:rsidRPr="006C54A0" w:rsidRDefault="00000000">
      <w:pPr>
        <w:rPr>
          <w:highlight w:val="yellow"/>
        </w:rPr>
      </w:pPr>
      <w:r w:rsidRPr="006C54A0">
        <w:rPr>
          <w:highlight w:val="yellow"/>
        </w:rPr>
        <w:t xml:space="preserve">      +linked_party_id</w:t>
      </w:r>
    </w:p>
    <w:p w14:paraId="6AE00B5B" w14:textId="77777777" w:rsidR="00B7222E" w:rsidRPr="006C54A0" w:rsidRDefault="00000000">
      <w:pPr>
        <w:rPr>
          <w:highlight w:val="yellow"/>
        </w:rPr>
      </w:pPr>
      <w:r w:rsidRPr="006C54A0">
        <w:rPr>
          <w:highlight w:val="yellow"/>
        </w:rPr>
        <w:t xml:space="preserve">      +status</w:t>
      </w:r>
    </w:p>
    <w:p w14:paraId="3020A52F" w14:textId="77777777" w:rsidR="00B7222E" w:rsidRPr="006C54A0" w:rsidRDefault="00000000">
      <w:pPr>
        <w:rPr>
          <w:highlight w:val="yellow"/>
        </w:rPr>
      </w:pPr>
      <w:r w:rsidRPr="006C54A0">
        <w:rPr>
          <w:highlight w:val="yellow"/>
        </w:rPr>
        <w:t xml:space="preserve">    }</w:t>
      </w:r>
    </w:p>
    <w:p w14:paraId="6F6DD11E" w14:textId="77777777" w:rsidR="00B7222E" w:rsidRPr="006C54A0" w:rsidRDefault="00000000">
      <w:pPr>
        <w:rPr>
          <w:highlight w:val="yellow"/>
        </w:rPr>
      </w:pPr>
      <w:r w:rsidRPr="006C54A0">
        <w:rPr>
          <w:highlight w:val="yellow"/>
        </w:rPr>
        <w:t xml:space="preserve">    class ScreeningCandidate {</w:t>
      </w:r>
    </w:p>
    <w:p w14:paraId="62FC4BF4" w14:textId="77777777" w:rsidR="00B7222E" w:rsidRPr="006C54A0" w:rsidRDefault="00000000">
      <w:pPr>
        <w:rPr>
          <w:highlight w:val="yellow"/>
        </w:rPr>
      </w:pPr>
      <w:r w:rsidRPr="006C54A0">
        <w:rPr>
          <w:highlight w:val="yellow"/>
        </w:rPr>
        <w:t xml:space="preserve">      +id</w:t>
      </w:r>
    </w:p>
    <w:p w14:paraId="03FACAC0" w14:textId="77777777" w:rsidR="00B7222E" w:rsidRPr="006C54A0" w:rsidRDefault="00000000">
      <w:pPr>
        <w:rPr>
          <w:highlight w:val="yellow"/>
        </w:rPr>
      </w:pPr>
      <w:r w:rsidRPr="006C54A0">
        <w:rPr>
          <w:highlight w:val="yellow"/>
        </w:rPr>
        <w:t xml:space="preserve">      +screening_result_id</w:t>
      </w:r>
    </w:p>
    <w:p w14:paraId="4740EBEF" w14:textId="77777777" w:rsidR="00B7222E" w:rsidRPr="006C54A0" w:rsidRDefault="00000000">
      <w:pPr>
        <w:rPr>
          <w:highlight w:val="yellow"/>
        </w:rPr>
      </w:pPr>
      <w:r w:rsidRPr="006C54A0">
        <w:rPr>
          <w:highlight w:val="yellow"/>
        </w:rPr>
        <w:t xml:space="preserve">      +match_category</w:t>
      </w:r>
    </w:p>
    <w:p w14:paraId="20A814E8" w14:textId="77777777" w:rsidR="00B7222E" w:rsidRPr="006C54A0" w:rsidRDefault="00000000">
      <w:pPr>
        <w:rPr>
          <w:highlight w:val="yellow"/>
        </w:rPr>
      </w:pPr>
      <w:r w:rsidRPr="006C54A0">
        <w:rPr>
          <w:highlight w:val="yellow"/>
        </w:rPr>
        <w:t xml:space="preserve">      +disposition</w:t>
      </w:r>
    </w:p>
    <w:p w14:paraId="6B36BD07" w14:textId="77777777" w:rsidR="00B7222E" w:rsidRPr="006C54A0" w:rsidRDefault="00000000">
      <w:pPr>
        <w:rPr>
          <w:highlight w:val="yellow"/>
        </w:rPr>
      </w:pPr>
      <w:r w:rsidRPr="006C54A0">
        <w:rPr>
          <w:highlight w:val="yellow"/>
        </w:rPr>
        <w:t xml:space="preserve">      +policy_flags</w:t>
      </w:r>
    </w:p>
    <w:p w14:paraId="2DFEB0F4" w14:textId="77777777" w:rsidR="00B7222E" w:rsidRPr="006C54A0" w:rsidRDefault="00000000">
      <w:pPr>
        <w:rPr>
          <w:highlight w:val="yellow"/>
        </w:rPr>
      </w:pPr>
      <w:r w:rsidRPr="006C54A0">
        <w:rPr>
          <w:highlight w:val="yellow"/>
        </w:rPr>
        <w:t xml:space="preserve">    }</w:t>
      </w:r>
    </w:p>
    <w:p w14:paraId="1ED73A6A" w14:textId="77777777" w:rsidR="00B7222E" w:rsidRPr="006C54A0" w:rsidRDefault="00000000">
      <w:pPr>
        <w:rPr>
          <w:highlight w:val="yellow"/>
        </w:rPr>
      </w:pPr>
      <w:r w:rsidRPr="006C54A0">
        <w:rPr>
          <w:highlight w:val="yellow"/>
        </w:rPr>
        <w:t xml:space="preserve">    class PepCase {</w:t>
      </w:r>
    </w:p>
    <w:p w14:paraId="41E8A9B5" w14:textId="77777777" w:rsidR="00B7222E" w:rsidRPr="006C54A0" w:rsidRDefault="00000000">
      <w:pPr>
        <w:rPr>
          <w:highlight w:val="yellow"/>
        </w:rPr>
      </w:pPr>
      <w:r w:rsidRPr="006C54A0">
        <w:rPr>
          <w:highlight w:val="yellow"/>
        </w:rPr>
        <w:t xml:space="preserve">      +id</w:t>
      </w:r>
    </w:p>
    <w:p w14:paraId="15C35D3F" w14:textId="77777777" w:rsidR="00B7222E" w:rsidRPr="006C54A0" w:rsidRDefault="00000000">
      <w:pPr>
        <w:rPr>
          <w:highlight w:val="yellow"/>
        </w:rPr>
      </w:pPr>
      <w:r w:rsidRPr="006C54A0">
        <w:rPr>
          <w:highlight w:val="yellow"/>
        </w:rPr>
        <w:t xml:space="preserve">      +screening_candidate_id</w:t>
      </w:r>
    </w:p>
    <w:p w14:paraId="02DD0139" w14:textId="77777777" w:rsidR="00B7222E" w:rsidRPr="006C54A0" w:rsidRDefault="00000000">
      <w:pPr>
        <w:rPr>
          <w:highlight w:val="yellow"/>
        </w:rPr>
      </w:pPr>
      <w:r w:rsidRPr="006C54A0">
        <w:rPr>
          <w:highlight w:val="yellow"/>
        </w:rPr>
        <w:t xml:space="preserve">      +status</w:t>
      </w:r>
    </w:p>
    <w:p w14:paraId="7384982F" w14:textId="77777777" w:rsidR="00B7222E" w:rsidRPr="006C54A0" w:rsidRDefault="00000000">
      <w:pPr>
        <w:rPr>
          <w:highlight w:val="yellow"/>
        </w:rPr>
      </w:pPr>
      <w:r w:rsidRPr="006C54A0">
        <w:rPr>
          <w:highlight w:val="yellow"/>
        </w:rPr>
        <w:t xml:space="preserve">      +senior_approval_status</w:t>
      </w:r>
    </w:p>
    <w:p w14:paraId="40CF30EC" w14:textId="77777777" w:rsidR="00B7222E" w:rsidRPr="006C54A0" w:rsidRDefault="00000000">
      <w:pPr>
        <w:rPr>
          <w:highlight w:val="yellow"/>
        </w:rPr>
      </w:pPr>
      <w:r w:rsidRPr="006C54A0">
        <w:rPr>
          <w:highlight w:val="yellow"/>
        </w:rPr>
        <w:t xml:space="preserve">    }</w:t>
      </w:r>
    </w:p>
    <w:p w14:paraId="6794A33A" w14:textId="77777777" w:rsidR="00B7222E" w:rsidRPr="006C54A0" w:rsidRDefault="00000000">
      <w:pPr>
        <w:rPr>
          <w:highlight w:val="yellow"/>
        </w:rPr>
      </w:pPr>
      <w:r w:rsidRPr="006C54A0">
        <w:rPr>
          <w:highlight w:val="yellow"/>
        </w:rPr>
        <w:t xml:space="preserve">    class RiskAssessment {</w:t>
      </w:r>
    </w:p>
    <w:p w14:paraId="4C46CB93" w14:textId="77777777" w:rsidR="00B7222E" w:rsidRPr="006C54A0" w:rsidRDefault="00000000">
      <w:pPr>
        <w:rPr>
          <w:highlight w:val="yellow"/>
        </w:rPr>
      </w:pPr>
      <w:r w:rsidRPr="006C54A0">
        <w:rPr>
          <w:highlight w:val="yellow"/>
        </w:rPr>
        <w:t xml:space="preserve">      +id</w:t>
      </w:r>
    </w:p>
    <w:p w14:paraId="52FCA8A2" w14:textId="77777777" w:rsidR="00B7222E" w:rsidRPr="006C54A0" w:rsidRDefault="00000000">
      <w:pPr>
        <w:rPr>
          <w:highlight w:val="yellow"/>
        </w:rPr>
      </w:pPr>
      <w:r w:rsidRPr="006C54A0">
        <w:rPr>
          <w:highlight w:val="yellow"/>
        </w:rPr>
        <w:t xml:space="preserve">      +client_id</w:t>
      </w:r>
    </w:p>
    <w:p w14:paraId="41DE2DB6" w14:textId="77777777" w:rsidR="00B7222E" w:rsidRPr="006C54A0" w:rsidRDefault="00000000">
      <w:pPr>
        <w:rPr>
          <w:highlight w:val="yellow"/>
        </w:rPr>
      </w:pPr>
      <w:r w:rsidRPr="006C54A0">
        <w:rPr>
          <w:highlight w:val="yellow"/>
        </w:rPr>
        <w:t xml:space="preserve">      +deal_id</w:t>
      </w:r>
    </w:p>
    <w:p w14:paraId="038C7750" w14:textId="77777777" w:rsidR="00B7222E" w:rsidRPr="006C54A0" w:rsidRDefault="00000000">
      <w:pPr>
        <w:rPr>
          <w:highlight w:val="yellow"/>
        </w:rPr>
      </w:pPr>
      <w:r w:rsidRPr="006C54A0">
        <w:rPr>
          <w:highlight w:val="yellow"/>
        </w:rPr>
        <w:lastRenderedPageBreak/>
        <w:t xml:space="preserve">      +total_score</w:t>
      </w:r>
    </w:p>
    <w:p w14:paraId="3EC9E385" w14:textId="77777777" w:rsidR="00B7222E" w:rsidRPr="006C54A0" w:rsidRDefault="00000000">
      <w:pPr>
        <w:rPr>
          <w:highlight w:val="yellow"/>
        </w:rPr>
      </w:pPr>
      <w:r w:rsidRPr="006C54A0">
        <w:rPr>
          <w:highlight w:val="yellow"/>
        </w:rPr>
        <w:t xml:space="preserve">      +risk_level</w:t>
      </w:r>
    </w:p>
    <w:p w14:paraId="622A4CA4" w14:textId="77777777" w:rsidR="00B7222E" w:rsidRPr="006C54A0" w:rsidRDefault="00000000">
      <w:pPr>
        <w:rPr>
          <w:highlight w:val="yellow"/>
        </w:rPr>
      </w:pPr>
      <w:r w:rsidRPr="006C54A0">
        <w:rPr>
          <w:highlight w:val="yellow"/>
        </w:rPr>
        <w:t xml:space="preserve">    }</w:t>
      </w:r>
    </w:p>
    <w:p w14:paraId="0BCB1BEE" w14:textId="77777777" w:rsidR="00B7222E" w:rsidRPr="006C54A0" w:rsidRDefault="00000000">
      <w:pPr>
        <w:rPr>
          <w:highlight w:val="yellow"/>
        </w:rPr>
      </w:pPr>
      <w:r w:rsidRPr="006C54A0">
        <w:rPr>
          <w:highlight w:val="yellow"/>
        </w:rPr>
        <w:t xml:space="preserve">    class EddCase {</w:t>
      </w:r>
    </w:p>
    <w:p w14:paraId="09FB1F9A" w14:textId="77777777" w:rsidR="00B7222E" w:rsidRPr="006C54A0" w:rsidRDefault="00000000">
      <w:pPr>
        <w:rPr>
          <w:highlight w:val="yellow"/>
        </w:rPr>
      </w:pPr>
      <w:r w:rsidRPr="006C54A0">
        <w:rPr>
          <w:highlight w:val="yellow"/>
        </w:rPr>
        <w:t xml:space="preserve">      +id</w:t>
      </w:r>
    </w:p>
    <w:p w14:paraId="01F81BE2" w14:textId="77777777" w:rsidR="00B7222E" w:rsidRPr="006C54A0" w:rsidRDefault="00000000">
      <w:pPr>
        <w:rPr>
          <w:highlight w:val="yellow"/>
        </w:rPr>
      </w:pPr>
      <w:r w:rsidRPr="006C54A0">
        <w:rPr>
          <w:highlight w:val="yellow"/>
        </w:rPr>
        <w:t xml:space="preserve">      +client_id</w:t>
      </w:r>
    </w:p>
    <w:p w14:paraId="265264C6" w14:textId="77777777" w:rsidR="00B7222E" w:rsidRPr="006C54A0" w:rsidRDefault="00000000">
      <w:pPr>
        <w:rPr>
          <w:highlight w:val="yellow"/>
        </w:rPr>
      </w:pPr>
      <w:r w:rsidRPr="006C54A0">
        <w:rPr>
          <w:highlight w:val="yellow"/>
        </w:rPr>
        <w:t xml:space="preserve">      +case_type</w:t>
      </w:r>
    </w:p>
    <w:p w14:paraId="41F0D833" w14:textId="77777777" w:rsidR="00B7222E" w:rsidRPr="006C54A0" w:rsidRDefault="00000000">
      <w:pPr>
        <w:rPr>
          <w:highlight w:val="yellow"/>
        </w:rPr>
      </w:pPr>
      <w:r w:rsidRPr="006C54A0">
        <w:rPr>
          <w:highlight w:val="yellow"/>
        </w:rPr>
        <w:t xml:space="preserve">      +priority</w:t>
      </w:r>
    </w:p>
    <w:p w14:paraId="4FA2E5F5" w14:textId="77777777" w:rsidR="00B7222E" w:rsidRPr="006C54A0" w:rsidRDefault="00000000">
      <w:pPr>
        <w:rPr>
          <w:highlight w:val="yellow"/>
        </w:rPr>
      </w:pPr>
      <w:r w:rsidRPr="006C54A0">
        <w:rPr>
          <w:highlight w:val="yellow"/>
        </w:rPr>
        <w:t xml:space="preserve">      +status</w:t>
      </w:r>
    </w:p>
    <w:p w14:paraId="375CC225" w14:textId="77777777" w:rsidR="00B7222E" w:rsidRPr="006C54A0" w:rsidRDefault="00000000">
      <w:pPr>
        <w:rPr>
          <w:highlight w:val="yellow"/>
        </w:rPr>
      </w:pPr>
      <w:r w:rsidRPr="006C54A0">
        <w:rPr>
          <w:highlight w:val="yellow"/>
        </w:rPr>
        <w:t xml:space="preserve">    }</w:t>
      </w:r>
    </w:p>
    <w:p w14:paraId="7C90CC9F" w14:textId="77777777" w:rsidR="00B7222E" w:rsidRPr="006C54A0" w:rsidRDefault="00000000">
      <w:pPr>
        <w:rPr>
          <w:highlight w:val="yellow"/>
        </w:rPr>
      </w:pPr>
      <w:r w:rsidRPr="006C54A0">
        <w:rPr>
          <w:highlight w:val="yellow"/>
        </w:rPr>
        <w:t xml:space="preserve">    class MonitoringAlert {</w:t>
      </w:r>
    </w:p>
    <w:p w14:paraId="5A06DF07" w14:textId="77777777" w:rsidR="00B7222E" w:rsidRPr="006C54A0" w:rsidRDefault="00000000">
      <w:pPr>
        <w:rPr>
          <w:highlight w:val="yellow"/>
        </w:rPr>
      </w:pPr>
      <w:r w:rsidRPr="006C54A0">
        <w:rPr>
          <w:highlight w:val="yellow"/>
        </w:rPr>
        <w:t xml:space="preserve">      +id</w:t>
      </w:r>
    </w:p>
    <w:p w14:paraId="54A705B4" w14:textId="77777777" w:rsidR="00B7222E" w:rsidRPr="006C54A0" w:rsidRDefault="00000000">
      <w:pPr>
        <w:rPr>
          <w:highlight w:val="yellow"/>
        </w:rPr>
      </w:pPr>
      <w:r w:rsidRPr="006C54A0">
        <w:rPr>
          <w:highlight w:val="yellow"/>
        </w:rPr>
        <w:t xml:space="preserve">      +client_id</w:t>
      </w:r>
    </w:p>
    <w:p w14:paraId="2692B564" w14:textId="77777777" w:rsidR="00B7222E" w:rsidRPr="006C54A0" w:rsidRDefault="00000000">
      <w:pPr>
        <w:rPr>
          <w:highlight w:val="yellow"/>
        </w:rPr>
      </w:pPr>
      <w:r w:rsidRPr="006C54A0">
        <w:rPr>
          <w:highlight w:val="yellow"/>
        </w:rPr>
        <w:t xml:space="preserve">      +alert_type</w:t>
      </w:r>
    </w:p>
    <w:p w14:paraId="65457F7D" w14:textId="77777777" w:rsidR="00B7222E" w:rsidRPr="006C54A0" w:rsidRDefault="00000000">
      <w:pPr>
        <w:rPr>
          <w:highlight w:val="yellow"/>
        </w:rPr>
      </w:pPr>
      <w:r w:rsidRPr="006C54A0">
        <w:rPr>
          <w:highlight w:val="yellow"/>
        </w:rPr>
        <w:t xml:space="preserve">      +severity</w:t>
      </w:r>
    </w:p>
    <w:p w14:paraId="3638C729" w14:textId="77777777" w:rsidR="00B7222E" w:rsidRPr="006C54A0" w:rsidRDefault="00000000">
      <w:pPr>
        <w:rPr>
          <w:highlight w:val="yellow"/>
        </w:rPr>
      </w:pPr>
      <w:r w:rsidRPr="006C54A0">
        <w:rPr>
          <w:highlight w:val="yellow"/>
        </w:rPr>
        <w:t xml:space="preserve">      +status</w:t>
      </w:r>
    </w:p>
    <w:p w14:paraId="3B3D4730" w14:textId="77777777" w:rsidR="00B7222E" w:rsidRPr="006C54A0" w:rsidRDefault="00000000">
      <w:pPr>
        <w:rPr>
          <w:highlight w:val="yellow"/>
        </w:rPr>
      </w:pPr>
      <w:r w:rsidRPr="006C54A0">
        <w:rPr>
          <w:highlight w:val="yellow"/>
        </w:rPr>
        <w:t xml:space="preserve">    }</w:t>
      </w:r>
    </w:p>
    <w:p w14:paraId="38E0C75E" w14:textId="77777777" w:rsidR="00B7222E" w:rsidRPr="006C54A0" w:rsidRDefault="00000000">
      <w:pPr>
        <w:rPr>
          <w:highlight w:val="yellow"/>
        </w:rPr>
      </w:pPr>
      <w:r w:rsidRPr="006C54A0">
        <w:rPr>
          <w:highlight w:val="yellow"/>
        </w:rPr>
        <w:t xml:space="preserve">    class AuditEvent {</w:t>
      </w:r>
    </w:p>
    <w:p w14:paraId="224D2D34" w14:textId="77777777" w:rsidR="00B7222E" w:rsidRPr="006C54A0" w:rsidRDefault="00000000">
      <w:pPr>
        <w:rPr>
          <w:highlight w:val="yellow"/>
        </w:rPr>
      </w:pPr>
      <w:r w:rsidRPr="006C54A0">
        <w:rPr>
          <w:highlight w:val="yellow"/>
        </w:rPr>
        <w:t xml:space="preserve">      +id</w:t>
      </w:r>
    </w:p>
    <w:p w14:paraId="05CBE562" w14:textId="77777777" w:rsidR="00B7222E" w:rsidRPr="006C54A0" w:rsidRDefault="00000000">
      <w:pPr>
        <w:rPr>
          <w:highlight w:val="yellow"/>
        </w:rPr>
      </w:pPr>
      <w:r w:rsidRPr="006C54A0">
        <w:rPr>
          <w:highlight w:val="yellow"/>
        </w:rPr>
        <w:t xml:space="preserve">      +actor</w:t>
      </w:r>
    </w:p>
    <w:p w14:paraId="7A2B8AA2" w14:textId="77777777" w:rsidR="00B7222E" w:rsidRPr="006C54A0" w:rsidRDefault="00000000">
      <w:pPr>
        <w:rPr>
          <w:highlight w:val="yellow"/>
        </w:rPr>
      </w:pPr>
      <w:r w:rsidRPr="006C54A0">
        <w:rPr>
          <w:highlight w:val="yellow"/>
        </w:rPr>
        <w:t xml:space="preserve">      +action</w:t>
      </w:r>
    </w:p>
    <w:p w14:paraId="7372653B" w14:textId="77777777" w:rsidR="00B7222E" w:rsidRPr="006C54A0" w:rsidRDefault="00000000">
      <w:pPr>
        <w:rPr>
          <w:highlight w:val="yellow"/>
        </w:rPr>
      </w:pPr>
      <w:r w:rsidRPr="006C54A0">
        <w:rPr>
          <w:highlight w:val="yellow"/>
        </w:rPr>
        <w:lastRenderedPageBreak/>
        <w:t xml:space="preserve">      +module</w:t>
      </w:r>
    </w:p>
    <w:p w14:paraId="06A2765B" w14:textId="77777777" w:rsidR="00B7222E" w:rsidRPr="006C54A0" w:rsidRDefault="00000000">
      <w:pPr>
        <w:rPr>
          <w:highlight w:val="yellow"/>
        </w:rPr>
      </w:pPr>
      <w:r w:rsidRPr="006C54A0">
        <w:rPr>
          <w:highlight w:val="yellow"/>
        </w:rPr>
        <w:t xml:space="preserve">      +timestamp</w:t>
      </w:r>
    </w:p>
    <w:p w14:paraId="21A34685" w14:textId="77777777" w:rsidR="00B7222E" w:rsidRPr="006C54A0" w:rsidRDefault="00000000">
      <w:pPr>
        <w:rPr>
          <w:highlight w:val="yellow"/>
        </w:rPr>
      </w:pPr>
      <w:r w:rsidRPr="006C54A0">
        <w:rPr>
          <w:highlight w:val="yellow"/>
        </w:rPr>
        <w:t xml:space="preserve">    }</w:t>
      </w:r>
    </w:p>
    <w:p w14:paraId="0FD51E68" w14:textId="77777777" w:rsidR="00B7222E" w:rsidRPr="006C54A0" w:rsidRDefault="00B7222E">
      <w:pPr>
        <w:rPr>
          <w:highlight w:val="yellow"/>
        </w:rPr>
      </w:pPr>
    </w:p>
    <w:p w14:paraId="7DFC3732" w14:textId="77777777" w:rsidR="00B7222E" w:rsidRPr="006C54A0" w:rsidRDefault="00000000">
      <w:pPr>
        <w:rPr>
          <w:highlight w:val="yellow"/>
        </w:rPr>
      </w:pPr>
      <w:r w:rsidRPr="006C54A0">
        <w:rPr>
          <w:highlight w:val="yellow"/>
        </w:rPr>
        <w:t xml:space="preserve">    Client --&gt; Deal</w:t>
      </w:r>
    </w:p>
    <w:p w14:paraId="4FDE7AF0" w14:textId="77777777" w:rsidR="00B7222E" w:rsidRPr="006C54A0" w:rsidRDefault="00000000">
      <w:pPr>
        <w:rPr>
          <w:highlight w:val="yellow"/>
        </w:rPr>
      </w:pPr>
      <w:r w:rsidRPr="006C54A0">
        <w:rPr>
          <w:highlight w:val="yellow"/>
        </w:rPr>
        <w:t xml:space="preserve">    Client --&gt; KycProfile</w:t>
      </w:r>
    </w:p>
    <w:p w14:paraId="251F3A1B" w14:textId="77777777" w:rsidR="00B7222E" w:rsidRPr="006C54A0" w:rsidRDefault="00000000">
      <w:pPr>
        <w:rPr>
          <w:highlight w:val="yellow"/>
        </w:rPr>
      </w:pPr>
      <w:r w:rsidRPr="006C54A0">
        <w:rPr>
          <w:highlight w:val="yellow"/>
        </w:rPr>
        <w:t xml:space="preserve">    Client --&gt; KycDocument</w:t>
      </w:r>
    </w:p>
    <w:p w14:paraId="3A04ED62" w14:textId="77777777" w:rsidR="00B7222E" w:rsidRPr="006C54A0" w:rsidRDefault="00000000">
      <w:pPr>
        <w:rPr>
          <w:highlight w:val="yellow"/>
        </w:rPr>
      </w:pPr>
      <w:r w:rsidRPr="006C54A0">
        <w:rPr>
          <w:highlight w:val="yellow"/>
        </w:rPr>
        <w:t xml:space="preserve">    Client --&gt; CddWorkflow</w:t>
      </w:r>
    </w:p>
    <w:p w14:paraId="6A139EB1" w14:textId="77777777" w:rsidR="00B7222E" w:rsidRPr="006C54A0" w:rsidRDefault="00000000">
      <w:pPr>
        <w:rPr>
          <w:highlight w:val="yellow"/>
        </w:rPr>
      </w:pPr>
      <w:r w:rsidRPr="006C54A0">
        <w:rPr>
          <w:highlight w:val="yellow"/>
        </w:rPr>
        <w:t xml:space="preserve">    Client --&gt; LinkedParty</w:t>
      </w:r>
    </w:p>
    <w:p w14:paraId="0DBBE131" w14:textId="77777777" w:rsidR="00B7222E" w:rsidRPr="006C54A0" w:rsidRDefault="00000000">
      <w:pPr>
        <w:rPr>
          <w:highlight w:val="yellow"/>
        </w:rPr>
      </w:pPr>
      <w:r w:rsidRPr="006C54A0">
        <w:rPr>
          <w:highlight w:val="yellow"/>
        </w:rPr>
        <w:t xml:space="preserve">    Client --&gt; BeneficialOwnershipRecord</w:t>
      </w:r>
    </w:p>
    <w:p w14:paraId="7BBAD60F" w14:textId="77777777" w:rsidR="00B7222E" w:rsidRPr="006C54A0" w:rsidRDefault="00000000">
      <w:pPr>
        <w:rPr>
          <w:highlight w:val="yellow"/>
        </w:rPr>
      </w:pPr>
      <w:r w:rsidRPr="006C54A0">
        <w:rPr>
          <w:highlight w:val="yellow"/>
        </w:rPr>
        <w:t xml:space="preserve">    Client --&gt; RiskAssessment</w:t>
      </w:r>
    </w:p>
    <w:p w14:paraId="49B305AB" w14:textId="77777777" w:rsidR="00B7222E" w:rsidRPr="006C54A0" w:rsidRDefault="00000000">
      <w:pPr>
        <w:rPr>
          <w:highlight w:val="yellow"/>
        </w:rPr>
      </w:pPr>
      <w:r w:rsidRPr="006C54A0">
        <w:rPr>
          <w:highlight w:val="yellow"/>
        </w:rPr>
        <w:t xml:space="preserve">    Client --&gt; EddCase</w:t>
      </w:r>
    </w:p>
    <w:p w14:paraId="73ED53A6" w14:textId="77777777" w:rsidR="00B7222E" w:rsidRPr="006C54A0" w:rsidRDefault="00000000">
      <w:pPr>
        <w:rPr>
          <w:highlight w:val="yellow"/>
        </w:rPr>
      </w:pPr>
      <w:r w:rsidRPr="006C54A0">
        <w:rPr>
          <w:highlight w:val="yellow"/>
        </w:rPr>
        <w:t xml:space="preserve">    Client --&gt; MonitoringAlert</w:t>
      </w:r>
    </w:p>
    <w:p w14:paraId="72AF0209" w14:textId="77777777" w:rsidR="00B7222E" w:rsidRPr="006C54A0" w:rsidRDefault="00000000">
      <w:pPr>
        <w:rPr>
          <w:highlight w:val="yellow"/>
        </w:rPr>
      </w:pPr>
      <w:r w:rsidRPr="006C54A0">
        <w:rPr>
          <w:highlight w:val="yellow"/>
        </w:rPr>
        <w:t xml:space="preserve">    LinkedParty --&gt; ScreeningResult</w:t>
      </w:r>
    </w:p>
    <w:p w14:paraId="3EEE017D" w14:textId="77777777" w:rsidR="00B7222E" w:rsidRPr="006C54A0" w:rsidRDefault="00000000">
      <w:pPr>
        <w:rPr>
          <w:highlight w:val="yellow"/>
        </w:rPr>
      </w:pPr>
      <w:r w:rsidRPr="006C54A0">
        <w:rPr>
          <w:highlight w:val="yellow"/>
        </w:rPr>
        <w:t xml:space="preserve">    ScreeningResult --&gt; ScreeningCandidate</w:t>
      </w:r>
    </w:p>
    <w:p w14:paraId="4BBBF9BE" w14:textId="77777777" w:rsidR="00B7222E" w:rsidRPr="006C54A0" w:rsidRDefault="00000000">
      <w:pPr>
        <w:rPr>
          <w:highlight w:val="yellow"/>
        </w:rPr>
      </w:pPr>
      <w:r w:rsidRPr="006C54A0">
        <w:rPr>
          <w:highlight w:val="yellow"/>
        </w:rPr>
        <w:t xml:space="preserve">    ScreeningCandidate --&gt; PepCase</w:t>
      </w:r>
    </w:p>
    <w:p w14:paraId="0568C5FE" w14:textId="77777777" w:rsidR="00B7222E" w:rsidRDefault="00000000">
      <w:r w:rsidRPr="006C54A0">
        <w:rPr>
          <w:highlight w:val="yellow"/>
        </w:rPr>
        <w:t>```</w:t>
      </w:r>
    </w:p>
    <w:p w14:paraId="1F805E31" w14:textId="77777777" w:rsidR="00B7222E" w:rsidRDefault="00B7222E"/>
    <w:p w14:paraId="1AAA4B21" w14:textId="77777777" w:rsidR="00B7222E" w:rsidRDefault="00000000">
      <w:pPr>
        <w:pStyle w:val="Heading3"/>
      </w:pPr>
      <w:r>
        <w:t>3.3.4 Major API modules</w:t>
      </w:r>
    </w:p>
    <w:p w14:paraId="1210F5DA" w14:textId="77777777" w:rsidR="00B7222E" w:rsidRDefault="00B7222E"/>
    <w:p w14:paraId="2FB45CE6" w14:textId="77777777" w:rsidR="00B7222E" w:rsidRPr="006C54A0" w:rsidRDefault="00000000">
      <w:pPr>
        <w:rPr>
          <w:highlight w:val="yellow"/>
        </w:rPr>
      </w:pPr>
      <w:r w:rsidRPr="006C54A0">
        <w:rPr>
          <w:highlight w:val="yellow"/>
        </w:rPr>
        <w:t>| Module | Key routes | Primary behaviour |</w:t>
      </w:r>
    </w:p>
    <w:p w14:paraId="355CBFF1" w14:textId="77777777" w:rsidR="00B7222E" w:rsidRPr="006C54A0" w:rsidRDefault="00000000">
      <w:pPr>
        <w:rPr>
          <w:highlight w:val="yellow"/>
        </w:rPr>
      </w:pPr>
      <w:r w:rsidRPr="006C54A0">
        <w:rPr>
          <w:highlight w:val="yellow"/>
        </w:rPr>
        <w:lastRenderedPageBreak/>
        <w:t>|---|---|---|</w:t>
      </w:r>
    </w:p>
    <w:p w14:paraId="423C58F7" w14:textId="77777777" w:rsidR="00B7222E" w:rsidRPr="006C54A0" w:rsidRDefault="00000000">
      <w:pPr>
        <w:rPr>
          <w:highlight w:val="yellow"/>
        </w:rPr>
      </w:pPr>
      <w:r w:rsidRPr="006C54A0">
        <w:rPr>
          <w:highlight w:val="yellow"/>
        </w:rPr>
        <w:t>| Auth | `/auth/login`, `/auth/me`, `/auth/users` | Login, session identity, user administration |</w:t>
      </w:r>
    </w:p>
    <w:p w14:paraId="202DE276" w14:textId="77777777" w:rsidR="00B7222E" w:rsidRPr="006C54A0" w:rsidRDefault="00000000">
      <w:pPr>
        <w:rPr>
          <w:highlight w:val="yellow"/>
        </w:rPr>
      </w:pPr>
      <w:r w:rsidRPr="006C54A0">
        <w:rPr>
          <w:highlight w:val="yellow"/>
        </w:rPr>
        <w:t>| Intake | `/intake` | Create, list, and update client/deal intake |</w:t>
      </w:r>
    </w:p>
    <w:p w14:paraId="1B557D78" w14:textId="77777777" w:rsidR="00B7222E" w:rsidRPr="006C54A0" w:rsidRDefault="00000000">
      <w:pPr>
        <w:rPr>
          <w:highlight w:val="yellow"/>
        </w:rPr>
      </w:pPr>
      <w:r w:rsidRPr="006C54A0">
        <w:rPr>
          <w:highlight w:val="yellow"/>
        </w:rPr>
        <w:t>| KYC | `/kyc/clients/{client_id}` | Upsert and read KYC profile |</w:t>
      </w:r>
    </w:p>
    <w:p w14:paraId="39BB2BB4" w14:textId="77777777" w:rsidR="00B7222E" w:rsidRPr="006C54A0" w:rsidRDefault="00000000">
      <w:pPr>
        <w:rPr>
          <w:highlight w:val="yellow"/>
        </w:rPr>
      </w:pPr>
      <w:r w:rsidRPr="006C54A0">
        <w:rPr>
          <w:highlight w:val="yellow"/>
        </w:rPr>
        <w:t>| Documents | `/documents/clients/{client_id}` | Upload, list, review, and checklist summarisation |</w:t>
      </w:r>
    </w:p>
    <w:p w14:paraId="5C885A53" w14:textId="77777777" w:rsidR="00B7222E" w:rsidRPr="006C54A0" w:rsidRDefault="00000000">
      <w:pPr>
        <w:rPr>
          <w:highlight w:val="yellow"/>
        </w:rPr>
      </w:pPr>
      <w:r w:rsidRPr="006C54A0">
        <w:rPr>
          <w:highlight w:val="yellow"/>
        </w:rPr>
        <w:t>| CDD | `/cdd/clients/{client_id}` | Retrieve or create and update structured CDD workflow |</w:t>
      </w:r>
    </w:p>
    <w:p w14:paraId="75FE1C5B" w14:textId="77777777" w:rsidR="00B7222E" w:rsidRPr="006C54A0" w:rsidRDefault="00000000">
      <w:pPr>
        <w:rPr>
          <w:highlight w:val="yellow"/>
        </w:rPr>
      </w:pPr>
      <w:r w:rsidRPr="006C54A0">
        <w:rPr>
          <w:highlight w:val="yellow"/>
        </w:rPr>
        <w:t>| Relationships | `/relationships` | CRUD for linked parties |</w:t>
      </w:r>
    </w:p>
    <w:p w14:paraId="3092D914" w14:textId="77777777" w:rsidR="00B7222E" w:rsidRPr="006C54A0" w:rsidRDefault="00000000">
      <w:pPr>
        <w:rPr>
          <w:highlight w:val="yellow"/>
        </w:rPr>
      </w:pPr>
      <w:r w:rsidRPr="006C54A0">
        <w:rPr>
          <w:highlight w:val="yellow"/>
        </w:rPr>
        <w:t>| Ownership | `/ownership/clients/{client_id}` | CRUD for ownership records and graph view |</w:t>
      </w:r>
    </w:p>
    <w:p w14:paraId="0C9E9E39" w14:textId="77777777" w:rsidR="00B7222E" w:rsidRPr="006C54A0" w:rsidRDefault="00000000">
      <w:pPr>
        <w:rPr>
          <w:highlight w:val="yellow"/>
        </w:rPr>
      </w:pPr>
      <w:r w:rsidRPr="006C54A0">
        <w:rPr>
          <w:highlight w:val="yellow"/>
        </w:rPr>
        <w:t>| Screening | `/screening/run`, `/screening/clients/{client_id}` | Screening execution, candidate disposition, PEP case handling |</w:t>
      </w:r>
    </w:p>
    <w:p w14:paraId="3C28AEE6" w14:textId="77777777" w:rsidR="00B7222E" w:rsidRPr="006C54A0" w:rsidRDefault="00000000">
      <w:pPr>
        <w:rPr>
          <w:highlight w:val="yellow"/>
        </w:rPr>
      </w:pPr>
      <w:r w:rsidRPr="006C54A0">
        <w:rPr>
          <w:highlight w:val="yellow"/>
        </w:rPr>
        <w:t>| Risk | `/risk/clients/{client_id}` | Risk assessment and manual override |</w:t>
      </w:r>
    </w:p>
    <w:p w14:paraId="7FCA7E40" w14:textId="77777777" w:rsidR="00B7222E" w:rsidRPr="006C54A0" w:rsidRDefault="00000000">
      <w:pPr>
        <w:rPr>
          <w:highlight w:val="yellow"/>
        </w:rPr>
      </w:pPr>
      <w:r w:rsidRPr="006C54A0">
        <w:rPr>
          <w:highlight w:val="yellow"/>
        </w:rPr>
        <w:t>| EDD | `/edd/cases`, `/edd/clients/{client_id}/cases` | EDD case listing, creation, and update |</w:t>
      </w:r>
    </w:p>
    <w:p w14:paraId="165A4F25" w14:textId="77777777" w:rsidR="00B7222E" w:rsidRPr="006C54A0" w:rsidRDefault="00000000">
      <w:pPr>
        <w:rPr>
          <w:highlight w:val="yellow"/>
        </w:rPr>
      </w:pPr>
      <w:r w:rsidRPr="006C54A0">
        <w:rPr>
          <w:highlight w:val="yellow"/>
        </w:rPr>
        <w:t>| Monitoring | `/monitoring/run`, `/monitoring/alerts`, `/monitoring/events` | Alert generation and event tracking |</w:t>
      </w:r>
    </w:p>
    <w:p w14:paraId="219AF584" w14:textId="77777777" w:rsidR="00B7222E" w:rsidRPr="006C54A0" w:rsidRDefault="00000000">
      <w:pPr>
        <w:rPr>
          <w:highlight w:val="yellow"/>
        </w:rPr>
      </w:pPr>
      <w:r w:rsidRPr="006C54A0">
        <w:rPr>
          <w:highlight w:val="yellow"/>
        </w:rPr>
        <w:t>| Reports | `/reports/{report_name}` | JSON/CSV export |</w:t>
      </w:r>
    </w:p>
    <w:p w14:paraId="50C98FD6" w14:textId="77777777" w:rsidR="00B7222E" w:rsidRPr="006C54A0" w:rsidRDefault="00000000">
      <w:pPr>
        <w:rPr>
          <w:highlight w:val="yellow"/>
        </w:rPr>
      </w:pPr>
      <w:r w:rsidRPr="006C54A0">
        <w:rPr>
          <w:highlight w:val="yellow"/>
        </w:rPr>
        <w:t>| Administration | `/admin/overview`, `/admin/settings` | Settings and audit visibility |</w:t>
      </w:r>
    </w:p>
    <w:p w14:paraId="5F9FD823" w14:textId="77777777" w:rsidR="00B7222E" w:rsidRDefault="00000000">
      <w:r w:rsidRPr="006C54A0">
        <w:rPr>
          <w:highlight w:val="yellow"/>
        </w:rPr>
        <w:t>| Compliance | `/compliance/clients/{client_id}/decision` | Backend decision synthesis |</w:t>
      </w:r>
    </w:p>
    <w:p w14:paraId="123396ED" w14:textId="77777777" w:rsidR="00B7222E" w:rsidRDefault="00B7222E"/>
    <w:p w14:paraId="6F5D0B12" w14:textId="32B3D238" w:rsidR="00B7222E" w:rsidRDefault="00000000" w:rsidP="006C54A0">
      <w:pPr>
        <w:pStyle w:val="Heading2"/>
      </w:pPr>
      <w:r>
        <w:lastRenderedPageBreak/>
        <w:t>3.4 Use Cases, UML, and Sequence Diagrams</w:t>
      </w:r>
    </w:p>
    <w:p w14:paraId="17BDF712" w14:textId="713C55C8" w:rsidR="00B7222E" w:rsidRDefault="00000000" w:rsidP="006C54A0">
      <w:pPr>
        <w:pStyle w:val="Heading3"/>
      </w:pPr>
      <w:r>
        <w:t>3.4.1 Use case view</w:t>
      </w:r>
    </w:p>
    <w:p w14:paraId="6DBC2762" w14:textId="77777777" w:rsidR="00B7222E" w:rsidRPr="006C54A0" w:rsidRDefault="00000000">
      <w:pPr>
        <w:rPr>
          <w:highlight w:val="yellow"/>
        </w:rPr>
      </w:pPr>
      <w:r w:rsidRPr="006C54A0">
        <w:rPr>
          <w:highlight w:val="yellow"/>
        </w:rPr>
        <w:t>```mermaid</w:t>
      </w:r>
    </w:p>
    <w:p w14:paraId="663FBD21" w14:textId="77777777" w:rsidR="00B7222E" w:rsidRPr="006C54A0" w:rsidRDefault="00000000">
      <w:pPr>
        <w:rPr>
          <w:highlight w:val="yellow"/>
        </w:rPr>
      </w:pPr>
      <w:r w:rsidRPr="006C54A0">
        <w:rPr>
          <w:highlight w:val="yellow"/>
        </w:rPr>
        <w:t>flowchart LR</w:t>
      </w:r>
    </w:p>
    <w:p w14:paraId="364795CC" w14:textId="77777777" w:rsidR="00B7222E" w:rsidRPr="006C54A0" w:rsidRDefault="00000000">
      <w:pPr>
        <w:rPr>
          <w:highlight w:val="yellow"/>
        </w:rPr>
      </w:pPr>
      <w:r w:rsidRPr="006C54A0">
        <w:rPr>
          <w:highlight w:val="yellow"/>
        </w:rPr>
        <w:t xml:space="preserve">    Admin((Administrator)) --&gt; U1[Manage users]</w:t>
      </w:r>
    </w:p>
    <w:p w14:paraId="734A81C8" w14:textId="77777777" w:rsidR="00B7222E" w:rsidRPr="006C54A0" w:rsidRDefault="00000000">
      <w:pPr>
        <w:rPr>
          <w:highlight w:val="yellow"/>
        </w:rPr>
      </w:pPr>
      <w:r w:rsidRPr="006C54A0">
        <w:rPr>
          <w:highlight w:val="yellow"/>
        </w:rPr>
        <w:t xml:space="preserve">    Admin --&gt; U2[Edit platform settings]</w:t>
      </w:r>
    </w:p>
    <w:p w14:paraId="0C61CB39" w14:textId="77777777" w:rsidR="00B7222E" w:rsidRPr="006C54A0" w:rsidRDefault="00000000">
      <w:pPr>
        <w:rPr>
          <w:highlight w:val="yellow"/>
        </w:rPr>
      </w:pPr>
      <w:r w:rsidRPr="006C54A0">
        <w:rPr>
          <w:highlight w:val="yellow"/>
        </w:rPr>
        <w:t xml:space="preserve">    Admin --&gt; U3[Review audit events]</w:t>
      </w:r>
    </w:p>
    <w:p w14:paraId="1EBDFD09" w14:textId="77777777" w:rsidR="00B7222E" w:rsidRPr="006C54A0" w:rsidRDefault="00B7222E">
      <w:pPr>
        <w:rPr>
          <w:highlight w:val="yellow"/>
        </w:rPr>
      </w:pPr>
    </w:p>
    <w:p w14:paraId="79A10600" w14:textId="77777777" w:rsidR="00B7222E" w:rsidRPr="006C54A0" w:rsidRDefault="00000000">
      <w:pPr>
        <w:rPr>
          <w:highlight w:val="yellow"/>
        </w:rPr>
      </w:pPr>
      <w:r w:rsidRPr="006C54A0">
        <w:rPr>
          <w:highlight w:val="yellow"/>
        </w:rPr>
        <w:t xml:space="preserve">    Analyst((Analyst / Compliance Officer)) --&gt; U4[Create intake]</w:t>
      </w:r>
    </w:p>
    <w:p w14:paraId="317035FF" w14:textId="77777777" w:rsidR="00B7222E" w:rsidRPr="006C54A0" w:rsidRDefault="00000000">
      <w:pPr>
        <w:rPr>
          <w:highlight w:val="yellow"/>
        </w:rPr>
      </w:pPr>
      <w:r w:rsidRPr="006C54A0">
        <w:rPr>
          <w:highlight w:val="yellow"/>
        </w:rPr>
        <w:t xml:space="preserve">    Analyst --&gt; U5[Capture KYC profile]</w:t>
      </w:r>
    </w:p>
    <w:p w14:paraId="38D44530" w14:textId="77777777" w:rsidR="00B7222E" w:rsidRPr="006C54A0" w:rsidRDefault="00000000">
      <w:pPr>
        <w:rPr>
          <w:highlight w:val="yellow"/>
        </w:rPr>
      </w:pPr>
      <w:r w:rsidRPr="006C54A0">
        <w:rPr>
          <w:highlight w:val="yellow"/>
        </w:rPr>
        <w:t xml:space="preserve">    Analyst --&gt; U6[Upload and review documents]</w:t>
      </w:r>
    </w:p>
    <w:p w14:paraId="426F1C34" w14:textId="77777777" w:rsidR="00B7222E" w:rsidRPr="006C54A0" w:rsidRDefault="00000000">
      <w:pPr>
        <w:rPr>
          <w:highlight w:val="yellow"/>
        </w:rPr>
      </w:pPr>
      <w:r w:rsidRPr="006C54A0">
        <w:rPr>
          <w:highlight w:val="yellow"/>
        </w:rPr>
        <w:t xml:space="preserve">    Analyst --&gt; U7[Maintain CDD workflow]</w:t>
      </w:r>
    </w:p>
    <w:p w14:paraId="3B99C198" w14:textId="77777777" w:rsidR="00B7222E" w:rsidRPr="006C54A0" w:rsidRDefault="00000000">
      <w:pPr>
        <w:rPr>
          <w:highlight w:val="yellow"/>
        </w:rPr>
      </w:pPr>
      <w:r w:rsidRPr="006C54A0">
        <w:rPr>
          <w:highlight w:val="yellow"/>
        </w:rPr>
        <w:t xml:space="preserve">    Analyst --&gt; U8[Create ownership records]</w:t>
      </w:r>
    </w:p>
    <w:p w14:paraId="14A4C1BB" w14:textId="77777777" w:rsidR="00B7222E" w:rsidRPr="006C54A0" w:rsidRDefault="00000000">
      <w:pPr>
        <w:rPr>
          <w:highlight w:val="yellow"/>
        </w:rPr>
      </w:pPr>
      <w:r w:rsidRPr="006C54A0">
        <w:rPr>
          <w:highlight w:val="yellow"/>
        </w:rPr>
        <w:t xml:space="preserve">    Analyst --&gt; U9[Run screening]</w:t>
      </w:r>
    </w:p>
    <w:p w14:paraId="0FA8F0CA" w14:textId="77777777" w:rsidR="00B7222E" w:rsidRPr="006C54A0" w:rsidRDefault="00000000">
      <w:pPr>
        <w:rPr>
          <w:highlight w:val="yellow"/>
        </w:rPr>
      </w:pPr>
      <w:r w:rsidRPr="006C54A0">
        <w:rPr>
          <w:highlight w:val="yellow"/>
        </w:rPr>
        <w:t xml:space="preserve">    Analyst --&gt; U10[Disposition candidates]</w:t>
      </w:r>
    </w:p>
    <w:p w14:paraId="5F2A1E4B" w14:textId="77777777" w:rsidR="00B7222E" w:rsidRPr="006C54A0" w:rsidRDefault="00000000">
      <w:pPr>
        <w:rPr>
          <w:highlight w:val="yellow"/>
        </w:rPr>
      </w:pPr>
      <w:r w:rsidRPr="006C54A0">
        <w:rPr>
          <w:highlight w:val="yellow"/>
        </w:rPr>
        <w:t xml:space="preserve">    Analyst --&gt; U11[Create or update EDD cases]</w:t>
      </w:r>
    </w:p>
    <w:p w14:paraId="6DD903D4" w14:textId="77777777" w:rsidR="00B7222E" w:rsidRPr="006C54A0" w:rsidRDefault="00000000">
      <w:pPr>
        <w:rPr>
          <w:highlight w:val="yellow"/>
        </w:rPr>
      </w:pPr>
      <w:r w:rsidRPr="006C54A0">
        <w:rPr>
          <w:highlight w:val="yellow"/>
        </w:rPr>
        <w:t xml:space="preserve">    Analyst --&gt; U12[Run risk assessment]</w:t>
      </w:r>
    </w:p>
    <w:p w14:paraId="3974BB07" w14:textId="77777777" w:rsidR="00B7222E" w:rsidRPr="006C54A0" w:rsidRDefault="00000000">
      <w:pPr>
        <w:rPr>
          <w:highlight w:val="yellow"/>
        </w:rPr>
      </w:pPr>
      <w:r w:rsidRPr="006C54A0">
        <w:rPr>
          <w:highlight w:val="yellow"/>
        </w:rPr>
        <w:t xml:space="preserve">    Analyst --&gt; U13[Run monitoring]</w:t>
      </w:r>
    </w:p>
    <w:p w14:paraId="4E37BB4E" w14:textId="77777777" w:rsidR="00B7222E" w:rsidRPr="006C54A0" w:rsidRDefault="00000000">
      <w:pPr>
        <w:rPr>
          <w:highlight w:val="yellow"/>
        </w:rPr>
      </w:pPr>
      <w:r w:rsidRPr="006C54A0">
        <w:rPr>
          <w:highlight w:val="yellow"/>
        </w:rPr>
        <w:t xml:space="preserve">    Analyst --&gt; U14[Generate reports]</w:t>
      </w:r>
    </w:p>
    <w:p w14:paraId="4B198F47" w14:textId="77777777" w:rsidR="00B7222E" w:rsidRPr="006C54A0" w:rsidRDefault="00B7222E">
      <w:pPr>
        <w:rPr>
          <w:highlight w:val="yellow"/>
        </w:rPr>
      </w:pPr>
    </w:p>
    <w:p w14:paraId="2E9A7EDF" w14:textId="77777777" w:rsidR="00B7222E" w:rsidRPr="006C54A0" w:rsidRDefault="00000000">
      <w:pPr>
        <w:rPr>
          <w:highlight w:val="yellow"/>
        </w:rPr>
      </w:pPr>
      <w:r w:rsidRPr="006C54A0">
        <w:rPr>
          <w:highlight w:val="yellow"/>
        </w:rPr>
        <w:t xml:space="preserve">    Reviewer((Reviewer)) --&gt; U10</w:t>
      </w:r>
    </w:p>
    <w:p w14:paraId="7801EFF3" w14:textId="77777777" w:rsidR="00B7222E" w:rsidRPr="006C54A0" w:rsidRDefault="00000000">
      <w:pPr>
        <w:rPr>
          <w:highlight w:val="yellow"/>
        </w:rPr>
      </w:pPr>
      <w:r w:rsidRPr="006C54A0">
        <w:rPr>
          <w:highlight w:val="yellow"/>
        </w:rPr>
        <w:lastRenderedPageBreak/>
        <w:t xml:space="preserve">    Reviewer --&gt; U11</w:t>
      </w:r>
    </w:p>
    <w:p w14:paraId="7D5F2D4B" w14:textId="77777777" w:rsidR="00B7222E" w:rsidRPr="006C54A0" w:rsidRDefault="00000000">
      <w:pPr>
        <w:rPr>
          <w:highlight w:val="yellow"/>
        </w:rPr>
      </w:pPr>
      <w:r w:rsidRPr="006C54A0">
        <w:rPr>
          <w:highlight w:val="yellow"/>
        </w:rPr>
        <w:t xml:space="preserve">    Reviewer --&gt; U12</w:t>
      </w:r>
    </w:p>
    <w:p w14:paraId="4759855D" w14:textId="77777777" w:rsidR="00B7222E" w:rsidRPr="006C54A0" w:rsidRDefault="00000000">
      <w:pPr>
        <w:rPr>
          <w:highlight w:val="yellow"/>
        </w:rPr>
      </w:pPr>
      <w:r w:rsidRPr="006C54A0">
        <w:rPr>
          <w:highlight w:val="yellow"/>
        </w:rPr>
        <w:t xml:space="preserve">    Reviewer --&gt; U15[Update PEP case&lt;br/&gt;backend API only]</w:t>
      </w:r>
    </w:p>
    <w:p w14:paraId="505E2902" w14:textId="77777777" w:rsidR="00B7222E" w:rsidRPr="006C54A0" w:rsidRDefault="00B7222E">
      <w:pPr>
        <w:rPr>
          <w:highlight w:val="yellow"/>
        </w:rPr>
      </w:pPr>
    </w:p>
    <w:p w14:paraId="475824F7" w14:textId="77777777" w:rsidR="00B7222E" w:rsidRPr="006C54A0" w:rsidRDefault="00000000">
      <w:pPr>
        <w:rPr>
          <w:highlight w:val="yellow"/>
        </w:rPr>
      </w:pPr>
      <w:r w:rsidRPr="006C54A0">
        <w:rPr>
          <w:highlight w:val="yellow"/>
        </w:rPr>
        <w:t xml:space="preserve">    Auditor((Auditor)) --&gt; U3</w:t>
      </w:r>
    </w:p>
    <w:p w14:paraId="1B8EFF82" w14:textId="77777777" w:rsidR="00B7222E" w:rsidRPr="006C54A0" w:rsidRDefault="00000000">
      <w:pPr>
        <w:rPr>
          <w:highlight w:val="yellow"/>
        </w:rPr>
      </w:pPr>
      <w:r w:rsidRPr="006C54A0">
        <w:rPr>
          <w:highlight w:val="yellow"/>
        </w:rPr>
        <w:t xml:space="preserve">    Auditor --&gt; U14</w:t>
      </w:r>
    </w:p>
    <w:p w14:paraId="367FF22C" w14:textId="37946BDC" w:rsidR="00B7222E" w:rsidRDefault="00000000">
      <w:r w:rsidRPr="006C54A0">
        <w:rPr>
          <w:highlight w:val="yellow"/>
        </w:rPr>
        <w:t>```</w:t>
      </w:r>
    </w:p>
    <w:p w14:paraId="1F55BF87" w14:textId="53FAB5A1" w:rsidR="00B7222E" w:rsidRDefault="00000000" w:rsidP="006C54A0">
      <w:pPr>
        <w:pStyle w:val="Heading3"/>
      </w:pPr>
      <w:r>
        <w:t>3.4.2 Sequence diagram: intake to KYC</w:t>
      </w:r>
    </w:p>
    <w:p w14:paraId="37A16DC4" w14:textId="77777777" w:rsidR="00B7222E" w:rsidRPr="006C54A0" w:rsidRDefault="00000000">
      <w:pPr>
        <w:rPr>
          <w:highlight w:val="yellow"/>
        </w:rPr>
      </w:pPr>
      <w:r w:rsidRPr="006C54A0">
        <w:rPr>
          <w:highlight w:val="yellow"/>
        </w:rPr>
        <w:t>```mermaid</w:t>
      </w:r>
    </w:p>
    <w:p w14:paraId="46FCDC3B" w14:textId="77777777" w:rsidR="00B7222E" w:rsidRPr="006C54A0" w:rsidRDefault="00000000">
      <w:pPr>
        <w:rPr>
          <w:highlight w:val="yellow"/>
        </w:rPr>
      </w:pPr>
      <w:r w:rsidRPr="006C54A0">
        <w:rPr>
          <w:highlight w:val="yellow"/>
        </w:rPr>
        <w:t>sequenceDiagram</w:t>
      </w:r>
    </w:p>
    <w:p w14:paraId="6D99B014" w14:textId="77777777" w:rsidR="00B7222E" w:rsidRPr="006C54A0" w:rsidRDefault="00000000">
      <w:pPr>
        <w:rPr>
          <w:highlight w:val="yellow"/>
        </w:rPr>
      </w:pPr>
      <w:r w:rsidRPr="006C54A0">
        <w:rPr>
          <w:highlight w:val="yellow"/>
        </w:rPr>
        <w:t xml:space="preserve">    participant User</w:t>
      </w:r>
    </w:p>
    <w:p w14:paraId="3C04D7A4" w14:textId="77777777" w:rsidR="00B7222E" w:rsidRPr="006C54A0" w:rsidRDefault="00000000">
      <w:pPr>
        <w:rPr>
          <w:highlight w:val="yellow"/>
        </w:rPr>
      </w:pPr>
      <w:r w:rsidRPr="006C54A0">
        <w:rPr>
          <w:highlight w:val="yellow"/>
        </w:rPr>
        <w:t xml:space="preserve">    participant UI</w:t>
      </w:r>
    </w:p>
    <w:p w14:paraId="20D18978" w14:textId="77777777" w:rsidR="00B7222E" w:rsidRPr="006C54A0" w:rsidRDefault="00000000">
      <w:pPr>
        <w:rPr>
          <w:highlight w:val="yellow"/>
        </w:rPr>
      </w:pPr>
      <w:r w:rsidRPr="006C54A0">
        <w:rPr>
          <w:highlight w:val="yellow"/>
        </w:rPr>
        <w:t xml:space="preserve">    participant API</w:t>
      </w:r>
    </w:p>
    <w:p w14:paraId="219380BC" w14:textId="77777777" w:rsidR="00B7222E" w:rsidRPr="006C54A0" w:rsidRDefault="00000000">
      <w:pPr>
        <w:rPr>
          <w:highlight w:val="yellow"/>
        </w:rPr>
      </w:pPr>
      <w:r w:rsidRPr="006C54A0">
        <w:rPr>
          <w:highlight w:val="yellow"/>
        </w:rPr>
        <w:t xml:space="preserve">    participant IntakeService</w:t>
      </w:r>
    </w:p>
    <w:p w14:paraId="32BE725B" w14:textId="77777777" w:rsidR="00B7222E" w:rsidRPr="006C54A0" w:rsidRDefault="00000000">
      <w:pPr>
        <w:rPr>
          <w:highlight w:val="yellow"/>
        </w:rPr>
      </w:pPr>
      <w:r w:rsidRPr="006C54A0">
        <w:rPr>
          <w:highlight w:val="yellow"/>
        </w:rPr>
        <w:t xml:space="preserve">    participant PlatformService</w:t>
      </w:r>
    </w:p>
    <w:p w14:paraId="4F35E087" w14:textId="77777777" w:rsidR="00B7222E" w:rsidRPr="006C54A0" w:rsidRDefault="00000000">
      <w:pPr>
        <w:rPr>
          <w:highlight w:val="yellow"/>
        </w:rPr>
      </w:pPr>
      <w:r w:rsidRPr="006C54A0">
        <w:rPr>
          <w:highlight w:val="yellow"/>
        </w:rPr>
        <w:t xml:space="preserve">    participant DB</w:t>
      </w:r>
    </w:p>
    <w:p w14:paraId="60F38238" w14:textId="77777777" w:rsidR="00B7222E" w:rsidRPr="006C54A0" w:rsidRDefault="00B7222E">
      <w:pPr>
        <w:rPr>
          <w:highlight w:val="yellow"/>
        </w:rPr>
      </w:pPr>
    </w:p>
    <w:p w14:paraId="78D77CC0" w14:textId="77777777" w:rsidR="00B7222E" w:rsidRPr="006C54A0" w:rsidRDefault="00000000">
      <w:pPr>
        <w:rPr>
          <w:highlight w:val="yellow"/>
        </w:rPr>
      </w:pPr>
      <w:r w:rsidRPr="006C54A0">
        <w:rPr>
          <w:highlight w:val="yellow"/>
        </w:rPr>
        <w:t xml:space="preserve">    User-&gt;&gt;UI: Submit client and deal intake</w:t>
      </w:r>
    </w:p>
    <w:p w14:paraId="7DD9CCDB" w14:textId="77777777" w:rsidR="00B7222E" w:rsidRPr="006C54A0" w:rsidRDefault="00000000">
      <w:pPr>
        <w:rPr>
          <w:highlight w:val="yellow"/>
        </w:rPr>
      </w:pPr>
      <w:r w:rsidRPr="006C54A0">
        <w:rPr>
          <w:highlight w:val="yellow"/>
        </w:rPr>
        <w:t xml:space="preserve">    UI-&gt;&gt;API: POST /intake</w:t>
      </w:r>
    </w:p>
    <w:p w14:paraId="2794D82F" w14:textId="77777777" w:rsidR="00B7222E" w:rsidRPr="006C54A0" w:rsidRDefault="00000000">
      <w:pPr>
        <w:rPr>
          <w:highlight w:val="yellow"/>
        </w:rPr>
      </w:pPr>
      <w:r w:rsidRPr="006C54A0">
        <w:rPr>
          <w:highlight w:val="yellow"/>
        </w:rPr>
        <w:t xml:space="preserve">    API-&gt;&gt;IntakeService: create_intake(payload)</w:t>
      </w:r>
    </w:p>
    <w:p w14:paraId="143648D6" w14:textId="77777777" w:rsidR="00B7222E" w:rsidRPr="006C54A0" w:rsidRDefault="00000000">
      <w:pPr>
        <w:rPr>
          <w:highlight w:val="yellow"/>
        </w:rPr>
      </w:pPr>
      <w:r w:rsidRPr="006C54A0">
        <w:rPr>
          <w:highlight w:val="yellow"/>
        </w:rPr>
        <w:t xml:space="preserve">    IntakeService-&gt;&gt;DB: Insert client</w:t>
      </w:r>
    </w:p>
    <w:p w14:paraId="0194F158" w14:textId="77777777" w:rsidR="00B7222E" w:rsidRPr="006C54A0" w:rsidRDefault="00000000">
      <w:pPr>
        <w:rPr>
          <w:highlight w:val="yellow"/>
        </w:rPr>
      </w:pPr>
      <w:r w:rsidRPr="006C54A0">
        <w:rPr>
          <w:highlight w:val="yellow"/>
        </w:rPr>
        <w:lastRenderedPageBreak/>
        <w:t xml:space="preserve">    IntakeService-&gt;&gt;DB: Insert deal</w:t>
      </w:r>
    </w:p>
    <w:p w14:paraId="49FB67E7" w14:textId="77777777" w:rsidR="00B7222E" w:rsidRPr="006C54A0" w:rsidRDefault="00000000">
      <w:pPr>
        <w:rPr>
          <w:highlight w:val="yellow"/>
        </w:rPr>
      </w:pPr>
      <w:r w:rsidRPr="006C54A0">
        <w:rPr>
          <w:highlight w:val="yellow"/>
        </w:rPr>
        <w:t xml:space="preserve">    IntakeService-&gt;&gt;DB: Insert audit events</w:t>
      </w:r>
    </w:p>
    <w:p w14:paraId="4CCDE5D4" w14:textId="77777777" w:rsidR="00B7222E" w:rsidRPr="006C54A0" w:rsidRDefault="00000000">
      <w:pPr>
        <w:rPr>
          <w:highlight w:val="yellow"/>
        </w:rPr>
      </w:pPr>
      <w:r w:rsidRPr="006C54A0">
        <w:rPr>
          <w:highlight w:val="yellow"/>
        </w:rPr>
        <w:t xml:space="preserve">    API--&gt;&gt;UI: IntakeRead</w:t>
      </w:r>
    </w:p>
    <w:p w14:paraId="11F6E450" w14:textId="77777777" w:rsidR="00B7222E" w:rsidRPr="006C54A0" w:rsidRDefault="00B7222E">
      <w:pPr>
        <w:rPr>
          <w:highlight w:val="yellow"/>
        </w:rPr>
      </w:pPr>
    </w:p>
    <w:p w14:paraId="47A192ED" w14:textId="77777777" w:rsidR="00B7222E" w:rsidRPr="006C54A0" w:rsidRDefault="00000000">
      <w:pPr>
        <w:rPr>
          <w:highlight w:val="yellow"/>
        </w:rPr>
      </w:pPr>
      <w:r w:rsidRPr="006C54A0">
        <w:rPr>
          <w:highlight w:val="yellow"/>
        </w:rPr>
        <w:t xml:space="preserve">    User-&gt;&gt;UI: Submit KYC onboarding profile</w:t>
      </w:r>
    </w:p>
    <w:p w14:paraId="1C8E5AFA" w14:textId="77777777" w:rsidR="00B7222E" w:rsidRPr="006C54A0" w:rsidRDefault="00000000">
      <w:pPr>
        <w:rPr>
          <w:highlight w:val="yellow"/>
        </w:rPr>
      </w:pPr>
      <w:r w:rsidRPr="006C54A0">
        <w:rPr>
          <w:highlight w:val="yellow"/>
        </w:rPr>
        <w:t xml:space="preserve">    UI-&gt;&gt;API: PUT /kyc/clients/{client_id}</w:t>
      </w:r>
    </w:p>
    <w:p w14:paraId="1C44EA3C" w14:textId="77777777" w:rsidR="00B7222E" w:rsidRPr="006C54A0" w:rsidRDefault="00000000">
      <w:pPr>
        <w:rPr>
          <w:highlight w:val="yellow"/>
        </w:rPr>
      </w:pPr>
      <w:r w:rsidRPr="006C54A0">
        <w:rPr>
          <w:highlight w:val="yellow"/>
        </w:rPr>
        <w:t xml:space="preserve">    API-&gt;&gt;PlatformService: upsert_kyc_profile(payload)</w:t>
      </w:r>
    </w:p>
    <w:p w14:paraId="1ADAC93B" w14:textId="77777777" w:rsidR="00B7222E" w:rsidRPr="006C54A0" w:rsidRDefault="00000000">
      <w:pPr>
        <w:rPr>
          <w:highlight w:val="yellow"/>
        </w:rPr>
      </w:pPr>
      <w:r w:rsidRPr="006C54A0">
        <w:rPr>
          <w:highlight w:val="yellow"/>
        </w:rPr>
        <w:t xml:space="preserve">    PlatformService-&gt;&gt;DB: Insert or update kyc_profiles</w:t>
      </w:r>
    </w:p>
    <w:p w14:paraId="56669035" w14:textId="77777777" w:rsidR="00B7222E" w:rsidRPr="006C54A0" w:rsidRDefault="00000000">
      <w:pPr>
        <w:rPr>
          <w:highlight w:val="yellow"/>
        </w:rPr>
      </w:pPr>
      <w:r w:rsidRPr="006C54A0">
        <w:rPr>
          <w:highlight w:val="yellow"/>
        </w:rPr>
        <w:t xml:space="preserve">    PlatformService-&gt;&gt;DB: Propagate key fields back to clients/deals</w:t>
      </w:r>
    </w:p>
    <w:p w14:paraId="37B72ECD" w14:textId="77777777" w:rsidR="00B7222E" w:rsidRPr="006C54A0" w:rsidRDefault="00000000">
      <w:pPr>
        <w:rPr>
          <w:highlight w:val="yellow"/>
        </w:rPr>
      </w:pPr>
      <w:r w:rsidRPr="006C54A0">
        <w:rPr>
          <w:highlight w:val="yellow"/>
        </w:rPr>
        <w:t xml:space="preserve">    PlatformService-&gt;&gt;DB: Insert audit event</w:t>
      </w:r>
    </w:p>
    <w:p w14:paraId="098B3762" w14:textId="77777777" w:rsidR="00B7222E" w:rsidRPr="006C54A0" w:rsidRDefault="00000000">
      <w:pPr>
        <w:rPr>
          <w:highlight w:val="yellow"/>
        </w:rPr>
      </w:pPr>
      <w:r w:rsidRPr="006C54A0">
        <w:rPr>
          <w:highlight w:val="yellow"/>
        </w:rPr>
        <w:t xml:space="preserve">    API--&gt;&gt;UI: KycProfileRead</w:t>
      </w:r>
    </w:p>
    <w:p w14:paraId="3CD853F6" w14:textId="77777777" w:rsidR="00B7222E" w:rsidRDefault="00000000">
      <w:r w:rsidRPr="006C54A0">
        <w:rPr>
          <w:highlight w:val="yellow"/>
        </w:rPr>
        <w:t>```</w:t>
      </w:r>
    </w:p>
    <w:p w14:paraId="5219E865" w14:textId="77777777" w:rsidR="00B7222E" w:rsidRDefault="00B7222E"/>
    <w:p w14:paraId="46F55756" w14:textId="77777777" w:rsidR="00B7222E" w:rsidRDefault="00000000">
      <w:pPr>
        <w:pStyle w:val="Heading3"/>
      </w:pPr>
      <w:r>
        <w:t>3.4.3 Sequence diagram: screening to risk and escalation</w:t>
      </w:r>
    </w:p>
    <w:p w14:paraId="4D24669E" w14:textId="77777777" w:rsidR="00B7222E" w:rsidRDefault="00B7222E"/>
    <w:p w14:paraId="08819637" w14:textId="77777777" w:rsidR="00B7222E" w:rsidRPr="006C54A0" w:rsidRDefault="00000000">
      <w:pPr>
        <w:rPr>
          <w:highlight w:val="yellow"/>
        </w:rPr>
      </w:pPr>
      <w:r w:rsidRPr="006C54A0">
        <w:rPr>
          <w:highlight w:val="yellow"/>
        </w:rPr>
        <w:t>```mermaid</w:t>
      </w:r>
    </w:p>
    <w:p w14:paraId="6E6C7526" w14:textId="77777777" w:rsidR="00B7222E" w:rsidRPr="006C54A0" w:rsidRDefault="00000000">
      <w:pPr>
        <w:rPr>
          <w:highlight w:val="yellow"/>
        </w:rPr>
      </w:pPr>
      <w:r w:rsidRPr="006C54A0">
        <w:rPr>
          <w:highlight w:val="yellow"/>
        </w:rPr>
        <w:t>sequenceDiagram</w:t>
      </w:r>
    </w:p>
    <w:p w14:paraId="51D72359" w14:textId="77777777" w:rsidR="00B7222E" w:rsidRPr="006C54A0" w:rsidRDefault="00000000">
      <w:pPr>
        <w:rPr>
          <w:highlight w:val="yellow"/>
        </w:rPr>
      </w:pPr>
      <w:r w:rsidRPr="006C54A0">
        <w:rPr>
          <w:highlight w:val="yellow"/>
        </w:rPr>
        <w:t xml:space="preserve">    participant User</w:t>
      </w:r>
    </w:p>
    <w:p w14:paraId="4573E094" w14:textId="77777777" w:rsidR="00B7222E" w:rsidRPr="006C54A0" w:rsidRDefault="00000000">
      <w:pPr>
        <w:rPr>
          <w:highlight w:val="yellow"/>
        </w:rPr>
      </w:pPr>
      <w:r w:rsidRPr="006C54A0">
        <w:rPr>
          <w:highlight w:val="yellow"/>
        </w:rPr>
        <w:t xml:space="preserve">    participant UI</w:t>
      </w:r>
    </w:p>
    <w:p w14:paraId="097B600A" w14:textId="77777777" w:rsidR="00B7222E" w:rsidRPr="006C54A0" w:rsidRDefault="00000000">
      <w:pPr>
        <w:rPr>
          <w:highlight w:val="yellow"/>
        </w:rPr>
      </w:pPr>
      <w:r w:rsidRPr="006C54A0">
        <w:rPr>
          <w:highlight w:val="yellow"/>
        </w:rPr>
        <w:t xml:space="preserve">    participant API</w:t>
      </w:r>
    </w:p>
    <w:p w14:paraId="5D20240A" w14:textId="77777777" w:rsidR="00B7222E" w:rsidRPr="006C54A0" w:rsidRDefault="00000000">
      <w:pPr>
        <w:rPr>
          <w:highlight w:val="yellow"/>
        </w:rPr>
      </w:pPr>
      <w:r w:rsidRPr="006C54A0">
        <w:rPr>
          <w:highlight w:val="yellow"/>
        </w:rPr>
        <w:t xml:space="preserve">    participant ScreeningService</w:t>
      </w:r>
    </w:p>
    <w:p w14:paraId="35138D9E" w14:textId="77777777" w:rsidR="00B7222E" w:rsidRPr="006C54A0" w:rsidRDefault="00000000">
      <w:pPr>
        <w:rPr>
          <w:highlight w:val="yellow"/>
        </w:rPr>
      </w:pPr>
      <w:r w:rsidRPr="006C54A0">
        <w:rPr>
          <w:highlight w:val="yellow"/>
        </w:rPr>
        <w:lastRenderedPageBreak/>
        <w:t xml:space="preserve">    participant OpenSanctions</w:t>
      </w:r>
    </w:p>
    <w:p w14:paraId="4A2CB526" w14:textId="77777777" w:rsidR="00B7222E" w:rsidRPr="006C54A0" w:rsidRDefault="00000000">
      <w:pPr>
        <w:rPr>
          <w:highlight w:val="yellow"/>
        </w:rPr>
      </w:pPr>
      <w:r w:rsidRPr="006C54A0">
        <w:rPr>
          <w:highlight w:val="yellow"/>
        </w:rPr>
        <w:t xml:space="preserve">    participant PlatformService</w:t>
      </w:r>
    </w:p>
    <w:p w14:paraId="302E48F9" w14:textId="77777777" w:rsidR="00B7222E" w:rsidRPr="006C54A0" w:rsidRDefault="00000000">
      <w:pPr>
        <w:rPr>
          <w:highlight w:val="yellow"/>
        </w:rPr>
      </w:pPr>
      <w:r w:rsidRPr="006C54A0">
        <w:rPr>
          <w:highlight w:val="yellow"/>
        </w:rPr>
        <w:t xml:space="preserve">    participant RiskService</w:t>
      </w:r>
    </w:p>
    <w:p w14:paraId="7AB24DF2" w14:textId="77777777" w:rsidR="00B7222E" w:rsidRPr="006C54A0" w:rsidRDefault="00000000">
      <w:pPr>
        <w:rPr>
          <w:highlight w:val="yellow"/>
        </w:rPr>
      </w:pPr>
      <w:r w:rsidRPr="006C54A0">
        <w:rPr>
          <w:highlight w:val="yellow"/>
        </w:rPr>
        <w:t xml:space="preserve">    participant DB</w:t>
      </w:r>
    </w:p>
    <w:p w14:paraId="256546C9" w14:textId="77777777" w:rsidR="00B7222E" w:rsidRPr="006C54A0" w:rsidRDefault="00B7222E">
      <w:pPr>
        <w:rPr>
          <w:highlight w:val="yellow"/>
        </w:rPr>
      </w:pPr>
    </w:p>
    <w:p w14:paraId="395948E3" w14:textId="77777777" w:rsidR="00B7222E" w:rsidRPr="006C54A0" w:rsidRDefault="00000000">
      <w:pPr>
        <w:rPr>
          <w:highlight w:val="yellow"/>
        </w:rPr>
      </w:pPr>
      <w:r w:rsidRPr="006C54A0">
        <w:rPr>
          <w:highlight w:val="yellow"/>
        </w:rPr>
        <w:t xml:space="preserve">    User-&gt;&gt;UI: Run screening</w:t>
      </w:r>
    </w:p>
    <w:p w14:paraId="314E0B53" w14:textId="77777777" w:rsidR="00B7222E" w:rsidRPr="006C54A0" w:rsidRDefault="00000000">
      <w:pPr>
        <w:rPr>
          <w:highlight w:val="yellow"/>
        </w:rPr>
      </w:pPr>
      <w:r w:rsidRPr="006C54A0">
        <w:rPr>
          <w:highlight w:val="yellow"/>
        </w:rPr>
        <w:t xml:space="preserve">    UI-&gt;&gt;API: POST /screening/run</w:t>
      </w:r>
    </w:p>
    <w:p w14:paraId="1A154758" w14:textId="77777777" w:rsidR="00B7222E" w:rsidRPr="006C54A0" w:rsidRDefault="00000000">
      <w:pPr>
        <w:rPr>
          <w:highlight w:val="yellow"/>
        </w:rPr>
      </w:pPr>
      <w:r w:rsidRPr="006C54A0">
        <w:rPr>
          <w:highlight w:val="yellow"/>
        </w:rPr>
        <w:t xml:space="preserve">    API-&gt;&gt;ScreeningService: run_screening_for_client(client_id)</w:t>
      </w:r>
    </w:p>
    <w:p w14:paraId="3D5ECCCA" w14:textId="77777777" w:rsidR="00B7222E" w:rsidRPr="006C54A0" w:rsidRDefault="00000000">
      <w:pPr>
        <w:rPr>
          <w:highlight w:val="yellow"/>
        </w:rPr>
      </w:pPr>
      <w:r w:rsidRPr="006C54A0">
        <w:rPr>
          <w:highlight w:val="yellow"/>
        </w:rPr>
        <w:t xml:space="preserve">    ScreeningService-&gt;&gt;OpenSanctions: Batch screen client + linked parties</w:t>
      </w:r>
    </w:p>
    <w:p w14:paraId="78E348B5" w14:textId="77777777" w:rsidR="00B7222E" w:rsidRPr="006C54A0" w:rsidRDefault="00000000">
      <w:pPr>
        <w:rPr>
          <w:highlight w:val="yellow"/>
        </w:rPr>
      </w:pPr>
      <w:r w:rsidRPr="006C54A0">
        <w:rPr>
          <w:highlight w:val="yellow"/>
        </w:rPr>
        <w:t xml:space="preserve">    OpenSanctions--&gt;&gt;ScreeningService: Provider response</w:t>
      </w:r>
    </w:p>
    <w:p w14:paraId="4269341A" w14:textId="77777777" w:rsidR="00B7222E" w:rsidRPr="006C54A0" w:rsidRDefault="00000000">
      <w:pPr>
        <w:rPr>
          <w:highlight w:val="yellow"/>
        </w:rPr>
      </w:pPr>
      <w:r w:rsidRPr="006C54A0">
        <w:rPr>
          <w:highlight w:val="yellow"/>
        </w:rPr>
        <w:t xml:space="preserve">    ScreeningService-&gt;&gt;DB: Insert screening_results</w:t>
      </w:r>
    </w:p>
    <w:p w14:paraId="59009619" w14:textId="77777777" w:rsidR="00B7222E" w:rsidRPr="006C54A0" w:rsidRDefault="00000000">
      <w:pPr>
        <w:rPr>
          <w:highlight w:val="yellow"/>
        </w:rPr>
      </w:pPr>
      <w:r w:rsidRPr="006C54A0">
        <w:rPr>
          <w:highlight w:val="yellow"/>
        </w:rPr>
        <w:t xml:space="preserve">    ScreeningService-&gt;&gt;DB: Insert screening_candidates</w:t>
      </w:r>
    </w:p>
    <w:p w14:paraId="068B0FF5" w14:textId="77777777" w:rsidR="00B7222E" w:rsidRPr="006C54A0" w:rsidRDefault="00000000">
      <w:pPr>
        <w:rPr>
          <w:highlight w:val="yellow"/>
        </w:rPr>
      </w:pPr>
      <w:r w:rsidRPr="006C54A0">
        <w:rPr>
          <w:highlight w:val="yellow"/>
        </w:rPr>
        <w:t xml:space="preserve">    ScreeningService-&gt;&gt;DB: Insert audit events</w:t>
      </w:r>
    </w:p>
    <w:p w14:paraId="1FEFD970" w14:textId="77777777" w:rsidR="00B7222E" w:rsidRPr="006C54A0" w:rsidRDefault="00000000">
      <w:pPr>
        <w:rPr>
          <w:highlight w:val="yellow"/>
        </w:rPr>
      </w:pPr>
      <w:r w:rsidRPr="006C54A0">
        <w:rPr>
          <w:highlight w:val="yellow"/>
        </w:rPr>
        <w:t xml:space="preserve">    API--&gt;&gt;UI: ScreeningResultRead[]</w:t>
      </w:r>
    </w:p>
    <w:p w14:paraId="4F755057" w14:textId="77777777" w:rsidR="00B7222E" w:rsidRPr="006C54A0" w:rsidRDefault="00B7222E">
      <w:pPr>
        <w:rPr>
          <w:highlight w:val="yellow"/>
        </w:rPr>
      </w:pPr>
    </w:p>
    <w:p w14:paraId="6297EB5A" w14:textId="77777777" w:rsidR="00B7222E" w:rsidRPr="006C54A0" w:rsidRDefault="00000000">
      <w:pPr>
        <w:rPr>
          <w:highlight w:val="yellow"/>
        </w:rPr>
      </w:pPr>
      <w:r w:rsidRPr="006C54A0">
        <w:rPr>
          <w:highlight w:val="yellow"/>
        </w:rPr>
        <w:t xml:space="preserve">    User-&gt;&gt;UI: Set candidate disposition</w:t>
      </w:r>
    </w:p>
    <w:p w14:paraId="792CBC0D" w14:textId="77777777" w:rsidR="00B7222E" w:rsidRPr="006C54A0" w:rsidRDefault="00000000">
      <w:pPr>
        <w:rPr>
          <w:highlight w:val="yellow"/>
        </w:rPr>
      </w:pPr>
      <w:r w:rsidRPr="006C54A0">
        <w:rPr>
          <w:highlight w:val="yellow"/>
        </w:rPr>
        <w:t xml:space="preserve">    UI-&gt;&gt;API: PATCH /screening/candidates/{candidate_id}/disposition</w:t>
      </w:r>
    </w:p>
    <w:p w14:paraId="44372F31" w14:textId="77777777" w:rsidR="00B7222E" w:rsidRPr="006C54A0" w:rsidRDefault="00000000">
      <w:pPr>
        <w:rPr>
          <w:highlight w:val="yellow"/>
        </w:rPr>
      </w:pPr>
      <w:r w:rsidRPr="006C54A0">
        <w:rPr>
          <w:highlight w:val="yellow"/>
        </w:rPr>
        <w:t xml:space="preserve">    API-&gt;&gt;ScreeningService: update_candidate_disposition(...)</w:t>
      </w:r>
    </w:p>
    <w:p w14:paraId="141A3702" w14:textId="77777777" w:rsidR="00B7222E" w:rsidRPr="006C54A0" w:rsidRDefault="00000000">
      <w:pPr>
        <w:rPr>
          <w:highlight w:val="yellow"/>
        </w:rPr>
      </w:pPr>
      <w:r w:rsidRPr="006C54A0">
        <w:rPr>
          <w:highlight w:val="yellow"/>
        </w:rPr>
        <w:t xml:space="preserve">    ScreeningService-&gt;&gt;DB: Update disposition + reviewed_at</w:t>
      </w:r>
    </w:p>
    <w:p w14:paraId="4CBCF0C9" w14:textId="77777777" w:rsidR="00B7222E" w:rsidRPr="006C54A0" w:rsidRDefault="00000000">
      <w:pPr>
        <w:rPr>
          <w:highlight w:val="yellow"/>
        </w:rPr>
      </w:pPr>
      <w:r w:rsidRPr="006C54A0">
        <w:rPr>
          <w:highlight w:val="yellow"/>
        </w:rPr>
        <w:t xml:space="preserve">    ScreeningService-&gt;&gt;DB: Ensure pep_case if category is PEP/RCA and disposition escalates</w:t>
      </w:r>
    </w:p>
    <w:p w14:paraId="076E3D8B" w14:textId="77777777" w:rsidR="00B7222E" w:rsidRPr="006C54A0" w:rsidRDefault="00000000">
      <w:pPr>
        <w:rPr>
          <w:highlight w:val="yellow"/>
        </w:rPr>
      </w:pPr>
      <w:r w:rsidRPr="006C54A0">
        <w:rPr>
          <w:highlight w:val="yellow"/>
        </w:rPr>
        <w:lastRenderedPageBreak/>
        <w:t xml:space="preserve">    API-&gt;&gt;PlatformService: maybe_create_edd_from_screening(...)</w:t>
      </w:r>
    </w:p>
    <w:p w14:paraId="2B3BADE7" w14:textId="77777777" w:rsidR="00B7222E" w:rsidRPr="006C54A0" w:rsidRDefault="00000000">
      <w:pPr>
        <w:rPr>
          <w:highlight w:val="yellow"/>
        </w:rPr>
      </w:pPr>
      <w:r w:rsidRPr="006C54A0">
        <w:rPr>
          <w:highlight w:val="yellow"/>
        </w:rPr>
        <w:t xml:space="preserve">    PlatformService-&gt;&gt;DB: Create edd_case if needed</w:t>
      </w:r>
    </w:p>
    <w:p w14:paraId="2B8B376F" w14:textId="77777777" w:rsidR="00B7222E" w:rsidRPr="006C54A0" w:rsidRDefault="00000000">
      <w:pPr>
        <w:rPr>
          <w:highlight w:val="yellow"/>
        </w:rPr>
      </w:pPr>
      <w:r w:rsidRPr="006C54A0">
        <w:rPr>
          <w:highlight w:val="yellow"/>
        </w:rPr>
        <w:t xml:space="preserve">    API--&gt;&gt;UI: ScreeningCandidateRead</w:t>
      </w:r>
    </w:p>
    <w:p w14:paraId="16DA5FDD" w14:textId="77777777" w:rsidR="00B7222E" w:rsidRPr="006C54A0" w:rsidRDefault="00B7222E">
      <w:pPr>
        <w:rPr>
          <w:highlight w:val="yellow"/>
        </w:rPr>
      </w:pPr>
    </w:p>
    <w:p w14:paraId="529C6026" w14:textId="77777777" w:rsidR="00B7222E" w:rsidRPr="006C54A0" w:rsidRDefault="00000000">
      <w:pPr>
        <w:rPr>
          <w:highlight w:val="yellow"/>
        </w:rPr>
      </w:pPr>
      <w:r w:rsidRPr="006C54A0">
        <w:rPr>
          <w:highlight w:val="yellow"/>
        </w:rPr>
        <w:t xml:space="preserve">    User-&gt;&gt;UI: Run risk assessment</w:t>
      </w:r>
    </w:p>
    <w:p w14:paraId="54217ADA" w14:textId="77777777" w:rsidR="00B7222E" w:rsidRPr="006C54A0" w:rsidRDefault="00000000">
      <w:pPr>
        <w:rPr>
          <w:highlight w:val="yellow"/>
        </w:rPr>
      </w:pPr>
      <w:r w:rsidRPr="006C54A0">
        <w:rPr>
          <w:highlight w:val="yellow"/>
        </w:rPr>
        <w:t xml:space="preserve">    UI-&gt;&gt;API: POST /risk/clients/{client_id}</w:t>
      </w:r>
    </w:p>
    <w:p w14:paraId="2372F05D" w14:textId="77777777" w:rsidR="00B7222E" w:rsidRPr="006C54A0" w:rsidRDefault="00000000">
      <w:pPr>
        <w:rPr>
          <w:highlight w:val="yellow"/>
        </w:rPr>
      </w:pPr>
      <w:r w:rsidRPr="006C54A0">
        <w:rPr>
          <w:highlight w:val="yellow"/>
        </w:rPr>
        <w:t xml:space="preserve">    API-&gt;&gt;RiskService: assess_risk(client_id, deal_id)</w:t>
      </w:r>
    </w:p>
    <w:p w14:paraId="0B7BDA3C" w14:textId="77777777" w:rsidR="00B7222E" w:rsidRPr="006C54A0" w:rsidRDefault="00000000">
      <w:pPr>
        <w:rPr>
          <w:highlight w:val="yellow"/>
        </w:rPr>
      </w:pPr>
      <w:r w:rsidRPr="006C54A0">
        <w:rPr>
          <w:highlight w:val="yellow"/>
        </w:rPr>
        <w:t xml:space="preserve">    RiskService-&gt;&gt;DB: Read KYC, CDD, documents, ownership, monitoring, screening</w:t>
      </w:r>
    </w:p>
    <w:p w14:paraId="296FD6FC" w14:textId="77777777" w:rsidR="00B7222E" w:rsidRPr="006C54A0" w:rsidRDefault="00000000">
      <w:pPr>
        <w:rPr>
          <w:highlight w:val="yellow"/>
        </w:rPr>
      </w:pPr>
      <w:r w:rsidRPr="006C54A0">
        <w:rPr>
          <w:highlight w:val="yellow"/>
        </w:rPr>
        <w:t xml:space="preserve">    RiskService-&gt;&gt;DB: Insert or update risk_assessments</w:t>
      </w:r>
    </w:p>
    <w:p w14:paraId="42975B50" w14:textId="77777777" w:rsidR="00B7222E" w:rsidRPr="006C54A0" w:rsidRDefault="00000000">
      <w:pPr>
        <w:rPr>
          <w:highlight w:val="yellow"/>
        </w:rPr>
      </w:pPr>
      <w:r w:rsidRPr="006C54A0">
        <w:rPr>
          <w:highlight w:val="yellow"/>
        </w:rPr>
        <w:t xml:space="preserve">    RiskService-&gt;&gt;DB: Insert audit event</w:t>
      </w:r>
    </w:p>
    <w:p w14:paraId="4396D6C4" w14:textId="77777777" w:rsidR="00B7222E" w:rsidRPr="006C54A0" w:rsidRDefault="00000000">
      <w:pPr>
        <w:rPr>
          <w:highlight w:val="yellow"/>
        </w:rPr>
      </w:pPr>
      <w:r w:rsidRPr="006C54A0">
        <w:rPr>
          <w:highlight w:val="yellow"/>
        </w:rPr>
        <w:t xml:space="preserve">    API--&gt;&gt;UI: RiskAssessmentResponse</w:t>
      </w:r>
    </w:p>
    <w:p w14:paraId="0CB9FAB8" w14:textId="77777777" w:rsidR="00B7222E" w:rsidRDefault="00000000">
      <w:r w:rsidRPr="006C54A0">
        <w:rPr>
          <w:highlight w:val="yellow"/>
        </w:rPr>
        <w:t>```</w:t>
      </w:r>
    </w:p>
    <w:p w14:paraId="55D40C54" w14:textId="77777777" w:rsidR="00B7222E" w:rsidRDefault="00B7222E"/>
    <w:p w14:paraId="42E9E827" w14:textId="77777777" w:rsidR="00B7222E" w:rsidRDefault="00000000">
      <w:pPr>
        <w:pStyle w:val="Heading3"/>
      </w:pPr>
      <w:r>
        <w:t>3.4.4 Sequence diagram: compliance decision generation</w:t>
      </w:r>
    </w:p>
    <w:p w14:paraId="227C00C1" w14:textId="77777777" w:rsidR="00B7222E" w:rsidRDefault="00B7222E"/>
    <w:p w14:paraId="0A35A4C3" w14:textId="77777777" w:rsidR="00B7222E" w:rsidRPr="006C54A0" w:rsidRDefault="00000000">
      <w:pPr>
        <w:rPr>
          <w:highlight w:val="yellow"/>
        </w:rPr>
      </w:pPr>
      <w:r w:rsidRPr="006C54A0">
        <w:rPr>
          <w:highlight w:val="yellow"/>
        </w:rPr>
        <w:t>```mermaid</w:t>
      </w:r>
    </w:p>
    <w:p w14:paraId="46FE8C9B" w14:textId="77777777" w:rsidR="00B7222E" w:rsidRPr="006C54A0" w:rsidRDefault="00000000">
      <w:pPr>
        <w:rPr>
          <w:highlight w:val="yellow"/>
        </w:rPr>
      </w:pPr>
      <w:r w:rsidRPr="006C54A0">
        <w:rPr>
          <w:highlight w:val="yellow"/>
        </w:rPr>
        <w:t>sequenceDiagram</w:t>
      </w:r>
    </w:p>
    <w:p w14:paraId="2E64DFE4" w14:textId="77777777" w:rsidR="00B7222E" w:rsidRPr="006C54A0" w:rsidRDefault="00000000">
      <w:pPr>
        <w:rPr>
          <w:highlight w:val="yellow"/>
        </w:rPr>
      </w:pPr>
      <w:r w:rsidRPr="006C54A0">
        <w:rPr>
          <w:highlight w:val="yellow"/>
        </w:rPr>
        <w:t xml:space="preserve">    participant Caller</w:t>
      </w:r>
    </w:p>
    <w:p w14:paraId="6EEDEF8A" w14:textId="77777777" w:rsidR="00B7222E" w:rsidRPr="006C54A0" w:rsidRDefault="00000000">
      <w:pPr>
        <w:rPr>
          <w:highlight w:val="yellow"/>
        </w:rPr>
      </w:pPr>
      <w:r w:rsidRPr="006C54A0">
        <w:rPr>
          <w:highlight w:val="yellow"/>
        </w:rPr>
        <w:t xml:space="preserve">    participant API</w:t>
      </w:r>
    </w:p>
    <w:p w14:paraId="390B6670" w14:textId="77777777" w:rsidR="00B7222E" w:rsidRPr="006C54A0" w:rsidRDefault="00000000">
      <w:pPr>
        <w:rPr>
          <w:highlight w:val="yellow"/>
        </w:rPr>
      </w:pPr>
      <w:r w:rsidRPr="006C54A0">
        <w:rPr>
          <w:highlight w:val="yellow"/>
        </w:rPr>
        <w:t xml:space="preserve">    participant ComplianceDecisionService</w:t>
      </w:r>
    </w:p>
    <w:p w14:paraId="0565A059" w14:textId="77777777" w:rsidR="00B7222E" w:rsidRPr="006C54A0" w:rsidRDefault="00000000">
      <w:pPr>
        <w:rPr>
          <w:highlight w:val="yellow"/>
        </w:rPr>
      </w:pPr>
      <w:r w:rsidRPr="006C54A0">
        <w:rPr>
          <w:highlight w:val="yellow"/>
        </w:rPr>
        <w:t xml:space="preserve">    participant ScreeningService</w:t>
      </w:r>
    </w:p>
    <w:p w14:paraId="26C518A7" w14:textId="77777777" w:rsidR="00B7222E" w:rsidRPr="006C54A0" w:rsidRDefault="00000000">
      <w:pPr>
        <w:rPr>
          <w:highlight w:val="yellow"/>
        </w:rPr>
      </w:pPr>
      <w:r w:rsidRPr="006C54A0">
        <w:rPr>
          <w:highlight w:val="yellow"/>
        </w:rPr>
        <w:lastRenderedPageBreak/>
        <w:t xml:space="preserve">    participant RiskService</w:t>
      </w:r>
    </w:p>
    <w:p w14:paraId="724F797C" w14:textId="77777777" w:rsidR="00B7222E" w:rsidRPr="006C54A0" w:rsidRDefault="00000000">
      <w:pPr>
        <w:rPr>
          <w:highlight w:val="yellow"/>
        </w:rPr>
      </w:pPr>
      <w:r w:rsidRPr="006C54A0">
        <w:rPr>
          <w:highlight w:val="yellow"/>
        </w:rPr>
        <w:t xml:space="preserve">    participant DB</w:t>
      </w:r>
    </w:p>
    <w:p w14:paraId="6DF47A70" w14:textId="77777777" w:rsidR="00B7222E" w:rsidRPr="006C54A0" w:rsidRDefault="00B7222E">
      <w:pPr>
        <w:rPr>
          <w:highlight w:val="yellow"/>
        </w:rPr>
      </w:pPr>
    </w:p>
    <w:p w14:paraId="570A0635" w14:textId="77777777" w:rsidR="00B7222E" w:rsidRPr="006C54A0" w:rsidRDefault="00000000">
      <w:pPr>
        <w:rPr>
          <w:highlight w:val="yellow"/>
        </w:rPr>
      </w:pPr>
      <w:r w:rsidRPr="006C54A0">
        <w:rPr>
          <w:highlight w:val="yellow"/>
        </w:rPr>
        <w:t xml:space="preserve">    Caller-&gt;&gt;API: POST /compliance/clients/{client_id}/decision</w:t>
      </w:r>
    </w:p>
    <w:p w14:paraId="369D1245" w14:textId="77777777" w:rsidR="00B7222E" w:rsidRPr="006C54A0" w:rsidRDefault="00000000">
      <w:pPr>
        <w:rPr>
          <w:highlight w:val="yellow"/>
        </w:rPr>
      </w:pPr>
      <w:r w:rsidRPr="006C54A0">
        <w:rPr>
          <w:highlight w:val="yellow"/>
        </w:rPr>
        <w:t xml:space="preserve">    API-&gt;&gt;ComplianceDecisionService: generate_client_decision(client_id)</w:t>
      </w:r>
    </w:p>
    <w:p w14:paraId="42D2B3F0" w14:textId="77777777" w:rsidR="00B7222E" w:rsidRPr="006C54A0" w:rsidRDefault="00000000">
      <w:pPr>
        <w:rPr>
          <w:highlight w:val="yellow"/>
        </w:rPr>
      </w:pPr>
      <w:r w:rsidRPr="006C54A0">
        <w:rPr>
          <w:highlight w:val="yellow"/>
        </w:rPr>
        <w:t xml:space="preserve">    ComplianceDecisionService-&gt;&gt;ScreeningService: run_screening_for_client()</w:t>
      </w:r>
    </w:p>
    <w:p w14:paraId="284DD3FB" w14:textId="77777777" w:rsidR="00B7222E" w:rsidRPr="006C54A0" w:rsidRDefault="00000000">
      <w:pPr>
        <w:rPr>
          <w:highlight w:val="yellow"/>
        </w:rPr>
      </w:pPr>
      <w:r w:rsidRPr="006C54A0">
        <w:rPr>
          <w:highlight w:val="yellow"/>
        </w:rPr>
        <w:t xml:space="preserve">    ScreeningService-&gt;&gt;DB: Persist fresh screening results</w:t>
      </w:r>
    </w:p>
    <w:p w14:paraId="4CCA1D33" w14:textId="77777777" w:rsidR="00B7222E" w:rsidRPr="006C54A0" w:rsidRDefault="00000000">
      <w:pPr>
        <w:rPr>
          <w:highlight w:val="yellow"/>
        </w:rPr>
      </w:pPr>
      <w:r w:rsidRPr="006C54A0">
        <w:rPr>
          <w:highlight w:val="yellow"/>
        </w:rPr>
        <w:t xml:space="preserve">    ComplianceDecisionService-&gt;&gt;RiskService: assess_risk()</w:t>
      </w:r>
    </w:p>
    <w:p w14:paraId="00CEFF47" w14:textId="77777777" w:rsidR="00B7222E" w:rsidRPr="006C54A0" w:rsidRDefault="00000000">
      <w:pPr>
        <w:rPr>
          <w:highlight w:val="yellow"/>
        </w:rPr>
      </w:pPr>
      <w:r w:rsidRPr="006C54A0">
        <w:rPr>
          <w:highlight w:val="yellow"/>
        </w:rPr>
        <w:t xml:space="preserve">    RiskService-&gt;&gt;DB: Persist or update risk assessment</w:t>
      </w:r>
    </w:p>
    <w:p w14:paraId="202400CA" w14:textId="77777777" w:rsidR="00B7222E" w:rsidRPr="006C54A0" w:rsidRDefault="00000000">
      <w:pPr>
        <w:rPr>
          <w:highlight w:val="yellow"/>
        </w:rPr>
      </w:pPr>
      <w:r w:rsidRPr="006C54A0">
        <w:rPr>
          <w:highlight w:val="yellow"/>
        </w:rPr>
        <w:t xml:space="preserve">    ComplianceDecisionService-&gt;&gt;DB: Build evidence and audit decision</w:t>
      </w:r>
    </w:p>
    <w:p w14:paraId="203F0F7E" w14:textId="77777777" w:rsidR="00B7222E" w:rsidRPr="006C54A0" w:rsidRDefault="00000000">
      <w:pPr>
        <w:rPr>
          <w:highlight w:val="yellow"/>
        </w:rPr>
      </w:pPr>
      <w:r w:rsidRPr="006C54A0">
        <w:rPr>
          <w:highlight w:val="yellow"/>
        </w:rPr>
        <w:t xml:space="preserve">    API--&gt;&gt;Caller: ComplianceDecisionResponse</w:t>
      </w:r>
    </w:p>
    <w:p w14:paraId="2E42060A" w14:textId="77777777" w:rsidR="00B7222E" w:rsidRPr="006C54A0" w:rsidRDefault="00B7222E">
      <w:pPr>
        <w:rPr>
          <w:highlight w:val="yellow"/>
        </w:rPr>
      </w:pPr>
    </w:p>
    <w:p w14:paraId="35EE84BD" w14:textId="77777777" w:rsidR="00B7222E" w:rsidRPr="006C54A0" w:rsidRDefault="00000000">
      <w:pPr>
        <w:rPr>
          <w:highlight w:val="yellow"/>
        </w:rPr>
      </w:pPr>
      <w:r w:rsidRPr="006C54A0">
        <w:rPr>
          <w:highlight w:val="yellow"/>
        </w:rPr>
        <w:t xml:space="preserve">    Note over ComplianceDecisionService,DB: Gap Identified: the current implementation re-runs screening during decision generation instead of explicitly selecting previously reviewed evidence.</w:t>
      </w:r>
    </w:p>
    <w:p w14:paraId="1A67135A" w14:textId="77777777" w:rsidR="00B7222E" w:rsidRDefault="00000000">
      <w:r w:rsidRPr="006C54A0">
        <w:rPr>
          <w:highlight w:val="yellow"/>
        </w:rPr>
        <w:t>```</w:t>
      </w:r>
    </w:p>
    <w:p w14:paraId="7F5E26D4" w14:textId="77777777" w:rsidR="00B7222E" w:rsidRDefault="00B7222E"/>
    <w:p w14:paraId="5A0489A0" w14:textId="77777777" w:rsidR="00B7222E" w:rsidRDefault="00000000">
      <w:pPr>
        <w:pStyle w:val="Heading2"/>
      </w:pPr>
      <w:r>
        <w:t>3.5 Technical Analysis of the Implemented Prototype</w:t>
      </w:r>
    </w:p>
    <w:p w14:paraId="7B20ADA4" w14:textId="77777777" w:rsidR="00B7222E" w:rsidRDefault="00B7222E"/>
    <w:p w14:paraId="2FB269B6" w14:textId="77777777" w:rsidR="00B7222E" w:rsidRDefault="00000000">
      <w:pPr>
        <w:pStyle w:val="Heading3"/>
      </w:pPr>
      <w:r>
        <w:t>3.5.1 Repository structure</w:t>
      </w:r>
    </w:p>
    <w:p w14:paraId="6A8E2BC7" w14:textId="77777777" w:rsidR="00B7222E" w:rsidRDefault="00B7222E"/>
    <w:p w14:paraId="6B326820" w14:textId="77777777" w:rsidR="00B7222E" w:rsidRPr="006C54A0" w:rsidRDefault="00000000">
      <w:pPr>
        <w:rPr>
          <w:highlight w:val="yellow"/>
        </w:rPr>
      </w:pPr>
      <w:r w:rsidRPr="006C54A0">
        <w:rPr>
          <w:highlight w:val="yellow"/>
        </w:rPr>
        <w:t>| Path | Role in prototype |</w:t>
      </w:r>
    </w:p>
    <w:p w14:paraId="07D196FA" w14:textId="77777777" w:rsidR="00B7222E" w:rsidRPr="006C54A0" w:rsidRDefault="00000000">
      <w:pPr>
        <w:rPr>
          <w:highlight w:val="yellow"/>
        </w:rPr>
      </w:pPr>
      <w:r w:rsidRPr="006C54A0">
        <w:rPr>
          <w:highlight w:val="yellow"/>
        </w:rPr>
        <w:lastRenderedPageBreak/>
        <w:t>|---|---|</w:t>
      </w:r>
    </w:p>
    <w:p w14:paraId="0E99B856" w14:textId="77777777" w:rsidR="00B7222E" w:rsidRPr="006C54A0" w:rsidRDefault="00000000">
      <w:pPr>
        <w:rPr>
          <w:highlight w:val="yellow"/>
        </w:rPr>
      </w:pPr>
      <w:r w:rsidRPr="006C54A0">
        <w:rPr>
          <w:highlight w:val="yellow"/>
        </w:rPr>
        <w:t>| `app/` | Backend application code |</w:t>
      </w:r>
    </w:p>
    <w:p w14:paraId="3A41619B" w14:textId="77777777" w:rsidR="00B7222E" w:rsidRPr="006C54A0" w:rsidRDefault="00000000">
      <w:pPr>
        <w:rPr>
          <w:highlight w:val="yellow"/>
        </w:rPr>
      </w:pPr>
      <w:r w:rsidRPr="006C54A0">
        <w:rPr>
          <w:highlight w:val="yellow"/>
        </w:rPr>
        <w:t>| `app/api/routes/` | REST endpoints grouped by business module |</w:t>
      </w:r>
    </w:p>
    <w:p w14:paraId="794A5125" w14:textId="77777777" w:rsidR="00B7222E" w:rsidRPr="006C54A0" w:rsidRDefault="00000000">
      <w:pPr>
        <w:rPr>
          <w:highlight w:val="yellow"/>
        </w:rPr>
      </w:pPr>
      <w:r w:rsidRPr="006C54A0">
        <w:rPr>
          <w:highlight w:val="yellow"/>
        </w:rPr>
        <w:t>| `app/core/` | Configuration and database bootstrap |</w:t>
      </w:r>
    </w:p>
    <w:p w14:paraId="3317F07A" w14:textId="77777777" w:rsidR="00B7222E" w:rsidRPr="006C54A0" w:rsidRDefault="00000000">
      <w:pPr>
        <w:rPr>
          <w:highlight w:val="yellow"/>
        </w:rPr>
      </w:pPr>
      <w:r w:rsidRPr="006C54A0">
        <w:rPr>
          <w:highlight w:val="yellow"/>
        </w:rPr>
        <w:t>| `app/models/` | SQLAlchemy persistence models |</w:t>
      </w:r>
    </w:p>
    <w:p w14:paraId="387151DC" w14:textId="77777777" w:rsidR="00B7222E" w:rsidRPr="006C54A0" w:rsidRDefault="00000000">
      <w:pPr>
        <w:rPr>
          <w:highlight w:val="yellow"/>
        </w:rPr>
      </w:pPr>
      <w:r w:rsidRPr="006C54A0">
        <w:rPr>
          <w:highlight w:val="yellow"/>
        </w:rPr>
        <w:t>| `app/schemas/` | Pydantic request/response contracts |</w:t>
      </w:r>
    </w:p>
    <w:p w14:paraId="6E5E4115" w14:textId="77777777" w:rsidR="00B7222E" w:rsidRPr="006C54A0" w:rsidRDefault="00000000">
      <w:pPr>
        <w:rPr>
          <w:highlight w:val="yellow"/>
        </w:rPr>
      </w:pPr>
      <w:r w:rsidRPr="006C54A0">
        <w:rPr>
          <w:highlight w:val="yellow"/>
        </w:rPr>
        <w:t>| `app/services/` | Domain logic and orchestration |</w:t>
      </w:r>
    </w:p>
    <w:p w14:paraId="30F3AC81" w14:textId="77777777" w:rsidR="00B7222E" w:rsidRPr="006C54A0" w:rsidRDefault="00000000">
      <w:pPr>
        <w:rPr>
          <w:highlight w:val="yellow"/>
        </w:rPr>
      </w:pPr>
      <w:r w:rsidRPr="006C54A0">
        <w:rPr>
          <w:highlight w:val="yellow"/>
        </w:rPr>
        <w:t>| `ui/src/` | React frontend source |</w:t>
      </w:r>
    </w:p>
    <w:p w14:paraId="0F2D9DAB" w14:textId="77777777" w:rsidR="00B7222E" w:rsidRPr="006C54A0" w:rsidRDefault="00000000">
      <w:pPr>
        <w:rPr>
          <w:highlight w:val="yellow"/>
        </w:rPr>
      </w:pPr>
      <w:r w:rsidRPr="006C54A0">
        <w:rPr>
          <w:highlight w:val="yellow"/>
        </w:rPr>
        <w:t>| `migrations/` | Incremental SQL schema changes |</w:t>
      </w:r>
    </w:p>
    <w:p w14:paraId="64066390" w14:textId="77777777" w:rsidR="00B7222E" w:rsidRPr="006C54A0" w:rsidRDefault="00000000">
      <w:pPr>
        <w:rPr>
          <w:highlight w:val="yellow"/>
        </w:rPr>
      </w:pPr>
      <w:r w:rsidRPr="006C54A0">
        <w:rPr>
          <w:highlight w:val="yellow"/>
        </w:rPr>
        <w:t>| `uploads/` | Local file storage for document uploads |</w:t>
      </w:r>
    </w:p>
    <w:p w14:paraId="7378B571" w14:textId="5416D21B" w:rsidR="00B7222E" w:rsidRPr="006C54A0" w:rsidRDefault="00000000">
      <w:pPr>
        <w:rPr>
          <w:highlight w:val="yellow"/>
        </w:rPr>
      </w:pPr>
      <w:r w:rsidRPr="006C54A0">
        <w:rPr>
          <w:highlight w:val="yellow"/>
        </w:rPr>
        <w:t>| `trustgate.db` | SQLite database used by the prototype |</w:t>
      </w:r>
    </w:p>
    <w:p w14:paraId="396458F3" w14:textId="0A872FE0" w:rsidR="00B7222E" w:rsidRDefault="00000000" w:rsidP="006C54A0">
      <w:pPr>
        <w:pStyle w:val="Heading3"/>
      </w:pPr>
      <w:r>
        <w:t xml:space="preserve">3.5.2 Backend </w:t>
      </w:r>
      <w:proofErr w:type="spellStart"/>
      <w:r>
        <w:t>behaviour</w:t>
      </w:r>
      <w:proofErr w:type="spellEnd"/>
      <w:r>
        <w:t xml:space="preserve"> by functional area</w:t>
      </w:r>
    </w:p>
    <w:p w14:paraId="173DAEAE" w14:textId="458AA246" w:rsidR="00B7222E" w:rsidRPr="006C54A0" w:rsidRDefault="00000000">
      <w:pPr>
        <w:rPr>
          <w:u w:val="single"/>
        </w:rPr>
      </w:pPr>
      <w:r w:rsidRPr="006C54A0">
        <w:rPr>
          <w:u w:val="single"/>
        </w:rPr>
        <w:t xml:space="preserve"> Intake and transaction capture</w:t>
      </w:r>
    </w:p>
    <w:p w14:paraId="64C20DE0" w14:textId="3C36A6FF" w:rsidR="00B7222E" w:rsidRDefault="00000000">
      <w:r>
        <w:t>The intake module creates a `Client` and `Deal` atomically through `IntakeService.create_</w:t>
      </w:r>
      <w:proofErr w:type="gramStart"/>
      <w:r>
        <w:t>intake(</w:t>
      </w:r>
      <w:proofErr w:type="gramEnd"/>
      <w:r>
        <w:t>)`. Unique transaction references are enforced at database level through the `deals.transaction_reference` uniqueness constraint. Intake listing enriches the client/deal view with the latest available risk level by querying `</w:t>
      </w:r>
      <w:proofErr w:type="spellStart"/>
      <w:r>
        <w:t>risk_assessments</w:t>
      </w:r>
      <w:proofErr w:type="spellEnd"/>
      <w:r>
        <w:t>`.</w:t>
      </w:r>
    </w:p>
    <w:p w14:paraId="73C8CCA1" w14:textId="6A23844C" w:rsidR="00B7222E" w:rsidRPr="006C54A0" w:rsidRDefault="00000000">
      <w:pPr>
        <w:rPr>
          <w:u w:val="single"/>
        </w:rPr>
      </w:pPr>
      <w:r w:rsidRPr="006C54A0">
        <w:rPr>
          <w:u w:val="single"/>
        </w:rPr>
        <w:t>KYC onboarding</w:t>
      </w:r>
    </w:p>
    <w:p w14:paraId="795F3798" w14:textId="77777777" w:rsidR="00B7222E" w:rsidRDefault="00000000">
      <w:r>
        <w:t xml:space="preserve">The KYC module persists a one-to-one `kyc_profiles` record per client. The `PlatformService.upsert_kyc_profile()` method also denormalises selected KYC fields back into the `clients` table, including name, date of birth, nationality, address, extracted email, extracted phone number, company registration number, and national identification </w:t>
      </w:r>
      <w:r>
        <w:lastRenderedPageBreak/>
        <w:t>number. This means KYC is not isolated storage; it actively enriches the base client record.</w:t>
      </w:r>
    </w:p>
    <w:p w14:paraId="2B2A82E1" w14:textId="45031546" w:rsidR="00B7222E" w:rsidRPr="006C54A0" w:rsidRDefault="00000000">
      <w:pPr>
        <w:rPr>
          <w:u w:val="single"/>
        </w:rPr>
      </w:pPr>
      <w:r w:rsidRPr="006C54A0">
        <w:rPr>
          <w:u w:val="single"/>
        </w:rPr>
        <w:t>Document management</w:t>
      </w:r>
    </w:p>
    <w:p w14:paraId="2592451C" w14:textId="2253F74C" w:rsidR="00B7222E" w:rsidRDefault="00000000">
      <w:r>
        <w:t>Document uploads are stored in two places:</w:t>
      </w:r>
    </w:p>
    <w:p w14:paraId="7771FAC4" w14:textId="77777777" w:rsidR="00B7222E" w:rsidRDefault="00000000">
      <w:r>
        <w:t>- File bytes are written to the filesystem under `uploads/`.</w:t>
      </w:r>
    </w:p>
    <w:p w14:paraId="36628346" w14:textId="4DC5EA50" w:rsidR="00B7222E" w:rsidRDefault="00000000">
      <w:r>
        <w:t>- Metadata is written to `</w:t>
      </w:r>
      <w:proofErr w:type="spellStart"/>
      <w:r>
        <w:t>kyc_documents</w:t>
      </w:r>
      <w:proofErr w:type="spellEnd"/>
      <w:r>
        <w:t>`.</w:t>
      </w:r>
    </w:p>
    <w:p w14:paraId="11302569" w14:textId="3CBAD23C" w:rsidR="00B7222E" w:rsidRDefault="00000000">
      <w:r>
        <w:t>For each uploaded document, the system records document type, lifecycle status, content type, absolute storage path, storage reference, SHA-256 checksum, size, expiry date, reviewer data, and audit metadata. The checklist summary derives missing document types from hard-coded defaults by client type.</w:t>
      </w:r>
    </w:p>
    <w:p w14:paraId="7F17E4D0" w14:textId="77777777" w:rsidR="00B7222E" w:rsidRDefault="00000000">
      <w:r>
        <w:t>This module is one of the stronger evidence-handling components in the prototype because it combines physical storage, integrity metadata, lifecycle status, and audit tracking.</w:t>
      </w:r>
    </w:p>
    <w:p w14:paraId="48E521CD" w14:textId="778994F9" w:rsidR="00B7222E" w:rsidRPr="006C54A0" w:rsidRDefault="00000000">
      <w:pPr>
        <w:rPr>
          <w:u w:val="single"/>
        </w:rPr>
      </w:pPr>
      <w:r w:rsidRPr="006C54A0">
        <w:rPr>
          <w:u w:val="single"/>
        </w:rPr>
        <w:t>CDD workflow</w:t>
      </w:r>
    </w:p>
    <w:p w14:paraId="7774EF5E" w14:textId="4C997486" w:rsidR="00B7222E" w:rsidRDefault="00000000">
      <w:r>
        <w:t>CDD is modelled as a structured workflow. The system stores source-of-funds status, source-of-wealth status, payment method review, transaction purpose review, expected activity profile, adverse indicators, checklist JSON, analyst decision, reviewer decision, and notes. `get_or_create_</w:t>
      </w:r>
      <w:proofErr w:type="gramStart"/>
      <w:r>
        <w:t>cdd(</w:t>
      </w:r>
      <w:proofErr w:type="gramEnd"/>
      <w:r>
        <w:t>)` ensures a workflow record exists for a client/deal context.</w:t>
      </w:r>
    </w:p>
    <w:p w14:paraId="67F10507" w14:textId="36180422" w:rsidR="00B7222E" w:rsidRDefault="00000000">
      <w:r>
        <w:t>This formalisation aligns strongly with the research finding that CDD is central to AML effectiveness.</w:t>
      </w:r>
    </w:p>
    <w:p w14:paraId="4BB4E8AC" w14:textId="4EC1C994" w:rsidR="00B7222E" w:rsidRPr="006C54A0" w:rsidRDefault="00000000">
      <w:pPr>
        <w:rPr>
          <w:u w:val="single"/>
        </w:rPr>
      </w:pPr>
      <w:r w:rsidRPr="006C54A0">
        <w:rPr>
          <w:u w:val="single"/>
        </w:rPr>
        <w:t>Linked parties and beneficial ownership</w:t>
      </w:r>
    </w:p>
    <w:p w14:paraId="4CEE616B" w14:textId="7B5F0C14" w:rsidR="00B7222E" w:rsidRDefault="00000000">
      <w:r>
        <w:t xml:space="preserve">Linked-party records are stored in `linked_parties` and can represent beneficial owners, representatives, payers, intermediaries, and other roles. A separate beneficial ownership model, `beneficial_ownership_records`, captures ownership percentages, control types, </w:t>
      </w:r>
      <w:r>
        <w:lastRenderedPageBreak/>
        <w:t>nominee and trust indicators, control-without-ownership, parent-child relationships, and complexity scores.</w:t>
      </w:r>
    </w:p>
    <w:p w14:paraId="37B90AB6" w14:textId="73B6CA02" w:rsidR="00B7222E" w:rsidRDefault="00000000">
      <w:r>
        <w:t>The design appropriately separates relational parties from ownership graph semantics. This separation is technically sound because not every linked party is necessarily an ownership node, and not every ownership node must be a primary workflow subject.</w:t>
      </w:r>
    </w:p>
    <w:p w14:paraId="3E071CD3" w14:textId="5EABF394" w:rsidR="00B7222E" w:rsidRPr="00742054" w:rsidRDefault="00742054">
      <w:pPr>
        <w:rPr>
          <w:u w:val="single"/>
        </w:rPr>
      </w:pPr>
      <w:r>
        <w:rPr>
          <w:u w:val="single"/>
        </w:rPr>
        <w:t xml:space="preserve">PEP </w:t>
      </w:r>
      <w:r w:rsidR="00000000" w:rsidRPr="00742054">
        <w:rPr>
          <w:u w:val="single"/>
        </w:rPr>
        <w:t>Screening and provider integration</w:t>
      </w:r>
    </w:p>
    <w:p w14:paraId="6C975916" w14:textId="4C776A11" w:rsidR="00B7222E" w:rsidRDefault="00000000">
      <w:r>
        <w:t>The screening subsystem is a major architectural feature of the prototype.</w:t>
      </w:r>
    </w:p>
    <w:p w14:paraId="4230A891" w14:textId="05AC5EA5" w:rsidR="00B7222E" w:rsidRDefault="00000000">
      <w:r>
        <w:t>The workflow is as follows:</w:t>
      </w:r>
    </w:p>
    <w:p w14:paraId="5FBFAD86" w14:textId="77777777" w:rsidR="00B7222E" w:rsidRDefault="00000000">
      <w:r>
        <w:t>1. The system resolves the primary client plus any `screening_required` linked parties.</w:t>
      </w:r>
    </w:p>
    <w:p w14:paraId="5770C844" w14:textId="77777777" w:rsidR="00B7222E" w:rsidRDefault="00000000">
      <w:r>
        <w:t>2. It maps each subject into a provider-neutral `ScreeningSubjectInput`.</w:t>
      </w:r>
    </w:p>
    <w:p w14:paraId="1CBFC9B3" w14:textId="77777777" w:rsidR="00B7222E" w:rsidRDefault="00000000">
      <w:r>
        <w:t>3. The OpenSanctions adapter converts that input into provider-specific JSON.</w:t>
      </w:r>
    </w:p>
    <w:p w14:paraId="04A98836" w14:textId="77777777" w:rsidR="00B7222E" w:rsidRDefault="00000000">
      <w:r>
        <w:t>4. The provider response is normalised into internal screening result and candidate models.</w:t>
      </w:r>
    </w:p>
    <w:p w14:paraId="76DB2B39" w14:textId="77777777" w:rsidR="00B7222E" w:rsidRDefault="00000000">
      <w:r>
        <w:t>5. Each candidate is classified into `standard`, `pep`, or `rca` using deterministic logic in `screening_service.py`.</w:t>
      </w:r>
    </w:p>
    <w:p w14:paraId="51161EF8" w14:textId="77777777" w:rsidR="00B7222E" w:rsidRDefault="00000000">
      <w:r>
        <w:t>6. Screening results and candidates are persisted, including request/response payload snapshots and audit records.</w:t>
      </w:r>
    </w:p>
    <w:p w14:paraId="4ADDF5A6" w14:textId="40B7864E" w:rsidR="00B7222E" w:rsidRDefault="00000000">
      <w:r>
        <w:t>7. If the provider call fails, failed screening results are still persisted with status `FAILED`.</w:t>
      </w:r>
    </w:p>
    <w:p w14:paraId="4025C170" w14:textId="68313487" w:rsidR="00B7222E" w:rsidRDefault="00000000">
      <w:r>
        <w:t xml:space="preserve">The classification design is technically notable. It uses a weighted policy model with provider score, list quality, and identity concordance factors, together with false-positive reduction logic and policy alerts. This is a strong </w:t>
      </w:r>
      <w:r w:rsidR="00742054">
        <w:t>system</w:t>
      </w:r>
      <w:r>
        <w:t xml:space="preserve"> response to the research recommendation for technology-supported PEP detection.</w:t>
      </w:r>
    </w:p>
    <w:p w14:paraId="4F6D5666" w14:textId="52554C8B" w:rsidR="00B7222E" w:rsidRDefault="00B7222E" w:rsidP="00742054"/>
    <w:p w14:paraId="626DAFFB" w14:textId="54F5B4BA" w:rsidR="00B7222E" w:rsidRPr="00742054" w:rsidRDefault="00000000">
      <w:pPr>
        <w:rPr>
          <w:u w:val="single"/>
        </w:rPr>
      </w:pPr>
      <w:r w:rsidRPr="00742054">
        <w:rPr>
          <w:u w:val="single"/>
        </w:rPr>
        <w:lastRenderedPageBreak/>
        <w:t>Risk assessment</w:t>
      </w:r>
    </w:p>
    <w:p w14:paraId="4F1EC5AD" w14:textId="712319F6" w:rsidR="00B7222E" w:rsidRDefault="00000000">
      <w:r>
        <w:t>Risk assessment is deterministic and explainable. `</w:t>
      </w:r>
      <w:proofErr w:type="spellStart"/>
      <w:r>
        <w:t>RiskService.assess_</w:t>
      </w:r>
      <w:proofErr w:type="gramStart"/>
      <w:r>
        <w:t>risk</w:t>
      </w:r>
      <w:proofErr w:type="spellEnd"/>
      <w:r>
        <w:t>(</w:t>
      </w:r>
      <w:proofErr w:type="gramEnd"/>
      <w:r>
        <w:t>)` aggregates information from:</w:t>
      </w:r>
    </w:p>
    <w:p w14:paraId="6A926087" w14:textId="77777777" w:rsidR="00B7222E" w:rsidRDefault="00000000" w:rsidP="00742054">
      <w:pPr>
        <w:ind w:left="1440"/>
      </w:pPr>
      <w:r>
        <w:t>- confirmed screening matches,</w:t>
      </w:r>
    </w:p>
    <w:p w14:paraId="0C8DFD5A" w14:textId="77777777" w:rsidR="00B7222E" w:rsidRDefault="00000000" w:rsidP="00742054">
      <w:pPr>
        <w:ind w:left="1440"/>
      </w:pPr>
      <w:r>
        <w:t>- linked-party exposures,</w:t>
      </w:r>
    </w:p>
    <w:p w14:paraId="3E3D2529" w14:textId="77777777" w:rsidR="00B7222E" w:rsidRDefault="00000000" w:rsidP="00742054">
      <w:pPr>
        <w:ind w:left="1440"/>
      </w:pPr>
      <w:r>
        <w:t>- beneficial ownership completeness,</w:t>
      </w:r>
    </w:p>
    <w:p w14:paraId="4AC769F7" w14:textId="77777777" w:rsidR="00B7222E" w:rsidRDefault="00000000" w:rsidP="00742054">
      <w:pPr>
        <w:ind w:left="1440"/>
      </w:pPr>
      <w:r>
        <w:t>- KYC profile declarations,</w:t>
      </w:r>
    </w:p>
    <w:p w14:paraId="5F38FAED" w14:textId="77777777" w:rsidR="00B7222E" w:rsidRDefault="00000000" w:rsidP="00742054">
      <w:pPr>
        <w:ind w:left="1440"/>
      </w:pPr>
      <w:r>
        <w:t>- CDD review statuses,</w:t>
      </w:r>
    </w:p>
    <w:p w14:paraId="27FF39E7" w14:textId="77777777" w:rsidR="00B7222E" w:rsidRDefault="00000000" w:rsidP="00742054">
      <w:pPr>
        <w:ind w:left="1440"/>
      </w:pPr>
      <w:r>
        <w:t>- document completeness and expiry,</w:t>
      </w:r>
    </w:p>
    <w:p w14:paraId="055D2AAA" w14:textId="77777777" w:rsidR="00B7222E" w:rsidRDefault="00000000" w:rsidP="00742054">
      <w:pPr>
        <w:ind w:left="1440"/>
      </w:pPr>
      <w:r>
        <w:t>- ownership complexity,</w:t>
      </w:r>
    </w:p>
    <w:p w14:paraId="623A63C5" w14:textId="77777777" w:rsidR="00B7222E" w:rsidRDefault="00000000" w:rsidP="00742054">
      <w:pPr>
        <w:ind w:left="1440"/>
      </w:pPr>
      <w:r>
        <w:t>- monitoring alerts,</w:t>
      </w:r>
    </w:p>
    <w:p w14:paraId="5B83E5B6" w14:textId="6AA7DCC3" w:rsidR="00B7222E" w:rsidRDefault="00000000" w:rsidP="00742054">
      <w:pPr>
        <w:ind w:left="1440"/>
      </w:pPr>
      <w:r>
        <w:t>- transaction value and cross-border status.</w:t>
      </w:r>
    </w:p>
    <w:p w14:paraId="04298B3B" w14:textId="44CD2258" w:rsidR="00B7222E" w:rsidRDefault="00000000">
      <w:r>
        <w:t>Each factor carries an explicit numeric weight. The result is stored in `risk_assessments` with `factor_breakdown` JSON and a generated summary narrative. A separate `risk_overrides` table stores manual override level and justification.</w:t>
      </w:r>
    </w:p>
    <w:p w14:paraId="6994A27F" w14:textId="0CAB6D54" w:rsidR="00B7222E" w:rsidRDefault="00000000">
      <w:r>
        <w:t>This is one of the most technically coherent parts of the prototype because it provides both machine-readable scoring detail and human-readable explanation.</w:t>
      </w:r>
    </w:p>
    <w:p w14:paraId="30ED3252" w14:textId="077E4B15" w:rsidR="00B7222E" w:rsidRPr="00742054" w:rsidRDefault="00000000">
      <w:pPr>
        <w:rPr>
          <w:u w:val="single"/>
        </w:rPr>
      </w:pPr>
      <w:r w:rsidRPr="00742054">
        <w:rPr>
          <w:u w:val="single"/>
        </w:rPr>
        <w:t>EDD and PEP case handling</w:t>
      </w:r>
    </w:p>
    <w:p w14:paraId="02D8BF99" w14:textId="13131316" w:rsidR="00B7222E" w:rsidRDefault="00000000">
      <w:r>
        <w:t>There are two escalation mechanisms:</w:t>
      </w:r>
    </w:p>
    <w:p w14:paraId="503B028F" w14:textId="77777777" w:rsidR="00B7222E" w:rsidRDefault="00000000" w:rsidP="00742054">
      <w:pPr>
        <w:ind w:left="720"/>
      </w:pPr>
      <w:r>
        <w:t>- `edd_cases` provide generic enhanced due diligence case management.</w:t>
      </w:r>
    </w:p>
    <w:p w14:paraId="1ADAA0D8" w14:textId="5DCFFE25" w:rsidR="00B7222E" w:rsidRDefault="00000000" w:rsidP="00742054">
      <w:pPr>
        <w:ind w:left="720"/>
      </w:pPr>
      <w:r>
        <w:t>- `pep_cases` provide specialised candidate-level PEP/RCA control tracking.</w:t>
      </w:r>
    </w:p>
    <w:p w14:paraId="0A64E801" w14:textId="0F55B267" w:rsidR="00B7222E" w:rsidRDefault="00000000">
      <w:r>
        <w:lastRenderedPageBreak/>
        <w:t>EDD cases may be created manually or automatically from screening disposition updates via `PlatformService.maybe_create_edd_from_</w:t>
      </w:r>
      <w:proofErr w:type="gramStart"/>
      <w:r>
        <w:t>screening(</w:t>
      </w:r>
      <w:proofErr w:type="gramEnd"/>
      <w:r>
        <w:t>)`. PEP cases are created when a PEP/RCA candidate is dispositioned into `</w:t>
      </w:r>
      <w:proofErr w:type="spellStart"/>
      <w:r>
        <w:t>confirmed_match</w:t>
      </w:r>
      <w:proofErr w:type="spellEnd"/>
      <w:r>
        <w:t>` or `</w:t>
      </w:r>
      <w:proofErr w:type="spellStart"/>
      <w:r>
        <w:t>needs_edd</w:t>
      </w:r>
      <w:proofErr w:type="spellEnd"/>
      <w:r>
        <w:t>`.</w:t>
      </w:r>
    </w:p>
    <w:p w14:paraId="0E4EBB9B" w14:textId="65A9CE8A" w:rsidR="00B7222E" w:rsidRDefault="00000000">
      <w:r>
        <w:t>This distinction is technically appropriate: EDD is case-oriented at client level, while PEP handling is candidate-oriented.</w:t>
      </w:r>
    </w:p>
    <w:p w14:paraId="2CE42117" w14:textId="12A39E03" w:rsidR="00B7222E" w:rsidRPr="00742054" w:rsidRDefault="00000000">
      <w:pPr>
        <w:rPr>
          <w:b/>
          <w:bCs/>
          <w:u w:val="single"/>
        </w:rPr>
      </w:pPr>
      <w:r w:rsidRPr="00742054">
        <w:rPr>
          <w:b/>
          <w:bCs/>
          <w:u w:val="single"/>
        </w:rPr>
        <w:t>Monitoring and alerts</w:t>
      </w:r>
    </w:p>
    <w:p w14:paraId="23B1ECA2" w14:textId="29F18380" w:rsidR="00B7222E" w:rsidRDefault="00000000">
      <w:r>
        <w:t>Monitoring is implemented as a rule-driven manual run, not as a scheduler. `run_</w:t>
      </w:r>
      <w:proofErr w:type="gramStart"/>
      <w:r>
        <w:t>monitoring(</w:t>
      </w:r>
      <w:proofErr w:type="gramEnd"/>
      <w:r>
        <w:t>)` generates alerts when it detects:</w:t>
      </w:r>
    </w:p>
    <w:p w14:paraId="7BCFD33F" w14:textId="77777777" w:rsidR="00B7222E" w:rsidRDefault="00000000" w:rsidP="00742054">
      <w:pPr>
        <w:ind w:left="720"/>
      </w:pPr>
      <w:r>
        <w:t>- missing required documents,</w:t>
      </w:r>
    </w:p>
    <w:p w14:paraId="6EE81444" w14:textId="77777777" w:rsidR="00B7222E" w:rsidRDefault="00000000" w:rsidP="00742054">
      <w:pPr>
        <w:ind w:left="720"/>
      </w:pPr>
      <w:r>
        <w:t>- expired documents,</w:t>
      </w:r>
    </w:p>
    <w:p w14:paraId="585E629F" w14:textId="77777777" w:rsidR="00B7222E" w:rsidRDefault="00000000" w:rsidP="00742054">
      <w:pPr>
        <w:ind w:left="720"/>
      </w:pPr>
      <w:r>
        <w:t>- high-risk clients,</w:t>
      </w:r>
    </w:p>
    <w:p w14:paraId="37FA5996" w14:textId="77777777" w:rsidR="00B7222E" w:rsidRDefault="00000000" w:rsidP="00742054">
      <w:pPr>
        <w:ind w:left="720"/>
      </w:pPr>
      <w:r>
        <w:t>- high ownership complexity,</w:t>
      </w:r>
    </w:p>
    <w:p w14:paraId="601CBC8C" w14:textId="314E97FF" w:rsidR="00B7222E" w:rsidRDefault="00000000" w:rsidP="00742054">
      <w:pPr>
        <w:ind w:left="720"/>
      </w:pPr>
      <w:r>
        <w:t>- EDD case aging beyond seven days.</w:t>
      </w:r>
    </w:p>
    <w:p w14:paraId="497A2246" w14:textId="77777777" w:rsidR="00B7222E" w:rsidRDefault="00000000">
      <w:r>
        <w:t>It also writes a `monitoring_events` record and avoids creating duplicate open alerts of the same type for the same client.</w:t>
      </w:r>
    </w:p>
    <w:p w14:paraId="0D09FF8A" w14:textId="762759E5" w:rsidR="00B7222E" w:rsidRPr="00742054" w:rsidRDefault="00000000">
      <w:pPr>
        <w:rPr>
          <w:b/>
          <w:bCs/>
          <w:u w:val="single"/>
        </w:rPr>
      </w:pPr>
      <w:r w:rsidRPr="00742054">
        <w:rPr>
          <w:b/>
          <w:bCs/>
          <w:u w:val="single"/>
        </w:rPr>
        <w:t>Reporting and workbench</w:t>
      </w:r>
    </w:p>
    <w:p w14:paraId="4B170E35" w14:textId="5EB09C6D" w:rsidR="00B7222E" w:rsidRDefault="00000000">
      <w:r>
        <w:t>The workbench aggregates pending items across documents, CDD, EDD, alerts, and pending screening candidates. The reports subsystem exports JSON or CSV for seven predefined report types:</w:t>
      </w:r>
    </w:p>
    <w:p w14:paraId="4E88D8DA" w14:textId="77777777" w:rsidR="00B7222E" w:rsidRDefault="00000000" w:rsidP="00742054">
      <w:pPr>
        <w:ind w:left="720"/>
      </w:pPr>
      <w:r>
        <w:t>- `kyc_completeness`</w:t>
      </w:r>
    </w:p>
    <w:p w14:paraId="72F3F59D" w14:textId="77777777" w:rsidR="00B7222E" w:rsidRDefault="00000000" w:rsidP="00742054">
      <w:pPr>
        <w:ind w:left="720"/>
      </w:pPr>
      <w:r>
        <w:t>- `document_expiry`</w:t>
      </w:r>
    </w:p>
    <w:p w14:paraId="142280BF" w14:textId="77777777" w:rsidR="00B7222E" w:rsidRDefault="00000000" w:rsidP="00742054">
      <w:pPr>
        <w:ind w:left="720"/>
      </w:pPr>
      <w:r>
        <w:t>- `screening_history`</w:t>
      </w:r>
    </w:p>
    <w:p w14:paraId="0AB1EAD8" w14:textId="77777777" w:rsidR="00B7222E" w:rsidRDefault="00000000" w:rsidP="00742054">
      <w:pPr>
        <w:ind w:left="720"/>
      </w:pPr>
      <w:r>
        <w:t>- `open_edd_aging`</w:t>
      </w:r>
    </w:p>
    <w:p w14:paraId="668B1092" w14:textId="77777777" w:rsidR="00B7222E" w:rsidRDefault="00000000" w:rsidP="00742054">
      <w:pPr>
        <w:ind w:left="720"/>
      </w:pPr>
      <w:r>
        <w:lastRenderedPageBreak/>
        <w:t>- `alert_summary`</w:t>
      </w:r>
    </w:p>
    <w:p w14:paraId="0007A269" w14:textId="77777777" w:rsidR="00B7222E" w:rsidRDefault="00000000" w:rsidP="00742054">
      <w:pPr>
        <w:ind w:left="720"/>
      </w:pPr>
      <w:r>
        <w:t>- `high_risk_clients`</w:t>
      </w:r>
    </w:p>
    <w:p w14:paraId="32859634" w14:textId="386DF3B7" w:rsidR="00B7222E" w:rsidRDefault="00000000" w:rsidP="00742054">
      <w:pPr>
        <w:ind w:left="720"/>
      </w:pPr>
      <w:r>
        <w:t>- `</w:t>
      </w:r>
      <w:proofErr w:type="spellStart"/>
      <w:r>
        <w:t>audit_export</w:t>
      </w:r>
      <w:proofErr w:type="spellEnd"/>
      <w:r>
        <w:t>`</w:t>
      </w:r>
    </w:p>
    <w:p w14:paraId="10001DA0" w14:textId="6D2B7F75" w:rsidR="00B7222E" w:rsidRDefault="00000000">
      <w:r>
        <w:t>This provides a credible operational reporting baseline.</w:t>
      </w:r>
    </w:p>
    <w:p w14:paraId="31D5616B" w14:textId="38C58C63" w:rsidR="00B7222E" w:rsidRDefault="00000000" w:rsidP="00742054">
      <w:pPr>
        <w:pStyle w:val="Heading3"/>
      </w:pPr>
      <w:r>
        <w:t>3.5.3 Frontend interface analysis</w:t>
      </w:r>
    </w:p>
    <w:p w14:paraId="4749CFED" w14:textId="0DA78690" w:rsidR="00B7222E" w:rsidRDefault="00000000">
      <w:r>
        <w:t>The SPA provides routed pages for Dashboard, Client Intake, KYC Onboarding, KYC Documents, CDD Workflow, Beneficial Ownership, Screening, Risk Assessment, EDD Cases, Monitoring, Analyst Workbench, Reports, and Administration.</w:t>
      </w:r>
    </w:p>
    <w:p w14:paraId="11235B31" w14:textId="6EE1F88F" w:rsidR="00B7222E" w:rsidRPr="00742054" w:rsidRDefault="00000000">
      <w:pPr>
        <w:rPr>
          <w:highlight w:val="yellow"/>
        </w:rPr>
      </w:pPr>
      <w:r w:rsidRPr="00742054">
        <w:rPr>
          <w:highlight w:val="yellow"/>
        </w:rPr>
        <w:t xml:space="preserve">Table 3.1 </w:t>
      </w:r>
      <w:proofErr w:type="spellStart"/>
      <w:r w:rsidRPr="00742054">
        <w:rPr>
          <w:highlight w:val="yellow"/>
        </w:rPr>
        <w:t>summarises</w:t>
      </w:r>
      <w:proofErr w:type="spellEnd"/>
      <w:r w:rsidRPr="00742054">
        <w:rPr>
          <w:highlight w:val="yellow"/>
        </w:rPr>
        <w:t xml:space="preserve"> actual frontend coverage.</w:t>
      </w:r>
    </w:p>
    <w:p w14:paraId="146E1748" w14:textId="77777777" w:rsidR="00B7222E" w:rsidRPr="00742054" w:rsidRDefault="00000000">
      <w:pPr>
        <w:rPr>
          <w:highlight w:val="yellow"/>
        </w:rPr>
      </w:pPr>
      <w:r w:rsidRPr="00742054">
        <w:rPr>
          <w:highlight w:val="yellow"/>
        </w:rPr>
        <w:t>| Frontend page | Backend support used | Coverage assessment |</w:t>
      </w:r>
    </w:p>
    <w:p w14:paraId="5E7FECA3" w14:textId="77777777" w:rsidR="00B7222E" w:rsidRPr="00742054" w:rsidRDefault="00000000">
      <w:pPr>
        <w:rPr>
          <w:highlight w:val="yellow"/>
        </w:rPr>
      </w:pPr>
      <w:r w:rsidRPr="00742054">
        <w:rPr>
          <w:highlight w:val="yellow"/>
        </w:rPr>
        <w:t>|---|---|---|</w:t>
      </w:r>
    </w:p>
    <w:p w14:paraId="6CA60DFE" w14:textId="77777777" w:rsidR="00B7222E" w:rsidRPr="00742054" w:rsidRDefault="00000000">
      <w:pPr>
        <w:rPr>
          <w:highlight w:val="yellow"/>
        </w:rPr>
      </w:pPr>
      <w:r w:rsidRPr="00742054">
        <w:rPr>
          <w:highlight w:val="yellow"/>
        </w:rPr>
        <w:t>| Dashboard | Dashboard summary, workbench queue | Implemented |</w:t>
      </w:r>
    </w:p>
    <w:p w14:paraId="3973AEE0" w14:textId="77777777" w:rsidR="00B7222E" w:rsidRPr="00742054" w:rsidRDefault="00000000">
      <w:pPr>
        <w:rPr>
          <w:highlight w:val="yellow"/>
        </w:rPr>
      </w:pPr>
      <w:r w:rsidRPr="00742054">
        <w:rPr>
          <w:highlight w:val="yellow"/>
        </w:rPr>
        <w:t>| Client Intake | Create/list intake | Implemented, but update UI absent |</w:t>
      </w:r>
    </w:p>
    <w:p w14:paraId="2608ACE8" w14:textId="77777777" w:rsidR="00B7222E" w:rsidRPr="00742054" w:rsidRDefault="00000000">
      <w:pPr>
        <w:rPr>
          <w:highlight w:val="yellow"/>
        </w:rPr>
      </w:pPr>
      <w:r w:rsidRPr="00742054">
        <w:rPr>
          <w:highlight w:val="yellow"/>
        </w:rPr>
        <w:t>| KYC Onboarding | Get/upsert KYC profile | Implemented |</w:t>
      </w:r>
    </w:p>
    <w:p w14:paraId="35DDF87A" w14:textId="77777777" w:rsidR="00B7222E" w:rsidRPr="00742054" w:rsidRDefault="00000000">
      <w:pPr>
        <w:rPr>
          <w:highlight w:val="yellow"/>
        </w:rPr>
      </w:pPr>
      <w:r w:rsidRPr="00742054">
        <w:rPr>
          <w:highlight w:val="yellow"/>
        </w:rPr>
        <w:t>| KYC Documents | List/upload/review/checklist | Implemented |</w:t>
      </w:r>
    </w:p>
    <w:p w14:paraId="1F924301" w14:textId="77777777" w:rsidR="00B7222E" w:rsidRPr="00742054" w:rsidRDefault="00000000">
      <w:pPr>
        <w:rPr>
          <w:highlight w:val="yellow"/>
        </w:rPr>
      </w:pPr>
      <w:r w:rsidRPr="00742054">
        <w:rPr>
          <w:highlight w:val="yellow"/>
        </w:rPr>
        <w:t>| CDD Workflow | Get-or-create and update CDD | Implemented |</w:t>
      </w:r>
    </w:p>
    <w:p w14:paraId="4921394E" w14:textId="77777777" w:rsidR="00B7222E" w:rsidRPr="00742054" w:rsidRDefault="00000000">
      <w:pPr>
        <w:rPr>
          <w:highlight w:val="yellow"/>
        </w:rPr>
      </w:pPr>
      <w:r w:rsidRPr="00742054">
        <w:rPr>
          <w:highlight w:val="yellow"/>
        </w:rPr>
        <w:t>| Beneficial Ownership | List/create graph view | Implemented, but update UI absent |</w:t>
      </w:r>
    </w:p>
    <w:p w14:paraId="1AA04B2B" w14:textId="77777777" w:rsidR="00B7222E" w:rsidRPr="00742054" w:rsidRDefault="00000000">
      <w:pPr>
        <w:rPr>
          <w:highlight w:val="yellow"/>
        </w:rPr>
      </w:pPr>
      <w:r w:rsidRPr="00742054">
        <w:rPr>
          <w:highlight w:val="yellow"/>
        </w:rPr>
        <w:t>| Screening | Run screening and disposition candidates | Implemented |</w:t>
      </w:r>
    </w:p>
    <w:p w14:paraId="12705E55" w14:textId="77777777" w:rsidR="00B7222E" w:rsidRPr="00742054" w:rsidRDefault="00000000">
      <w:pPr>
        <w:rPr>
          <w:highlight w:val="yellow"/>
        </w:rPr>
      </w:pPr>
      <w:r w:rsidRPr="00742054">
        <w:rPr>
          <w:highlight w:val="yellow"/>
        </w:rPr>
        <w:t>| Risk Assessment | Run/get risk and create override | Implemented, but factor breakdown is not shown |</w:t>
      </w:r>
    </w:p>
    <w:p w14:paraId="7BDF8EB5" w14:textId="77777777" w:rsidR="00B7222E" w:rsidRPr="00742054" w:rsidRDefault="00000000">
      <w:pPr>
        <w:rPr>
          <w:highlight w:val="yellow"/>
        </w:rPr>
      </w:pPr>
      <w:r w:rsidRPr="00742054">
        <w:rPr>
          <w:highlight w:val="yellow"/>
        </w:rPr>
        <w:t>| EDD Cases | Create/list/update status | Implemented |</w:t>
      </w:r>
    </w:p>
    <w:p w14:paraId="4A72BFEC" w14:textId="77777777" w:rsidR="00B7222E" w:rsidRPr="00742054" w:rsidRDefault="00000000">
      <w:pPr>
        <w:rPr>
          <w:highlight w:val="yellow"/>
        </w:rPr>
      </w:pPr>
      <w:r w:rsidRPr="00742054">
        <w:rPr>
          <w:highlight w:val="yellow"/>
        </w:rPr>
        <w:t>| Monitoring | List alerts/events and run monitoring | Implemented, but full alert editing not exposed |</w:t>
      </w:r>
    </w:p>
    <w:p w14:paraId="2F39987A" w14:textId="77777777" w:rsidR="00B7222E" w:rsidRPr="00742054" w:rsidRDefault="00000000">
      <w:pPr>
        <w:rPr>
          <w:highlight w:val="yellow"/>
        </w:rPr>
      </w:pPr>
      <w:r w:rsidRPr="00742054">
        <w:rPr>
          <w:highlight w:val="yellow"/>
        </w:rPr>
        <w:lastRenderedPageBreak/>
        <w:t>| Analyst Workbench | Queue listing with filters | Implemented |</w:t>
      </w:r>
    </w:p>
    <w:p w14:paraId="4F9B4EB2" w14:textId="77777777" w:rsidR="00B7222E" w:rsidRPr="00742054" w:rsidRDefault="00000000">
      <w:pPr>
        <w:rPr>
          <w:highlight w:val="yellow"/>
        </w:rPr>
      </w:pPr>
      <w:r w:rsidRPr="00742054">
        <w:rPr>
          <w:highlight w:val="yellow"/>
        </w:rPr>
        <w:t>| Reports | Report generation preview | Implemented |</w:t>
      </w:r>
    </w:p>
    <w:p w14:paraId="1426DC5B" w14:textId="77777777" w:rsidR="00B7222E" w:rsidRPr="00742054" w:rsidRDefault="00000000">
      <w:pPr>
        <w:rPr>
          <w:highlight w:val="yellow"/>
        </w:rPr>
      </w:pPr>
      <w:r w:rsidRPr="00742054">
        <w:rPr>
          <w:highlight w:val="yellow"/>
        </w:rPr>
        <w:t>| Administration | Settings update, user list, audit view | Partial |</w:t>
      </w:r>
    </w:p>
    <w:p w14:paraId="31E052CC" w14:textId="77777777" w:rsidR="00B7222E" w:rsidRPr="00742054" w:rsidRDefault="00000000">
      <w:pPr>
        <w:rPr>
          <w:highlight w:val="yellow"/>
        </w:rPr>
      </w:pPr>
      <w:r w:rsidRPr="00742054">
        <w:rPr>
          <w:highlight w:val="yellow"/>
        </w:rPr>
        <w:t>| Linked Parties | API exists | Gap Identified |</w:t>
      </w:r>
    </w:p>
    <w:p w14:paraId="05D51762" w14:textId="77777777" w:rsidR="00B7222E" w:rsidRPr="00742054" w:rsidRDefault="00000000">
      <w:pPr>
        <w:rPr>
          <w:highlight w:val="yellow"/>
        </w:rPr>
      </w:pPr>
      <w:r w:rsidRPr="00742054">
        <w:rPr>
          <w:highlight w:val="yellow"/>
        </w:rPr>
        <w:t>| PEP Cases | API exists | Gap Identified |</w:t>
      </w:r>
    </w:p>
    <w:p w14:paraId="1BA2E089" w14:textId="6E097344" w:rsidR="00B7222E" w:rsidRDefault="00000000">
      <w:r w:rsidRPr="00742054">
        <w:rPr>
          <w:highlight w:val="yellow"/>
        </w:rPr>
        <w:t>| Compliance Decision | API and client method exist | Gap Identified |</w:t>
      </w:r>
    </w:p>
    <w:p w14:paraId="7BA77DF4" w14:textId="7B97F880" w:rsidR="00B7222E" w:rsidRDefault="00000000" w:rsidP="00742054">
      <w:pPr>
        <w:pStyle w:val="Heading3"/>
      </w:pPr>
      <w:r>
        <w:t>3.5.4 Data flow and storage characteristics</w:t>
      </w:r>
    </w:p>
    <w:p w14:paraId="6397FEB6" w14:textId="77777777" w:rsidR="00B7222E" w:rsidRPr="00742054" w:rsidRDefault="00000000">
      <w:pPr>
        <w:rPr>
          <w:highlight w:val="yellow"/>
        </w:rPr>
      </w:pPr>
      <w:r w:rsidRPr="00742054">
        <w:rPr>
          <w:highlight w:val="yellow"/>
        </w:rPr>
        <w:t>| Data domain | Primary table(s) | Notes |</w:t>
      </w:r>
    </w:p>
    <w:p w14:paraId="59137CBC" w14:textId="77777777" w:rsidR="00B7222E" w:rsidRPr="00742054" w:rsidRDefault="00000000">
      <w:pPr>
        <w:rPr>
          <w:highlight w:val="yellow"/>
        </w:rPr>
      </w:pPr>
      <w:r w:rsidRPr="00742054">
        <w:rPr>
          <w:highlight w:val="yellow"/>
        </w:rPr>
        <w:t>|---|---|---|</w:t>
      </w:r>
    </w:p>
    <w:p w14:paraId="5BA5125C" w14:textId="77777777" w:rsidR="00B7222E" w:rsidRPr="00742054" w:rsidRDefault="00000000">
      <w:pPr>
        <w:rPr>
          <w:highlight w:val="yellow"/>
        </w:rPr>
      </w:pPr>
      <w:r w:rsidRPr="00742054">
        <w:rPr>
          <w:highlight w:val="yellow"/>
        </w:rPr>
        <w:t>| Identity and roles | `users` | Seeded bootstrap admin at startup |</w:t>
      </w:r>
    </w:p>
    <w:p w14:paraId="66BE39FF" w14:textId="77777777" w:rsidR="00B7222E" w:rsidRPr="00742054" w:rsidRDefault="00000000">
      <w:pPr>
        <w:rPr>
          <w:highlight w:val="yellow"/>
        </w:rPr>
      </w:pPr>
      <w:r w:rsidRPr="00742054">
        <w:rPr>
          <w:highlight w:val="yellow"/>
        </w:rPr>
        <w:t>| Intake | `clients`, `deals` | One deal created with each intake submission |</w:t>
      </w:r>
    </w:p>
    <w:p w14:paraId="2AC3DF07" w14:textId="77777777" w:rsidR="00B7222E" w:rsidRPr="00742054" w:rsidRDefault="00000000">
      <w:pPr>
        <w:rPr>
          <w:highlight w:val="yellow"/>
        </w:rPr>
      </w:pPr>
      <w:r w:rsidRPr="00742054">
        <w:rPr>
          <w:highlight w:val="yellow"/>
        </w:rPr>
        <w:t>| KYC | `kyc_profiles` | One profile per client |</w:t>
      </w:r>
    </w:p>
    <w:p w14:paraId="374FDEE5" w14:textId="77777777" w:rsidR="00B7222E" w:rsidRPr="00742054" w:rsidRDefault="00000000">
      <w:pPr>
        <w:rPr>
          <w:highlight w:val="yellow"/>
        </w:rPr>
      </w:pPr>
      <w:r w:rsidRPr="00742054">
        <w:rPr>
          <w:highlight w:val="yellow"/>
        </w:rPr>
        <w:t>| Documents | `kyc_documents` + `uploads/` | Metadata in DB, binary on disk |</w:t>
      </w:r>
    </w:p>
    <w:p w14:paraId="0E26B862" w14:textId="77777777" w:rsidR="00B7222E" w:rsidRPr="00742054" w:rsidRDefault="00000000">
      <w:pPr>
        <w:rPr>
          <w:highlight w:val="yellow"/>
        </w:rPr>
      </w:pPr>
      <w:r w:rsidRPr="00742054">
        <w:rPr>
          <w:highlight w:val="yellow"/>
        </w:rPr>
        <w:t>| Relationships | `linked_parties` | Relationship-aware screening subject pool |</w:t>
      </w:r>
    </w:p>
    <w:p w14:paraId="7E7C3C1F" w14:textId="77777777" w:rsidR="00B7222E" w:rsidRPr="00742054" w:rsidRDefault="00000000">
      <w:pPr>
        <w:rPr>
          <w:highlight w:val="yellow"/>
        </w:rPr>
      </w:pPr>
      <w:r w:rsidRPr="00742054">
        <w:rPr>
          <w:highlight w:val="yellow"/>
        </w:rPr>
        <w:t>| Ownership | `beneficial_ownership_records` | Hierarchical control/ownership model |</w:t>
      </w:r>
    </w:p>
    <w:p w14:paraId="7F1B7E20" w14:textId="77777777" w:rsidR="00B7222E" w:rsidRPr="00742054" w:rsidRDefault="00000000">
      <w:pPr>
        <w:rPr>
          <w:highlight w:val="yellow"/>
        </w:rPr>
      </w:pPr>
      <w:r w:rsidRPr="00742054">
        <w:rPr>
          <w:highlight w:val="yellow"/>
        </w:rPr>
        <w:t>| Screening | `screening_results`, `screening_candidates`, `pep_cases` | Request/response snapshots and review outcomes |</w:t>
      </w:r>
    </w:p>
    <w:p w14:paraId="5CC27E0B" w14:textId="77777777" w:rsidR="00B7222E" w:rsidRPr="00742054" w:rsidRDefault="00000000">
      <w:pPr>
        <w:rPr>
          <w:highlight w:val="yellow"/>
        </w:rPr>
      </w:pPr>
      <w:r w:rsidRPr="00742054">
        <w:rPr>
          <w:highlight w:val="yellow"/>
        </w:rPr>
        <w:t>| Risk | `risk_assessments`, `risk_overrides` | Deterministic score plus overrides |</w:t>
      </w:r>
    </w:p>
    <w:p w14:paraId="2C6A65E8" w14:textId="77777777" w:rsidR="00B7222E" w:rsidRPr="00742054" w:rsidRDefault="00000000">
      <w:pPr>
        <w:rPr>
          <w:highlight w:val="yellow"/>
        </w:rPr>
      </w:pPr>
      <w:r w:rsidRPr="00742054">
        <w:rPr>
          <w:highlight w:val="yellow"/>
        </w:rPr>
        <w:t>| Escalation | `edd_cases` | Generic EDD cases |</w:t>
      </w:r>
    </w:p>
    <w:p w14:paraId="08D43D11" w14:textId="77777777" w:rsidR="00B7222E" w:rsidRPr="00742054" w:rsidRDefault="00000000">
      <w:pPr>
        <w:rPr>
          <w:highlight w:val="yellow"/>
        </w:rPr>
      </w:pPr>
      <w:r w:rsidRPr="00742054">
        <w:rPr>
          <w:highlight w:val="yellow"/>
        </w:rPr>
        <w:t>| Monitoring | `monitoring_alerts`, `monitoring_events` | Manual run output |</w:t>
      </w:r>
    </w:p>
    <w:p w14:paraId="5137691A" w14:textId="77777777" w:rsidR="00B7222E" w:rsidRPr="00742054" w:rsidRDefault="00000000">
      <w:pPr>
        <w:rPr>
          <w:highlight w:val="yellow"/>
        </w:rPr>
      </w:pPr>
      <w:r w:rsidRPr="00742054">
        <w:rPr>
          <w:highlight w:val="yellow"/>
        </w:rPr>
        <w:t>| Governance | `app_settings` | Persisted configuration metadata |</w:t>
      </w:r>
    </w:p>
    <w:p w14:paraId="55C7DF90" w14:textId="77777777" w:rsidR="00B7222E" w:rsidRDefault="00000000">
      <w:r w:rsidRPr="00742054">
        <w:rPr>
          <w:highlight w:val="yellow"/>
        </w:rPr>
        <w:t>| Audit | `audit_logs`, `audit_events` | Two audit representations |</w:t>
      </w:r>
    </w:p>
    <w:p w14:paraId="71D0FC66" w14:textId="77777777" w:rsidR="00B7222E" w:rsidRDefault="00B7222E"/>
    <w:p w14:paraId="51104569" w14:textId="10254FFF" w:rsidR="00B7222E" w:rsidRDefault="00000000" w:rsidP="00742054">
      <w:pPr>
        <w:pStyle w:val="Heading3"/>
      </w:pPr>
      <w:r>
        <w:t>3.5.5 Validation and configuration analysis</w:t>
      </w:r>
    </w:p>
    <w:p w14:paraId="593E42A1" w14:textId="027AA91B" w:rsidR="00B7222E" w:rsidRDefault="00000000">
      <w:r>
        <w:t xml:space="preserve">Configuration is loaded from </w:t>
      </w:r>
      <w:proofErr w:type="gramStart"/>
      <w:r>
        <w:t>`.env</w:t>
      </w:r>
      <w:proofErr w:type="gramEnd"/>
      <w:r>
        <w:t>` via `pydantic-settings`. The main runtime variables are:</w:t>
      </w:r>
    </w:p>
    <w:p w14:paraId="448EF155" w14:textId="77777777" w:rsidR="00B7222E" w:rsidRDefault="00000000" w:rsidP="00742054">
      <w:pPr>
        <w:ind w:left="720"/>
      </w:pPr>
      <w:r>
        <w:t>- `DATABASE_URL`</w:t>
      </w:r>
    </w:p>
    <w:p w14:paraId="3ACD115C" w14:textId="77777777" w:rsidR="00B7222E" w:rsidRDefault="00000000" w:rsidP="00742054">
      <w:pPr>
        <w:ind w:left="720"/>
      </w:pPr>
      <w:r>
        <w:t>- `CORS_ALLOW_ORIGINS`</w:t>
      </w:r>
    </w:p>
    <w:p w14:paraId="681FDB33" w14:textId="77777777" w:rsidR="00B7222E" w:rsidRDefault="00000000" w:rsidP="00742054">
      <w:pPr>
        <w:ind w:left="720"/>
      </w:pPr>
      <w:r>
        <w:t>- `CORS_ALLOW_CREDENTIALS`</w:t>
      </w:r>
    </w:p>
    <w:p w14:paraId="29291922" w14:textId="77777777" w:rsidR="00B7222E" w:rsidRDefault="00000000" w:rsidP="00742054">
      <w:pPr>
        <w:ind w:left="720"/>
      </w:pPr>
      <w:r>
        <w:t>- `ACCESS_TOKEN_EXPIRE_MINUTES`</w:t>
      </w:r>
    </w:p>
    <w:p w14:paraId="28B5EC85" w14:textId="77777777" w:rsidR="00B7222E" w:rsidRDefault="00000000" w:rsidP="00742054">
      <w:pPr>
        <w:ind w:left="720"/>
      </w:pPr>
      <w:r>
        <w:t>- `JWT_SECRET_KEY`</w:t>
      </w:r>
    </w:p>
    <w:p w14:paraId="663F6283" w14:textId="77777777" w:rsidR="00B7222E" w:rsidRDefault="00000000" w:rsidP="00742054">
      <w:pPr>
        <w:ind w:left="720"/>
      </w:pPr>
      <w:r>
        <w:t>- `JWT_ISSUER`</w:t>
      </w:r>
    </w:p>
    <w:p w14:paraId="28B31E46" w14:textId="77777777" w:rsidR="00B7222E" w:rsidRDefault="00000000" w:rsidP="00742054">
      <w:pPr>
        <w:ind w:left="720"/>
      </w:pPr>
      <w:r>
        <w:t>- `DOCUMENT_UPLOAD_DIR`</w:t>
      </w:r>
    </w:p>
    <w:p w14:paraId="7A9D1F5E" w14:textId="77777777" w:rsidR="00B7222E" w:rsidRDefault="00000000" w:rsidP="00742054">
      <w:pPr>
        <w:ind w:left="720"/>
      </w:pPr>
      <w:r>
        <w:t>- bootstrap administrator credentials</w:t>
      </w:r>
    </w:p>
    <w:p w14:paraId="78C96556" w14:textId="77777777" w:rsidR="00B7222E" w:rsidRDefault="00000000" w:rsidP="00742054">
      <w:pPr>
        <w:ind w:left="720"/>
      </w:pPr>
      <w:r>
        <w:t>- `OPENSANCTIONS_API_KEY`</w:t>
      </w:r>
    </w:p>
    <w:p w14:paraId="61418EC0" w14:textId="77777777" w:rsidR="00B7222E" w:rsidRDefault="00000000" w:rsidP="00742054">
      <w:pPr>
        <w:ind w:left="720"/>
      </w:pPr>
      <w:r>
        <w:t>- screening thresholds</w:t>
      </w:r>
    </w:p>
    <w:p w14:paraId="2B0E34FE" w14:textId="77777777" w:rsidR="00B7222E" w:rsidRDefault="00000000" w:rsidP="00742054">
      <w:pPr>
        <w:ind w:left="720"/>
      </w:pPr>
      <w:r>
        <w:t>- default monitoring interval</w:t>
      </w:r>
    </w:p>
    <w:p w14:paraId="5B13B490" w14:textId="77777777" w:rsidR="00B7222E" w:rsidRDefault="00B7222E"/>
    <w:p w14:paraId="6C64BDED" w14:textId="36B61E84" w:rsidR="00B7222E" w:rsidRDefault="00000000">
      <w:r>
        <w:t>Validation occurs at three levels:</w:t>
      </w:r>
    </w:p>
    <w:p w14:paraId="6FD71505" w14:textId="77777777" w:rsidR="00B7222E" w:rsidRPr="00742054" w:rsidRDefault="00000000">
      <w:pPr>
        <w:rPr>
          <w:highlight w:val="yellow"/>
        </w:rPr>
      </w:pPr>
      <w:r w:rsidRPr="00742054">
        <w:rPr>
          <w:highlight w:val="yellow"/>
        </w:rPr>
        <w:t>| Validation layer | Mechanism | Example |</w:t>
      </w:r>
    </w:p>
    <w:p w14:paraId="294E5E9F" w14:textId="77777777" w:rsidR="00B7222E" w:rsidRPr="00742054" w:rsidRDefault="00000000">
      <w:pPr>
        <w:rPr>
          <w:highlight w:val="yellow"/>
        </w:rPr>
      </w:pPr>
      <w:r w:rsidRPr="00742054">
        <w:rPr>
          <w:highlight w:val="yellow"/>
        </w:rPr>
        <w:t>|---|---|---|</w:t>
      </w:r>
    </w:p>
    <w:p w14:paraId="3E90D2B4" w14:textId="77777777" w:rsidR="00B7222E" w:rsidRPr="00742054" w:rsidRDefault="00000000">
      <w:pPr>
        <w:rPr>
          <w:highlight w:val="yellow"/>
        </w:rPr>
      </w:pPr>
      <w:r w:rsidRPr="00742054">
        <w:rPr>
          <w:highlight w:val="yellow"/>
        </w:rPr>
        <w:t>| Schema validation | Pydantic models | String length, enum values, required fields |</w:t>
      </w:r>
    </w:p>
    <w:p w14:paraId="54F00E2B" w14:textId="77777777" w:rsidR="00B7222E" w:rsidRPr="00742054" w:rsidRDefault="00000000">
      <w:pPr>
        <w:rPr>
          <w:highlight w:val="yellow"/>
        </w:rPr>
      </w:pPr>
      <w:r w:rsidRPr="00742054">
        <w:rPr>
          <w:highlight w:val="yellow"/>
        </w:rPr>
        <w:t>| Service validation | Manual relationship checks | Deal must belong to specified client |</w:t>
      </w:r>
    </w:p>
    <w:p w14:paraId="185C6C1A" w14:textId="77777777" w:rsidR="00B7222E" w:rsidRDefault="00000000">
      <w:r w:rsidRPr="00742054">
        <w:rPr>
          <w:highlight w:val="yellow"/>
        </w:rPr>
        <w:lastRenderedPageBreak/>
        <w:t>| Database constraints | SQLAlchemy/SQLite constraints | Unique transaction reference, unique username/email |</w:t>
      </w:r>
    </w:p>
    <w:p w14:paraId="2CABEB2D" w14:textId="77777777" w:rsidR="00B7222E" w:rsidRDefault="00B7222E"/>
    <w:p w14:paraId="5A69ECFF" w14:textId="77777777" w:rsidR="00B7222E" w:rsidRDefault="00000000">
      <w:r>
        <w:t>This layered validation is appropriate and consistently applied across the codebase.</w:t>
      </w:r>
    </w:p>
    <w:p w14:paraId="2CB5CFB3" w14:textId="77777777" w:rsidR="00B7222E" w:rsidRDefault="00B7222E"/>
    <w:p w14:paraId="1F61F3F7" w14:textId="03BD8028" w:rsidR="00B7222E" w:rsidRDefault="00000000" w:rsidP="00742054">
      <w:pPr>
        <w:pStyle w:val="Heading3"/>
      </w:pPr>
      <w:r>
        <w:t>3.5.6 Observed prototype state</w:t>
      </w:r>
    </w:p>
    <w:p w14:paraId="1F49812B" w14:textId="17EA2C9D" w:rsidR="00B7222E" w:rsidRDefault="00000000">
      <w:r>
        <w:t>The local SQLite database `trustgate.db`, as inspected on **May 1, 2026**, shows that the prototype has already been exercised across multiple modules.</w:t>
      </w:r>
    </w:p>
    <w:p w14:paraId="61ED16ED" w14:textId="77777777" w:rsidR="00B7222E" w:rsidRPr="00742054" w:rsidRDefault="00000000">
      <w:pPr>
        <w:rPr>
          <w:highlight w:val="yellow"/>
        </w:rPr>
      </w:pPr>
      <w:r w:rsidRPr="00742054">
        <w:rPr>
          <w:highlight w:val="yellow"/>
        </w:rPr>
        <w:t>| Table | Observed row count |</w:t>
      </w:r>
    </w:p>
    <w:p w14:paraId="5F9566CD" w14:textId="77777777" w:rsidR="00B7222E" w:rsidRPr="00742054" w:rsidRDefault="00000000">
      <w:pPr>
        <w:rPr>
          <w:highlight w:val="yellow"/>
        </w:rPr>
      </w:pPr>
      <w:r w:rsidRPr="00742054">
        <w:rPr>
          <w:highlight w:val="yellow"/>
        </w:rPr>
        <w:t>|---|---:|</w:t>
      </w:r>
    </w:p>
    <w:p w14:paraId="0195A51C" w14:textId="77777777" w:rsidR="00B7222E" w:rsidRPr="00742054" w:rsidRDefault="00000000">
      <w:pPr>
        <w:rPr>
          <w:highlight w:val="yellow"/>
        </w:rPr>
      </w:pPr>
      <w:r w:rsidRPr="00742054">
        <w:rPr>
          <w:highlight w:val="yellow"/>
        </w:rPr>
        <w:t>| `users` | 1 |</w:t>
      </w:r>
    </w:p>
    <w:p w14:paraId="64EBE675" w14:textId="77777777" w:rsidR="00B7222E" w:rsidRPr="00742054" w:rsidRDefault="00000000">
      <w:pPr>
        <w:rPr>
          <w:highlight w:val="yellow"/>
        </w:rPr>
      </w:pPr>
      <w:r w:rsidRPr="00742054">
        <w:rPr>
          <w:highlight w:val="yellow"/>
        </w:rPr>
        <w:t>| `clients` | 10 |</w:t>
      </w:r>
    </w:p>
    <w:p w14:paraId="48F4F4B1" w14:textId="77777777" w:rsidR="00B7222E" w:rsidRPr="00742054" w:rsidRDefault="00000000">
      <w:pPr>
        <w:rPr>
          <w:highlight w:val="yellow"/>
        </w:rPr>
      </w:pPr>
      <w:r w:rsidRPr="00742054">
        <w:rPr>
          <w:highlight w:val="yellow"/>
        </w:rPr>
        <w:t>| `deals` | 10 |</w:t>
      </w:r>
    </w:p>
    <w:p w14:paraId="785BF59A" w14:textId="77777777" w:rsidR="00B7222E" w:rsidRPr="00742054" w:rsidRDefault="00000000">
      <w:pPr>
        <w:rPr>
          <w:highlight w:val="yellow"/>
        </w:rPr>
      </w:pPr>
      <w:r w:rsidRPr="00742054">
        <w:rPr>
          <w:highlight w:val="yellow"/>
        </w:rPr>
        <w:t>| `linked_parties` | 1 |</w:t>
      </w:r>
    </w:p>
    <w:p w14:paraId="7AEA03D6" w14:textId="77777777" w:rsidR="00B7222E" w:rsidRPr="00742054" w:rsidRDefault="00000000">
      <w:pPr>
        <w:rPr>
          <w:highlight w:val="yellow"/>
        </w:rPr>
      </w:pPr>
      <w:r w:rsidRPr="00742054">
        <w:rPr>
          <w:highlight w:val="yellow"/>
        </w:rPr>
        <w:t>| `kyc_profiles` | 4 |</w:t>
      </w:r>
    </w:p>
    <w:p w14:paraId="7EA22259" w14:textId="77777777" w:rsidR="00B7222E" w:rsidRPr="00742054" w:rsidRDefault="00000000">
      <w:pPr>
        <w:rPr>
          <w:highlight w:val="yellow"/>
        </w:rPr>
      </w:pPr>
      <w:r w:rsidRPr="00742054">
        <w:rPr>
          <w:highlight w:val="yellow"/>
        </w:rPr>
        <w:t>| `kyc_documents` | 5 |</w:t>
      </w:r>
    </w:p>
    <w:p w14:paraId="2D0CA90B" w14:textId="77777777" w:rsidR="00B7222E" w:rsidRPr="00742054" w:rsidRDefault="00000000">
      <w:pPr>
        <w:rPr>
          <w:highlight w:val="yellow"/>
        </w:rPr>
      </w:pPr>
      <w:r w:rsidRPr="00742054">
        <w:rPr>
          <w:highlight w:val="yellow"/>
        </w:rPr>
        <w:t>| `cdd_workflows` | 5 |</w:t>
      </w:r>
    </w:p>
    <w:p w14:paraId="59BDD673" w14:textId="77777777" w:rsidR="00B7222E" w:rsidRPr="00742054" w:rsidRDefault="00000000">
      <w:pPr>
        <w:rPr>
          <w:highlight w:val="yellow"/>
        </w:rPr>
      </w:pPr>
      <w:r w:rsidRPr="00742054">
        <w:rPr>
          <w:highlight w:val="yellow"/>
        </w:rPr>
        <w:t>| `beneficial_ownership_records` | 4 |</w:t>
      </w:r>
    </w:p>
    <w:p w14:paraId="62D8D03E" w14:textId="77777777" w:rsidR="00B7222E" w:rsidRPr="00742054" w:rsidRDefault="00000000">
      <w:pPr>
        <w:rPr>
          <w:highlight w:val="yellow"/>
        </w:rPr>
      </w:pPr>
      <w:r w:rsidRPr="00742054">
        <w:rPr>
          <w:highlight w:val="yellow"/>
        </w:rPr>
        <w:t>| `screening_results` | 8 |</w:t>
      </w:r>
    </w:p>
    <w:p w14:paraId="32B9CBE4" w14:textId="77777777" w:rsidR="00B7222E" w:rsidRPr="00742054" w:rsidRDefault="00000000">
      <w:pPr>
        <w:rPr>
          <w:highlight w:val="yellow"/>
        </w:rPr>
      </w:pPr>
      <w:r w:rsidRPr="00742054">
        <w:rPr>
          <w:highlight w:val="yellow"/>
        </w:rPr>
        <w:t>| `screening_candidates` | 10 |</w:t>
      </w:r>
    </w:p>
    <w:p w14:paraId="1CCFBCDA" w14:textId="77777777" w:rsidR="00B7222E" w:rsidRPr="00742054" w:rsidRDefault="00000000">
      <w:pPr>
        <w:rPr>
          <w:highlight w:val="yellow"/>
        </w:rPr>
      </w:pPr>
      <w:r w:rsidRPr="00742054">
        <w:rPr>
          <w:highlight w:val="yellow"/>
        </w:rPr>
        <w:t>| `pep_cases` | 0 |</w:t>
      </w:r>
    </w:p>
    <w:p w14:paraId="688CB48F" w14:textId="77777777" w:rsidR="00B7222E" w:rsidRPr="00742054" w:rsidRDefault="00000000">
      <w:pPr>
        <w:rPr>
          <w:highlight w:val="yellow"/>
        </w:rPr>
      </w:pPr>
      <w:r w:rsidRPr="00742054">
        <w:rPr>
          <w:highlight w:val="yellow"/>
        </w:rPr>
        <w:t>| `risk_assessments` | 7 |</w:t>
      </w:r>
    </w:p>
    <w:p w14:paraId="78F7C915" w14:textId="77777777" w:rsidR="00B7222E" w:rsidRPr="00742054" w:rsidRDefault="00000000">
      <w:pPr>
        <w:rPr>
          <w:highlight w:val="yellow"/>
        </w:rPr>
      </w:pPr>
      <w:r w:rsidRPr="00742054">
        <w:rPr>
          <w:highlight w:val="yellow"/>
        </w:rPr>
        <w:lastRenderedPageBreak/>
        <w:t>| `risk_overrides` | 0 |</w:t>
      </w:r>
    </w:p>
    <w:p w14:paraId="54EA237D" w14:textId="77777777" w:rsidR="00B7222E" w:rsidRPr="00742054" w:rsidRDefault="00000000">
      <w:pPr>
        <w:rPr>
          <w:highlight w:val="yellow"/>
        </w:rPr>
      </w:pPr>
      <w:r w:rsidRPr="00742054">
        <w:rPr>
          <w:highlight w:val="yellow"/>
        </w:rPr>
        <w:t>| `edd_cases` | 2 |</w:t>
      </w:r>
    </w:p>
    <w:p w14:paraId="35604BCD" w14:textId="77777777" w:rsidR="00B7222E" w:rsidRPr="00742054" w:rsidRDefault="00000000">
      <w:pPr>
        <w:rPr>
          <w:highlight w:val="yellow"/>
        </w:rPr>
      </w:pPr>
      <w:r w:rsidRPr="00742054">
        <w:rPr>
          <w:highlight w:val="yellow"/>
        </w:rPr>
        <w:t>| `monitoring_alerts` | 1 |</w:t>
      </w:r>
    </w:p>
    <w:p w14:paraId="4A48C5B3" w14:textId="77777777" w:rsidR="00B7222E" w:rsidRPr="00742054" w:rsidRDefault="00000000">
      <w:pPr>
        <w:rPr>
          <w:highlight w:val="yellow"/>
        </w:rPr>
      </w:pPr>
      <w:r w:rsidRPr="00742054">
        <w:rPr>
          <w:highlight w:val="yellow"/>
        </w:rPr>
        <w:t>| `monitoring_events` | 1 |</w:t>
      </w:r>
    </w:p>
    <w:p w14:paraId="64D52FC7" w14:textId="77777777" w:rsidR="00B7222E" w:rsidRPr="00742054" w:rsidRDefault="00000000">
      <w:pPr>
        <w:rPr>
          <w:highlight w:val="yellow"/>
        </w:rPr>
      </w:pPr>
      <w:r w:rsidRPr="00742054">
        <w:rPr>
          <w:highlight w:val="yellow"/>
        </w:rPr>
        <w:t>| `app_settings` | 5 |</w:t>
      </w:r>
    </w:p>
    <w:p w14:paraId="5AF1F991" w14:textId="2701370B" w:rsidR="00B7222E" w:rsidRDefault="00000000">
      <w:r w:rsidRPr="00742054">
        <w:rPr>
          <w:highlight w:val="yellow"/>
        </w:rPr>
        <w:t>| `</w:t>
      </w:r>
      <w:proofErr w:type="spellStart"/>
      <w:r w:rsidRPr="00742054">
        <w:rPr>
          <w:highlight w:val="yellow"/>
        </w:rPr>
        <w:t>audit_events</w:t>
      </w:r>
      <w:proofErr w:type="spellEnd"/>
      <w:r w:rsidRPr="00742054">
        <w:rPr>
          <w:highlight w:val="yellow"/>
        </w:rPr>
        <w:t>` | 50 |</w:t>
      </w:r>
    </w:p>
    <w:p w14:paraId="35AA9F8E" w14:textId="74A95DC3" w:rsidR="00B7222E" w:rsidRDefault="00000000" w:rsidP="00742054">
      <w:pPr>
        <w:pStyle w:val="Heading3"/>
      </w:pPr>
      <w:r>
        <w:t>3.5.</w:t>
      </w:r>
      <w:r w:rsidR="00742054">
        <w:t>7</w:t>
      </w:r>
      <w:r>
        <w:t xml:space="preserve"> Overall technical assessment</w:t>
      </w:r>
    </w:p>
    <w:p w14:paraId="42783EA2" w14:textId="207EE798" w:rsidR="00B7222E" w:rsidRDefault="00000000">
      <w:r>
        <w:t>The implemented prototype is technically substantial. It is not a wireframe, and it is not merely CRUD. The strongest engineering characteristics are:</w:t>
      </w:r>
    </w:p>
    <w:p w14:paraId="1A079E4D" w14:textId="77777777" w:rsidR="00B7222E" w:rsidRDefault="00000000" w:rsidP="00742054">
      <w:pPr>
        <w:ind w:left="720"/>
      </w:pPr>
      <w:r>
        <w:t>- clear separation between route layer, schema layer, service layer, and persistence layer;</w:t>
      </w:r>
    </w:p>
    <w:p w14:paraId="3150B475" w14:textId="77777777" w:rsidR="00B7222E" w:rsidRDefault="00000000" w:rsidP="00742054">
      <w:pPr>
        <w:ind w:left="720"/>
      </w:pPr>
      <w:r>
        <w:t>- deterministic risk logic rather than opaque scoring;</w:t>
      </w:r>
    </w:p>
    <w:p w14:paraId="0027C719" w14:textId="77777777" w:rsidR="00B7222E" w:rsidRDefault="00000000" w:rsidP="00742054">
      <w:pPr>
        <w:ind w:left="720"/>
      </w:pPr>
      <w:r>
        <w:t>- external screening abstraction rather than provider coupling;</w:t>
      </w:r>
    </w:p>
    <w:p w14:paraId="110DAE5A" w14:textId="77777777" w:rsidR="00B7222E" w:rsidRDefault="00000000" w:rsidP="00742054">
      <w:pPr>
        <w:ind w:left="720"/>
      </w:pPr>
      <w:r>
        <w:t>- durable audit evidence across major workflow actions;</w:t>
      </w:r>
    </w:p>
    <w:p w14:paraId="488406ED" w14:textId="4C3202D9" w:rsidR="00B7222E" w:rsidRDefault="00000000" w:rsidP="00742054">
      <w:pPr>
        <w:ind w:left="720"/>
      </w:pPr>
      <w:r>
        <w:t>- working local data model spanning intake through monitoring.</w:t>
      </w:r>
    </w:p>
    <w:p w14:paraId="0C062398" w14:textId="35A41A05" w:rsidR="00B7222E" w:rsidRDefault="00000000" w:rsidP="00742054">
      <w:pPr>
        <w:pStyle w:val="Heading2"/>
      </w:pPr>
      <w:r>
        <w:t>3.6 Chapter Summary</w:t>
      </w:r>
    </w:p>
    <w:p w14:paraId="535BCDFA" w14:textId="27AC9DC7" w:rsidR="00742054" w:rsidRDefault="00000000">
      <w:r>
        <w:t>The software methodology of the prototype is grounded in modular service orchestration and typed workflow decomposition. The architecture supports traceability from user interface to persistence, and the major compliance domains are represented as executable modules rather than descriptive placeholders. The prototype already demonstrates meaningful technical depth in screening, risk, auditability, and evidence management. However, several gaps remain between implemented backend capability and exposed interface behaviour, and a number of governance and hardening features are still at prototype stage.</w:t>
      </w:r>
    </w:p>
    <w:p w14:paraId="242D90DE" w14:textId="77777777" w:rsidR="00742054" w:rsidRDefault="00742054">
      <w:pPr>
        <w:spacing w:line="276" w:lineRule="auto"/>
      </w:pPr>
      <w:r>
        <w:br w:type="page"/>
      </w:r>
    </w:p>
    <w:p w14:paraId="2432621B" w14:textId="031B699F" w:rsidR="00B7222E" w:rsidRDefault="00000000" w:rsidP="00742054">
      <w:pPr>
        <w:pStyle w:val="Heading1"/>
      </w:pPr>
      <w:r>
        <w:lastRenderedPageBreak/>
        <w:t>APPENDIX</w:t>
      </w:r>
    </w:p>
    <w:p w14:paraId="3BEA77C8" w14:textId="77777777" w:rsidR="00B7222E" w:rsidRDefault="00000000">
      <w:pPr>
        <w:pStyle w:val="Heading2"/>
      </w:pPr>
      <w:r>
        <w:t>A. Computer Code of the Prototype</w:t>
      </w:r>
    </w:p>
    <w:p w14:paraId="2D02028F" w14:textId="77777777" w:rsidR="00B7222E" w:rsidRDefault="00B7222E"/>
    <w:p w14:paraId="5900848D" w14:textId="37059C9B" w:rsidR="00B7222E" w:rsidRDefault="00000000" w:rsidP="00742054">
      <w:pPr>
        <w:pStyle w:val="Heading3"/>
      </w:pPr>
      <w:r>
        <w:t>A.1 Repository code structure</w:t>
      </w:r>
    </w:p>
    <w:p w14:paraId="42149882" w14:textId="77777777" w:rsidR="00B7222E" w:rsidRDefault="00000000">
      <w:proofErr w:type="spellStart"/>
      <w:r>
        <w:t>TrustGate</w:t>
      </w:r>
      <w:proofErr w:type="spellEnd"/>
      <w:r>
        <w:t xml:space="preserve"> MVP/</w:t>
      </w:r>
    </w:p>
    <w:p w14:paraId="2B2B8F3D" w14:textId="77777777" w:rsidR="00B7222E" w:rsidRPr="00742054" w:rsidRDefault="00000000">
      <w:pPr>
        <w:rPr>
          <w:highlight w:val="yellow"/>
        </w:rPr>
      </w:pPr>
      <w:r w:rsidRPr="00742054">
        <w:rPr>
          <w:highlight w:val="yellow"/>
        </w:rPr>
        <w:t>├─ app/</w:t>
      </w:r>
    </w:p>
    <w:p w14:paraId="4122F319" w14:textId="77777777" w:rsidR="00B7222E" w:rsidRPr="00742054" w:rsidRDefault="00000000">
      <w:pPr>
        <w:rPr>
          <w:highlight w:val="yellow"/>
        </w:rPr>
      </w:pPr>
      <w:proofErr w:type="gramStart"/>
      <w:r w:rsidRPr="00742054">
        <w:rPr>
          <w:highlight w:val="yellow"/>
        </w:rPr>
        <w:t>│  ├</w:t>
      </w:r>
      <w:proofErr w:type="gramEnd"/>
      <w:r w:rsidRPr="00742054">
        <w:rPr>
          <w:highlight w:val="yellow"/>
        </w:rPr>
        <w:t>─ main.py</w:t>
      </w:r>
    </w:p>
    <w:p w14:paraId="74D4DB0C" w14:textId="77777777" w:rsidR="00B7222E" w:rsidRPr="00742054" w:rsidRDefault="00000000">
      <w:pPr>
        <w:rPr>
          <w:highlight w:val="yellow"/>
        </w:rPr>
      </w:pPr>
      <w:proofErr w:type="gramStart"/>
      <w:r w:rsidRPr="00742054">
        <w:rPr>
          <w:highlight w:val="yellow"/>
        </w:rPr>
        <w:t>│  ├</w:t>
      </w:r>
      <w:proofErr w:type="gramEnd"/>
      <w:r w:rsidRPr="00742054">
        <w:rPr>
          <w:highlight w:val="yellow"/>
        </w:rPr>
        <w:t>─ core/</w:t>
      </w:r>
    </w:p>
    <w:p w14:paraId="24E45AD0"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config.py</w:t>
      </w:r>
    </w:p>
    <w:p w14:paraId="677CB65A"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database.py</w:t>
      </w:r>
    </w:p>
    <w:p w14:paraId="366C7DE7" w14:textId="77777777" w:rsidR="00B7222E" w:rsidRPr="00742054" w:rsidRDefault="00000000">
      <w:pPr>
        <w:rPr>
          <w:highlight w:val="yellow"/>
        </w:rPr>
      </w:pPr>
      <w:proofErr w:type="gramStart"/>
      <w:r w:rsidRPr="00742054">
        <w:rPr>
          <w:highlight w:val="yellow"/>
        </w:rPr>
        <w:t>│  ├</w:t>
      </w:r>
      <w:proofErr w:type="gramEnd"/>
      <w:r w:rsidRPr="00742054">
        <w:rPr>
          <w:highlight w:val="yellow"/>
        </w:rPr>
        <w:t>─ api/</w:t>
      </w:r>
    </w:p>
    <w:p w14:paraId="7B26CD46"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deps.py</w:t>
      </w:r>
    </w:p>
    <w:p w14:paraId="1A9DE5C7"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routes/</w:t>
      </w:r>
    </w:p>
    <w:p w14:paraId="3684B3C6"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administration.py</w:t>
      </w:r>
    </w:p>
    <w:p w14:paraId="1BF17A6A"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auth.py</w:t>
      </w:r>
    </w:p>
    <w:p w14:paraId="19F1F2ED"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cdd.py</w:t>
      </w:r>
    </w:p>
    <w:p w14:paraId="72012D56"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compliance.py</w:t>
      </w:r>
    </w:p>
    <w:p w14:paraId="323521C5"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dashboard.py</w:t>
      </w:r>
    </w:p>
    <w:p w14:paraId="3B5D6134"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documents.py</w:t>
      </w:r>
    </w:p>
    <w:p w14:paraId="0866CB2E"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edd.py</w:t>
      </w:r>
    </w:p>
    <w:p w14:paraId="6A8D5B88"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intake.py</w:t>
      </w:r>
    </w:p>
    <w:p w14:paraId="4BFD569C"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kyc.py</w:t>
      </w:r>
    </w:p>
    <w:p w14:paraId="50F06F38" w14:textId="77777777" w:rsidR="00B7222E" w:rsidRPr="00742054" w:rsidRDefault="00000000">
      <w:pPr>
        <w:rPr>
          <w:highlight w:val="yellow"/>
        </w:rPr>
      </w:pPr>
      <w:proofErr w:type="gramStart"/>
      <w:r w:rsidRPr="00742054">
        <w:rPr>
          <w:highlight w:val="yellow"/>
        </w:rPr>
        <w:lastRenderedPageBreak/>
        <w:t>│  │</w:t>
      </w:r>
      <w:proofErr w:type="gramEnd"/>
      <w:r w:rsidRPr="00742054">
        <w:rPr>
          <w:highlight w:val="yellow"/>
        </w:rPr>
        <w:t xml:space="preserve">     ├─ monitoring.py</w:t>
      </w:r>
    </w:p>
    <w:p w14:paraId="32E79B4D"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ownership.py</w:t>
      </w:r>
    </w:p>
    <w:p w14:paraId="7A3D9849"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relationships.py</w:t>
      </w:r>
    </w:p>
    <w:p w14:paraId="28081504"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reports.py</w:t>
      </w:r>
    </w:p>
    <w:p w14:paraId="591B14E4"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risk.py</w:t>
      </w:r>
    </w:p>
    <w:p w14:paraId="7EFD51E1"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screening.py</w:t>
      </w:r>
    </w:p>
    <w:p w14:paraId="573B29E3"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workbench.py</w:t>
      </w:r>
    </w:p>
    <w:p w14:paraId="13C2BAC4" w14:textId="77777777" w:rsidR="00B7222E" w:rsidRPr="00742054" w:rsidRDefault="00000000">
      <w:pPr>
        <w:rPr>
          <w:highlight w:val="yellow"/>
        </w:rPr>
      </w:pPr>
      <w:proofErr w:type="gramStart"/>
      <w:r w:rsidRPr="00742054">
        <w:rPr>
          <w:highlight w:val="yellow"/>
        </w:rPr>
        <w:t>│  ├</w:t>
      </w:r>
      <w:proofErr w:type="gramEnd"/>
      <w:r w:rsidRPr="00742054">
        <w:rPr>
          <w:highlight w:val="yellow"/>
        </w:rPr>
        <w:t>─ models/</w:t>
      </w:r>
    </w:p>
    <w:p w14:paraId="3083A7C1"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audit_log.py</w:t>
      </w:r>
    </w:p>
    <w:p w14:paraId="45C75395"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client.py</w:t>
      </w:r>
    </w:p>
    <w:p w14:paraId="0ADE4503"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deal.py</w:t>
      </w:r>
    </w:p>
    <w:p w14:paraId="0C0A3B51"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linked_party.py</w:t>
      </w:r>
    </w:p>
    <w:p w14:paraId="7F9240E1"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platform.py</w:t>
      </w:r>
    </w:p>
    <w:p w14:paraId="28CFE942"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risk_assessment.py</w:t>
      </w:r>
    </w:p>
    <w:p w14:paraId="4B3443A5"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screening.py</w:t>
      </w:r>
    </w:p>
    <w:p w14:paraId="2F13F366"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user.py</w:t>
      </w:r>
    </w:p>
    <w:p w14:paraId="2B6D5D75" w14:textId="77777777" w:rsidR="00B7222E" w:rsidRPr="00742054" w:rsidRDefault="00000000">
      <w:pPr>
        <w:rPr>
          <w:highlight w:val="yellow"/>
        </w:rPr>
      </w:pPr>
      <w:proofErr w:type="gramStart"/>
      <w:r w:rsidRPr="00742054">
        <w:rPr>
          <w:highlight w:val="yellow"/>
        </w:rPr>
        <w:t>│  ├</w:t>
      </w:r>
      <w:proofErr w:type="gramEnd"/>
      <w:r w:rsidRPr="00742054">
        <w:rPr>
          <w:highlight w:val="yellow"/>
        </w:rPr>
        <w:t>─ schemas/</w:t>
      </w:r>
    </w:p>
    <w:p w14:paraId="1DA71D55"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auth.py</w:t>
      </w:r>
    </w:p>
    <w:p w14:paraId="2F1D18D3"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compliance.py</w:t>
      </w:r>
    </w:p>
    <w:p w14:paraId="0A4E336B"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intake.py</w:t>
      </w:r>
    </w:p>
    <w:p w14:paraId="75173E66"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platform.py</w:t>
      </w:r>
    </w:p>
    <w:p w14:paraId="17C1C78B" w14:textId="77777777" w:rsidR="00B7222E" w:rsidRPr="00742054" w:rsidRDefault="00000000">
      <w:pPr>
        <w:rPr>
          <w:highlight w:val="yellow"/>
        </w:rPr>
      </w:pPr>
      <w:proofErr w:type="gramStart"/>
      <w:r w:rsidRPr="00742054">
        <w:rPr>
          <w:highlight w:val="yellow"/>
        </w:rPr>
        <w:lastRenderedPageBreak/>
        <w:t>│  │</w:t>
      </w:r>
      <w:proofErr w:type="gramEnd"/>
      <w:r w:rsidRPr="00742054">
        <w:rPr>
          <w:highlight w:val="yellow"/>
        </w:rPr>
        <w:t xml:space="preserve">  ├─ relationship.py</w:t>
      </w:r>
    </w:p>
    <w:p w14:paraId="0010D5F9"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risk.py</w:t>
      </w:r>
    </w:p>
    <w:p w14:paraId="20ED66F5" w14:textId="77777777" w:rsidR="00B7222E" w:rsidRPr="00742054" w:rsidRDefault="00000000">
      <w:pPr>
        <w:rPr>
          <w:highlight w:val="yellow"/>
        </w:rPr>
      </w:pPr>
      <w:proofErr w:type="gramStart"/>
      <w:r w:rsidRPr="00742054">
        <w:rPr>
          <w:highlight w:val="yellow"/>
        </w:rPr>
        <w:t>│  │</w:t>
      </w:r>
      <w:proofErr w:type="gramEnd"/>
      <w:r w:rsidRPr="00742054">
        <w:rPr>
          <w:highlight w:val="yellow"/>
        </w:rPr>
        <w:t xml:space="preserve">  └─ screening.py</w:t>
      </w:r>
    </w:p>
    <w:p w14:paraId="4E939301" w14:textId="77777777" w:rsidR="00B7222E" w:rsidRPr="00742054" w:rsidRDefault="00000000">
      <w:pPr>
        <w:rPr>
          <w:highlight w:val="yellow"/>
        </w:rPr>
      </w:pPr>
      <w:proofErr w:type="gramStart"/>
      <w:r w:rsidRPr="00742054">
        <w:rPr>
          <w:highlight w:val="yellow"/>
        </w:rPr>
        <w:t>│  └</w:t>
      </w:r>
      <w:proofErr w:type="gramEnd"/>
      <w:r w:rsidRPr="00742054">
        <w:rPr>
          <w:highlight w:val="yellow"/>
        </w:rPr>
        <w:t>─ services/</w:t>
      </w:r>
    </w:p>
    <w:p w14:paraId="0E7B7837" w14:textId="77777777" w:rsidR="00B7222E" w:rsidRPr="00742054" w:rsidRDefault="00000000">
      <w:pPr>
        <w:rPr>
          <w:highlight w:val="yellow"/>
        </w:rPr>
      </w:pPr>
      <w:r w:rsidRPr="00742054">
        <w:rPr>
          <w:highlight w:val="yellow"/>
        </w:rPr>
        <w:t>│     ├─ audit_service.py</w:t>
      </w:r>
    </w:p>
    <w:p w14:paraId="31BF8A35" w14:textId="77777777" w:rsidR="00B7222E" w:rsidRPr="00742054" w:rsidRDefault="00000000">
      <w:pPr>
        <w:rPr>
          <w:highlight w:val="yellow"/>
        </w:rPr>
      </w:pPr>
      <w:r w:rsidRPr="00742054">
        <w:rPr>
          <w:highlight w:val="yellow"/>
        </w:rPr>
        <w:t>│     ├─ auth_service.py</w:t>
      </w:r>
    </w:p>
    <w:p w14:paraId="1C25DDE3" w14:textId="77777777" w:rsidR="00B7222E" w:rsidRPr="00742054" w:rsidRDefault="00000000">
      <w:pPr>
        <w:rPr>
          <w:highlight w:val="yellow"/>
        </w:rPr>
      </w:pPr>
      <w:r w:rsidRPr="00742054">
        <w:rPr>
          <w:highlight w:val="yellow"/>
        </w:rPr>
        <w:t>│     ├─ compliance_decision_service.py</w:t>
      </w:r>
    </w:p>
    <w:p w14:paraId="73BDFDA4" w14:textId="77777777" w:rsidR="00B7222E" w:rsidRPr="00742054" w:rsidRDefault="00000000">
      <w:pPr>
        <w:rPr>
          <w:highlight w:val="yellow"/>
        </w:rPr>
      </w:pPr>
      <w:r w:rsidRPr="00742054">
        <w:rPr>
          <w:highlight w:val="yellow"/>
        </w:rPr>
        <w:t>│     ├─ intake_service.py</w:t>
      </w:r>
    </w:p>
    <w:p w14:paraId="5AB874E9" w14:textId="77777777" w:rsidR="00B7222E" w:rsidRPr="00742054" w:rsidRDefault="00000000">
      <w:pPr>
        <w:rPr>
          <w:highlight w:val="yellow"/>
        </w:rPr>
      </w:pPr>
      <w:r w:rsidRPr="00742054">
        <w:rPr>
          <w:highlight w:val="yellow"/>
        </w:rPr>
        <w:t>│     ├─ platform_service.py</w:t>
      </w:r>
    </w:p>
    <w:p w14:paraId="716A040E" w14:textId="77777777" w:rsidR="00B7222E" w:rsidRPr="00742054" w:rsidRDefault="00000000">
      <w:pPr>
        <w:rPr>
          <w:highlight w:val="yellow"/>
        </w:rPr>
      </w:pPr>
      <w:r w:rsidRPr="00742054">
        <w:rPr>
          <w:highlight w:val="yellow"/>
        </w:rPr>
        <w:t>│     ├─ provider_adapter_service.py</w:t>
      </w:r>
    </w:p>
    <w:p w14:paraId="0B2A7F21" w14:textId="77777777" w:rsidR="00B7222E" w:rsidRPr="00742054" w:rsidRDefault="00000000">
      <w:pPr>
        <w:rPr>
          <w:highlight w:val="yellow"/>
        </w:rPr>
      </w:pPr>
      <w:r w:rsidRPr="00742054">
        <w:rPr>
          <w:highlight w:val="yellow"/>
        </w:rPr>
        <w:t>│     ├─ relationship_service.py</w:t>
      </w:r>
    </w:p>
    <w:p w14:paraId="785BDA25" w14:textId="77777777" w:rsidR="00B7222E" w:rsidRPr="00742054" w:rsidRDefault="00000000">
      <w:pPr>
        <w:rPr>
          <w:highlight w:val="yellow"/>
        </w:rPr>
      </w:pPr>
      <w:r w:rsidRPr="00742054">
        <w:rPr>
          <w:highlight w:val="yellow"/>
        </w:rPr>
        <w:t>│     ├─ risk_service.py</w:t>
      </w:r>
    </w:p>
    <w:p w14:paraId="76CCB061" w14:textId="77777777" w:rsidR="00B7222E" w:rsidRPr="00742054" w:rsidRDefault="00000000">
      <w:pPr>
        <w:rPr>
          <w:highlight w:val="yellow"/>
        </w:rPr>
      </w:pPr>
      <w:r w:rsidRPr="00742054">
        <w:rPr>
          <w:highlight w:val="yellow"/>
        </w:rPr>
        <w:t>│     └─ screening_service.py</w:t>
      </w:r>
    </w:p>
    <w:p w14:paraId="25976BA8" w14:textId="77777777" w:rsidR="00B7222E" w:rsidRPr="00742054" w:rsidRDefault="00000000">
      <w:pPr>
        <w:rPr>
          <w:highlight w:val="yellow"/>
        </w:rPr>
      </w:pPr>
      <w:r w:rsidRPr="00742054">
        <w:rPr>
          <w:highlight w:val="yellow"/>
        </w:rPr>
        <w:t>├─ migrations/</w:t>
      </w:r>
    </w:p>
    <w:p w14:paraId="3D09CD98" w14:textId="77777777" w:rsidR="00B7222E" w:rsidRPr="00742054" w:rsidRDefault="00000000">
      <w:pPr>
        <w:rPr>
          <w:highlight w:val="yellow"/>
        </w:rPr>
      </w:pPr>
      <w:r w:rsidRPr="00742054">
        <w:rPr>
          <w:highlight w:val="yellow"/>
        </w:rPr>
        <w:t>│  ├─ 20260425_add_pep_case_management.sql</w:t>
      </w:r>
    </w:p>
    <w:p w14:paraId="3C211796" w14:textId="77777777" w:rsidR="00B7222E" w:rsidRPr="00742054" w:rsidRDefault="00000000">
      <w:pPr>
        <w:rPr>
          <w:highlight w:val="yellow"/>
        </w:rPr>
      </w:pPr>
      <w:r w:rsidRPr="00742054">
        <w:rPr>
          <w:highlight w:val="yellow"/>
        </w:rPr>
        <w:t>│  └─ 20260425_add_screening_policy_flag_docs_and_view.sql</w:t>
      </w:r>
    </w:p>
    <w:p w14:paraId="5C92A763" w14:textId="77777777" w:rsidR="00B7222E" w:rsidRPr="00742054" w:rsidRDefault="00000000">
      <w:pPr>
        <w:rPr>
          <w:highlight w:val="yellow"/>
        </w:rPr>
      </w:pPr>
      <w:r w:rsidRPr="00742054">
        <w:rPr>
          <w:highlight w:val="yellow"/>
        </w:rPr>
        <w:t>├─ ui/</w:t>
      </w:r>
    </w:p>
    <w:p w14:paraId="012C6F43" w14:textId="77777777" w:rsidR="00B7222E" w:rsidRPr="00742054" w:rsidRDefault="00000000">
      <w:pPr>
        <w:rPr>
          <w:highlight w:val="yellow"/>
        </w:rPr>
      </w:pPr>
      <w:r w:rsidRPr="00742054">
        <w:rPr>
          <w:highlight w:val="yellow"/>
        </w:rPr>
        <w:t>│  ├─ package.json</w:t>
      </w:r>
    </w:p>
    <w:p w14:paraId="20B51F34" w14:textId="77777777" w:rsidR="00B7222E" w:rsidRPr="00742054" w:rsidRDefault="00000000">
      <w:pPr>
        <w:rPr>
          <w:highlight w:val="yellow"/>
        </w:rPr>
      </w:pPr>
      <w:r w:rsidRPr="00742054">
        <w:rPr>
          <w:highlight w:val="yellow"/>
        </w:rPr>
        <w:t>│  ├─ vite.config.ts</w:t>
      </w:r>
    </w:p>
    <w:p w14:paraId="5F7ADAC4" w14:textId="77777777" w:rsidR="00B7222E" w:rsidRPr="00742054" w:rsidRDefault="00000000">
      <w:pPr>
        <w:rPr>
          <w:highlight w:val="yellow"/>
        </w:rPr>
      </w:pPr>
      <w:r w:rsidRPr="00742054">
        <w:rPr>
          <w:highlight w:val="yellow"/>
        </w:rPr>
        <w:t>│  ├─ tailwind.config.ts</w:t>
      </w:r>
    </w:p>
    <w:p w14:paraId="0727847C" w14:textId="77777777" w:rsidR="00B7222E" w:rsidRPr="00742054" w:rsidRDefault="00000000">
      <w:pPr>
        <w:rPr>
          <w:highlight w:val="yellow"/>
        </w:rPr>
      </w:pPr>
      <w:r w:rsidRPr="00742054">
        <w:rPr>
          <w:highlight w:val="yellow"/>
        </w:rPr>
        <w:t>│  └─ src/</w:t>
      </w:r>
    </w:p>
    <w:p w14:paraId="12123ACD" w14:textId="77777777" w:rsidR="00B7222E" w:rsidRPr="00742054" w:rsidRDefault="00000000">
      <w:pPr>
        <w:rPr>
          <w:highlight w:val="yellow"/>
        </w:rPr>
      </w:pPr>
      <w:r w:rsidRPr="00742054">
        <w:rPr>
          <w:highlight w:val="yellow"/>
        </w:rPr>
        <w:lastRenderedPageBreak/>
        <w:t>│     ├─ App.tsx</w:t>
      </w:r>
    </w:p>
    <w:p w14:paraId="60669553" w14:textId="77777777" w:rsidR="00B7222E" w:rsidRPr="00742054" w:rsidRDefault="00000000">
      <w:pPr>
        <w:rPr>
          <w:highlight w:val="yellow"/>
        </w:rPr>
      </w:pPr>
      <w:r w:rsidRPr="00742054">
        <w:rPr>
          <w:highlight w:val="yellow"/>
        </w:rPr>
        <w:t>│     ├─ main.tsx</w:t>
      </w:r>
    </w:p>
    <w:p w14:paraId="5A7B7C99" w14:textId="77777777" w:rsidR="00B7222E" w:rsidRPr="00742054" w:rsidRDefault="00000000">
      <w:pPr>
        <w:rPr>
          <w:highlight w:val="yellow"/>
        </w:rPr>
      </w:pPr>
      <w:r w:rsidRPr="00742054">
        <w:rPr>
          <w:highlight w:val="yellow"/>
        </w:rPr>
        <w:t>│     ├─ api/client.ts</w:t>
      </w:r>
    </w:p>
    <w:p w14:paraId="4E67E58E" w14:textId="77777777" w:rsidR="00B7222E" w:rsidRPr="00742054" w:rsidRDefault="00000000">
      <w:pPr>
        <w:rPr>
          <w:highlight w:val="yellow"/>
        </w:rPr>
      </w:pPr>
      <w:r w:rsidRPr="00742054">
        <w:rPr>
          <w:highlight w:val="yellow"/>
        </w:rPr>
        <w:t>│     ├─ auth/AuthContext.tsx</w:t>
      </w:r>
    </w:p>
    <w:p w14:paraId="02DE489D" w14:textId="77777777" w:rsidR="00B7222E" w:rsidRPr="00742054" w:rsidRDefault="00000000">
      <w:pPr>
        <w:rPr>
          <w:highlight w:val="yellow"/>
        </w:rPr>
      </w:pPr>
      <w:r w:rsidRPr="00742054">
        <w:rPr>
          <w:highlight w:val="yellow"/>
        </w:rPr>
        <w:t>│     ├─ components/ui.tsx</w:t>
      </w:r>
    </w:p>
    <w:p w14:paraId="24946237" w14:textId="77777777" w:rsidR="00B7222E" w:rsidRPr="00742054" w:rsidRDefault="00000000">
      <w:pPr>
        <w:rPr>
          <w:highlight w:val="yellow"/>
        </w:rPr>
      </w:pPr>
      <w:r w:rsidRPr="00742054">
        <w:rPr>
          <w:highlight w:val="yellow"/>
        </w:rPr>
        <w:t>│     ├─ layout/AppShell.tsx</w:t>
      </w:r>
    </w:p>
    <w:p w14:paraId="6B888DC7" w14:textId="77777777" w:rsidR="00B7222E" w:rsidRPr="00742054" w:rsidRDefault="00000000">
      <w:pPr>
        <w:rPr>
          <w:highlight w:val="yellow"/>
        </w:rPr>
      </w:pPr>
      <w:r w:rsidRPr="00742054">
        <w:rPr>
          <w:highlight w:val="yellow"/>
        </w:rPr>
        <w:t>│     ├─ pages/</w:t>
      </w:r>
    </w:p>
    <w:p w14:paraId="70B40C2B" w14:textId="77777777" w:rsidR="00B7222E" w:rsidRPr="00742054" w:rsidRDefault="00000000">
      <w:pPr>
        <w:rPr>
          <w:highlight w:val="yellow"/>
        </w:rPr>
      </w:pPr>
      <w:r w:rsidRPr="00742054">
        <w:rPr>
          <w:highlight w:val="yellow"/>
        </w:rPr>
        <w:t>│     │  ├─ AdministrationPage.tsx</w:t>
      </w:r>
    </w:p>
    <w:p w14:paraId="4643B7A5" w14:textId="77777777" w:rsidR="00B7222E" w:rsidRPr="00742054" w:rsidRDefault="00000000">
      <w:pPr>
        <w:rPr>
          <w:highlight w:val="yellow"/>
        </w:rPr>
      </w:pPr>
      <w:r w:rsidRPr="00742054">
        <w:rPr>
          <w:highlight w:val="yellow"/>
        </w:rPr>
        <w:t>│     │  ├─ AnalystWorkbenchPage.tsx</w:t>
      </w:r>
    </w:p>
    <w:p w14:paraId="2EE90FAE" w14:textId="77777777" w:rsidR="00B7222E" w:rsidRPr="00742054" w:rsidRDefault="00000000">
      <w:pPr>
        <w:rPr>
          <w:highlight w:val="yellow"/>
        </w:rPr>
      </w:pPr>
      <w:r w:rsidRPr="00742054">
        <w:rPr>
          <w:highlight w:val="yellow"/>
        </w:rPr>
        <w:t>│     │  ├─ BeneficialOwnershipPage.tsx</w:t>
      </w:r>
    </w:p>
    <w:p w14:paraId="3E0B5EC7" w14:textId="77777777" w:rsidR="00B7222E" w:rsidRPr="00742054" w:rsidRDefault="00000000">
      <w:pPr>
        <w:rPr>
          <w:highlight w:val="yellow"/>
        </w:rPr>
      </w:pPr>
      <w:r w:rsidRPr="00742054">
        <w:rPr>
          <w:highlight w:val="yellow"/>
        </w:rPr>
        <w:t>│     │  ├─ CddWorkflowPage.tsx</w:t>
      </w:r>
    </w:p>
    <w:p w14:paraId="553FC698" w14:textId="77777777" w:rsidR="00B7222E" w:rsidRPr="00742054" w:rsidRDefault="00000000">
      <w:pPr>
        <w:rPr>
          <w:highlight w:val="yellow"/>
        </w:rPr>
      </w:pPr>
      <w:r w:rsidRPr="00742054">
        <w:rPr>
          <w:highlight w:val="yellow"/>
        </w:rPr>
        <w:t>│     │  ├─ ClientIntakePage.tsx</w:t>
      </w:r>
    </w:p>
    <w:p w14:paraId="0AB287F1" w14:textId="77777777" w:rsidR="00B7222E" w:rsidRPr="00742054" w:rsidRDefault="00000000">
      <w:pPr>
        <w:rPr>
          <w:highlight w:val="yellow"/>
        </w:rPr>
      </w:pPr>
      <w:r w:rsidRPr="00742054">
        <w:rPr>
          <w:highlight w:val="yellow"/>
        </w:rPr>
        <w:t>│     │  ├─ DashboardPage.tsx</w:t>
      </w:r>
    </w:p>
    <w:p w14:paraId="7E15F067" w14:textId="77777777" w:rsidR="00B7222E" w:rsidRPr="00742054" w:rsidRDefault="00000000">
      <w:pPr>
        <w:rPr>
          <w:highlight w:val="yellow"/>
        </w:rPr>
      </w:pPr>
      <w:r w:rsidRPr="00742054">
        <w:rPr>
          <w:highlight w:val="yellow"/>
        </w:rPr>
        <w:t>│     │  ├─ EddCasesPage.tsx</w:t>
      </w:r>
    </w:p>
    <w:p w14:paraId="2AB4A70A" w14:textId="77777777" w:rsidR="00B7222E" w:rsidRPr="00742054" w:rsidRDefault="00000000">
      <w:pPr>
        <w:rPr>
          <w:highlight w:val="yellow"/>
        </w:rPr>
      </w:pPr>
      <w:r w:rsidRPr="00742054">
        <w:rPr>
          <w:highlight w:val="yellow"/>
        </w:rPr>
        <w:t>│     │  ├─ KycDocumentsPage.tsx</w:t>
      </w:r>
    </w:p>
    <w:p w14:paraId="6F78FBC7" w14:textId="77777777" w:rsidR="00B7222E" w:rsidRPr="00742054" w:rsidRDefault="00000000">
      <w:pPr>
        <w:rPr>
          <w:highlight w:val="yellow"/>
        </w:rPr>
      </w:pPr>
      <w:r w:rsidRPr="00742054">
        <w:rPr>
          <w:highlight w:val="yellow"/>
        </w:rPr>
        <w:t>│     │  ├─ KycOnboardingPage.tsx</w:t>
      </w:r>
    </w:p>
    <w:p w14:paraId="0F5FF6A2" w14:textId="77777777" w:rsidR="00B7222E" w:rsidRPr="00742054" w:rsidRDefault="00000000">
      <w:pPr>
        <w:rPr>
          <w:highlight w:val="yellow"/>
        </w:rPr>
      </w:pPr>
      <w:r w:rsidRPr="00742054">
        <w:rPr>
          <w:highlight w:val="yellow"/>
        </w:rPr>
        <w:t>│     │  ├─ LoginPage.tsx</w:t>
      </w:r>
    </w:p>
    <w:p w14:paraId="6F8569B5" w14:textId="77777777" w:rsidR="00B7222E" w:rsidRPr="00742054" w:rsidRDefault="00000000">
      <w:pPr>
        <w:rPr>
          <w:highlight w:val="yellow"/>
        </w:rPr>
      </w:pPr>
      <w:r w:rsidRPr="00742054">
        <w:rPr>
          <w:highlight w:val="yellow"/>
        </w:rPr>
        <w:t>│     │  ├─ MonitoringPage.tsx</w:t>
      </w:r>
    </w:p>
    <w:p w14:paraId="6C35422E" w14:textId="77777777" w:rsidR="00B7222E" w:rsidRPr="00742054" w:rsidRDefault="00000000">
      <w:pPr>
        <w:rPr>
          <w:highlight w:val="yellow"/>
        </w:rPr>
      </w:pPr>
      <w:r w:rsidRPr="00742054">
        <w:rPr>
          <w:highlight w:val="yellow"/>
        </w:rPr>
        <w:t>│     │  ├─ ReportsPage.tsx</w:t>
      </w:r>
    </w:p>
    <w:p w14:paraId="5238E19C" w14:textId="77777777" w:rsidR="00B7222E" w:rsidRPr="00742054" w:rsidRDefault="00000000">
      <w:pPr>
        <w:rPr>
          <w:highlight w:val="yellow"/>
        </w:rPr>
      </w:pPr>
      <w:r w:rsidRPr="00742054">
        <w:rPr>
          <w:highlight w:val="yellow"/>
        </w:rPr>
        <w:t>│     │  ├─ RiskAssessmentPage.tsx</w:t>
      </w:r>
    </w:p>
    <w:p w14:paraId="6B340419" w14:textId="77777777" w:rsidR="00B7222E" w:rsidRPr="00742054" w:rsidRDefault="00000000">
      <w:pPr>
        <w:rPr>
          <w:highlight w:val="yellow"/>
        </w:rPr>
      </w:pPr>
      <w:r w:rsidRPr="00742054">
        <w:rPr>
          <w:highlight w:val="yellow"/>
        </w:rPr>
        <w:t>│     │  └─ ScreeningPage.tsx</w:t>
      </w:r>
    </w:p>
    <w:p w14:paraId="458E1889" w14:textId="77777777" w:rsidR="00B7222E" w:rsidRPr="00742054" w:rsidRDefault="00000000">
      <w:pPr>
        <w:rPr>
          <w:highlight w:val="yellow"/>
        </w:rPr>
      </w:pPr>
      <w:r w:rsidRPr="00742054">
        <w:rPr>
          <w:highlight w:val="yellow"/>
        </w:rPr>
        <w:lastRenderedPageBreak/>
        <w:t>│     └─ styles/global.css</w:t>
      </w:r>
    </w:p>
    <w:p w14:paraId="77501782" w14:textId="77777777" w:rsidR="00B7222E" w:rsidRPr="00742054" w:rsidRDefault="00000000">
      <w:pPr>
        <w:rPr>
          <w:highlight w:val="yellow"/>
        </w:rPr>
      </w:pPr>
      <w:r w:rsidRPr="00742054">
        <w:rPr>
          <w:highlight w:val="yellow"/>
        </w:rPr>
        <w:t>├─ uploads/</w:t>
      </w:r>
    </w:p>
    <w:p w14:paraId="56A2CAF7" w14:textId="77777777" w:rsidR="00B7222E" w:rsidRPr="00742054" w:rsidRDefault="00000000">
      <w:pPr>
        <w:rPr>
          <w:highlight w:val="yellow"/>
        </w:rPr>
      </w:pPr>
      <w:r w:rsidRPr="00742054">
        <w:rPr>
          <w:highlight w:val="yellow"/>
        </w:rPr>
        <w:t>├─ trustgate.db</w:t>
      </w:r>
    </w:p>
    <w:p w14:paraId="3E513F92" w14:textId="77777777" w:rsidR="00B7222E" w:rsidRPr="00742054" w:rsidRDefault="00000000">
      <w:pPr>
        <w:rPr>
          <w:highlight w:val="yellow"/>
        </w:rPr>
      </w:pPr>
      <w:r w:rsidRPr="00742054">
        <w:rPr>
          <w:highlight w:val="yellow"/>
        </w:rPr>
        <w:t>├─ requirements.txt</w:t>
      </w:r>
    </w:p>
    <w:p w14:paraId="4E0095B6" w14:textId="77777777" w:rsidR="00B7222E" w:rsidRPr="00742054" w:rsidRDefault="00000000">
      <w:pPr>
        <w:rPr>
          <w:highlight w:val="yellow"/>
        </w:rPr>
      </w:pPr>
      <w:r w:rsidRPr="00742054">
        <w:rPr>
          <w:highlight w:val="yellow"/>
        </w:rPr>
        <w:t>└─ docs/</w:t>
      </w:r>
    </w:p>
    <w:p w14:paraId="077C4083" w14:textId="77777777" w:rsidR="00B7222E" w:rsidRPr="00742054" w:rsidRDefault="00000000">
      <w:pPr>
        <w:rPr>
          <w:highlight w:val="yellow"/>
        </w:rPr>
      </w:pPr>
      <w:r w:rsidRPr="00742054">
        <w:rPr>
          <w:highlight w:val="yellow"/>
        </w:rPr>
        <w:t xml:space="preserve">   ├─ research.docx</w:t>
      </w:r>
    </w:p>
    <w:p w14:paraId="44C38974" w14:textId="77777777" w:rsidR="00B7222E" w:rsidRPr="00742054" w:rsidRDefault="00000000">
      <w:pPr>
        <w:rPr>
          <w:highlight w:val="yellow"/>
        </w:rPr>
      </w:pPr>
      <w:r w:rsidRPr="00742054">
        <w:rPr>
          <w:highlight w:val="yellow"/>
        </w:rPr>
        <w:t xml:space="preserve">   ├─ TrustGate_SRS.docx</w:t>
      </w:r>
    </w:p>
    <w:p w14:paraId="1C7CF2E5" w14:textId="77777777" w:rsidR="00B7222E" w:rsidRPr="00742054" w:rsidRDefault="00000000">
      <w:pPr>
        <w:rPr>
          <w:highlight w:val="yellow"/>
        </w:rPr>
      </w:pPr>
      <w:r w:rsidRPr="00742054">
        <w:rPr>
          <w:highlight w:val="yellow"/>
        </w:rPr>
        <w:t xml:space="preserve">   ├─ trustgate.drawio.pdf</w:t>
      </w:r>
    </w:p>
    <w:p w14:paraId="2442DD81" w14:textId="4680868E" w:rsidR="00B7222E" w:rsidRDefault="00000000">
      <w:r w:rsidRPr="00742054">
        <w:rPr>
          <w:highlight w:val="yellow"/>
        </w:rPr>
        <w:t xml:space="preserve">   └─ trustgate_prototype_document.md</w:t>
      </w:r>
    </w:p>
    <w:p w14:paraId="34387262" w14:textId="77777777" w:rsidR="00B7222E" w:rsidRDefault="00B7222E"/>
    <w:p w14:paraId="7488FABE" w14:textId="77777777" w:rsidR="00B7222E" w:rsidRDefault="00000000">
      <w:pPr>
        <w:pStyle w:val="Heading3"/>
      </w:pPr>
      <w:r>
        <w:t>A.2 Core backend bootstrap excerpt</w:t>
      </w:r>
    </w:p>
    <w:p w14:paraId="46084B1D" w14:textId="77777777" w:rsidR="00B7222E" w:rsidRDefault="00B7222E"/>
    <w:p w14:paraId="473671F9" w14:textId="77777777" w:rsidR="00B7222E" w:rsidRPr="00742054" w:rsidRDefault="00000000">
      <w:pPr>
        <w:rPr>
          <w:highlight w:val="yellow"/>
        </w:rPr>
      </w:pPr>
      <w:r w:rsidRPr="00742054">
        <w:rPr>
          <w:highlight w:val="yellow"/>
        </w:rPr>
        <w:t>```python</w:t>
      </w:r>
    </w:p>
    <w:p w14:paraId="0EBF4084" w14:textId="77777777" w:rsidR="00B7222E" w:rsidRPr="00742054" w:rsidRDefault="00000000">
      <w:pPr>
        <w:rPr>
          <w:highlight w:val="yellow"/>
        </w:rPr>
      </w:pPr>
      <w:r w:rsidRPr="00742054">
        <w:rPr>
          <w:highlight w:val="yellow"/>
        </w:rPr>
        <w:t>app = FastAPI(</w:t>
      </w:r>
    </w:p>
    <w:p w14:paraId="5A1AC05F" w14:textId="77777777" w:rsidR="00B7222E" w:rsidRPr="00742054" w:rsidRDefault="00000000">
      <w:pPr>
        <w:rPr>
          <w:highlight w:val="yellow"/>
        </w:rPr>
      </w:pPr>
      <w:r w:rsidRPr="00742054">
        <w:rPr>
          <w:highlight w:val="yellow"/>
        </w:rPr>
        <w:t xml:space="preserve">    title="TrustGate MVP",</w:t>
      </w:r>
    </w:p>
    <w:p w14:paraId="4F52F419" w14:textId="77777777" w:rsidR="00B7222E" w:rsidRPr="00742054" w:rsidRDefault="00000000">
      <w:pPr>
        <w:rPr>
          <w:highlight w:val="yellow"/>
        </w:rPr>
      </w:pPr>
      <w:r w:rsidRPr="00742054">
        <w:rPr>
          <w:highlight w:val="yellow"/>
        </w:rPr>
        <w:t xml:space="preserve">    description=(</w:t>
      </w:r>
    </w:p>
    <w:p w14:paraId="3C6B3906" w14:textId="77777777" w:rsidR="00B7222E" w:rsidRPr="00742054" w:rsidRDefault="00000000">
      <w:pPr>
        <w:rPr>
          <w:highlight w:val="yellow"/>
        </w:rPr>
      </w:pPr>
      <w:r w:rsidRPr="00742054">
        <w:rPr>
          <w:highlight w:val="yellow"/>
        </w:rPr>
        <w:t xml:space="preserve">        "TrustGate MVP for real-estate compliance workflows covering intake, "</w:t>
      </w:r>
    </w:p>
    <w:p w14:paraId="78778221" w14:textId="77777777" w:rsidR="00B7222E" w:rsidRPr="00742054" w:rsidRDefault="00000000">
      <w:pPr>
        <w:rPr>
          <w:highlight w:val="yellow"/>
        </w:rPr>
      </w:pPr>
      <w:r w:rsidRPr="00742054">
        <w:rPr>
          <w:highlight w:val="yellow"/>
        </w:rPr>
        <w:t xml:space="preserve">        "linked parties, screening, risk assessment, and auditability."</w:t>
      </w:r>
    </w:p>
    <w:p w14:paraId="1BC81BDC" w14:textId="77777777" w:rsidR="00B7222E" w:rsidRPr="00742054" w:rsidRDefault="00000000">
      <w:pPr>
        <w:rPr>
          <w:highlight w:val="yellow"/>
        </w:rPr>
      </w:pPr>
      <w:r w:rsidRPr="00742054">
        <w:rPr>
          <w:highlight w:val="yellow"/>
        </w:rPr>
        <w:t xml:space="preserve">    ),</w:t>
      </w:r>
    </w:p>
    <w:p w14:paraId="66E181BD" w14:textId="77777777" w:rsidR="00B7222E" w:rsidRPr="00742054" w:rsidRDefault="00000000">
      <w:pPr>
        <w:rPr>
          <w:highlight w:val="yellow"/>
        </w:rPr>
      </w:pPr>
      <w:r w:rsidRPr="00742054">
        <w:rPr>
          <w:highlight w:val="yellow"/>
        </w:rPr>
        <w:t xml:space="preserve">    lifespan=lifespan,</w:t>
      </w:r>
    </w:p>
    <w:p w14:paraId="743B200D" w14:textId="77777777" w:rsidR="00B7222E" w:rsidRPr="00742054" w:rsidRDefault="00000000">
      <w:pPr>
        <w:rPr>
          <w:highlight w:val="yellow"/>
        </w:rPr>
      </w:pPr>
      <w:r w:rsidRPr="00742054">
        <w:rPr>
          <w:highlight w:val="yellow"/>
        </w:rPr>
        <w:t>)</w:t>
      </w:r>
    </w:p>
    <w:p w14:paraId="1B497E3F" w14:textId="77777777" w:rsidR="00B7222E" w:rsidRPr="00742054" w:rsidRDefault="00B7222E">
      <w:pPr>
        <w:rPr>
          <w:highlight w:val="yellow"/>
        </w:rPr>
      </w:pPr>
    </w:p>
    <w:p w14:paraId="6D7D0389" w14:textId="77777777" w:rsidR="00B7222E" w:rsidRPr="00742054" w:rsidRDefault="00000000">
      <w:pPr>
        <w:rPr>
          <w:highlight w:val="yellow"/>
        </w:rPr>
      </w:pPr>
      <w:r w:rsidRPr="00742054">
        <w:rPr>
          <w:highlight w:val="yellow"/>
        </w:rPr>
        <w:t>app.include_router(auth_router)</w:t>
      </w:r>
    </w:p>
    <w:p w14:paraId="6FFD9800" w14:textId="77777777" w:rsidR="00B7222E" w:rsidRPr="00742054" w:rsidRDefault="00000000">
      <w:pPr>
        <w:rPr>
          <w:highlight w:val="yellow"/>
        </w:rPr>
      </w:pPr>
      <w:r w:rsidRPr="00742054">
        <w:rPr>
          <w:highlight w:val="yellow"/>
        </w:rPr>
        <w:t>app.include_router(dashboard_router)</w:t>
      </w:r>
    </w:p>
    <w:p w14:paraId="6EBD344E" w14:textId="77777777" w:rsidR="00B7222E" w:rsidRPr="00742054" w:rsidRDefault="00000000">
      <w:pPr>
        <w:rPr>
          <w:highlight w:val="yellow"/>
        </w:rPr>
      </w:pPr>
      <w:r w:rsidRPr="00742054">
        <w:rPr>
          <w:highlight w:val="yellow"/>
        </w:rPr>
        <w:t>app.include_router(intake_router)</w:t>
      </w:r>
    </w:p>
    <w:p w14:paraId="6B8C7B5C" w14:textId="77777777" w:rsidR="00B7222E" w:rsidRPr="00742054" w:rsidRDefault="00000000">
      <w:pPr>
        <w:rPr>
          <w:highlight w:val="yellow"/>
        </w:rPr>
      </w:pPr>
      <w:r w:rsidRPr="00742054">
        <w:rPr>
          <w:highlight w:val="yellow"/>
        </w:rPr>
        <w:t>app.include_router(kyc_router)</w:t>
      </w:r>
    </w:p>
    <w:p w14:paraId="07656F56" w14:textId="77777777" w:rsidR="00B7222E" w:rsidRPr="00742054" w:rsidRDefault="00000000">
      <w:pPr>
        <w:rPr>
          <w:highlight w:val="yellow"/>
        </w:rPr>
      </w:pPr>
      <w:r w:rsidRPr="00742054">
        <w:rPr>
          <w:highlight w:val="yellow"/>
        </w:rPr>
        <w:t>app.include_router(documents_router)</w:t>
      </w:r>
    </w:p>
    <w:p w14:paraId="596CF3E8" w14:textId="77777777" w:rsidR="00B7222E" w:rsidRPr="00742054" w:rsidRDefault="00000000">
      <w:pPr>
        <w:rPr>
          <w:highlight w:val="yellow"/>
        </w:rPr>
      </w:pPr>
      <w:r w:rsidRPr="00742054">
        <w:rPr>
          <w:highlight w:val="yellow"/>
        </w:rPr>
        <w:t>app.include_router(cdd_router)</w:t>
      </w:r>
    </w:p>
    <w:p w14:paraId="43D5F7ED" w14:textId="77777777" w:rsidR="00B7222E" w:rsidRPr="00742054" w:rsidRDefault="00000000">
      <w:pPr>
        <w:rPr>
          <w:highlight w:val="yellow"/>
        </w:rPr>
      </w:pPr>
      <w:r w:rsidRPr="00742054">
        <w:rPr>
          <w:highlight w:val="yellow"/>
        </w:rPr>
        <w:t>app.include_router(ownership_router)</w:t>
      </w:r>
    </w:p>
    <w:p w14:paraId="0295277A" w14:textId="77777777" w:rsidR="00B7222E" w:rsidRPr="00742054" w:rsidRDefault="00000000">
      <w:pPr>
        <w:rPr>
          <w:highlight w:val="yellow"/>
        </w:rPr>
      </w:pPr>
      <w:r w:rsidRPr="00742054">
        <w:rPr>
          <w:highlight w:val="yellow"/>
        </w:rPr>
        <w:t>app.include_router(relationships_router)</w:t>
      </w:r>
    </w:p>
    <w:p w14:paraId="2F1827C5" w14:textId="77777777" w:rsidR="00B7222E" w:rsidRPr="00742054" w:rsidRDefault="00000000">
      <w:pPr>
        <w:rPr>
          <w:highlight w:val="yellow"/>
        </w:rPr>
      </w:pPr>
      <w:r w:rsidRPr="00742054">
        <w:rPr>
          <w:highlight w:val="yellow"/>
        </w:rPr>
        <w:t>app.include_router(screening_router)</w:t>
      </w:r>
    </w:p>
    <w:p w14:paraId="4CBA901A" w14:textId="77777777" w:rsidR="00B7222E" w:rsidRPr="00742054" w:rsidRDefault="00000000">
      <w:pPr>
        <w:rPr>
          <w:highlight w:val="yellow"/>
        </w:rPr>
      </w:pPr>
      <w:r w:rsidRPr="00742054">
        <w:rPr>
          <w:highlight w:val="yellow"/>
        </w:rPr>
        <w:t>app.include_router(risk_router)</w:t>
      </w:r>
    </w:p>
    <w:p w14:paraId="2C3716A1" w14:textId="77777777" w:rsidR="00B7222E" w:rsidRPr="00742054" w:rsidRDefault="00000000">
      <w:pPr>
        <w:rPr>
          <w:highlight w:val="yellow"/>
        </w:rPr>
      </w:pPr>
      <w:r w:rsidRPr="00742054">
        <w:rPr>
          <w:highlight w:val="yellow"/>
        </w:rPr>
        <w:t>app.include_router(edd_router)</w:t>
      </w:r>
    </w:p>
    <w:p w14:paraId="586BE884" w14:textId="77777777" w:rsidR="00B7222E" w:rsidRPr="00742054" w:rsidRDefault="00000000">
      <w:pPr>
        <w:rPr>
          <w:highlight w:val="yellow"/>
        </w:rPr>
      </w:pPr>
      <w:r w:rsidRPr="00742054">
        <w:rPr>
          <w:highlight w:val="yellow"/>
        </w:rPr>
        <w:t>app.include_router(monitoring_router)</w:t>
      </w:r>
    </w:p>
    <w:p w14:paraId="3EC3FB7A" w14:textId="77777777" w:rsidR="00B7222E" w:rsidRPr="00742054" w:rsidRDefault="00000000">
      <w:pPr>
        <w:rPr>
          <w:highlight w:val="yellow"/>
        </w:rPr>
      </w:pPr>
      <w:r w:rsidRPr="00742054">
        <w:rPr>
          <w:highlight w:val="yellow"/>
        </w:rPr>
        <w:t>app.include_router(workbench_router)</w:t>
      </w:r>
    </w:p>
    <w:p w14:paraId="7F9343E5" w14:textId="77777777" w:rsidR="00B7222E" w:rsidRPr="00742054" w:rsidRDefault="00000000">
      <w:pPr>
        <w:rPr>
          <w:highlight w:val="yellow"/>
        </w:rPr>
      </w:pPr>
      <w:r w:rsidRPr="00742054">
        <w:rPr>
          <w:highlight w:val="yellow"/>
        </w:rPr>
        <w:t>app.include_router(reports_router)</w:t>
      </w:r>
    </w:p>
    <w:p w14:paraId="4FA09A75" w14:textId="77777777" w:rsidR="00B7222E" w:rsidRPr="00742054" w:rsidRDefault="00000000">
      <w:pPr>
        <w:rPr>
          <w:highlight w:val="yellow"/>
        </w:rPr>
      </w:pPr>
      <w:r w:rsidRPr="00742054">
        <w:rPr>
          <w:highlight w:val="yellow"/>
        </w:rPr>
        <w:t>app.include_router(administration_router)</w:t>
      </w:r>
    </w:p>
    <w:p w14:paraId="5F52547E" w14:textId="77777777" w:rsidR="00B7222E" w:rsidRPr="00742054" w:rsidRDefault="00000000">
      <w:pPr>
        <w:rPr>
          <w:highlight w:val="yellow"/>
        </w:rPr>
      </w:pPr>
      <w:r w:rsidRPr="00742054">
        <w:rPr>
          <w:highlight w:val="yellow"/>
        </w:rPr>
        <w:t>app.include_router(compliance_router)</w:t>
      </w:r>
    </w:p>
    <w:p w14:paraId="74804561" w14:textId="77777777" w:rsidR="00B7222E" w:rsidRDefault="00000000">
      <w:r w:rsidRPr="00742054">
        <w:rPr>
          <w:highlight w:val="yellow"/>
        </w:rPr>
        <w:t>```</w:t>
      </w:r>
    </w:p>
    <w:p w14:paraId="77F291BF" w14:textId="77777777" w:rsidR="00B7222E" w:rsidRDefault="00B7222E"/>
    <w:p w14:paraId="2FCE41CD" w14:textId="77777777" w:rsidR="00B7222E" w:rsidRDefault="00000000">
      <w:pPr>
        <w:pStyle w:val="Heading3"/>
      </w:pPr>
      <w:r>
        <w:t>A.3 Core risk-rule excerpt</w:t>
      </w:r>
    </w:p>
    <w:p w14:paraId="16BF213A" w14:textId="77777777" w:rsidR="00B7222E" w:rsidRDefault="00B7222E"/>
    <w:p w14:paraId="3D6A7A0C" w14:textId="77777777" w:rsidR="00B7222E" w:rsidRPr="00742054" w:rsidRDefault="00000000">
      <w:pPr>
        <w:rPr>
          <w:highlight w:val="yellow"/>
        </w:rPr>
      </w:pPr>
      <w:r>
        <w:lastRenderedPageBreak/>
        <w:t>`</w:t>
      </w:r>
      <w:r w:rsidRPr="00742054">
        <w:rPr>
          <w:highlight w:val="yellow"/>
        </w:rPr>
        <w:t>``python</w:t>
      </w:r>
    </w:p>
    <w:p w14:paraId="38D8FF3E" w14:textId="77777777" w:rsidR="00B7222E" w:rsidRPr="00742054" w:rsidRDefault="00000000">
      <w:pPr>
        <w:rPr>
          <w:highlight w:val="yellow"/>
        </w:rPr>
      </w:pPr>
      <w:r w:rsidRPr="00742054">
        <w:rPr>
          <w:highlight w:val="yellow"/>
        </w:rPr>
        <w:t>@dataclass(frozen=True, slots=True)</w:t>
      </w:r>
    </w:p>
    <w:p w14:paraId="77C4C20A" w14:textId="77777777" w:rsidR="00B7222E" w:rsidRPr="00742054" w:rsidRDefault="00000000">
      <w:pPr>
        <w:rPr>
          <w:highlight w:val="yellow"/>
        </w:rPr>
      </w:pPr>
      <w:r w:rsidRPr="00742054">
        <w:rPr>
          <w:highlight w:val="yellow"/>
        </w:rPr>
        <w:t>class RiskScoringRules:</w:t>
      </w:r>
    </w:p>
    <w:p w14:paraId="5254F5A3" w14:textId="77777777" w:rsidR="00B7222E" w:rsidRPr="00742054" w:rsidRDefault="00000000">
      <w:pPr>
        <w:rPr>
          <w:highlight w:val="yellow"/>
        </w:rPr>
      </w:pPr>
      <w:r w:rsidRPr="00742054">
        <w:rPr>
          <w:highlight w:val="yellow"/>
        </w:rPr>
        <w:t xml:space="preserve">    confirmed_primary_client_match_score: Decimal = Decimal("50.00")</w:t>
      </w:r>
    </w:p>
    <w:p w14:paraId="20605FBC" w14:textId="77777777" w:rsidR="00B7222E" w:rsidRPr="00742054" w:rsidRDefault="00000000">
      <w:pPr>
        <w:rPr>
          <w:highlight w:val="yellow"/>
        </w:rPr>
      </w:pPr>
      <w:r w:rsidRPr="00742054">
        <w:rPr>
          <w:highlight w:val="yellow"/>
        </w:rPr>
        <w:t xml:space="preserve">    confirmed_linked_party_match_score: Decimal = Decimal("25.00")</w:t>
      </w:r>
    </w:p>
    <w:p w14:paraId="2C4569E4" w14:textId="77777777" w:rsidR="00B7222E" w:rsidRPr="00742054" w:rsidRDefault="00000000">
      <w:pPr>
        <w:rPr>
          <w:highlight w:val="yellow"/>
        </w:rPr>
      </w:pPr>
      <w:r w:rsidRPr="00742054">
        <w:rPr>
          <w:highlight w:val="yellow"/>
        </w:rPr>
        <w:t xml:space="preserve">    high_value_transaction_score: Decimal = Decimal("15.00")</w:t>
      </w:r>
    </w:p>
    <w:p w14:paraId="7DFC2B50" w14:textId="77777777" w:rsidR="00B7222E" w:rsidRPr="00742054" w:rsidRDefault="00000000">
      <w:pPr>
        <w:rPr>
          <w:highlight w:val="yellow"/>
        </w:rPr>
      </w:pPr>
      <w:r w:rsidRPr="00742054">
        <w:rPr>
          <w:highlight w:val="yellow"/>
        </w:rPr>
        <w:t xml:space="preserve">    cross_border_transaction_score: Decimal = Decimal("10.00")</w:t>
      </w:r>
    </w:p>
    <w:p w14:paraId="4E1693F2" w14:textId="77777777" w:rsidR="00B7222E" w:rsidRPr="00742054" w:rsidRDefault="00000000">
      <w:pPr>
        <w:rPr>
          <w:highlight w:val="yellow"/>
        </w:rPr>
      </w:pPr>
      <w:r w:rsidRPr="00742054">
        <w:rPr>
          <w:highlight w:val="yellow"/>
        </w:rPr>
        <w:t xml:space="preserve">    unknown_beneficial_ownership_score: Decimal = Decimal("20.00")</w:t>
      </w:r>
    </w:p>
    <w:p w14:paraId="53369CBB" w14:textId="77777777" w:rsidR="00B7222E" w:rsidRPr="00742054" w:rsidRDefault="00000000">
      <w:pPr>
        <w:rPr>
          <w:highlight w:val="yellow"/>
        </w:rPr>
      </w:pPr>
      <w:r w:rsidRPr="00742054">
        <w:rPr>
          <w:highlight w:val="yellow"/>
        </w:rPr>
        <w:t xml:space="preserve">    pep_or_rca_exposure_score: Decimal = Decimal("15.00")</w:t>
      </w:r>
    </w:p>
    <w:p w14:paraId="71278866" w14:textId="77777777" w:rsidR="00B7222E" w:rsidRPr="00742054" w:rsidRDefault="00000000">
      <w:pPr>
        <w:rPr>
          <w:highlight w:val="yellow"/>
        </w:rPr>
      </w:pPr>
      <w:r w:rsidRPr="00742054">
        <w:rPr>
          <w:highlight w:val="yellow"/>
        </w:rPr>
        <w:t xml:space="preserve">    sanctions_exposure_score: Decimal = Decimal("20.00")</w:t>
      </w:r>
    </w:p>
    <w:p w14:paraId="14A8A26D" w14:textId="77777777" w:rsidR="00B7222E" w:rsidRPr="00742054" w:rsidRDefault="00000000">
      <w:pPr>
        <w:rPr>
          <w:highlight w:val="yellow"/>
        </w:rPr>
      </w:pPr>
      <w:r w:rsidRPr="00742054">
        <w:rPr>
          <w:highlight w:val="yellow"/>
        </w:rPr>
        <w:t xml:space="preserve">    cash_transaction_score: Decimal = Decimal("10.00")</w:t>
      </w:r>
    </w:p>
    <w:p w14:paraId="246BDC55" w14:textId="77777777" w:rsidR="00B7222E" w:rsidRPr="00742054" w:rsidRDefault="00000000">
      <w:pPr>
        <w:rPr>
          <w:highlight w:val="yellow"/>
        </w:rPr>
      </w:pPr>
      <w:r w:rsidRPr="00742054">
        <w:rPr>
          <w:highlight w:val="yellow"/>
        </w:rPr>
        <w:t xml:space="preserve">    weak_source_of_funds_score: Decimal = Decimal("12.00")</w:t>
      </w:r>
    </w:p>
    <w:p w14:paraId="58F06D36" w14:textId="77777777" w:rsidR="00B7222E" w:rsidRPr="00742054" w:rsidRDefault="00000000">
      <w:pPr>
        <w:rPr>
          <w:highlight w:val="yellow"/>
        </w:rPr>
      </w:pPr>
      <w:r w:rsidRPr="00742054">
        <w:rPr>
          <w:highlight w:val="yellow"/>
        </w:rPr>
        <w:t xml:space="preserve">    weak_source_of_wealth_score: Decimal = Decimal("10.00")</w:t>
      </w:r>
    </w:p>
    <w:p w14:paraId="1A9AA3A2" w14:textId="77777777" w:rsidR="00B7222E" w:rsidRPr="00742054" w:rsidRDefault="00000000">
      <w:pPr>
        <w:rPr>
          <w:highlight w:val="yellow"/>
        </w:rPr>
      </w:pPr>
      <w:r w:rsidRPr="00742054">
        <w:rPr>
          <w:highlight w:val="yellow"/>
        </w:rPr>
        <w:t xml:space="preserve">    incomplete_documents_score: Decimal = Decimal("10.00")</w:t>
      </w:r>
    </w:p>
    <w:p w14:paraId="398450B9" w14:textId="77777777" w:rsidR="00B7222E" w:rsidRPr="00742054" w:rsidRDefault="00000000">
      <w:pPr>
        <w:rPr>
          <w:highlight w:val="yellow"/>
        </w:rPr>
      </w:pPr>
      <w:r w:rsidRPr="00742054">
        <w:rPr>
          <w:highlight w:val="yellow"/>
        </w:rPr>
        <w:t xml:space="preserve">    expired_documents_score: Decimal = Decimal("10.00")</w:t>
      </w:r>
    </w:p>
    <w:p w14:paraId="24199F01" w14:textId="77777777" w:rsidR="00B7222E" w:rsidRPr="00742054" w:rsidRDefault="00000000">
      <w:pPr>
        <w:rPr>
          <w:highlight w:val="yellow"/>
        </w:rPr>
      </w:pPr>
      <w:r w:rsidRPr="00742054">
        <w:rPr>
          <w:highlight w:val="yellow"/>
        </w:rPr>
        <w:t xml:space="preserve">    ownership_complexity_score: Decimal = Decimal("15.00")</w:t>
      </w:r>
    </w:p>
    <w:p w14:paraId="05F59C05" w14:textId="77777777" w:rsidR="00B7222E" w:rsidRPr="00742054" w:rsidRDefault="00000000">
      <w:pPr>
        <w:rPr>
          <w:highlight w:val="yellow"/>
        </w:rPr>
      </w:pPr>
      <w:r w:rsidRPr="00742054">
        <w:rPr>
          <w:highlight w:val="yellow"/>
        </w:rPr>
        <w:t xml:space="preserve">    repeated_alert_score: Decimal = Decimal("10.00")</w:t>
      </w:r>
    </w:p>
    <w:p w14:paraId="3A6F1733" w14:textId="77777777" w:rsidR="00B7222E" w:rsidRPr="00742054" w:rsidRDefault="00000000">
      <w:pPr>
        <w:rPr>
          <w:highlight w:val="yellow"/>
        </w:rPr>
      </w:pPr>
      <w:r w:rsidRPr="00742054">
        <w:rPr>
          <w:highlight w:val="yellow"/>
        </w:rPr>
        <w:t xml:space="preserve">    jurisdictional_risk_score: Decimal = Decimal("8.00")</w:t>
      </w:r>
    </w:p>
    <w:p w14:paraId="52D9DFE2" w14:textId="77777777" w:rsidR="00B7222E" w:rsidRDefault="00000000">
      <w:r w:rsidRPr="00742054">
        <w:rPr>
          <w:highlight w:val="yellow"/>
        </w:rPr>
        <w:t>```</w:t>
      </w:r>
    </w:p>
    <w:p w14:paraId="0B6ED193" w14:textId="77777777" w:rsidR="00B7222E" w:rsidRDefault="00B7222E"/>
    <w:p w14:paraId="356A9A2B" w14:textId="77777777" w:rsidR="00B7222E" w:rsidRDefault="00000000">
      <w:pPr>
        <w:pStyle w:val="Heading3"/>
      </w:pPr>
      <w:r>
        <w:lastRenderedPageBreak/>
        <w:t>A.4 Core frontend route excerpt</w:t>
      </w:r>
    </w:p>
    <w:p w14:paraId="55A92C13" w14:textId="77777777" w:rsidR="00B7222E" w:rsidRDefault="00B7222E"/>
    <w:p w14:paraId="560CC78B" w14:textId="77777777" w:rsidR="00B7222E" w:rsidRPr="00742054" w:rsidRDefault="00000000">
      <w:pPr>
        <w:rPr>
          <w:highlight w:val="yellow"/>
        </w:rPr>
      </w:pPr>
      <w:r w:rsidRPr="00742054">
        <w:rPr>
          <w:highlight w:val="yellow"/>
        </w:rPr>
        <w:t>```tsx</w:t>
      </w:r>
    </w:p>
    <w:p w14:paraId="434FF5E3" w14:textId="77777777" w:rsidR="00B7222E" w:rsidRPr="00742054" w:rsidRDefault="00000000">
      <w:pPr>
        <w:rPr>
          <w:highlight w:val="yellow"/>
        </w:rPr>
      </w:pPr>
      <w:r w:rsidRPr="00742054">
        <w:rPr>
          <w:highlight w:val="yellow"/>
        </w:rPr>
        <w:t>&lt;Route path="dashboard" element={&lt;DashboardPage /&gt;} /&gt;</w:t>
      </w:r>
    </w:p>
    <w:p w14:paraId="6D98EFDC" w14:textId="77777777" w:rsidR="00B7222E" w:rsidRPr="00742054" w:rsidRDefault="00000000">
      <w:pPr>
        <w:rPr>
          <w:highlight w:val="yellow"/>
        </w:rPr>
      </w:pPr>
      <w:r w:rsidRPr="00742054">
        <w:rPr>
          <w:highlight w:val="yellow"/>
        </w:rPr>
        <w:t>&lt;Route path="intake" element={&lt;ClientIntakePage /&gt;} /&gt;</w:t>
      </w:r>
    </w:p>
    <w:p w14:paraId="1F36C86E" w14:textId="77777777" w:rsidR="00B7222E" w:rsidRPr="00742054" w:rsidRDefault="00000000">
      <w:pPr>
        <w:rPr>
          <w:highlight w:val="yellow"/>
        </w:rPr>
      </w:pPr>
      <w:r w:rsidRPr="00742054">
        <w:rPr>
          <w:highlight w:val="yellow"/>
        </w:rPr>
        <w:t>&lt;Route path="kyc" element={&lt;KycOnboardingPage /&gt;} /&gt;</w:t>
      </w:r>
    </w:p>
    <w:p w14:paraId="13B3E108" w14:textId="77777777" w:rsidR="00B7222E" w:rsidRPr="00742054" w:rsidRDefault="00000000">
      <w:pPr>
        <w:rPr>
          <w:highlight w:val="yellow"/>
        </w:rPr>
      </w:pPr>
      <w:r w:rsidRPr="00742054">
        <w:rPr>
          <w:highlight w:val="yellow"/>
        </w:rPr>
        <w:t>&lt;Route path="documents" element={&lt;KycDocumentsPage /&gt;} /&gt;</w:t>
      </w:r>
    </w:p>
    <w:p w14:paraId="76CCA4CD" w14:textId="77777777" w:rsidR="00B7222E" w:rsidRPr="00742054" w:rsidRDefault="00000000">
      <w:pPr>
        <w:rPr>
          <w:highlight w:val="yellow"/>
        </w:rPr>
      </w:pPr>
      <w:r w:rsidRPr="00742054">
        <w:rPr>
          <w:highlight w:val="yellow"/>
        </w:rPr>
        <w:t>&lt;Route path="cdd" element={&lt;CddWorkflowPage /&gt;} /&gt;</w:t>
      </w:r>
    </w:p>
    <w:p w14:paraId="23DB55D1" w14:textId="77777777" w:rsidR="00B7222E" w:rsidRPr="00742054" w:rsidRDefault="00000000">
      <w:pPr>
        <w:rPr>
          <w:highlight w:val="yellow"/>
        </w:rPr>
      </w:pPr>
      <w:r w:rsidRPr="00742054">
        <w:rPr>
          <w:highlight w:val="yellow"/>
        </w:rPr>
        <w:t>&lt;Route path="ownership" element={&lt;BeneficialOwnershipPage /&gt;} /&gt;</w:t>
      </w:r>
    </w:p>
    <w:p w14:paraId="30780AD1" w14:textId="77777777" w:rsidR="00B7222E" w:rsidRPr="00742054" w:rsidRDefault="00000000">
      <w:pPr>
        <w:rPr>
          <w:highlight w:val="yellow"/>
        </w:rPr>
      </w:pPr>
      <w:r w:rsidRPr="00742054">
        <w:rPr>
          <w:highlight w:val="yellow"/>
        </w:rPr>
        <w:t>&lt;Route path="screening" element={&lt;ScreeningPage /&gt;} /&gt;</w:t>
      </w:r>
    </w:p>
    <w:p w14:paraId="0843D03E" w14:textId="77777777" w:rsidR="00B7222E" w:rsidRPr="00742054" w:rsidRDefault="00000000">
      <w:pPr>
        <w:rPr>
          <w:highlight w:val="yellow"/>
        </w:rPr>
      </w:pPr>
      <w:r w:rsidRPr="00742054">
        <w:rPr>
          <w:highlight w:val="yellow"/>
        </w:rPr>
        <w:t>&lt;Route path="risk" element={&lt;RiskAssessmentPage /&gt;} /&gt;</w:t>
      </w:r>
    </w:p>
    <w:p w14:paraId="2C98859C" w14:textId="77777777" w:rsidR="00B7222E" w:rsidRPr="00742054" w:rsidRDefault="00000000">
      <w:pPr>
        <w:rPr>
          <w:highlight w:val="yellow"/>
        </w:rPr>
      </w:pPr>
      <w:r w:rsidRPr="00742054">
        <w:rPr>
          <w:highlight w:val="yellow"/>
        </w:rPr>
        <w:t>&lt;Route path="edd" element={&lt;EddCasesPage /&gt;} /&gt;</w:t>
      </w:r>
    </w:p>
    <w:p w14:paraId="724A7627" w14:textId="77777777" w:rsidR="00B7222E" w:rsidRPr="00742054" w:rsidRDefault="00000000">
      <w:pPr>
        <w:rPr>
          <w:highlight w:val="yellow"/>
        </w:rPr>
      </w:pPr>
      <w:r w:rsidRPr="00742054">
        <w:rPr>
          <w:highlight w:val="yellow"/>
        </w:rPr>
        <w:t>&lt;Route path="monitoring" element={&lt;MonitoringPage /&gt;} /&gt;</w:t>
      </w:r>
    </w:p>
    <w:p w14:paraId="2DA3B71F" w14:textId="77777777" w:rsidR="00B7222E" w:rsidRPr="00742054" w:rsidRDefault="00000000">
      <w:pPr>
        <w:rPr>
          <w:highlight w:val="yellow"/>
        </w:rPr>
      </w:pPr>
      <w:r w:rsidRPr="00742054">
        <w:rPr>
          <w:highlight w:val="yellow"/>
        </w:rPr>
        <w:t>&lt;Route path="workbench" element={&lt;AnalystWorkbenchPage /&gt;} /&gt;</w:t>
      </w:r>
    </w:p>
    <w:p w14:paraId="7CB4EAF6" w14:textId="77777777" w:rsidR="00B7222E" w:rsidRPr="00742054" w:rsidRDefault="00000000">
      <w:pPr>
        <w:rPr>
          <w:highlight w:val="yellow"/>
        </w:rPr>
      </w:pPr>
      <w:r w:rsidRPr="00742054">
        <w:rPr>
          <w:highlight w:val="yellow"/>
        </w:rPr>
        <w:t>&lt;Route path="reports" element={&lt;ReportsPage /&gt;} /&gt;</w:t>
      </w:r>
    </w:p>
    <w:p w14:paraId="43A6E33E" w14:textId="77777777" w:rsidR="00B7222E" w:rsidRPr="00742054" w:rsidRDefault="00000000">
      <w:pPr>
        <w:rPr>
          <w:highlight w:val="yellow"/>
        </w:rPr>
      </w:pPr>
      <w:r w:rsidRPr="00742054">
        <w:rPr>
          <w:highlight w:val="yellow"/>
        </w:rPr>
        <w:t>&lt;Route path="admin" element={&lt;AdministrationPage /&gt;} /&gt;</w:t>
      </w:r>
    </w:p>
    <w:p w14:paraId="74688F5F" w14:textId="77777777" w:rsidR="00B7222E" w:rsidRDefault="00000000">
      <w:r w:rsidRPr="00742054">
        <w:rPr>
          <w:highlight w:val="yellow"/>
        </w:rPr>
        <w:t>```</w:t>
      </w:r>
    </w:p>
    <w:p w14:paraId="6A512526" w14:textId="77777777" w:rsidR="00B7222E" w:rsidRDefault="00B7222E"/>
    <w:p w14:paraId="460B0389" w14:textId="77777777" w:rsidR="00B7222E" w:rsidRDefault="00000000">
      <w:pPr>
        <w:pStyle w:val="Heading3"/>
      </w:pPr>
      <w:r>
        <w:t>A.5 Key code artefacts and technical purpose</w:t>
      </w:r>
    </w:p>
    <w:p w14:paraId="2F938BB7" w14:textId="77777777" w:rsidR="00B7222E" w:rsidRDefault="00B7222E"/>
    <w:p w14:paraId="4A63C95E" w14:textId="77777777" w:rsidR="00B7222E" w:rsidRPr="00742054" w:rsidRDefault="00000000">
      <w:pPr>
        <w:rPr>
          <w:highlight w:val="yellow"/>
        </w:rPr>
      </w:pPr>
      <w:r w:rsidRPr="00742054">
        <w:rPr>
          <w:highlight w:val="yellow"/>
        </w:rPr>
        <w:t>| File | Technical purpose |</w:t>
      </w:r>
    </w:p>
    <w:p w14:paraId="7130E57A" w14:textId="77777777" w:rsidR="00B7222E" w:rsidRPr="00742054" w:rsidRDefault="00000000">
      <w:pPr>
        <w:rPr>
          <w:highlight w:val="yellow"/>
        </w:rPr>
      </w:pPr>
      <w:r w:rsidRPr="00742054">
        <w:rPr>
          <w:highlight w:val="yellow"/>
        </w:rPr>
        <w:t>|---|---|</w:t>
      </w:r>
    </w:p>
    <w:p w14:paraId="7BE05A59" w14:textId="77777777" w:rsidR="00B7222E" w:rsidRPr="00742054" w:rsidRDefault="00000000">
      <w:pPr>
        <w:rPr>
          <w:highlight w:val="yellow"/>
        </w:rPr>
      </w:pPr>
      <w:r w:rsidRPr="00742054">
        <w:rPr>
          <w:highlight w:val="yellow"/>
        </w:rPr>
        <w:lastRenderedPageBreak/>
        <w:t>| `app/main.py` | Application bootstrap, schema creation, router registration |</w:t>
      </w:r>
    </w:p>
    <w:p w14:paraId="68F71139" w14:textId="77777777" w:rsidR="00B7222E" w:rsidRPr="00742054" w:rsidRDefault="00000000">
      <w:pPr>
        <w:rPr>
          <w:highlight w:val="yellow"/>
        </w:rPr>
      </w:pPr>
      <w:r w:rsidRPr="00742054">
        <w:rPr>
          <w:highlight w:val="yellow"/>
        </w:rPr>
        <w:t>| `app/core/config.py` | Central environment-backed configuration |</w:t>
      </w:r>
    </w:p>
    <w:p w14:paraId="695CB283" w14:textId="77777777" w:rsidR="00B7222E" w:rsidRPr="00742054" w:rsidRDefault="00000000">
      <w:pPr>
        <w:rPr>
          <w:highlight w:val="yellow"/>
        </w:rPr>
      </w:pPr>
      <w:r w:rsidRPr="00742054">
        <w:rPr>
          <w:highlight w:val="yellow"/>
        </w:rPr>
        <w:t>| `app/api/deps.py` | Authentication and role-guard enforcement |</w:t>
      </w:r>
    </w:p>
    <w:p w14:paraId="243940A1" w14:textId="77777777" w:rsidR="00B7222E" w:rsidRPr="00742054" w:rsidRDefault="00000000">
      <w:pPr>
        <w:rPr>
          <w:highlight w:val="yellow"/>
        </w:rPr>
      </w:pPr>
      <w:r w:rsidRPr="00742054">
        <w:rPr>
          <w:highlight w:val="yellow"/>
        </w:rPr>
        <w:t>| `app/services/auth_service.py` | Password hashing and JWT handling |</w:t>
      </w:r>
    </w:p>
    <w:p w14:paraId="43712FB0" w14:textId="77777777" w:rsidR="00B7222E" w:rsidRPr="00742054" w:rsidRDefault="00000000">
      <w:pPr>
        <w:rPr>
          <w:highlight w:val="yellow"/>
        </w:rPr>
      </w:pPr>
      <w:r w:rsidRPr="00742054">
        <w:rPr>
          <w:highlight w:val="yellow"/>
        </w:rPr>
        <w:t>| `app/services/provider_adapter_service.py` | External screening abstraction |</w:t>
      </w:r>
    </w:p>
    <w:p w14:paraId="683F4C8D" w14:textId="77777777" w:rsidR="00B7222E" w:rsidRPr="00742054" w:rsidRDefault="00000000">
      <w:pPr>
        <w:rPr>
          <w:highlight w:val="yellow"/>
        </w:rPr>
      </w:pPr>
      <w:r w:rsidRPr="00742054">
        <w:rPr>
          <w:highlight w:val="yellow"/>
        </w:rPr>
        <w:t>| `app/services/screening_service.py` | Screening orchestration, candidate classification, PEP case creation |</w:t>
      </w:r>
    </w:p>
    <w:p w14:paraId="5F68A05A" w14:textId="77777777" w:rsidR="00B7222E" w:rsidRPr="00742054" w:rsidRDefault="00000000">
      <w:pPr>
        <w:rPr>
          <w:highlight w:val="yellow"/>
        </w:rPr>
      </w:pPr>
      <w:r w:rsidRPr="00742054">
        <w:rPr>
          <w:highlight w:val="yellow"/>
        </w:rPr>
        <w:t>| `app/services/risk_service.py` | Deterministic risk scoring and factor breakdown generation |</w:t>
      </w:r>
    </w:p>
    <w:p w14:paraId="4BDC8273" w14:textId="77777777" w:rsidR="00B7222E" w:rsidRPr="00742054" w:rsidRDefault="00000000">
      <w:pPr>
        <w:rPr>
          <w:highlight w:val="yellow"/>
        </w:rPr>
      </w:pPr>
      <w:r w:rsidRPr="00742054">
        <w:rPr>
          <w:highlight w:val="yellow"/>
        </w:rPr>
        <w:t>| `app/services/platform_service.py` | KYC, documents, CDD, ownership, EDD, alerts, reporting, administration |</w:t>
      </w:r>
    </w:p>
    <w:p w14:paraId="658542E0" w14:textId="77777777" w:rsidR="00B7222E" w:rsidRPr="00742054" w:rsidRDefault="00000000">
      <w:pPr>
        <w:rPr>
          <w:highlight w:val="yellow"/>
        </w:rPr>
      </w:pPr>
      <w:r w:rsidRPr="00742054">
        <w:rPr>
          <w:highlight w:val="yellow"/>
        </w:rPr>
        <w:t>| `app/services/compliance_decision_service.py` | Verdict, evidence, and required-action synthesis |</w:t>
      </w:r>
    </w:p>
    <w:p w14:paraId="4463880E" w14:textId="77777777" w:rsidR="00B7222E" w:rsidRPr="00742054" w:rsidRDefault="00000000">
      <w:pPr>
        <w:rPr>
          <w:highlight w:val="yellow"/>
        </w:rPr>
      </w:pPr>
      <w:r w:rsidRPr="00742054">
        <w:rPr>
          <w:highlight w:val="yellow"/>
        </w:rPr>
        <w:t>| `ui/src/api/client.ts` | Typed client-side API contract layer |</w:t>
      </w:r>
    </w:p>
    <w:p w14:paraId="39676484" w14:textId="77777777" w:rsidR="00B7222E" w:rsidRPr="00742054" w:rsidRDefault="00000000">
      <w:pPr>
        <w:rPr>
          <w:highlight w:val="yellow"/>
        </w:rPr>
      </w:pPr>
      <w:r w:rsidRPr="00742054">
        <w:rPr>
          <w:highlight w:val="yellow"/>
        </w:rPr>
        <w:t>| `ui/src/layout/AppShell.tsx` | Navigation shell and role-based page visibility |</w:t>
      </w:r>
    </w:p>
    <w:p w14:paraId="4E87F737" w14:textId="77777777" w:rsidR="00B7222E" w:rsidRDefault="00000000">
      <w:r w:rsidRPr="00742054">
        <w:rPr>
          <w:highlight w:val="yellow"/>
        </w:rPr>
        <w:t>| `ui/src/pages/*.tsx` | Analyst workspaces for each major compliance module |</w:t>
      </w:r>
    </w:p>
    <w:p w14:paraId="5123DBF6" w14:textId="77777777" w:rsidR="00B7222E" w:rsidRDefault="00B7222E"/>
    <w:p w14:paraId="6FD6946A" w14:textId="4BB6C96E" w:rsidR="00B7222E" w:rsidRDefault="00000000" w:rsidP="00742054">
      <w:pPr>
        <w:pStyle w:val="Heading3"/>
      </w:pPr>
      <w:r>
        <w:t>A.6 Appendix note on completeness</w:t>
      </w:r>
    </w:p>
    <w:p w14:paraId="1608A271" w14:textId="77777777" w:rsidR="00B7222E" w:rsidRDefault="00000000">
      <w:r>
        <w:t>The appendix presents the implemented codebase structure and representative source excerpts of the prototype. The full executable source exists within the repository itself and is the canonical implementation record. The appendix is therefore a structured code inventory of the prototype rather than a verbatim reproduction of every source file.</w:t>
      </w:r>
    </w:p>
    <w:sectPr w:rsidR="00B722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106B92"/>
    <w:multiLevelType w:val="hybridMultilevel"/>
    <w:tmpl w:val="F8046F3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226532080">
    <w:abstractNumId w:val="8"/>
  </w:num>
  <w:num w:numId="2" w16cid:durableId="1246455953">
    <w:abstractNumId w:val="6"/>
  </w:num>
  <w:num w:numId="3" w16cid:durableId="191000268">
    <w:abstractNumId w:val="5"/>
  </w:num>
  <w:num w:numId="4" w16cid:durableId="1755777412">
    <w:abstractNumId w:val="4"/>
  </w:num>
  <w:num w:numId="5" w16cid:durableId="433868566">
    <w:abstractNumId w:val="7"/>
  </w:num>
  <w:num w:numId="6" w16cid:durableId="282343181">
    <w:abstractNumId w:val="3"/>
  </w:num>
  <w:num w:numId="7" w16cid:durableId="497041873">
    <w:abstractNumId w:val="2"/>
  </w:num>
  <w:num w:numId="8" w16cid:durableId="1101298781">
    <w:abstractNumId w:val="1"/>
  </w:num>
  <w:num w:numId="9" w16cid:durableId="1422215279">
    <w:abstractNumId w:val="0"/>
  </w:num>
  <w:num w:numId="10" w16cid:durableId="12880035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66B"/>
    <w:rsid w:val="0015074B"/>
    <w:rsid w:val="0029639D"/>
    <w:rsid w:val="00324CF3"/>
    <w:rsid w:val="00326F90"/>
    <w:rsid w:val="005213EC"/>
    <w:rsid w:val="005C3415"/>
    <w:rsid w:val="006C54A0"/>
    <w:rsid w:val="00742054"/>
    <w:rsid w:val="00AA1D8D"/>
    <w:rsid w:val="00B07D15"/>
    <w:rsid w:val="00B47730"/>
    <w:rsid w:val="00B706D8"/>
    <w:rsid w:val="00B722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04FA8"/>
  <w14:defaultImageDpi w14:val="300"/>
  <w15:docId w15:val="{EFC26424-B7AD-4FE5-B049-E0FC4E1CA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48</Pages>
  <Words>6966</Words>
  <Characters>39707</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Njabulo Brighton Chitsiko</cp:lastModifiedBy>
  <cp:revision>2</cp:revision>
  <dcterms:created xsi:type="dcterms:W3CDTF">2013-12-23T23:15:00Z</dcterms:created>
  <dcterms:modified xsi:type="dcterms:W3CDTF">2026-05-01T10:44:00Z</dcterms:modified>
  <cp:category/>
</cp:coreProperties>
</file>