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bottomFromText="200" w:vertAnchor="text" w:horzAnchor="margin" w:tblpXSpec="center" w:tblpY="10"/>
        <w:tblW w:w="10254" w:type="dxa"/>
        <w:tblLook w:val="01E0"/>
      </w:tblPr>
      <w:tblGrid>
        <w:gridCol w:w="5070"/>
        <w:gridCol w:w="423"/>
        <w:gridCol w:w="4761"/>
      </w:tblGrid>
      <w:tr w:rsidR="00D648EA" w:rsidRPr="006505AD" w:rsidTr="00D648EA">
        <w:trPr>
          <w:trHeight w:val="52"/>
        </w:trPr>
        <w:tc>
          <w:tcPr>
            <w:tcW w:w="5070" w:type="dxa"/>
            <w:vAlign w:val="center"/>
            <w:hideMark/>
          </w:tcPr>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REPUBLIQUE DU CAMEROUN</w:t>
            </w:r>
          </w:p>
        </w:tc>
        <w:tc>
          <w:tcPr>
            <w:tcW w:w="423" w:type="dxa"/>
            <w:vAlign w:val="center"/>
          </w:tcPr>
          <w:p w:rsidR="002079C1" w:rsidRPr="006505AD" w:rsidRDefault="002079C1" w:rsidP="006505AD">
            <w:pPr>
              <w:spacing w:after="0" w:line="240" w:lineRule="auto"/>
              <w:jc w:val="both"/>
              <w:rPr>
                <w:rFonts w:ascii="Arial" w:hAnsi="Arial" w:cs="Arial"/>
                <w:b/>
                <w:szCs w:val="36"/>
                <w:lang w:val="fr-FR"/>
              </w:rPr>
            </w:pPr>
          </w:p>
        </w:tc>
        <w:tc>
          <w:tcPr>
            <w:tcW w:w="4761" w:type="dxa"/>
            <w:vAlign w:val="center"/>
            <w:hideMark/>
          </w:tcPr>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REPUBLIC OF CAMEROON</w:t>
            </w:r>
          </w:p>
        </w:tc>
      </w:tr>
      <w:tr w:rsidR="00D648EA" w:rsidRPr="006505AD" w:rsidTr="00D648EA">
        <w:trPr>
          <w:trHeight w:val="352"/>
        </w:trPr>
        <w:tc>
          <w:tcPr>
            <w:tcW w:w="5070" w:type="dxa"/>
            <w:hideMark/>
          </w:tcPr>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Paix-Travail-Patrie</w:t>
            </w:r>
          </w:p>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w:t>
            </w:r>
          </w:p>
        </w:tc>
        <w:tc>
          <w:tcPr>
            <w:tcW w:w="423" w:type="dxa"/>
            <w:hideMark/>
          </w:tcPr>
          <w:p w:rsidR="002079C1" w:rsidRPr="006505AD" w:rsidRDefault="006505AD" w:rsidP="006505AD">
            <w:pPr>
              <w:spacing w:after="0" w:line="240" w:lineRule="auto"/>
              <w:jc w:val="both"/>
              <w:rPr>
                <w:rFonts w:ascii="Arial" w:hAnsi="Arial" w:cs="Arial"/>
                <w:b/>
                <w:szCs w:val="36"/>
                <w:lang w:val="fr-FR"/>
              </w:rPr>
            </w:pPr>
            <w:r w:rsidRPr="006505AD">
              <w:rPr>
                <w:rFonts w:ascii="Arial" w:hAnsi="Arial" w:cs="Arial"/>
                <w:noProof/>
                <w:sz w:val="20"/>
                <w:szCs w:val="32"/>
              </w:rPr>
              <w:drawing>
                <wp:anchor distT="0" distB="0" distL="114300" distR="114300" simplePos="0" relativeHeight="251659264" behindDoc="0" locked="0" layoutInCell="1" allowOverlap="1">
                  <wp:simplePos x="0" y="0"/>
                  <wp:positionH relativeFrom="column">
                    <wp:posOffset>-253365</wp:posOffset>
                  </wp:positionH>
                  <wp:positionV relativeFrom="paragraph">
                    <wp:posOffset>-261876</wp:posOffset>
                  </wp:positionV>
                  <wp:extent cx="837565" cy="1104900"/>
                  <wp:effectExtent l="19050" t="0" r="635" b="0"/>
                  <wp:wrapNone/>
                  <wp:docPr id="2" name="Image 2" descr="Description: MSP_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MSP_logo[1]"/>
                          <pic:cNvPicPr>
                            <a:picLocks noChangeAspect="1" noChangeArrowheads="1"/>
                          </pic:cNvPicPr>
                        </pic:nvPicPr>
                        <pic:blipFill>
                          <a:blip r:embed="rId8"/>
                          <a:srcRect/>
                          <a:stretch>
                            <a:fillRect/>
                          </a:stretch>
                        </pic:blipFill>
                        <pic:spPr bwMode="auto">
                          <a:xfrm>
                            <a:off x="0" y="0"/>
                            <a:ext cx="837565" cy="1104900"/>
                          </a:xfrm>
                          <a:prstGeom prst="rect">
                            <a:avLst/>
                          </a:prstGeom>
                          <a:noFill/>
                        </pic:spPr>
                      </pic:pic>
                    </a:graphicData>
                  </a:graphic>
                </wp:anchor>
              </w:drawing>
            </w:r>
          </w:p>
        </w:tc>
        <w:tc>
          <w:tcPr>
            <w:tcW w:w="4761" w:type="dxa"/>
            <w:hideMark/>
          </w:tcPr>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Peace-Work-Fatherland</w:t>
            </w:r>
          </w:p>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w:t>
            </w:r>
          </w:p>
        </w:tc>
      </w:tr>
      <w:tr w:rsidR="00D648EA" w:rsidRPr="006505AD" w:rsidTr="00D648EA">
        <w:trPr>
          <w:trHeight w:val="368"/>
        </w:trPr>
        <w:tc>
          <w:tcPr>
            <w:tcW w:w="5070" w:type="dxa"/>
            <w:hideMark/>
          </w:tcPr>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MINISTERE DE LA SANTE PUBLIQUE</w:t>
            </w:r>
          </w:p>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w:t>
            </w:r>
          </w:p>
        </w:tc>
        <w:tc>
          <w:tcPr>
            <w:tcW w:w="423" w:type="dxa"/>
          </w:tcPr>
          <w:p w:rsidR="002079C1" w:rsidRPr="006505AD" w:rsidRDefault="002079C1" w:rsidP="006505AD">
            <w:pPr>
              <w:spacing w:after="0" w:line="240" w:lineRule="auto"/>
              <w:jc w:val="both"/>
              <w:rPr>
                <w:rFonts w:ascii="Arial" w:hAnsi="Arial" w:cs="Arial"/>
                <w:b/>
                <w:szCs w:val="36"/>
                <w:lang w:val="fr-FR"/>
              </w:rPr>
            </w:pPr>
          </w:p>
        </w:tc>
        <w:tc>
          <w:tcPr>
            <w:tcW w:w="4761" w:type="dxa"/>
            <w:hideMark/>
          </w:tcPr>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MINISTRY OF PUBLIC HEALTH</w:t>
            </w:r>
          </w:p>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w:t>
            </w:r>
          </w:p>
        </w:tc>
      </w:tr>
      <w:tr w:rsidR="00D648EA" w:rsidRPr="006505AD" w:rsidTr="00D648EA">
        <w:trPr>
          <w:trHeight w:val="352"/>
        </w:trPr>
        <w:tc>
          <w:tcPr>
            <w:tcW w:w="5070" w:type="dxa"/>
            <w:hideMark/>
          </w:tcPr>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SECRETARIAT GENERAL</w:t>
            </w:r>
          </w:p>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w:t>
            </w:r>
          </w:p>
        </w:tc>
        <w:tc>
          <w:tcPr>
            <w:tcW w:w="423" w:type="dxa"/>
          </w:tcPr>
          <w:p w:rsidR="002079C1" w:rsidRPr="006505AD" w:rsidRDefault="002079C1" w:rsidP="006505AD">
            <w:pPr>
              <w:spacing w:after="0" w:line="240" w:lineRule="auto"/>
              <w:jc w:val="both"/>
              <w:rPr>
                <w:rFonts w:ascii="Arial" w:hAnsi="Arial" w:cs="Arial"/>
                <w:b/>
                <w:szCs w:val="36"/>
                <w:lang w:val="fr-FR"/>
              </w:rPr>
            </w:pPr>
          </w:p>
        </w:tc>
        <w:tc>
          <w:tcPr>
            <w:tcW w:w="4761" w:type="dxa"/>
            <w:hideMark/>
          </w:tcPr>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GENERAL SECRETARIAT</w:t>
            </w:r>
          </w:p>
          <w:p w:rsidR="002079C1" w:rsidRPr="006505AD" w:rsidRDefault="002079C1" w:rsidP="006505AD">
            <w:pPr>
              <w:tabs>
                <w:tab w:val="left" w:pos="1560"/>
              </w:tabs>
              <w:spacing w:after="0" w:line="240" w:lineRule="auto"/>
              <w:jc w:val="center"/>
              <w:rPr>
                <w:rFonts w:ascii="Arial" w:hAnsi="Arial" w:cs="Arial"/>
                <w:b/>
                <w:szCs w:val="36"/>
                <w:lang w:val="fr-FR"/>
              </w:rPr>
            </w:pPr>
            <w:r w:rsidRPr="006505AD">
              <w:rPr>
                <w:rFonts w:ascii="Arial" w:hAnsi="Arial" w:cs="Arial"/>
                <w:b/>
                <w:szCs w:val="36"/>
                <w:lang w:val="fr-FR"/>
              </w:rPr>
              <w:t>----------------</w:t>
            </w:r>
          </w:p>
        </w:tc>
      </w:tr>
      <w:tr w:rsidR="00D648EA" w:rsidRPr="006505AD" w:rsidTr="00D648EA">
        <w:trPr>
          <w:trHeight w:val="1272"/>
        </w:trPr>
        <w:tc>
          <w:tcPr>
            <w:tcW w:w="5070" w:type="dxa"/>
            <w:hideMark/>
          </w:tcPr>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DIRECTION DE LA LUTTE CONTRE LA MALADIE, LES EPIDEMIES ET LES PANDEMIES</w:t>
            </w:r>
          </w:p>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w:t>
            </w:r>
          </w:p>
          <w:p w:rsidR="002079C1" w:rsidRPr="006505AD" w:rsidRDefault="002079C1" w:rsidP="006505AD">
            <w:pPr>
              <w:spacing w:after="0" w:line="240" w:lineRule="auto"/>
              <w:jc w:val="center"/>
              <w:rPr>
                <w:rFonts w:ascii="Arial" w:hAnsi="Arial" w:cs="Arial"/>
                <w:b/>
                <w:szCs w:val="36"/>
                <w:lang w:val="fr-FR"/>
              </w:rPr>
            </w:pPr>
          </w:p>
          <w:p w:rsidR="002079C1" w:rsidRPr="006505AD" w:rsidRDefault="002079C1" w:rsidP="006505AD">
            <w:pPr>
              <w:spacing w:after="0" w:line="240" w:lineRule="auto"/>
              <w:jc w:val="center"/>
              <w:rPr>
                <w:rFonts w:ascii="Arial" w:hAnsi="Arial" w:cs="Arial"/>
                <w:b/>
                <w:szCs w:val="36"/>
                <w:lang w:val="fr-FR"/>
              </w:rPr>
            </w:pPr>
          </w:p>
          <w:p w:rsidR="002079C1" w:rsidRPr="006505AD" w:rsidRDefault="002079C1" w:rsidP="006505AD">
            <w:pPr>
              <w:spacing w:after="0" w:line="240" w:lineRule="auto"/>
              <w:jc w:val="center"/>
              <w:rPr>
                <w:rFonts w:ascii="Arial" w:hAnsi="Arial" w:cs="Arial"/>
                <w:b/>
                <w:szCs w:val="36"/>
                <w:lang w:val="fr-FR"/>
              </w:rPr>
            </w:pPr>
          </w:p>
          <w:p w:rsidR="002079C1" w:rsidRPr="006505AD" w:rsidRDefault="002079C1" w:rsidP="006505AD">
            <w:pPr>
              <w:spacing w:after="0" w:line="240" w:lineRule="auto"/>
              <w:jc w:val="center"/>
              <w:rPr>
                <w:rFonts w:ascii="Arial" w:hAnsi="Arial" w:cs="Arial"/>
                <w:b/>
                <w:szCs w:val="36"/>
                <w:lang w:val="fr-FR"/>
              </w:rPr>
            </w:pPr>
          </w:p>
        </w:tc>
        <w:tc>
          <w:tcPr>
            <w:tcW w:w="423" w:type="dxa"/>
          </w:tcPr>
          <w:p w:rsidR="002079C1" w:rsidRPr="006505AD" w:rsidRDefault="002079C1" w:rsidP="006505AD">
            <w:pPr>
              <w:spacing w:after="0" w:line="240" w:lineRule="auto"/>
              <w:jc w:val="both"/>
              <w:rPr>
                <w:rFonts w:ascii="Arial" w:hAnsi="Arial" w:cs="Arial"/>
                <w:b/>
                <w:szCs w:val="36"/>
                <w:lang w:val="fr-FR"/>
              </w:rPr>
            </w:pPr>
          </w:p>
        </w:tc>
        <w:tc>
          <w:tcPr>
            <w:tcW w:w="4761" w:type="dxa"/>
            <w:hideMark/>
          </w:tcPr>
          <w:p w:rsidR="002079C1" w:rsidRPr="006505AD" w:rsidRDefault="002079C1" w:rsidP="006505AD">
            <w:pPr>
              <w:spacing w:after="0" w:line="240" w:lineRule="auto"/>
              <w:jc w:val="center"/>
              <w:rPr>
                <w:rFonts w:ascii="Arial" w:hAnsi="Arial" w:cs="Arial"/>
                <w:b/>
                <w:szCs w:val="36"/>
                <w:lang w:val="en-GB"/>
              </w:rPr>
            </w:pPr>
            <w:r w:rsidRPr="006505AD">
              <w:rPr>
                <w:rFonts w:ascii="Arial" w:hAnsi="Arial" w:cs="Arial"/>
                <w:b/>
                <w:szCs w:val="36"/>
                <w:lang w:val="en-GB"/>
              </w:rPr>
              <w:t>DEPARTMENT FOR THECONTROL OF DISEASE, EPIDEMICS AND PANDEMICS</w:t>
            </w:r>
          </w:p>
          <w:p w:rsidR="002079C1" w:rsidRPr="006505AD" w:rsidRDefault="002079C1" w:rsidP="006505AD">
            <w:pPr>
              <w:spacing w:after="0" w:line="240" w:lineRule="auto"/>
              <w:jc w:val="center"/>
              <w:rPr>
                <w:rFonts w:ascii="Arial" w:hAnsi="Arial" w:cs="Arial"/>
                <w:b/>
                <w:szCs w:val="36"/>
                <w:lang w:val="fr-FR"/>
              </w:rPr>
            </w:pPr>
            <w:r w:rsidRPr="006505AD">
              <w:rPr>
                <w:rFonts w:ascii="Arial" w:hAnsi="Arial" w:cs="Arial"/>
                <w:b/>
                <w:szCs w:val="36"/>
                <w:lang w:val="fr-FR"/>
              </w:rPr>
              <w:t>---------------</w:t>
            </w:r>
          </w:p>
        </w:tc>
      </w:tr>
    </w:tbl>
    <w:p w:rsidR="005A6C28" w:rsidRPr="00D6144F" w:rsidRDefault="00C4673B" w:rsidP="005C6014">
      <w:pPr>
        <w:spacing w:line="360" w:lineRule="auto"/>
        <w:jc w:val="both"/>
        <w:rPr>
          <w:rFonts w:ascii="Arial" w:hAnsi="Arial" w:cs="Arial"/>
          <w:sz w:val="24"/>
          <w:szCs w:val="24"/>
          <w:lang w:val="fr-FR"/>
        </w:rPr>
      </w:pPr>
      <w:r w:rsidRPr="00C4673B">
        <w:rPr>
          <w:rFonts w:ascii="Arial" w:hAnsi="Arial" w:cs="Arial"/>
          <w:noProof/>
          <w:lang w:val="fr-FR" w:eastAsia="fr-FR"/>
        </w:rPr>
        <w:pict>
          <v:roundrect id="Rectangle: Rounded Corners 5" o:spid="_x0000_s2050" style="position:absolute;left:0;text-align:left;margin-left:7.95pt;margin-top:180.95pt;width:458.45pt;height:102.75pt;z-index:251658240;visibility:visible;mso-position-horizontal-relative:text;mso-position-vertical-relative:text"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" fillcolor="white [3201]" strokecolor="#ed7d31 [3205]" strokeweight="3pt">
            <v:stroke joinstyle="miter"/>
            <v:textbox>
              <w:txbxContent>
                <w:p w:rsidR="00EF677C" w:rsidRPr="00D648EA" w:rsidRDefault="00CC3320" w:rsidP="00CC3320">
                  <w:pPr>
                    <w:pStyle w:val="BodyText"/>
                    <w:jc w:val="center"/>
                    <w:rPr>
                      <w:rFonts w:ascii="Times New Roman" w:hAnsi="Times New Roman" w:cs="Times New Roman"/>
                      <w:b/>
                      <w:sz w:val="32"/>
                      <w:szCs w:val="32"/>
                      <w:lang w:val="fr-FR"/>
                    </w:rPr>
                  </w:pPr>
                  <w:r w:rsidRPr="00D648EA">
                    <w:rPr>
                      <w:rFonts w:ascii="Times New Roman" w:hAnsi="Times New Roman" w:cs="Times New Roman"/>
                      <w:b/>
                      <w:sz w:val="32"/>
                      <w:szCs w:val="32"/>
                      <w:lang w:val="fr-FR"/>
                    </w:rPr>
                    <w:t xml:space="preserve">FORMATION SUR SITEDES ACTEURS DU PERSONNEL DE SITES SUR LA SURVEILLANCE SENTINELLE DE LA GRIPPE DANS </w:t>
                  </w:r>
                  <w:r w:rsidR="00742600" w:rsidRPr="00D648EA">
                    <w:rPr>
                      <w:rFonts w:ascii="Times New Roman" w:hAnsi="Times New Roman" w:cs="Times New Roman"/>
                      <w:b/>
                      <w:sz w:val="32"/>
                      <w:szCs w:val="32"/>
                      <w:lang w:val="fr-FR"/>
                    </w:rPr>
                    <w:t xml:space="preserve">L’HOPITAL CATHOLIQUE </w:t>
                  </w:r>
                  <w:r w:rsidR="004C6F33" w:rsidRPr="00D648EA">
                    <w:rPr>
                      <w:rFonts w:ascii="Times New Roman" w:hAnsi="Times New Roman" w:cs="Times New Roman"/>
                      <w:b/>
                      <w:sz w:val="32"/>
                      <w:szCs w:val="32"/>
                      <w:lang w:val="fr-FR"/>
                    </w:rPr>
                    <w:t xml:space="preserve">NOTRE DAME DE L’AMOUR </w:t>
                  </w:r>
                  <w:r w:rsidR="00742600" w:rsidRPr="00D648EA">
                    <w:rPr>
                      <w:rFonts w:ascii="Times New Roman" w:hAnsi="Times New Roman" w:cs="Times New Roman"/>
                      <w:b/>
                      <w:sz w:val="32"/>
                      <w:szCs w:val="32"/>
                      <w:lang w:val="fr-FR"/>
                    </w:rPr>
                    <w:t xml:space="preserve">DE </w:t>
                  </w:r>
                  <w:r w:rsidR="004C6F33" w:rsidRPr="00D648EA">
                    <w:rPr>
                      <w:rFonts w:ascii="Times New Roman" w:hAnsi="Times New Roman" w:cs="Times New Roman"/>
                      <w:b/>
                      <w:sz w:val="32"/>
                      <w:szCs w:val="32"/>
                      <w:lang w:val="fr-FR"/>
                    </w:rPr>
                    <w:t xml:space="preserve">LOGPOM, </w:t>
                  </w:r>
                  <w:r w:rsidR="00742600" w:rsidRPr="00D648EA">
                    <w:rPr>
                      <w:rFonts w:ascii="Times New Roman" w:hAnsi="Times New Roman" w:cs="Times New Roman"/>
                      <w:b/>
                      <w:sz w:val="32"/>
                      <w:szCs w:val="32"/>
                      <w:lang w:val="fr-FR"/>
                    </w:rPr>
                    <w:t>DOUALA</w:t>
                  </w:r>
                </w:p>
                <w:p w:rsidR="00CC3320" w:rsidRPr="00742600" w:rsidRDefault="00CC3320" w:rsidP="00CC3320">
                  <w:pPr>
                    <w:pStyle w:val="BodyText"/>
                    <w:jc w:val="center"/>
                    <w:rPr>
                      <w:rFonts w:ascii="Arial" w:eastAsia="Calibri" w:hAnsi="Arial" w:cs="Arial"/>
                      <w:b/>
                      <w:color w:val="000000"/>
                      <w:sz w:val="28"/>
                      <w:szCs w:val="28"/>
                      <w:lang w:val="fr-CM"/>
                    </w:rPr>
                  </w:pPr>
                </w:p>
                <w:p w:rsidR="00EF5EC7" w:rsidRPr="00B53D25" w:rsidRDefault="00C5451F" w:rsidP="00C5451F">
                  <w:pPr>
                    <w:spacing w:line="360" w:lineRule="auto"/>
                    <w:jc w:val="center"/>
                    <w:rPr>
                      <w:rFonts w:ascii="Arial" w:hAnsi="Arial" w:cs="Arial"/>
                      <w:b/>
                      <w:sz w:val="28"/>
                      <w:szCs w:val="32"/>
                      <w:lang w:val="fr-FR"/>
                    </w:rPr>
                  </w:pPr>
                  <w:r w:rsidRPr="00B53D25">
                    <w:rPr>
                      <w:rFonts w:ascii="Arial" w:hAnsi="Arial" w:cs="Arial"/>
                      <w:b/>
                      <w:sz w:val="28"/>
                      <w:szCs w:val="32"/>
                      <w:lang w:val="fr-FR"/>
                    </w:rPr>
                    <w:t xml:space="preserve">DU </w:t>
                  </w:r>
                  <w:r w:rsidR="00EF677C">
                    <w:rPr>
                      <w:rFonts w:ascii="Arial" w:hAnsi="Arial" w:cs="Arial"/>
                      <w:b/>
                      <w:sz w:val="28"/>
                      <w:szCs w:val="32"/>
                      <w:lang w:val="fr-FR"/>
                    </w:rPr>
                    <w:t>2</w:t>
                  </w:r>
                  <w:r w:rsidR="004C6F33">
                    <w:rPr>
                      <w:rFonts w:ascii="Arial" w:hAnsi="Arial" w:cs="Arial"/>
                      <w:b/>
                      <w:sz w:val="28"/>
                      <w:szCs w:val="32"/>
                      <w:lang w:val="fr-FR"/>
                    </w:rPr>
                    <w:t>5</w:t>
                  </w:r>
                  <w:r w:rsidR="00EE0952" w:rsidRPr="00B53D25">
                    <w:rPr>
                      <w:rFonts w:ascii="Arial" w:hAnsi="Arial" w:cs="Arial"/>
                      <w:b/>
                      <w:sz w:val="28"/>
                      <w:szCs w:val="32"/>
                      <w:lang w:val="fr-FR"/>
                    </w:rPr>
                    <w:t>au</w:t>
                  </w:r>
                  <w:r w:rsidR="00EF677C">
                    <w:rPr>
                      <w:rFonts w:ascii="Arial" w:hAnsi="Arial" w:cs="Arial"/>
                      <w:b/>
                      <w:sz w:val="28"/>
                      <w:szCs w:val="32"/>
                      <w:lang w:val="fr-FR"/>
                    </w:rPr>
                    <w:t>2</w:t>
                  </w:r>
                  <w:r w:rsidR="004C6F33">
                    <w:rPr>
                      <w:rFonts w:ascii="Arial" w:hAnsi="Arial" w:cs="Arial"/>
                      <w:b/>
                      <w:sz w:val="28"/>
                      <w:szCs w:val="32"/>
                      <w:lang w:val="fr-FR"/>
                    </w:rPr>
                    <w:t>7</w:t>
                  </w:r>
                  <w:r w:rsidR="00742600">
                    <w:rPr>
                      <w:rFonts w:ascii="Arial" w:hAnsi="Arial" w:cs="Arial"/>
                      <w:b/>
                      <w:sz w:val="28"/>
                      <w:szCs w:val="32"/>
                      <w:lang w:val="fr-FR"/>
                    </w:rPr>
                    <w:t>Janvier</w:t>
                  </w:r>
                  <w:r w:rsidRPr="00B53D25">
                    <w:rPr>
                      <w:rFonts w:ascii="Arial" w:hAnsi="Arial" w:cs="Arial"/>
                      <w:b/>
                      <w:sz w:val="28"/>
                      <w:szCs w:val="32"/>
                      <w:lang w:val="fr-FR"/>
                    </w:rPr>
                    <w:t xml:space="preserve"> 202</w:t>
                  </w:r>
                  <w:r w:rsidR="00742600">
                    <w:rPr>
                      <w:rFonts w:ascii="Arial" w:hAnsi="Arial" w:cs="Arial"/>
                      <w:b/>
                      <w:sz w:val="28"/>
                      <w:szCs w:val="32"/>
                      <w:lang w:val="fr-FR"/>
                    </w:rPr>
                    <w:t>4</w:t>
                  </w:r>
                </w:p>
                <w:p w:rsidR="00EF5EC7" w:rsidRPr="007D43B6" w:rsidRDefault="00EF5EC7" w:rsidP="00476F3B">
                  <w:pPr>
                    <w:spacing w:line="360" w:lineRule="auto"/>
                    <w:rPr>
                      <w:rFonts w:ascii="Cambria" w:hAnsi="Cambria"/>
                      <w:b/>
                      <w:sz w:val="40"/>
                      <w:szCs w:val="40"/>
                      <w:lang w:val="fr-FR"/>
                    </w:rPr>
                  </w:pPr>
                </w:p>
              </w:txbxContent>
            </v:textbox>
          </v:roundrect>
        </w:pict>
      </w:r>
    </w:p>
    <w:p w:rsidR="005826C8" w:rsidRPr="00D6144F" w:rsidRDefault="005826C8" w:rsidP="005C6014">
      <w:pPr>
        <w:pStyle w:val="ListParagraph"/>
        <w:spacing w:before="240" w:line="360" w:lineRule="auto"/>
        <w:ind w:left="0" w:firstLine="11"/>
        <w:jc w:val="both"/>
        <w:rPr>
          <w:rFonts w:ascii="Arial" w:hAnsi="Arial" w:cs="Arial"/>
          <w:sz w:val="24"/>
          <w:szCs w:val="24"/>
          <w:lang w:val="fr-FR"/>
        </w:rPr>
      </w:pPr>
    </w:p>
    <w:p w:rsidR="0066386E" w:rsidRPr="00D6144F" w:rsidRDefault="0066386E" w:rsidP="005C6014">
      <w:pPr>
        <w:pStyle w:val="ListParagraph"/>
        <w:spacing w:before="240" w:line="360" w:lineRule="auto"/>
        <w:ind w:left="0" w:firstLine="11"/>
        <w:jc w:val="both"/>
        <w:rPr>
          <w:rFonts w:ascii="Arial" w:hAnsi="Arial" w:cs="Arial"/>
          <w:sz w:val="24"/>
          <w:szCs w:val="24"/>
          <w:lang w:val="fr-FR"/>
        </w:rPr>
      </w:pPr>
    </w:p>
    <w:p w:rsidR="006505AD" w:rsidRDefault="00D648EA" w:rsidP="005C6014">
      <w:pPr>
        <w:spacing w:before="240" w:line="360" w:lineRule="auto"/>
        <w:jc w:val="both"/>
        <w:rPr>
          <w:noProof/>
        </w:rPr>
      </w:pPr>
      <w:r>
        <w:rPr>
          <w:rFonts w:ascii="Arial" w:hAnsi="Arial" w:cs="Arial"/>
          <w:b/>
          <w:bCs/>
          <w:noProof/>
          <w:sz w:val="24"/>
          <w:szCs w:val="24"/>
        </w:rPr>
        <w:drawing>
          <wp:anchor distT="0" distB="0" distL="114300" distR="114300" simplePos="0" relativeHeight="251660288" behindDoc="0" locked="0" layoutInCell="1" allowOverlap="1">
            <wp:simplePos x="0" y="0"/>
            <wp:positionH relativeFrom="column">
              <wp:posOffset>-191069</wp:posOffset>
            </wp:positionH>
            <wp:positionV relativeFrom="paragraph">
              <wp:posOffset>273353</wp:posOffset>
            </wp:positionV>
            <wp:extent cx="6263655" cy="4189095"/>
            <wp:effectExtent l="0" t="0" r="3810" b="1905"/>
            <wp:wrapNone/>
            <wp:docPr id="5498799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79957" name="Image 549879957"/>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81565" cy="4201073"/>
                    </a:xfrm>
                    <a:prstGeom prst="rect">
                      <a:avLst/>
                    </a:prstGeom>
                  </pic:spPr>
                </pic:pic>
              </a:graphicData>
            </a:graphic>
          </wp:anchor>
        </w:drawing>
      </w:r>
    </w:p>
    <w:p w:rsidR="00D648EA" w:rsidRDefault="00D648EA" w:rsidP="006505AD">
      <w:pPr>
        <w:spacing w:before="240" w:line="360" w:lineRule="auto"/>
        <w:jc w:val="center"/>
        <w:rPr>
          <w:rFonts w:ascii="Times New Roman" w:hAnsi="Times New Roman" w:cs="Times New Roman"/>
          <w:sz w:val="24"/>
          <w:szCs w:val="24"/>
          <w:u w:val="single"/>
          <w:lang w:val="fr-FR"/>
        </w:rPr>
      </w:pPr>
    </w:p>
    <w:p w:rsidR="00D648EA" w:rsidRDefault="00D648EA" w:rsidP="006505AD">
      <w:pPr>
        <w:spacing w:before="240" w:line="360" w:lineRule="auto"/>
        <w:jc w:val="center"/>
        <w:rPr>
          <w:rFonts w:ascii="Times New Roman" w:hAnsi="Times New Roman" w:cs="Times New Roman"/>
          <w:sz w:val="24"/>
          <w:szCs w:val="24"/>
          <w:u w:val="single"/>
          <w:lang w:val="fr-FR"/>
        </w:rPr>
      </w:pPr>
    </w:p>
    <w:p w:rsidR="00D648EA" w:rsidRDefault="00D648EA" w:rsidP="006505AD">
      <w:pPr>
        <w:spacing w:before="240" w:line="360" w:lineRule="auto"/>
        <w:jc w:val="center"/>
        <w:rPr>
          <w:rFonts w:ascii="Times New Roman" w:hAnsi="Times New Roman" w:cs="Times New Roman"/>
          <w:sz w:val="24"/>
          <w:szCs w:val="24"/>
          <w:u w:val="single"/>
          <w:lang w:val="fr-FR"/>
        </w:rPr>
      </w:pPr>
    </w:p>
    <w:p w:rsidR="00D648EA" w:rsidRDefault="00D648EA" w:rsidP="006505AD">
      <w:pPr>
        <w:spacing w:before="240" w:line="360" w:lineRule="auto"/>
        <w:jc w:val="center"/>
        <w:rPr>
          <w:rFonts w:ascii="Times New Roman" w:hAnsi="Times New Roman" w:cs="Times New Roman"/>
          <w:sz w:val="24"/>
          <w:szCs w:val="24"/>
          <w:u w:val="single"/>
          <w:lang w:val="fr-FR"/>
        </w:rPr>
      </w:pPr>
    </w:p>
    <w:p w:rsidR="00D648EA" w:rsidRDefault="00D648EA" w:rsidP="006505AD">
      <w:pPr>
        <w:spacing w:before="240" w:line="360" w:lineRule="auto"/>
        <w:jc w:val="center"/>
        <w:rPr>
          <w:rFonts w:ascii="Times New Roman" w:hAnsi="Times New Roman" w:cs="Times New Roman"/>
          <w:sz w:val="24"/>
          <w:szCs w:val="24"/>
          <w:u w:val="single"/>
          <w:lang w:val="fr-FR"/>
        </w:rPr>
      </w:pPr>
    </w:p>
    <w:p w:rsidR="00D648EA" w:rsidRDefault="00D648EA" w:rsidP="006505AD">
      <w:pPr>
        <w:spacing w:before="240" w:line="360" w:lineRule="auto"/>
        <w:jc w:val="center"/>
        <w:rPr>
          <w:rFonts w:ascii="Times New Roman" w:hAnsi="Times New Roman" w:cs="Times New Roman"/>
          <w:sz w:val="24"/>
          <w:szCs w:val="24"/>
          <w:u w:val="single"/>
          <w:lang w:val="fr-FR"/>
        </w:rPr>
      </w:pPr>
    </w:p>
    <w:p w:rsidR="00D648EA" w:rsidRDefault="00D648EA" w:rsidP="006505AD">
      <w:pPr>
        <w:spacing w:before="240" w:line="360" w:lineRule="auto"/>
        <w:jc w:val="center"/>
        <w:rPr>
          <w:rFonts w:ascii="Times New Roman" w:hAnsi="Times New Roman" w:cs="Times New Roman"/>
          <w:sz w:val="24"/>
          <w:szCs w:val="24"/>
          <w:u w:val="single"/>
          <w:lang w:val="fr-FR"/>
        </w:rPr>
      </w:pPr>
    </w:p>
    <w:p w:rsidR="00D648EA" w:rsidRDefault="00D648EA" w:rsidP="006505AD">
      <w:pPr>
        <w:spacing w:before="240" w:line="360" w:lineRule="auto"/>
        <w:jc w:val="center"/>
        <w:rPr>
          <w:rFonts w:ascii="Times New Roman" w:hAnsi="Times New Roman" w:cs="Times New Roman"/>
          <w:sz w:val="24"/>
          <w:szCs w:val="24"/>
          <w:u w:val="single"/>
          <w:lang w:val="fr-FR"/>
        </w:rPr>
      </w:pPr>
    </w:p>
    <w:p w:rsidR="00D648EA" w:rsidRDefault="00D648EA" w:rsidP="006505AD">
      <w:pPr>
        <w:spacing w:before="240" w:line="360" w:lineRule="auto"/>
        <w:jc w:val="center"/>
        <w:rPr>
          <w:rFonts w:ascii="Times New Roman" w:hAnsi="Times New Roman" w:cs="Times New Roman"/>
          <w:sz w:val="24"/>
          <w:szCs w:val="24"/>
          <w:u w:val="single"/>
          <w:lang w:val="fr-FR"/>
        </w:rPr>
      </w:pPr>
    </w:p>
    <w:p w:rsidR="00D648EA" w:rsidRDefault="00D648EA" w:rsidP="00D648EA">
      <w:pPr>
        <w:spacing w:before="240" w:line="360" w:lineRule="auto"/>
        <w:jc w:val="center"/>
        <w:rPr>
          <w:rFonts w:ascii="Times New Roman" w:hAnsi="Times New Roman" w:cs="Times New Roman"/>
          <w:sz w:val="24"/>
          <w:szCs w:val="24"/>
          <w:u w:val="single"/>
          <w:lang w:val="fr-FR"/>
        </w:rPr>
      </w:pPr>
    </w:p>
    <w:p w:rsidR="005C6014" w:rsidRPr="00D648EA" w:rsidRDefault="0034484E" w:rsidP="00D648EA">
      <w:pPr>
        <w:spacing w:before="240" w:line="360" w:lineRule="auto"/>
        <w:jc w:val="center"/>
        <w:rPr>
          <w:rFonts w:ascii="Times New Roman" w:hAnsi="Times New Roman" w:cs="Times New Roman"/>
          <w:b/>
          <w:bCs/>
          <w:sz w:val="24"/>
          <w:szCs w:val="24"/>
          <w:lang w:val="fr-FR"/>
        </w:rPr>
        <w:sectPr w:rsidR="005C6014" w:rsidRPr="00D648EA" w:rsidSect="00962FBD">
          <w:footerReference w:type="even" r:id="rId10"/>
          <w:footerReference w:type="default" r:id="rId11"/>
          <w:pgSz w:w="12240" w:h="15840"/>
          <w:pgMar w:top="1440" w:right="1440" w:bottom="1440" w:left="1440" w:header="708" w:footer="708" w:gutter="0"/>
          <w:pgBorders w:display="firstPage" w:offsetFrom="page">
            <w:top w:val="thinThickThinMediumGap" w:sz="24" w:space="24" w:color="00B050"/>
            <w:left w:val="thinThickThinMediumGap" w:sz="24" w:space="24" w:color="00B050"/>
            <w:bottom w:val="thinThickThinMediumGap" w:sz="24" w:space="24" w:color="00B050"/>
            <w:right w:val="thinThickThinMediumGap" w:sz="24" w:space="24" w:color="00B050"/>
          </w:pgBorders>
          <w:cols w:space="708"/>
          <w:docGrid w:linePitch="360"/>
        </w:sectPr>
      </w:pPr>
      <w:r w:rsidRPr="000833DB">
        <w:rPr>
          <w:rFonts w:ascii="Times New Roman" w:hAnsi="Times New Roman" w:cs="Times New Roman"/>
          <w:sz w:val="24"/>
          <w:szCs w:val="24"/>
          <w:u w:val="single"/>
          <w:lang w:val="fr-FR"/>
        </w:rPr>
        <w:lastRenderedPageBreak/>
        <w:t>Rédigé par</w:t>
      </w:r>
      <w:r w:rsidRPr="000833DB">
        <w:rPr>
          <w:rFonts w:ascii="Times New Roman" w:hAnsi="Times New Roman" w:cs="Times New Roman"/>
          <w:sz w:val="24"/>
          <w:szCs w:val="24"/>
          <w:lang w:val="fr-FR"/>
        </w:rPr>
        <w:t>:</w:t>
      </w:r>
      <w:r w:rsidR="004C6F33" w:rsidRPr="000833DB">
        <w:rPr>
          <w:rFonts w:ascii="Times New Roman" w:hAnsi="Times New Roman" w:cs="Times New Roman"/>
          <w:b/>
          <w:bCs/>
          <w:sz w:val="24"/>
          <w:szCs w:val="24"/>
          <w:lang w:val="fr-FR"/>
        </w:rPr>
        <w:t xml:space="preserve"> Dr  YOPA Sandra</w:t>
      </w:r>
    </w:p>
    <w:p w:rsidR="0097218F" w:rsidRPr="000833DB" w:rsidRDefault="0097218F" w:rsidP="000833DB">
      <w:pPr>
        <w:pStyle w:val="ListParagraph"/>
        <w:keepNext/>
        <w:numPr>
          <w:ilvl w:val="0"/>
          <w:numId w:val="24"/>
        </w:numPr>
        <w:tabs>
          <w:tab w:val="num" w:pos="1800"/>
        </w:tabs>
        <w:spacing w:after="0" w:line="360" w:lineRule="auto"/>
        <w:jc w:val="both"/>
        <w:outlineLvl w:val="0"/>
        <w:rPr>
          <w:rFonts w:ascii="Times New Roman" w:eastAsia="Calibri" w:hAnsi="Times New Roman" w:cs="Times New Roman"/>
          <w:b/>
          <w:bCs/>
          <w:sz w:val="24"/>
          <w:szCs w:val="24"/>
          <w:lang w:val="fr-CM"/>
        </w:rPr>
      </w:pPr>
      <w:r w:rsidRPr="000833DB">
        <w:rPr>
          <w:rFonts w:ascii="Times New Roman" w:eastAsia="Times New Roman" w:hAnsi="Times New Roman" w:cs="Times New Roman"/>
          <w:b/>
          <w:bCs/>
          <w:sz w:val="24"/>
          <w:szCs w:val="24"/>
          <w:lang w:val="fr-FR" w:eastAsia="fr-FR"/>
        </w:rPr>
        <w:lastRenderedPageBreak/>
        <w:t>C</w:t>
      </w:r>
      <w:r w:rsidR="000833DB" w:rsidRPr="000833DB">
        <w:rPr>
          <w:rFonts w:ascii="Times New Roman" w:eastAsia="Times New Roman" w:hAnsi="Times New Roman" w:cs="Times New Roman"/>
          <w:b/>
          <w:bCs/>
          <w:sz w:val="24"/>
          <w:szCs w:val="24"/>
          <w:lang w:val="fr-FR" w:eastAsia="fr-FR"/>
        </w:rPr>
        <w:t>ontexte et Justification</w:t>
      </w:r>
    </w:p>
    <w:p w:rsidR="006542DA" w:rsidRPr="000833DB" w:rsidRDefault="006542DA" w:rsidP="006542DA">
      <w:pPr>
        <w:spacing w:after="0" w:line="360" w:lineRule="auto"/>
        <w:ind w:firstLine="720"/>
        <w:jc w:val="both"/>
        <w:rPr>
          <w:rFonts w:ascii="Times New Roman" w:eastAsia="Calibri" w:hAnsi="Times New Roman" w:cs="Times New Roman"/>
          <w:sz w:val="24"/>
          <w:szCs w:val="24"/>
          <w:lang w:val="fr-CM"/>
        </w:rPr>
      </w:pPr>
      <w:r w:rsidRPr="000833DB">
        <w:rPr>
          <w:rFonts w:ascii="Times New Roman" w:eastAsia="Calibri" w:hAnsi="Times New Roman" w:cs="Times New Roman"/>
          <w:sz w:val="24"/>
          <w:szCs w:val="24"/>
          <w:lang w:val="fr-CM"/>
        </w:rPr>
        <w:t xml:space="preserve">La grippe (ou influenza) est une </w:t>
      </w:r>
      <w:hyperlink r:id="rId12" w:tooltip="Maladie infectieuse" w:history="1">
        <w:r w:rsidRPr="000833DB">
          <w:rPr>
            <w:rFonts w:ascii="Times New Roman" w:eastAsia="Calibri" w:hAnsi="Times New Roman" w:cs="Times New Roman"/>
            <w:sz w:val="24"/>
            <w:szCs w:val="24"/>
            <w:lang w:val="fr-CM"/>
          </w:rPr>
          <w:t>maladie infectieuse</w:t>
        </w:r>
      </w:hyperlink>
      <w:r w:rsidRPr="000833DB">
        <w:rPr>
          <w:rFonts w:ascii="Times New Roman" w:eastAsia="Calibri" w:hAnsi="Times New Roman" w:cs="Times New Roman"/>
          <w:sz w:val="24"/>
          <w:szCs w:val="24"/>
          <w:lang w:val="fr-CM"/>
        </w:rPr>
        <w:t xml:space="preserve"> fréquente et </w:t>
      </w:r>
      <w:hyperlink r:id="rId13" w:tooltip="Contagion" w:history="1">
        <w:r w:rsidRPr="000833DB">
          <w:rPr>
            <w:rFonts w:ascii="Times New Roman" w:eastAsia="Calibri" w:hAnsi="Times New Roman" w:cs="Times New Roman"/>
            <w:sz w:val="24"/>
            <w:szCs w:val="24"/>
            <w:lang w:val="fr-CM"/>
          </w:rPr>
          <w:t>contagieuse</w:t>
        </w:r>
      </w:hyperlink>
      <w:r w:rsidRPr="000833DB">
        <w:rPr>
          <w:rFonts w:ascii="Times New Roman" w:eastAsia="Calibri" w:hAnsi="Times New Roman" w:cs="Times New Roman"/>
          <w:sz w:val="24"/>
          <w:szCs w:val="24"/>
          <w:lang w:val="fr-CM"/>
        </w:rPr>
        <w:t xml:space="preserve"> causée par certains </w:t>
      </w:r>
      <w:hyperlink r:id="rId14" w:tooltip="Virus à ARN" w:history="1">
        <w:r w:rsidRPr="000833DB">
          <w:rPr>
            <w:rFonts w:ascii="Times New Roman" w:eastAsia="Calibri" w:hAnsi="Times New Roman" w:cs="Times New Roman"/>
            <w:sz w:val="24"/>
            <w:szCs w:val="24"/>
            <w:lang w:val="fr-CM"/>
          </w:rPr>
          <w:t>virus à ARN</w:t>
        </w:r>
      </w:hyperlink>
      <w:r w:rsidRPr="000833DB">
        <w:rPr>
          <w:rFonts w:ascii="Times New Roman" w:eastAsia="Calibri" w:hAnsi="Times New Roman" w:cs="Times New Roman"/>
          <w:sz w:val="24"/>
          <w:szCs w:val="24"/>
          <w:lang w:val="fr-CM"/>
        </w:rPr>
        <w:t xml:space="preserve"> de la famille des </w:t>
      </w:r>
      <w:hyperlink r:id="rId15" w:tooltip="Orthomyxoviridae" w:history="1">
        <w:r w:rsidRPr="000833DB">
          <w:rPr>
            <w:rFonts w:ascii="Times New Roman" w:eastAsia="Calibri" w:hAnsi="Times New Roman" w:cs="Times New Roman"/>
            <w:sz w:val="24"/>
            <w:szCs w:val="24"/>
            <w:lang w:val="fr-CM"/>
          </w:rPr>
          <w:t>orthomyxoviridés</w:t>
        </w:r>
      </w:hyperlink>
      <w:r w:rsidRPr="000833DB">
        <w:rPr>
          <w:rFonts w:ascii="Times New Roman" w:eastAsia="Calibri" w:hAnsi="Times New Roman" w:cs="Times New Roman"/>
          <w:sz w:val="24"/>
          <w:szCs w:val="24"/>
          <w:lang w:val="fr-CM"/>
        </w:rPr>
        <w:t xml:space="preserve"> : le </w:t>
      </w:r>
      <w:hyperlink r:id="rId16" w:tooltip="Virus de la grippe A" w:history="1">
        <w:r w:rsidRPr="000833DB">
          <w:rPr>
            <w:rFonts w:ascii="Times New Roman" w:eastAsia="Calibri" w:hAnsi="Times New Roman" w:cs="Times New Roman"/>
            <w:sz w:val="24"/>
            <w:szCs w:val="24"/>
            <w:lang w:val="fr-CM"/>
          </w:rPr>
          <w:t>virus de la grippe A</w:t>
        </w:r>
      </w:hyperlink>
      <w:r w:rsidRPr="000833DB">
        <w:rPr>
          <w:rFonts w:ascii="Times New Roman" w:eastAsia="Calibri" w:hAnsi="Times New Roman" w:cs="Times New Roman"/>
          <w:sz w:val="24"/>
          <w:szCs w:val="24"/>
          <w:lang w:val="fr-CM"/>
        </w:rPr>
        <w:t xml:space="preserve">, le </w:t>
      </w:r>
      <w:hyperlink r:id="rId17" w:tooltip="Virus de la grippe B" w:history="1">
        <w:r w:rsidRPr="000833DB">
          <w:rPr>
            <w:rFonts w:ascii="Times New Roman" w:eastAsia="Calibri" w:hAnsi="Times New Roman" w:cs="Times New Roman"/>
            <w:sz w:val="24"/>
            <w:szCs w:val="24"/>
            <w:lang w:val="fr-CM"/>
          </w:rPr>
          <w:t>virus de la grippe B</w:t>
        </w:r>
      </w:hyperlink>
      <w:r w:rsidRPr="000833DB">
        <w:rPr>
          <w:rFonts w:ascii="Times New Roman" w:eastAsia="Calibri" w:hAnsi="Times New Roman" w:cs="Times New Roman"/>
          <w:sz w:val="24"/>
          <w:szCs w:val="24"/>
          <w:lang w:val="fr-CM"/>
        </w:rPr>
        <w:t xml:space="preserve">, le </w:t>
      </w:r>
      <w:hyperlink r:id="rId18" w:tooltip="Virus de la grippe C" w:history="1">
        <w:r w:rsidRPr="000833DB">
          <w:rPr>
            <w:rFonts w:ascii="Times New Roman" w:eastAsia="Calibri" w:hAnsi="Times New Roman" w:cs="Times New Roman"/>
            <w:sz w:val="24"/>
            <w:szCs w:val="24"/>
            <w:lang w:val="fr-CM"/>
          </w:rPr>
          <w:t>virus de la grippe C</w:t>
        </w:r>
      </w:hyperlink>
      <w:r w:rsidRPr="000833DB">
        <w:rPr>
          <w:rFonts w:ascii="Times New Roman" w:eastAsia="Calibri" w:hAnsi="Times New Roman" w:cs="Times New Roman"/>
          <w:sz w:val="24"/>
          <w:szCs w:val="24"/>
          <w:lang w:val="fr-CM"/>
        </w:rPr>
        <w:t xml:space="preserve"> et le </w:t>
      </w:r>
      <w:hyperlink r:id="rId19" w:tooltip="Virus de la grippe D" w:history="1">
        <w:r w:rsidRPr="000833DB">
          <w:rPr>
            <w:rFonts w:ascii="Times New Roman" w:eastAsia="Calibri" w:hAnsi="Times New Roman" w:cs="Times New Roman"/>
            <w:sz w:val="24"/>
            <w:szCs w:val="24"/>
            <w:lang w:val="fr-CM"/>
          </w:rPr>
          <w:t>virus de la grippe D</w:t>
        </w:r>
      </w:hyperlink>
      <w:hyperlink r:id="rId20" w:anchor="cite_note-2" w:history="1">
        <w:r w:rsidRPr="000833DB">
          <w:rPr>
            <w:rFonts w:ascii="Times New Roman" w:eastAsia="Calibri" w:hAnsi="Times New Roman" w:cs="Times New Roman"/>
            <w:sz w:val="24"/>
            <w:szCs w:val="24"/>
            <w:lang w:val="fr-CM"/>
          </w:rPr>
          <w:t>2</w:t>
        </w:r>
      </w:hyperlink>
      <w:r w:rsidRPr="000833DB">
        <w:rPr>
          <w:rFonts w:ascii="Times New Roman" w:eastAsia="Calibri" w:hAnsi="Times New Roman" w:cs="Times New Roman"/>
          <w:sz w:val="24"/>
          <w:szCs w:val="24"/>
          <w:lang w:val="fr-CM"/>
        </w:rPr>
        <w:t xml:space="preserve">. Elle touche les </w:t>
      </w:r>
      <w:hyperlink r:id="rId21" w:tooltip="Oiseau" w:history="1">
        <w:r w:rsidRPr="000833DB">
          <w:rPr>
            <w:rFonts w:ascii="Times New Roman" w:eastAsia="Calibri" w:hAnsi="Times New Roman" w:cs="Times New Roman"/>
            <w:sz w:val="24"/>
            <w:szCs w:val="24"/>
            <w:lang w:val="fr-CM"/>
          </w:rPr>
          <w:t>oiseaux</w:t>
        </w:r>
      </w:hyperlink>
      <w:r w:rsidRPr="000833DB">
        <w:rPr>
          <w:rFonts w:ascii="Times New Roman" w:eastAsia="Calibri" w:hAnsi="Times New Roman" w:cs="Times New Roman"/>
          <w:sz w:val="24"/>
          <w:szCs w:val="24"/>
          <w:lang w:val="fr-CM"/>
        </w:rPr>
        <w:t xml:space="preserve"> et certains </w:t>
      </w:r>
      <w:hyperlink r:id="rId22" w:tooltip="Mammifère" w:history="1">
        <w:r w:rsidRPr="000833DB">
          <w:rPr>
            <w:rFonts w:ascii="Times New Roman" w:eastAsia="Calibri" w:hAnsi="Times New Roman" w:cs="Times New Roman"/>
            <w:sz w:val="24"/>
            <w:szCs w:val="24"/>
            <w:lang w:val="fr-CM"/>
          </w:rPr>
          <w:t>mammifères</w:t>
        </w:r>
      </w:hyperlink>
      <w:r w:rsidRPr="000833DB">
        <w:rPr>
          <w:rFonts w:ascii="Times New Roman" w:eastAsia="Calibri" w:hAnsi="Times New Roman" w:cs="Times New Roman"/>
          <w:sz w:val="24"/>
          <w:szCs w:val="24"/>
          <w:lang w:val="fr-CM"/>
        </w:rPr>
        <w:t xml:space="preserve"> dont le </w:t>
      </w:r>
      <w:hyperlink r:id="rId23" w:tooltip="Porc" w:history="1">
        <w:r w:rsidRPr="000833DB">
          <w:rPr>
            <w:rFonts w:ascii="Times New Roman" w:eastAsia="Calibri" w:hAnsi="Times New Roman" w:cs="Times New Roman"/>
            <w:sz w:val="24"/>
            <w:szCs w:val="24"/>
            <w:lang w:val="fr-CM"/>
          </w:rPr>
          <w:t>porc</w:t>
        </w:r>
      </w:hyperlink>
      <w:r w:rsidRPr="000833DB">
        <w:rPr>
          <w:rFonts w:ascii="Times New Roman" w:eastAsia="Calibri" w:hAnsi="Times New Roman" w:cs="Times New Roman"/>
          <w:sz w:val="24"/>
          <w:szCs w:val="24"/>
          <w:lang w:val="fr-CM"/>
        </w:rPr>
        <w:t xml:space="preserve">, le </w:t>
      </w:r>
      <w:hyperlink r:id="rId24" w:tooltip="Phoque" w:history="1">
        <w:r w:rsidRPr="000833DB">
          <w:rPr>
            <w:rFonts w:ascii="Times New Roman" w:eastAsia="Calibri" w:hAnsi="Times New Roman" w:cs="Times New Roman"/>
            <w:sz w:val="24"/>
            <w:szCs w:val="24"/>
            <w:lang w:val="fr-CM"/>
          </w:rPr>
          <w:t>phoque</w:t>
        </w:r>
      </w:hyperlink>
      <w:r w:rsidRPr="000833DB">
        <w:rPr>
          <w:rFonts w:ascii="Times New Roman" w:eastAsia="Calibri" w:hAnsi="Times New Roman" w:cs="Times New Roman"/>
          <w:sz w:val="24"/>
          <w:szCs w:val="24"/>
          <w:lang w:val="fr-CM"/>
        </w:rPr>
        <w:t xml:space="preserve"> et l'</w:t>
      </w:r>
      <w:hyperlink r:id="rId25" w:tooltip="Homo sapiens" w:history="1">
        <w:r w:rsidRPr="000833DB">
          <w:rPr>
            <w:rFonts w:ascii="Times New Roman" w:eastAsia="Calibri" w:hAnsi="Times New Roman" w:cs="Times New Roman"/>
            <w:sz w:val="24"/>
            <w:szCs w:val="24"/>
            <w:lang w:val="fr-CM"/>
          </w:rPr>
          <w:t>être humain</w:t>
        </w:r>
      </w:hyperlink>
      <w:r w:rsidRPr="000833DB">
        <w:rPr>
          <w:rFonts w:ascii="Times New Roman" w:eastAsia="Calibri" w:hAnsi="Times New Roman" w:cs="Times New Roman"/>
          <w:sz w:val="24"/>
          <w:szCs w:val="24"/>
          <w:lang w:val="fr-CM"/>
        </w:rPr>
        <w:t xml:space="preserve">. Depuis le milieu du 20ème siècle, l'extrême variabilité des virus de la grippe et leur exceptionnelle capacité de diffusion, amplifiées par le développement de moyens de transports toujours plus rapides ont conduit les autorités sanitaires nationales et internationales à mettre en place et développer une surveillance « rapprochée » virologique, épidémiologique et clinique de la grippe. Celle-ci permet d'apprécier le plus précisément possible le risque épidémique et d'adapter la composition vaccinale annuelle. </w:t>
      </w:r>
    </w:p>
    <w:p w:rsidR="006542DA" w:rsidRPr="000833DB" w:rsidRDefault="006542DA" w:rsidP="006542DA">
      <w:pPr>
        <w:spacing w:after="0" w:line="360" w:lineRule="auto"/>
        <w:ind w:firstLine="720"/>
        <w:jc w:val="both"/>
        <w:rPr>
          <w:rFonts w:ascii="Times New Roman" w:eastAsia="Calibri" w:hAnsi="Times New Roman" w:cs="Times New Roman"/>
          <w:sz w:val="24"/>
          <w:szCs w:val="24"/>
          <w:lang w:val="fr-CM"/>
        </w:rPr>
      </w:pPr>
      <w:r w:rsidRPr="000833DB">
        <w:rPr>
          <w:rFonts w:ascii="Times New Roman" w:eastAsia="Calibri" w:hAnsi="Times New Roman" w:cs="Times New Roman"/>
          <w:sz w:val="24"/>
          <w:szCs w:val="24"/>
          <w:lang w:val="fr-CM"/>
        </w:rPr>
        <w:t>En Afrique, L’Afrique Centrale prenait déjà les devants sur la menace éventuelle de pandémies grippales en regroupant à Yaoundé le 07 Novembre 2007, les 10 pays de la Communauté Economique des Etats de l’Afrique Centrale (CEEAC), auxquels il faut ajouter le Sénégal. Le Représentant Résident de l’OMS au Cameroun dès lors invitait les pays du monde en général et d’Afrique en particulier à mettre en place des systèmes sentinelles efficaces de surveillance de la grippe, avec une recherche particulière en laboratoires de nouvelles souches qui pourraient mettre en péril des organismes humains non préparés à y résister.</w:t>
      </w:r>
    </w:p>
    <w:p w:rsidR="006542DA" w:rsidRPr="000833DB" w:rsidRDefault="006542DA" w:rsidP="006542DA">
      <w:pPr>
        <w:spacing w:after="0" w:line="360" w:lineRule="auto"/>
        <w:ind w:firstLine="720"/>
        <w:jc w:val="both"/>
        <w:rPr>
          <w:rFonts w:ascii="Times New Roman" w:eastAsia="Calibri" w:hAnsi="Times New Roman" w:cs="Times New Roman"/>
          <w:sz w:val="24"/>
          <w:szCs w:val="24"/>
          <w:lang w:val="fr-CM"/>
        </w:rPr>
      </w:pPr>
      <w:r w:rsidRPr="000833DB">
        <w:rPr>
          <w:rFonts w:ascii="Times New Roman" w:eastAsia="Calibri" w:hAnsi="Times New Roman" w:cs="Times New Roman"/>
          <w:sz w:val="24"/>
          <w:szCs w:val="24"/>
          <w:lang w:val="fr-CM"/>
        </w:rPr>
        <w:t xml:space="preserve">Du 06 au 10 Novembre 2023, une mission de CDC-Atlanta a visité certains sites de Yaoundé en compagnie du niveau central. Au cours de cette visite l’on a relevé l’insuffisance du personnel formé dans les sites, la faible collaboration entre le point focal grippe et le chargé de données dans le DHIS2 et aussi des remarques pertinentes sur la qualité, le transport des échantillons vers le laboratoire. Pour y remédier, il a été recommandé fortement que tous les sites soient formés sur sites. </w:t>
      </w:r>
    </w:p>
    <w:p w:rsidR="006542DA" w:rsidRPr="000833DB" w:rsidRDefault="006542DA" w:rsidP="006542DA">
      <w:pPr>
        <w:spacing w:after="0" w:line="360" w:lineRule="auto"/>
        <w:ind w:firstLine="720"/>
        <w:jc w:val="both"/>
        <w:rPr>
          <w:rFonts w:ascii="Times New Roman" w:eastAsia="Calibri" w:hAnsi="Times New Roman" w:cs="Times New Roman"/>
          <w:sz w:val="24"/>
          <w:szCs w:val="24"/>
          <w:lang w:val="fr-CM"/>
        </w:rPr>
      </w:pPr>
      <w:r w:rsidRPr="000833DB">
        <w:rPr>
          <w:rFonts w:ascii="Times New Roman" w:eastAsia="Calibri" w:hAnsi="Times New Roman" w:cs="Times New Roman"/>
          <w:sz w:val="24"/>
          <w:szCs w:val="24"/>
          <w:lang w:val="fr-CM"/>
        </w:rPr>
        <w:t>C’est ainsi que la présente fiche technique est élaborée afin de mener à bien ces formations. Ce sera aussi l’occasion d’impliquer tous les districts concernés dans les 10 régions du pays.</w:t>
      </w:r>
    </w:p>
    <w:p w:rsidR="0097218F" w:rsidRPr="0097218F" w:rsidRDefault="0097218F" w:rsidP="005C6014">
      <w:pPr>
        <w:autoSpaceDE w:val="0"/>
        <w:autoSpaceDN w:val="0"/>
        <w:adjustRightInd w:val="0"/>
        <w:spacing w:after="0" w:line="360" w:lineRule="auto"/>
        <w:jc w:val="both"/>
        <w:rPr>
          <w:rFonts w:ascii="Arial" w:eastAsia="Calibri" w:hAnsi="Arial" w:cs="Arial"/>
          <w:sz w:val="24"/>
          <w:szCs w:val="24"/>
          <w:lang w:val="fr-FR"/>
        </w:rPr>
      </w:pPr>
    </w:p>
    <w:p w:rsidR="0097218F" w:rsidRPr="000833DB" w:rsidRDefault="000833DB" w:rsidP="000833DB">
      <w:pPr>
        <w:pStyle w:val="ListParagraph"/>
        <w:keepNext/>
        <w:numPr>
          <w:ilvl w:val="0"/>
          <w:numId w:val="24"/>
        </w:numPr>
        <w:tabs>
          <w:tab w:val="num" w:pos="1800"/>
        </w:tabs>
        <w:spacing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lastRenderedPageBreak/>
        <w:t>Objectif général</w:t>
      </w:r>
    </w:p>
    <w:p w:rsidR="0097218F" w:rsidRPr="000833DB" w:rsidRDefault="003B4D95" w:rsidP="000833DB">
      <w:pPr>
        <w:spacing w:before="120" w:after="240" w:line="360" w:lineRule="auto"/>
        <w:ind w:firstLine="360"/>
        <w:jc w:val="both"/>
        <w:rPr>
          <w:rFonts w:ascii="Times New Roman" w:eastAsia="Calibri" w:hAnsi="Times New Roman" w:cs="Times New Roman"/>
          <w:sz w:val="24"/>
          <w:szCs w:val="24"/>
          <w:lang w:val="fr-CM"/>
        </w:rPr>
      </w:pPr>
      <w:r w:rsidRPr="000833DB">
        <w:rPr>
          <w:rFonts w:ascii="Times New Roman" w:eastAsia="Calibri" w:hAnsi="Times New Roman" w:cs="Times New Roman"/>
          <w:sz w:val="24"/>
          <w:szCs w:val="24"/>
          <w:lang w:val="fr-CM"/>
        </w:rPr>
        <w:t>L’objectif général est de renforcer les capacités des acteurs de la surveillance sentinelle grippe au Cameroun au niveau des sites</w:t>
      </w:r>
      <w:r w:rsidR="000833DB">
        <w:rPr>
          <w:rFonts w:ascii="Times New Roman" w:eastAsia="Calibri" w:hAnsi="Times New Roman" w:cs="Times New Roman"/>
          <w:sz w:val="24"/>
          <w:szCs w:val="24"/>
          <w:lang w:val="fr-CM"/>
        </w:rPr>
        <w:t>.</w:t>
      </w:r>
    </w:p>
    <w:p w:rsidR="0097218F" w:rsidRPr="000833DB" w:rsidRDefault="000833DB" w:rsidP="000833DB">
      <w:pPr>
        <w:pStyle w:val="ListParagraph"/>
        <w:keepNext/>
        <w:numPr>
          <w:ilvl w:val="0"/>
          <w:numId w:val="24"/>
        </w:numPr>
        <w:tabs>
          <w:tab w:val="num" w:pos="1800"/>
        </w:tabs>
        <w:spacing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 xml:space="preserve">Objectifs spécifiques </w:t>
      </w:r>
    </w:p>
    <w:p w:rsidR="0097218F" w:rsidRPr="000833DB" w:rsidRDefault="0097218F" w:rsidP="005C6014">
      <w:pPr>
        <w:spacing w:after="200" w:line="360" w:lineRule="auto"/>
        <w:rPr>
          <w:rFonts w:ascii="Times New Roman" w:eastAsia="Calibri" w:hAnsi="Times New Roman" w:cs="Times New Roman"/>
          <w:sz w:val="24"/>
          <w:szCs w:val="24"/>
          <w:lang w:val="fr-CM" w:eastAsia="fr-FR"/>
        </w:rPr>
      </w:pPr>
      <w:r w:rsidRPr="000833DB">
        <w:rPr>
          <w:rFonts w:ascii="Times New Roman" w:eastAsia="Calibri" w:hAnsi="Times New Roman" w:cs="Times New Roman"/>
          <w:sz w:val="24"/>
          <w:szCs w:val="24"/>
          <w:lang w:val="fr-FR" w:eastAsia="fr-FR"/>
        </w:rPr>
        <w:t>Plus spécifiquement, il s’agira de :</w:t>
      </w:r>
    </w:p>
    <w:p w:rsidR="003B4D95" w:rsidRPr="000833DB" w:rsidRDefault="003B4D95" w:rsidP="000833DB">
      <w:pPr>
        <w:numPr>
          <w:ilvl w:val="0"/>
          <w:numId w:val="25"/>
        </w:numPr>
        <w:spacing w:after="0" w:line="360" w:lineRule="auto"/>
        <w:jc w:val="both"/>
        <w:rPr>
          <w:rFonts w:ascii="Times New Roman" w:eastAsia="Calibri" w:hAnsi="Times New Roman" w:cs="Times New Roman"/>
          <w:sz w:val="24"/>
          <w:szCs w:val="24"/>
          <w:lang w:val="fr-FR" w:eastAsia="fr-FR"/>
        </w:rPr>
      </w:pPr>
      <w:r w:rsidRPr="000833DB">
        <w:rPr>
          <w:rFonts w:ascii="Times New Roman" w:eastAsia="Calibri" w:hAnsi="Times New Roman" w:cs="Times New Roman"/>
          <w:sz w:val="24"/>
          <w:szCs w:val="24"/>
          <w:lang w:val="fr-FR" w:eastAsia="fr-FR"/>
        </w:rPr>
        <w:t>Former le personnel sur certains modules hospitaliers de la SIMR</w:t>
      </w:r>
    </w:p>
    <w:p w:rsidR="003B4D95" w:rsidRPr="000833DB" w:rsidRDefault="003B4D95" w:rsidP="000833DB">
      <w:pPr>
        <w:numPr>
          <w:ilvl w:val="0"/>
          <w:numId w:val="25"/>
        </w:numPr>
        <w:spacing w:after="0" w:line="360" w:lineRule="auto"/>
        <w:jc w:val="both"/>
        <w:rPr>
          <w:rFonts w:ascii="Times New Roman" w:eastAsia="Calibri" w:hAnsi="Times New Roman" w:cs="Times New Roman"/>
          <w:sz w:val="24"/>
          <w:szCs w:val="24"/>
          <w:lang w:val="fr-FR" w:eastAsia="fr-FR"/>
        </w:rPr>
      </w:pPr>
      <w:r w:rsidRPr="000833DB">
        <w:rPr>
          <w:rFonts w:ascii="Times New Roman" w:eastAsia="Calibri" w:hAnsi="Times New Roman" w:cs="Times New Roman"/>
          <w:sz w:val="24"/>
          <w:szCs w:val="24"/>
          <w:lang w:val="fr-FR" w:eastAsia="fr-FR"/>
        </w:rPr>
        <w:t xml:space="preserve">Former sur le DHIS2 en insistant sur la grippe </w:t>
      </w:r>
    </w:p>
    <w:p w:rsidR="003B4D95" w:rsidRPr="000833DB" w:rsidRDefault="003B4D95" w:rsidP="000833DB">
      <w:pPr>
        <w:numPr>
          <w:ilvl w:val="0"/>
          <w:numId w:val="25"/>
        </w:numPr>
        <w:spacing w:after="0" w:line="360" w:lineRule="auto"/>
        <w:jc w:val="both"/>
        <w:rPr>
          <w:rFonts w:ascii="Times New Roman" w:eastAsia="Calibri" w:hAnsi="Times New Roman" w:cs="Times New Roman"/>
          <w:sz w:val="24"/>
          <w:szCs w:val="24"/>
          <w:lang w:val="fr-FR" w:eastAsia="fr-FR"/>
        </w:rPr>
      </w:pPr>
      <w:r w:rsidRPr="000833DB">
        <w:rPr>
          <w:rFonts w:ascii="Times New Roman" w:eastAsia="Calibri" w:hAnsi="Times New Roman" w:cs="Times New Roman"/>
          <w:sz w:val="24"/>
          <w:szCs w:val="24"/>
          <w:lang w:val="fr-FR" w:eastAsia="fr-FR"/>
        </w:rPr>
        <w:t>Former sur le prélèvement, le conditionnement et le transport des échantillons</w:t>
      </w:r>
    </w:p>
    <w:p w:rsidR="003B4D95" w:rsidRPr="000833DB" w:rsidRDefault="003B4D95" w:rsidP="000833DB">
      <w:pPr>
        <w:numPr>
          <w:ilvl w:val="0"/>
          <w:numId w:val="25"/>
        </w:numPr>
        <w:spacing w:after="0" w:line="360" w:lineRule="auto"/>
        <w:jc w:val="both"/>
        <w:rPr>
          <w:rFonts w:ascii="Times New Roman" w:eastAsia="Calibri" w:hAnsi="Times New Roman" w:cs="Times New Roman"/>
          <w:sz w:val="24"/>
          <w:szCs w:val="24"/>
          <w:lang w:val="fr-FR" w:eastAsia="fr-FR"/>
        </w:rPr>
      </w:pPr>
      <w:r w:rsidRPr="000833DB">
        <w:rPr>
          <w:rFonts w:ascii="Times New Roman" w:eastAsia="Calibri" w:hAnsi="Times New Roman" w:cs="Times New Roman"/>
          <w:sz w:val="24"/>
          <w:szCs w:val="24"/>
          <w:lang w:val="fr-FR" w:eastAsia="fr-FR"/>
        </w:rPr>
        <w:t>Identifier les pistes d’amélioration du système existant.</w:t>
      </w:r>
    </w:p>
    <w:p w:rsidR="0097218F" w:rsidRPr="000833DB" w:rsidRDefault="000833DB" w:rsidP="000833DB">
      <w:pPr>
        <w:pStyle w:val="ListParagraph"/>
        <w:keepNext/>
        <w:numPr>
          <w:ilvl w:val="0"/>
          <w:numId w:val="24"/>
        </w:numPr>
        <w:tabs>
          <w:tab w:val="num" w:pos="1800"/>
        </w:tabs>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Résultats attendus</w:t>
      </w:r>
    </w:p>
    <w:p w:rsidR="003B4D95" w:rsidRPr="000833DB" w:rsidRDefault="00F346B7" w:rsidP="000833DB">
      <w:pPr>
        <w:numPr>
          <w:ilvl w:val="0"/>
          <w:numId w:val="25"/>
        </w:numPr>
        <w:spacing w:after="0" w:line="360" w:lineRule="auto"/>
        <w:jc w:val="both"/>
        <w:rPr>
          <w:rFonts w:ascii="Times New Roman" w:eastAsia="Calibri" w:hAnsi="Times New Roman" w:cs="Times New Roman"/>
          <w:sz w:val="24"/>
          <w:szCs w:val="24"/>
          <w:lang w:val="fr-FR" w:eastAsia="fr-FR"/>
        </w:rPr>
      </w:pPr>
      <w:r w:rsidRPr="000833DB">
        <w:rPr>
          <w:rFonts w:ascii="Times New Roman" w:eastAsia="Calibri" w:hAnsi="Times New Roman" w:cs="Times New Roman"/>
          <w:sz w:val="24"/>
          <w:szCs w:val="24"/>
          <w:lang w:val="fr-FR" w:eastAsia="fr-FR"/>
        </w:rPr>
        <w:t>Le</w:t>
      </w:r>
      <w:r w:rsidR="003B4D95" w:rsidRPr="000833DB">
        <w:rPr>
          <w:rFonts w:ascii="Times New Roman" w:eastAsia="Calibri" w:hAnsi="Times New Roman" w:cs="Times New Roman"/>
          <w:sz w:val="24"/>
          <w:szCs w:val="24"/>
          <w:lang w:val="fr-FR" w:eastAsia="fr-FR"/>
        </w:rPr>
        <w:t xml:space="preserve"> personnel est Formé sur certains modules hospitaliers de la SIMR</w:t>
      </w:r>
    </w:p>
    <w:p w:rsidR="003B4D95" w:rsidRPr="000833DB" w:rsidRDefault="00F346B7" w:rsidP="000833DB">
      <w:pPr>
        <w:numPr>
          <w:ilvl w:val="0"/>
          <w:numId w:val="25"/>
        </w:numPr>
        <w:spacing w:after="0" w:line="360" w:lineRule="auto"/>
        <w:jc w:val="both"/>
        <w:rPr>
          <w:rFonts w:ascii="Times New Roman" w:eastAsia="Calibri" w:hAnsi="Times New Roman" w:cs="Times New Roman"/>
          <w:sz w:val="24"/>
          <w:szCs w:val="24"/>
          <w:lang w:val="fr-FR" w:eastAsia="fr-FR"/>
        </w:rPr>
      </w:pPr>
      <w:r w:rsidRPr="000833DB">
        <w:rPr>
          <w:rFonts w:ascii="Times New Roman" w:eastAsia="Calibri" w:hAnsi="Times New Roman" w:cs="Times New Roman"/>
          <w:sz w:val="24"/>
          <w:szCs w:val="24"/>
          <w:lang w:val="fr-FR" w:eastAsia="fr-FR"/>
        </w:rPr>
        <w:t>Le</w:t>
      </w:r>
      <w:r w:rsidR="003B4D95" w:rsidRPr="000833DB">
        <w:rPr>
          <w:rFonts w:ascii="Times New Roman" w:eastAsia="Calibri" w:hAnsi="Times New Roman" w:cs="Times New Roman"/>
          <w:sz w:val="24"/>
          <w:szCs w:val="24"/>
          <w:lang w:val="fr-FR" w:eastAsia="fr-FR"/>
        </w:rPr>
        <w:t xml:space="preserve"> personnel est formé sur le DHIS2 avec insistance sur la grippe </w:t>
      </w:r>
    </w:p>
    <w:p w:rsidR="003B4D95" w:rsidRPr="000833DB" w:rsidRDefault="00F346B7" w:rsidP="000833DB">
      <w:pPr>
        <w:numPr>
          <w:ilvl w:val="0"/>
          <w:numId w:val="25"/>
        </w:numPr>
        <w:spacing w:after="0" w:line="360" w:lineRule="auto"/>
        <w:jc w:val="both"/>
        <w:rPr>
          <w:rFonts w:ascii="Times New Roman" w:eastAsia="Calibri" w:hAnsi="Times New Roman" w:cs="Times New Roman"/>
          <w:sz w:val="24"/>
          <w:szCs w:val="24"/>
          <w:lang w:val="fr-FR" w:eastAsia="fr-FR"/>
        </w:rPr>
      </w:pPr>
      <w:r w:rsidRPr="000833DB">
        <w:rPr>
          <w:rFonts w:ascii="Times New Roman" w:eastAsia="Calibri" w:hAnsi="Times New Roman" w:cs="Times New Roman"/>
          <w:sz w:val="24"/>
          <w:szCs w:val="24"/>
          <w:lang w:val="fr-FR" w:eastAsia="fr-FR"/>
        </w:rPr>
        <w:t>Le</w:t>
      </w:r>
      <w:r w:rsidR="003B4D95" w:rsidRPr="000833DB">
        <w:rPr>
          <w:rFonts w:ascii="Times New Roman" w:eastAsia="Calibri" w:hAnsi="Times New Roman" w:cs="Times New Roman"/>
          <w:sz w:val="24"/>
          <w:szCs w:val="24"/>
          <w:lang w:val="fr-FR" w:eastAsia="fr-FR"/>
        </w:rPr>
        <w:t xml:space="preserve"> personnel est formé sur le prélèvement, le conditionnement et le transport des échantillons</w:t>
      </w:r>
    </w:p>
    <w:p w:rsidR="005C6014" w:rsidRPr="000833DB" w:rsidRDefault="003B4D95" w:rsidP="000833DB">
      <w:pPr>
        <w:numPr>
          <w:ilvl w:val="0"/>
          <w:numId w:val="25"/>
        </w:numPr>
        <w:spacing w:after="0" w:line="360" w:lineRule="auto"/>
        <w:jc w:val="both"/>
        <w:rPr>
          <w:rFonts w:ascii="Times New Roman" w:eastAsia="Calibri" w:hAnsi="Times New Roman" w:cs="Times New Roman"/>
          <w:sz w:val="24"/>
          <w:szCs w:val="24"/>
          <w:lang w:val="fr-FR" w:eastAsia="fr-FR"/>
        </w:rPr>
      </w:pPr>
      <w:r w:rsidRPr="000833DB">
        <w:rPr>
          <w:rFonts w:ascii="Times New Roman" w:eastAsia="Calibri" w:hAnsi="Times New Roman" w:cs="Times New Roman"/>
          <w:sz w:val="24"/>
          <w:szCs w:val="24"/>
          <w:lang w:val="fr-FR" w:eastAsia="fr-FR"/>
        </w:rPr>
        <w:t xml:space="preserve">D’autres pistes d’amélioration du système sont explorées </w:t>
      </w:r>
    </w:p>
    <w:p w:rsidR="003B4D95" w:rsidRPr="00742600" w:rsidRDefault="003B4D95" w:rsidP="003B4D95">
      <w:pPr>
        <w:pStyle w:val="ListParagraph"/>
        <w:spacing w:after="200" w:line="276" w:lineRule="auto"/>
        <w:jc w:val="both"/>
        <w:rPr>
          <w:rFonts w:ascii="Arial" w:hAnsi="Arial" w:cs="Arial"/>
          <w:sz w:val="24"/>
          <w:szCs w:val="24"/>
          <w:lang w:val="fr-CM" w:eastAsia="fr-FR"/>
        </w:rPr>
      </w:pPr>
    </w:p>
    <w:p w:rsidR="00761978" w:rsidRPr="000833DB" w:rsidRDefault="000833DB" w:rsidP="000833DB">
      <w:pPr>
        <w:pStyle w:val="ListParagraph"/>
        <w:keepNext/>
        <w:numPr>
          <w:ilvl w:val="0"/>
          <w:numId w:val="24"/>
        </w:numPr>
        <w:tabs>
          <w:tab w:val="num" w:pos="1800"/>
        </w:tabs>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Méthodologie de travail</w:t>
      </w:r>
    </w:p>
    <w:p w:rsidR="00AB4D42" w:rsidRPr="000833DB" w:rsidRDefault="00761978" w:rsidP="005C6014">
      <w:pPr>
        <w:spacing w:before="120" w:after="240" w:line="360" w:lineRule="auto"/>
        <w:jc w:val="both"/>
        <w:rPr>
          <w:rFonts w:ascii="Times New Roman" w:hAnsi="Times New Roman" w:cs="Times New Roman"/>
          <w:bCs/>
          <w:sz w:val="24"/>
          <w:szCs w:val="24"/>
          <w:lang w:val="fr-FR"/>
        </w:rPr>
      </w:pPr>
      <w:r w:rsidRPr="000833DB">
        <w:rPr>
          <w:rFonts w:ascii="Times New Roman" w:hAnsi="Times New Roman" w:cs="Times New Roman"/>
          <w:bCs/>
          <w:sz w:val="24"/>
          <w:szCs w:val="24"/>
          <w:lang w:val="fr-FR"/>
        </w:rPr>
        <w:t>Le plan de travail consistait en la présentation successive de</w:t>
      </w:r>
      <w:r w:rsidR="00CC3320" w:rsidRPr="000833DB">
        <w:rPr>
          <w:rFonts w:ascii="Times New Roman" w:hAnsi="Times New Roman" w:cs="Times New Roman"/>
          <w:bCs/>
          <w:sz w:val="24"/>
          <w:szCs w:val="24"/>
          <w:lang w:val="fr-FR"/>
        </w:rPr>
        <w:t>s</w:t>
      </w:r>
      <w:r w:rsidR="003B4D95" w:rsidRPr="000833DB">
        <w:rPr>
          <w:rFonts w:ascii="Times New Roman" w:hAnsi="Times New Roman" w:cs="Times New Roman"/>
          <w:bCs/>
          <w:sz w:val="24"/>
          <w:szCs w:val="24"/>
          <w:lang w:val="fr-FR"/>
        </w:rPr>
        <w:t xml:space="preserve"> modules de formation, suivi des séances pratiques</w:t>
      </w:r>
      <w:r w:rsidRPr="000833DB">
        <w:rPr>
          <w:rFonts w:ascii="Times New Roman" w:hAnsi="Times New Roman" w:cs="Times New Roman"/>
          <w:bCs/>
          <w:sz w:val="24"/>
          <w:szCs w:val="24"/>
          <w:lang w:val="fr-FR"/>
        </w:rPr>
        <w:t>.</w:t>
      </w:r>
    </w:p>
    <w:p w:rsidR="00AB4D42" w:rsidRPr="000833DB" w:rsidRDefault="000833DB" w:rsidP="000833DB">
      <w:pPr>
        <w:pStyle w:val="ListParagraph"/>
        <w:keepNext/>
        <w:numPr>
          <w:ilvl w:val="0"/>
          <w:numId w:val="24"/>
        </w:numPr>
        <w:tabs>
          <w:tab w:val="num" w:pos="1800"/>
        </w:tabs>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Déroulement de la formation</w:t>
      </w:r>
    </w:p>
    <w:p w:rsidR="00AB4D42" w:rsidRPr="000833DB" w:rsidRDefault="000833DB" w:rsidP="005C6014">
      <w:pPr>
        <w:spacing w:before="120" w:after="240" w:line="360" w:lineRule="auto"/>
        <w:jc w:val="both"/>
        <w:rPr>
          <w:rFonts w:ascii="Times New Roman" w:hAnsi="Times New Roman" w:cs="Times New Roman"/>
          <w:bCs/>
          <w:sz w:val="24"/>
          <w:szCs w:val="24"/>
          <w:lang w:val="fr-FR"/>
        </w:rPr>
      </w:pPr>
      <w:r>
        <w:rPr>
          <w:rFonts w:ascii="Times New Roman" w:hAnsi="Times New Roman" w:cs="Times New Roman"/>
          <w:bCs/>
          <w:sz w:val="24"/>
          <w:szCs w:val="24"/>
          <w:lang w:val="fr-FR"/>
        </w:rPr>
        <w:t>La</w:t>
      </w:r>
      <w:r w:rsidR="001838B0" w:rsidRPr="000833DB">
        <w:rPr>
          <w:rFonts w:ascii="Times New Roman" w:hAnsi="Times New Roman" w:cs="Times New Roman"/>
          <w:bCs/>
          <w:sz w:val="24"/>
          <w:szCs w:val="24"/>
          <w:lang w:val="fr-FR"/>
        </w:rPr>
        <w:t>formation</w:t>
      </w:r>
      <w:r>
        <w:rPr>
          <w:rFonts w:ascii="Times New Roman" w:hAnsi="Times New Roman" w:cs="Times New Roman"/>
          <w:bCs/>
          <w:sz w:val="24"/>
          <w:szCs w:val="24"/>
          <w:lang w:val="fr-FR"/>
        </w:rPr>
        <w:t xml:space="preserve"> des sites s’est </w:t>
      </w:r>
      <w:r w:rsidR="00AB4D42" w:rsidRPr="000833DB">
        <w:rPr>
          <w:rFonts w:ascii="Times New Roman" w:hAnsi="Times New Roman" w:cs="Times New Roman"/>
          <w:bCs/>
          <w:sz w:val="24"/>
          <w:szCs w:val="24"/>
          <w:lang w:val="fr-FR"/>
        </w:rPr>
        <w:t xml:space="preserve">déroulée en </w:t>
      </w:r>
      <w:r w:rsidR="004C6F33" w:rsidRPr="000833DB">
        <w:rPr>
          <w:rFonts w:ascii="Times New Roman" w:hAnsi="Times New Roman" w:cs="Times New Roman"/>
          <w:bCs/>
          <w:sz w:val="24"/>
          <w:szCs w:val="24"/>
          <w:lang w:val="fr-FR"/>
        </w:rPr>
        <w:t>trois</w:t>
      </w:r>
      <w:r w:rsidR="00AB4D42" w:rsidRPr="000833DB">
        <w:rPr>
          <w:rFonts w:ascii="Times New Roman" w:hAnsi="Times New Roman" w:cs="Times New Roman"/>
          <w:bCs/>
          <w:sz w:val="24"/>
          <w:szCs w:val="24"/>
          <w:lang w:val="fr-FR"/>
        </w:rPr>
        <w:t xml:space="preserve"> (0</w:t>
      </w:r>
      <w:r w:rsidR="001838B0" w:rsidRPr="000833DB">
        <w:rPr>
          <w:rFonts w:ascii="Times New Roman" w:hAnsi="Times New Roman" w:cs="Times New Roman"/>
          <w:bCs/>
          <w:sz w:val="24"/>
          <w:szCs w:val="24"/>
          <w:lang w:val="fr-FR"/>
        </w:rPr>
        <w:t>3</w:t>
      </w:r>
      <w:r w:rsidR="00AB4D42" w:rsidRPr="000833DB">
        <w:rPr>
          <w:rFonts w:ascii="Times New Roman" w:hAnsi="Times New Roman" w:cs="Times New Roman"/>
          <w:bCs/>
          <w:sz w:val="24"/>
          <w:szCs w:val="24"/>
          <w:lang w:val="fr-FR"/>
        </w:rPr>
        <w:t>) jours.</w:t>
      </w:r>
    </w:p>
    <w:p w:rsidR="00C143DB" w:rsidRPr="000833DB" w:rsidRDefault="00AB4D42" w:rsidP="000833DB">
      <w:pPr>
        <w:pStyle w:val="ListParagraph"/>
        <w:keepNext/>
        <w:numPr>
          <w:ilvl w:val="0"/>
          <w:numId w:val="24"/>
        </w:numPr>
        <w:tabs>
          <w:tab w:val="num" w:pos="1800"/>
        </w:tabs>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Mot d’ouverture de l</w:t>
      </w:r>
      <w:r w:rsidR="001838B0" w:rsidRPr="000833DB">
        <w:rPr>
          <w:rFonts w:ascii="Times New Roman" w:eastAsia="Times New Roman" w:hAnsi="Times New Roman" w:cs="Times New Roman"/>
          <w:b/>
          <w:bCs/>
          <w:sz w:val="24"/>
          <w:szCs w:val="24"/>
          <w:lang w:val="fr-FR" w:eastAsia="fr-FR"/>
        </w:rPr>
        <w:t>a formation</w:t>
      </w:r>
    </w:p>
    <w:p w:rsidR="00A863A7" w:rsidRPr="000833DB" w:rsidRDefault="004C6F33" w:rsidP="000833DB">
      <w:pPr>
        <w:spacing w:before="120" w:after="240" w:line="360" w:lineRule="auto"/>
        <w:jc w:val="both"/>
        <w:rPr>
          <w:rFonts w:ascii="Times New Roman" w:hAnsi="Times New Roman" w:cs="Times New Roman"/>
          <w:bCs/>
          <w:sz w:val="24"/>
          <w:szCs w:val="24"/>
          <w:lang w:val="fr-FR"/>
        </w:rPr>
      </w:pPr>
      <w:r w:rsidRPr="000833DB">
        <w:rPr>
          <w:rFonts w:ascii="Times New Roman" w:hAnsi="Times New Roman" w:cs="Times New Roman"/>
          <w:bCs/>
          <w:sz w:val="24"/>
          <w:szCs w:val="24"/>
          <w:lang w:val="fr-FR"/>
        </w:rPr>
        <w:t>Le Dr. B</w:t>
      </w:r>
      <w:r w:rsidR="000833DB">
        <w:rPr>
          <w:rFonts w:ascii="Times New Roman" w:hAnsi="Times New Roman" w:cs="Times New Roman"/>
          <w:bCs/>
          <w:sz w:val="24"/>
          <w:szCs w:val="24"/>
          <w:lang w:val="fr-FR"/>
        </w:rPr>
        <w:t>ilounga</w:t>
      </w:r>
      <w:r w:rsidRPr="000833DB">
        <w:rPr>
          <w:rFonts w:ascii="Times New Roman" w:hAnsi="Times New Roman" w:cs="Times New Roman"/>
          <w:bCs/>
          <w:sz w:val="24"/>
          <w:szCs w:val="24"/>
          <w:lang w:val="fr-FR"/>
        </w:rPr>
        <w:t>, Chef du Service de la Surveillance Épidémiologique, a accueilli chaleureusement les participants qui ont généreusement consacré leur temps pour contribuer au succès de cette formation.</w:t>
      </w:r>
    </w:p>
    <w:p w:rsidR="00E31710" w:rsidRPr="000833DB" w:rsidRDefault="00FF2C05" w:rsidP="000833DB">
      <w:pPr>
        <w:pStyle w:val="ListParagraph"/>
        <w:keepNext/>
        <w:numPr>
          <w:ilvl w:val="1"/>
          <w:numId w:val="24"/>
        </w:numPr>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lastRenderedPageBreak/>
        <w:t xml:space="preserve">Présentation </w:t>
      </w:r>
      <w:r w:rsidR="000833DB">
        <w:rPr>
          <w:rFonts w:ascii="Times New Roman" w:eastAsia="Times New Roman" w:hAnsi="Times New Roman" w:cs="Times New Roman"/>
          <w:b/>
          <w:bCs/>
          <w:sz w:val="24"/>
          <w:szCs w:val="24"/>
          <w:lang w:val="fr-FR" w:eastAsia="fr-FR"/>
        </w:rPr>
        <w:t>P</w:t>
      </w:r>
      <w:r w:rsidRPr="000833DB">
        <w:rPr>
          <w:rFonts w:ascii="Times New Roman" w:eastAsia="Times New Roman" w:hAnsi="Times New Roman" w:cs="Times New Roman"/>
          <w:b/>
          <w:bCs/>
          <w:sz w:val="24"/>
          <w:szCs w:val="24"/>
          <w:lang w:val="fr-FR" w:eastAsia="fr-FR"/>
        </w:rPr>
        <w:t>owerpoint</w:t>
      </w:r>
    </w:p>
    <w:p w:rsidR="004C6F33" w:rsidRPr="000833DB" w:rsidRDefault="004C6F33" w:rsidP="000A3239">
      <w:pPr>
        <w:spacing w:before="120" w:after="240" w:line="360" w:lineRule="auto"/>
        <w:ind w:firstLine="360"/>
        <w:jc w:val="both"/>
        <w:rPr>
          <w:rFonts w:ascii="Times New Roman" w:hAnsi="Times New Roman" w:cs="Times New Roman"/>
          <w:bCs/>
          <w:sz w:val="24"/>
          <w:szCs w:val="24"/>
          <w:lang w:val="fr-FR"/>
        </w:rPr>
      </w:pPr>
      <w:r w:rsidRPr="000833DB">
        <w:rPr>
          <w:rFonts w:ascii="Times New Roman" w:hAnsi="Times New Roman" w:cs="Times New Roman"/>
          <w:bCs/>
          <w:sz w:val="24"/>
          <w:szCs w:val="24"/>
          <w:lang w:val="fr-FR"/>
        </w:rPr>
        <w:t>Au total, six (06) présentations ont enrichi les discussions pendant ces journées de formation. Elles comprenaient :</w:t>
      </w:r>
    </w:p>
    <w:p w:rsidR="00550580" w:rsidRPr="000833DB" w:rsidRDefault="000A3239" w:rsidP="000833DB">
      <w:pPr>
        <w:pStyle w:val="ListParagraph"/>
        <w:keepNext/>
        <w:numPr>
          <w:ilvl w:val="2"/>
          <w:numId w:val="24"/>
        </w:numPr>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Le</w:t>
      </w:r>
      <w:r w:rsidR="00583ECD" w:rsidRPr="000833DB">
        <w:rPr>
          <w:rFonts w:ascii="Times New Roman" w:eastAsia="Times New Roman" w:hAnsi="Times New Roman" w:cs="Times New Roman"/>
          <w:b/>
          <w:bCs/>
          <w:sz w:val="24"/>
          <w:szCs w:val="24"/>
          <w:lang w:val="fr-FR" w:eastAsia="fr-FR"/>
        </w:rPr>
        <w:t xml:space="preserve"> module introductif</w:t>
      </w:r>
      <w:r w:rsidR="005A500D" w:rsidRPr="000833DB">
        <w:rPr>
          <w:rFonts w:ascii="Times New Roman" w:eastAsia="Times New Roman" w:hAnsi="Times New Roman" w:cs="Times New Roman"/>
          <w:b/>
          <w:bCs/>
          <w:sz w:val="24"/>
          <w:szCs w:val="24"/>
          <w:lang w:val="fr-FR" w:eastAsia="fr-FR"/>
        </w:rPr>
        <w:t xml:space="preserve"> de la formation SIMR et les généralités sur la stratégie SIMR</w:t>
      </w:r>
      <w:r w:rsidR="005B2680" w:rsidRPr="000833DB">
        <w:rPr>
          <w:rFonts w:ascii="Times New Roman" w:eastAsia="Times New Roman" w:hAnsi="Times New Roman" w:cs="Times New Roman"/>
          <w:b/>
          <w:bCs/>
          <w:sz w:val="24"/>
          <w:szCs w:val="24"/>
          <w:lang w:val="fr-FR" w:eastAsia="fr-FR"/>
        </w:rPr>
        <w:t>.</w:t>
      </w:r>
    </w:p>
    <w:p w:rsidR="003A51FC" w:rsidRPr="000833DB" w:rsidRDefault="003A51FC" w:rsidP="00F00BC7">
      <w:pPr>
        <w:spacing w:before="120" w:after="240" w:line="360" w:lineRule="auto"/>
        <w:jc w:val="both"/>
        <w:rPr>
          <w:rFonts w:ascii="Times New Roman" w:hAnsi="Times New Roman" w:cs="Times New Roman"/>
          <w:bCs/>
          <w:sz w:val="24"/>
          <w:szCs w:val="24"/>
          <w:lang w:val="fr-FR"/>
        </w:rPr>
      </w:pPr>
      <w:r w:rsidRPr="000833DB">
        <w:rPr>
          <w:rFonts w:ascii="Times New Roman" w:hAnsi="Times New Roman" w:cs="Times New Roman"/>
          <w:bCs/>
          <w:sz w:val="24"/>
          <w:szCs w:val="24"/>
          <w:lang w:val="fr-FR"/>
        </w:rPr>
        <w:t>La surveillance en santé publique intègre l'identification, la collecte, l'analyse et l'interprétation systématiques et continues des données sur l'incidence de la maladie et/ou des événements de santé publique, dans le but de prendre des mesures efficaces et appropriées en temps opportun. Cette surveillance peut être passive lorsqu'elle est utilisée dans le cadre de routines, et active en cas d'alerte ou d'épidémie. Elle se divise en deux types : la Surveillance Fondée sur les Indicateurs (SFI) et la Surveillance Fondée sur les Événements (SFE). Les objectifs de la Surveillance Intégrée de la Maladie et de la Riposte (SIMR) sont de renforcer la capacité des pays à mener des activités de surveillance efficaces, à intégrer les différents systèmes de surveillance, à améliorer la triangulation et l'utilisation des informations, à faciliter la circulation des informations de surveillance, à mettre en place des systèmes solides, à mener des enquêtes épidémiologiques, à organiser et mettre en place une riposte efficace, à accroître la participation des cliniciens, et à mettre l'accent sur la participation de la communauté.</w:t>
      </w:r>
    </w:p>
    <w:p w:rsidR="000A3239" w:rsidRPr="000833DB" w:rsidRDefault="000A3239" w:rsidP="000833DB">
      <w:pPr>
        <w:pStyle w:val="ListParagraph"/>
        <w:keepNext/>
        <w:numPr>
          <w:ilvl w:val="2"/>
          <w:numId w:val="24"/>
        </w:numPr>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Le module détecter et enregistrer les cas de maladies, d’affections et d’événements de santé publique prioritaires</w:t>
      </w:r>
    </w:p>
    <w:p w:rsidR="005560C1" w:rsidRPr="005560C1" w:rsidRDefault="005560C1" w:rsidP="000833DB">
      <w:pPr>
        <w:shd w:val="clear" w:color="auto" w:fill="FFFFFF"/>
        <w:spacing w:after="100" w:line="360" w:lineRule="auto"/>
        <w:jc w:val="both"/>
        <w:rPr>
          <w:rFonts w:ascii="Times New Roman" w:hAnsi="Times New Roman" w:cs="Times New Roman"/>
          <w:bCs/>
          <w:sz w:val="24"/>
          <w:szCs w:val="24"/>
          <w:lang w:val="fr-FR"/>
        </w:rPr>
      </w:pPr>
      <w:r w:rsidRPr="000833DB">
        <w:rPr>
          <w:rFonts w:ascii="Times New Roman" w:hAnsi="Times New Roman" w:cs="Times New Roman"/>
          <w:bCs/>
          <w:sz w:val="24"/>
          <w:szCs w:val="24"/>
          <w:lang w:val="fr-FR"/>
        </w:rPr>
        <w:t>Dans ce module, il a été abordé la</w:t>
      </w:r>
      <w:r w:rsidRPr="005560C1">
        <w:rPr>
          <w:rFonts w:ascii="Times New Roman" w:hAnsi="Times New Roman" w:cs="Times New Roman"/>
          <w:bCs/>
          <w:sz w:val="24"/>
          <w:szCs w:val="24"/>
          <w:lang w:val="fr-FR"/>
        </w:rPr>
        <w:t xml:space="preserve"> définition standard des cas</w:t>
      </w:r>
      <w:r w:rsidRPr="000833DB">
        <w:rPr>
          <w:rFonts w:ascii="Times New Roman" w:hAnsi="Times New Roman" w:cs="Times New Roman"/>
          <w:bCs/>
          <w:sz w:val="24"/>
          <w:szCs w:val="24"/>
          <w:lang w:val="fr-FR"/>
        </w:rPr>
        <w:t>. Elle</w:t>
      </w:r>
      <w:r w:rsidRPr="005560C1">
        <w:rPr>
          <w:rFonts w:ascii="Times New Roman" w:hAnsi="Times New Roman" w:cs="Times New Roman"/>
          <w:bCs/>
          <w:sz w:val="24"/>
          <w:szCs w:val="24"/>
          <w:lang w:val="fr-FR"/>
        </w:rPr>
        <w:t xml:space="preserve"> consiste en un ensemble de critères convenus utilisés pour déterminer si une personne est atteinte d'une maladie ou d'une affection particulière soupçonnée. En ce qui concerne un événement, il s'agit d'une manifestation pathologique ou d'un fait susceptible de causer une maladie. Un signal est une donnée et/ou une information considérée comme représentant un risque potentiel aigu pour la santé humaine, détecté par toute source. Le triage désigne le processus d'examen de tri des données et des informations. La vérification consiste en un recoupement proactif de la validité/véracité des signaux recueillis, tandis que le risque évoque la possibilité de survenue d'un événement indésirable. Les communautés peuvent faciliter la détection précoce des maladies, des affections et des événements prioritaires en utilisant des définitions de cas simplifiées (communautaires). </w:t>
      </w:r>
      <w:r w:rsidRPr="005560C1">
        <w:rPr>
          <w:rFonts w:ascii="Times New Roman" w:hAnsi="Times New Roman" w:cs="Times New Roman"/>
          <w:bCs/>
          <w:sz w:val="24"/>
          <w:szCs w:val="24"/>
          <w:lang w:val="fr-FR"/>
        </w:rPr>
        <w:lastRenderedPageBreak/>
        <w:t>Au niveau des FOSA (Formation Sanitaire de Base), ces étapes se résument à la détection, la déclaration, le triage et la vérification des signaux.</w:t>
      </w:r>
    </w:p>
    <w:p w:rsidR="000A3239" w:rsidRPr="000833DB" w:rsidRDefault="000A3239" w:rsidP="000833DB">
      <w:pPr>
        <w:pStyle w:val="ListParagraph"/>
        <w:keepNext/>
        <w:numPr>
          <w:ilvl w:val="2"/>
          <w:numId w:val="24"/>
        </w:numPr>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Notifier les maladies, les affections prioritaires et les événements de santé publique</w:t>
      </w:r>
    </w:p>
    <w:p w:rsidR="005560C1" w:rsidRPr="000833DB" w:rsidRDefault="005560C1" w:rsidP="000833DB">
      <w:pPr>
        <w:pStyle w:val="NormalWeb"/>
        <w:shd w:val="clear" w:color="auto" w:fill="FFFFFF"/>
        <w:spacing w:before="0" w:beforeAutospacing="0" w:after="0" w:afterAutospacing="0" w:line="360" w:lineRule="auto"/>
        <w:jc w:val="both"/>
        <w:rPr>
          <w:rFonts w:eastAsiaTheme="minorHAnsi"/>
          <w:bCs/>
          <w:lang w:eastAsia="en-US"/>
        </w:rPr>
      </w:pPr>
      <w:r w:rsidRPr="000833DB">
        <w:rPr>
          <w:rFonts w:eastAsiaTheme="minorHAnsi"/>
          <w:bCs/>
          <w:lang w:eastAsia="en-US"/>
        </w:rPr>
        <w:t>Dans ce module a été abordé les différents types de notification des maladies et affections prioritaires. Trois types principaux existent, la notification immédiate, hebdomadaire et mensuelle. Le cas spécifique de la notification immédiate implique le transfert rapide d'informations vers un niveau supérieur concernant un cas de maladie, une affection ou un événement susceptible de présenter un risque majeur pour la santé publique. Les maladies/événements nécessitant une notification immédiate déclenchent une alerte et activent un système de déclaration au cas par cas.</w:t>
      </w:r>
    </w:p>
    <w:p w:rsidR="0056420A" w:rsidRPr="000833DB" w:rsidRDefault="0056420A" w:rsidP="000833DB">
      <w:pPr>
        <w:pStyle w:val="ListParagraph"/>
        <w:keepNext/>
        <w:numPr>
          <w:ilvl w:val="2"/>
          <w:numId w:val="24"/>
        </w:numPr>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Le module sur les</w:t>
      </w:r>
      <w:r w:rsidR="000A3239" w:rsidRPr="000833DB">
        <w:rPr>
          <w:rFonts w:ascii="Times New Roman" w:eastAsia="Times New Roman" w:hAnsi="Times New Roman" w:cs="Times New Roman"/>
          <w:b/>
          <w:bCs/>
          <w:sz w:val="24"/>
          <w:szCs w:val="24"/>
          <w:lang w:val="fr-FR" w:eastAsia="fr-FR"/>
        </w:rPr>
        <w:t xml:space="preserve"> Stratégies de Surveillance des affections respiratoires</w:t>
      </w:r>
    </w:p>
    <w:p w:rsidR="005560C1" w:rsidRPr="000833DB" w:rsidRDefault="005560C1" w:rsidP="004D26CF">
      <w:pPr>
        <w:pStyle w:val="ListParagraph"/>
        <w:spacing w:before="120" w:after="240" w:line="360" w:lineRule="auto"/>
        <w:ind w:left="-284" w:hanging="862"/>
        <w:jc w:val="both"/>
        <w:rPr>
          <w:rFonts w:ascii="Times New Roman" w:hAnsi="Times New Roman" w:cs="Times New Roman"/>
          <w:bCs/>
          <w:sz w:val="24"/>
          <w:szCs w:val="24"/>
          <w:lang w:val="fr-FR"/>
        </w:rPr>
      </w:pPr>
      <w:r w:rsidRPr="000833DB">
        <w:rPr>
          <w:rFonts w:ascii="Times New Roman" w:hAnsi="Times New Roman" w:cs="Times New Roman"/>
          <w:bCs/>
          <w:sz w:val="24"/>
          <w:szCs w:val="24"/>
          <w:lang w:val="fr-FR"/>
        </w:rPr>
        <w:t xml:space="preserve">Il était question dans cette présentation de fournir un aperçu de l'historique et des actions entreprises concernant les affections respiratoires et la surveillance sentinelle de la grippe, en particulier au Cameroun. On retient de cette présentation que : la surveillance des affections respiratoires au Cameroun est alignée sur les recommandations du guide technique SIMR 3ème Édition. Les pathogènes respiratoires surveillés comprennent la pneumonie grave chez les moins de 5 ans et le syndrome grippal. D'autres pathogènes tels que le COVID-19, les infections respiratoires aiguës sévères (IRAS), la grippe humaine due à une nouvelle souche et le syndrome respiratoire aigu sévère (SRAS) nécessitent une notification immédiate. </w:t>
      </w:r>
      <w:r w:rsidR="00B279A8" w:rsidRPr="000833DB">
        <w:rPr>
          <w:rFonts w:ascii="Times New Roman" w:hAnsi="Times New Roman" w:cs="Times New Roman"/>
          <w:bCs/>
          <w:sz w:val="24"/>
          <w:szCs w:val="24"/>
          <w:lang w:val="fr-FR"/>
        </w:rPr>
        <w:t xml:space="preserve">Pour ce qui est de la surveillance spécifique du COVID-19 on constate qu’un système de gestion des incidents (SGI) a été activé dès la confirmation du premier cas au Cameroun. Plusieurs évènements majeurs ont été gérés pendant cette pandémie, telle que : la CHAN, la CAN. Pour ce qui est du </w:t>
      </w:r>
      <w:r w:rsidRPr="000833DB">
        <w:rPr>
          <w:rFonts w:ascii="Times New Roman" w:hAnsi="Times New Roman" w:cs="Times New Roman"/>
          <w:bCs/>
          <w:sz w:val="24"/>
          <w:szCs w:val="24"/>
          <w:lang w:val="fr-FR"/>
        </w:rPr>
        <w:t>réseau de surveillance sentinelle de la grippe a été mis en place sous l'initiative du Ministère de la Santé Publique (MINSANTÉ)</w:t>
      </w:r>
      <w:r w:rsidR="00B279A8" w:rsidRPr="000833DB">
        <w:rPr>
          <w:rFonts w:ascii="Times New Roman" w:hAnsi="Times New Roman" w:cs="Times New Roman"/>
          <w:bCs/>
          <w:sz w:val="24"/>
          <w:szCs w:val="24"/>
          <w:lang w:val="fr-FR"/>
        </w:rPr>
        <w:t xml:space="preserve"> au travers de la DLMEP</w:t>
      </w:r>
      <w:r w:rsidRPr="000833DB">
        <w:rPr>
          <w:rFonts w:ascii="Times New Roman" w:hAnsi="Times New Roman" w:cs="Times New Roman"/>
          <w:bCs/>
          <w:sz w:val="24"/>
          <w:szCs w:val="24"/>
          <w:lang w:val="fr-FR"/>
        </w:rPr>
        <w:t xml:space="preserve"> et du Centre Pasteur du Cameroun (CPC). Depuis sa création en 2009, ce réseau s'est progressivement étendu à d'autres régions du Cameroun. En 2024 on compte 19 sites sentinelles dans toutes les 10 régions. </w:t>
      </w:r>
    </w:p>
    <w:p w:rsidR="00AF33D4" w:rsidRPr="000833DB" w:rsidRDefault="000A3239" w:rsidP="000833DB">
      <w:pPr>
        <w:pStyle w:val="ListParagraph"/>
        <w:keepNext/>
        <w:numPr>
          <w:ilvl w:val="2"/>
          <w:numId w:val="24"/>
        </w:numPr>
        <w:spacing w:before="240" w:after="0" w:line="360" w:lineRule="auto"/>
        <w:jc w:val="both"/>
        <w:outlineLvl w:val="0"/>
        <w:rPr>
          <w:rFonts w:ascii="Times New Roman" w:eastAsia="Times New Roman" w:hAnsi="Times New Roman" w:cs="Times New Roman"/>
          <w:b/>
          <w:bCs/>
          <w:sz w:val="24"/>
          <w:szCs w:val="24"/>
          <w:lang w:val="fr-FR" w:eastAsia="fr-FR"/>
        </w:rPr>
      </w:pPr>
      <w:r w:rsidRPr="000833DB">
        <w:rPr>
          <w:rFonts w:ascii="Times New Roman" w:eastAsia="Times New Roman" w:hAnsi="Times New Roman" w:cs="Times New Roman"/>
          <w:b/>
          <w:bCs/>
          <w:sz w:val="24"/>
          <w:szCs w:val="24"/>
          <w:lang w:val="fr-FR" w:eastAsia="fr-FR"/>
        </w:rPr>
        <w:t>La</w:t>
      </w:r>
      <w:r w:rsidR="002004E8" w:rsidRPr="000833DB">
        <w:rPr>
          <w:rFonts w:ascii="Times New Roman" w:eastAsia="Times New Roman" w:hAnsi="Times New Roman" w:cs="Times New Roman"/>
          <w:b/>
          <w:bCs/>
          <w:sz w:val="24"/>
          <w:szCs w:val="24"/>
          <w:lang w:val="fr-FR" w:eastAsia="fr-FR"/>
        </w:rPr>
        <w:t xml:space="preserve"> formation des sites sur le module laboratoire</w:t>
      </w:r>
    </w:p>
    <w:p w:rsidR="00BE3810" w:rsidRDefault="00BE3810" w:rsidP="00F23E8F">
      <w:pPr>
        <w:pStyle w:val="ListParagraph"/>
        <w:spacing w:before="120" w:after="240" w:line="360" w:lineRule="auto"/>
        <w:ind w:left="-284"/>
        <w:jc w:val="both"/>
        <w:rPr>
          <w:rFonts w:ascii="Segoe UI" w:hAnsi="Segoe UI" w:cs="Segoe UI"/>
          <w:color w:val="0D0D0D"/>
          <w:shd w:val="clear" w:color="auto" w:fill="FFFFFF"/>
          <w:lang w:val="fr-CM"/>
        </w:rPr>
      </w:pPr>
      <w:r w:rsidRPr="000833DB">
        <w:rPr>
          <w:rFonts w:ascii="Times New Roman" w:hAnsi="Times New Roman" w:cs="Times New Roman"/>
          <w:bCs/>
          <w:sz w:val="24"/>
          <w:szCs w:val="24"/>
          <w:lang w:val="fr-FR"/>
        </w:rPr>
        <w:t>La définition des cas des syndrome grippal a été rappelé. Il s’agit de toute personne présentant une fièvre, définie par une température axillaire corrigée ou rectale ≥ 38°C, accompagnée de tous ou de certains symptômes tels qu'un mal de gorge, doit être soumise à un prélèvement. La qualité du prélèvement, le temps nécessaire pour le transférer au laboratoire et la conservation des échantillons sont des éléments déterminants pour obtenir des résultats précis. Du point de vue virologique,l'objectif de l'analyse en laboratoire est de surveiller le niveau de circulation des virus de la grippe auCameroun, d'identifier les types et sous-types de virus en circulation, de confirmer la pertinence de la composition du vaccin antigrippal et de fournir des informations pour actualiser les recommandations sur sa composition. Sur le plan clinique, épidémiologique et syndromique, il s'agit de déterminer la périodicité et l'impact de la grippe au Cameroun, ainsi que de repérer précocement les signes d'épidémies et de pandémies grippales. Deux types de prélèvements sont réalisés : le prélèvement nasopharyngé et le prélèvement buccopharyngé.</w:t>
      </w:r>
    </w:p>
    <w:p w:rsidR="00BE3810" w:rsidRPr="00D648EA" w:rsidRDefault="00BE3810" w:rsidP="00D648EA">
      <w:pPr>
        <w:pStyle w:val="ListParagraph"/>
        <w:keepNext/>
        <w:numPr>
          <w:ilvl w:val="2"/>
          <w:numId w:val="24"/>
        </w:numPr>
        <w:spacing w:before="240" w:after="0" w:line="360" w:lineRule="auto"/>
        <w:jc w:val="both"/>
        <w:outlineLvl w:val="0"/>
        <w:rPr>
          <w:rFonts w:ascii="Times New Roman" w:eastAsia="Times New Roman" w:hAnsi="Times New Roman" w:cs="Times New Roman"/>
          <w:b/>
          <w:bCs/>
          <w:sz w:val="24"/>
          <w:szCs w:val="24"/>
          <w:lang w:val="fr-FR" w:eastAsia="fr-FR"/>
        </w:rPr>
      </w:pPr>
      <w:r w:rsidRPr="00D648EA">
        <w:rPr>
          <w:rFonts w:ascii="Times New Roman" w:eastAsia="Times New Roman" w:hAnsi="Times New Roman" w:cs="Times New Roman"/>
          <w:b/>
          <w:bCs/>
          <w:sz w:val="24"/>
          <w:szCs w:val="24"/>
          <w:lang w:val="fr-FR" w:eastAsia="fr-FR"/>
        </w:rPr>
        <w:t xml:space="preserve">Le module de formation sur la saisie des données dans le DHIS2 </w:t>
      </w:r>
    </w:p>
    <w:p w:rsidR="00BE3810" w:rsidRPr="00D648EA" w:rsidRDefault="00BE3810" w:rsidP="00BE3810">
      <w:pPr>
        <w:spacing w:before="120" w:after="240" w:line="360" w:lineRule="auto"/>
        <w:ind w:left="-426"/>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Le module sur la saisie des données a été le dernier dispensé et se voulait très pratique.  Deux modules ont été développés en interne : le premier est le module de Saisie des données, destiné aux données agrégées provenant des fiches de notification hebdomadaire, tandis que le second est le module de Saisie des données individuelles des patients. Ensuite, une session quasi-démonstrative a été organisée dans le DHIS2.</w:t>
      </w:r>
    </w:p>
    <w:p w:rsidR="00AF4397" w:rsidRPr="00F23E8F" w:rsidRDefault="00D648EA" w:rsidP="00D648EA">
      <w:pPr>
        <w:pStyle w:val="ListParagraph"/>
        <w:keepNext/>
        <w:numPr>
          <w:ilvl w:val="0"/>
          <w:numId w:val="24"/>
        </w:numPr>
        <w:tabs>
          <w:tab w:val="num" w:pos="1800"/>
        </w:tabs>
        <w:spacing w:after="0" w:line="360" w:lineRule="auto"/>
        <w:jc w:val="both"/>
        <w:outlineLvl w:val="0"/>
        <w:rPr>
          <w:rFonts w:ascii="Arial" w:hAnsi="Arial" w:cs="Arial"/>
          <w:sz w:val="24"/>
          <w:szCs w:val="24"/>
          <w:lang w:val="fr-FR"/>
        </w:rPr>
      </w:pPr>
      <w:r w:rsidRPr="00D648EA">
        <w:rPr>
          <w:rFonts w:ascii="Times New Roman" w:eastAsia="Times New Roman" w:hAnsi="Times New Roman" w:cs="Times New Roman"/>
          <w:b/>
          <w:bCs/>
          <w:sz w:val="24"/>
          <w:szCs w:val="24"/>
          <w:lang w:val="fr-FR" w:eastAsia="fr-FR"/>
        </w:rPr>
        <w:t>Recommandations</w:t>
      </w:r>
    </w:p>
    <w:p w:rsidR="00F23E8F" w:rsidRPr="00D648EA" w:rsidRDefault="00F23E8F" w:rsidP="00F23E8F">
      <w:pPr>
        <w:spacing w:before="120" w:line="360" w:lineRule="auto"/>
        <w:ind w:left="-284"/>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 xml:space="preserve">Au terme de la formation, les recommandations suivantes ont été </w:t>
      </w:r>
      <w:r w:rsidR="00D648EA">
        <w:rPr>
          <w:rFonts w:ascii="Times New Roman" w:hAnsi="Times New Roman" w:cs="Times New Roman"/>
          <w:bCs/>
          <w:sz w:val="24"/>
          <w:szCs w:val="24"/>
          <w:lang w:val="fr-FR"/>
        </w:rPr>
        <w:t>formulé</w:t>
      </w:r>
    </w:p>
    <w:tbl>
      <w:tblPr>
        <w:tblStyle w:val="TableGrid"/>
        <w:tblW w:w="10065" w:type="dxa"/>
        <w:tblInd w:w="-289" w:type="dxa"/>
        <w:tblLook w:val="04A0"/>
      </w:tblPr>
      <w:tblGrid>
        <w:gridCol w:w="993"/>
        <w:gridCol w:w="4934"/>
        <w:gridCol w:w="2154"/>
        <w:gridCol w:w="1984"/>
      </w:tblGrid>
      <w:tr w:rsidR="00F23E8F" w:rsidTr="00D648EA">
        <w:tc>
          <w:tcPr>
            <w:tcW w:w="993" w:type="dxa"/>
          </w:tcPr>
          <w:p w:rsidR="00F23E8F" w:rsidRPr="00D648EA" w:rsidRDefault="00F23E8F" w:rsidP="00D648EA">
            <w:pPr>
              <w:pStyle w:val="ListParagraph"/>
              <w:spacing w:before="120" w:line="360" w:lineRule="auto"/>
              <w:ind w:left="0"/>
              <w:jc w:val="center"/>
              <w:rPr>
                <w:rFonts w:ascii="Times New Roman" w:hAnsi="Times New Roman" w:cs="Times New Roman"/>
                <w:b/>
                <w:sz w:val="24"/>
                <w:szCs w:val="24"/>
                <w:lang w:val="fr-FR"/>
              </w:rPr>
            </w:pPr>
            <w:r w:rsidRPr="00D648EA">
              <w:rPr>
                <w:rFonts w:ascii="Times New Roman" w:hAnsi="Times New Roman" w:cs="Times New Roman"/>
                <w:b/>
                <w:sz w:val="24"/>
                <w:szCs w:val="24"/>
                <w:lang w:val="fr-FR"/>
              </w:rPr>
              <w:t>N</w:t>
            </w:r>
            <w:r w:rsidR="00D648EA" w:rsidRPr="00D648EA">
              <w:rPr>
                <w:rFonts w:ascii="Times New Roman" w:hAnsi="Times New Roman" w:cs="Times New Roman"/>
                <w:b/>
                <w:sz w:val="24"/>
                <w:szCs w:val="24"/>
                <w:lang w:val="fr-FR"/>
              </w:rPr>
              <w:t>*</w:t>
            </w:r>
          </w:p>
        </w:tc>
        <w:tc>
          <w:tcPr>
            <w:tcW w:w="4934" w:type="dxa"/>
          </w:tcPr>
          <w:p w:rsidR="00F23E8F" w:rsidRPr="00D648EA" w:rsidRDefault="00F23E8F" w:rsidP="00F23E8F">
            <w:pPr>
              <w:pStyle w:val="ListParagraph"/>
              <w:spacing w:before="120" w:line="360" w:lineRule="auto"/>
              <w:ind w:left="0"/>
              <w:jc w:val="both"/>
              <w:rPr>
                <w:rFonts w:ascii="Times New Roman" w:hAnsi="Times New Roman" w:cs="Times New Roman"/>
                <w:b/>
                <w:sz w:val="24"/>
                <w:szCs w:val="24"/>
                <w:lang w:val="fr-FR"/>
              </w:rPr>
            </w:pPr>
            <w:r w:rsidRPr="00D648EA">
              <w:rPr>
                <w:rFonts w:ascii="Times New Roman" w:hAnsi="Times New Roman" w:cs="Times New Roman"/>
                <w:b/>
                <w:sz w:val="24"/>
                <w:szCs w:val="24"/>
                <w:lang w:val="fr-FR"/>
              </w:rPr>
              <w:t>Recommandations</w:t>
            </w:r>
          </w:p>
        </w:tc>
        <w:tc>
          <w:tcPr>
            <w:tcW w:w="2154" w:type="dxa"/>
          </w:tcPr>
          <w:p w:rsidR="00F23E8F" w:rsidRPr="00D648EA" w:rsidRDefault="00F23E8F" w:rsidP="00F23E8F">
            <w:pPr>
              <w:pStyle w:val="ListParagraph"/>
              <w:spacing w:before="120" w:line="360" w:lineRule="auto"/>
              <w:ind w:left="0"/>
              <w:jc w:val="both"/>
              <w:rPr>
                <w:rFonts w:ascii="Times New Roman" w:hAnsi="Times New Roman" w:cs="Times New Roman"/>
                <w:b/>
                <w:sz w:val="24"/>
                <w:szCs w:val="24"/>
                <w:lang w:val="fr-FR"/>
              </w:rPr>
            </w:pPr>
            <w:r w:rsidRPr="00D648EA">
              <w:rPr>
                <w:rFonts w:ascii="Times New Roman" w:hAnsi="Times New Roman" w:cs="Times New Roman"/>
                <w:b/>
                <w:sz w:val="24"/>
                <w:szCs w:val="24"/>
                <w:lang w:val="fr-FR"/>
              </w:rPr>
              <w:t>Responsables</w:t>
            </w:r>
          </w:p>
        </w:tc>
        <w:tc>
          <w:tcPr>
            <w:tcW w:w="1984" w:type="dxa"/>
          </w:tcPr>
          <w:p w:rsidR="00F23E8F" w:rsidRPr="00D648EA" w:rsidRDefault="00F23E8F" w:rsidP="00F23E8F">
            <w:pPr>
              <w:pStyle w:val="ListParagraph"/>
              <w:spacing w:before="120" w:line="360" w:lineRule="auto"/>
              <w:ind w:left="0"/>
              <w:jc w:val="both"/>
              <w:rPr>
                <w:rFonts w:ascii="Times New Roman" w:hAnsi="Times New Roman" w:cs="Times New Roman"/>
                <w:b/>
                <w:sz w:val="24"/>
                <w:szCs w:val="24"/>
                <w:lang w:val="fr-FR"/>
              </w:rPr>
            </w:pPr>
            <w:r w:rsidRPr="00D648EA">
              <w:rPr>
                <w:rFonts w:ascii="Times New Roman" w:hAnsi="Times New Roman" w:cs="Times New Roman"/>
                <w:b/>
                <w:sz w:val="24"/>
                <w:szCs w:val="24"/>
                <w:lang w:val="fr-FR"/>
              </w:rPr>
              <w:t>Délais</w:t>
            </w:r>
          </w:p>
        </w:tc>
      </w:tr>
      <w:tr w:rsidR="00F23E8F" w:rsidTr="00D648EA">
        <w:tc>
          <w:tcPr>
            <w:tcW w:w="993" w:type="dxa"/>
          </w:tcPr>
          <w:p w:rsidR="00F23E8F" w:rsidRPr="00D648EA" w:rsidRDefault="00F23E8F" w:rsidP="00D648EA">
            <w:pPr>
              <w:pStyle w:val="ListParagraph"/>
              <w:numPr>
                <w:ilvl w:val="0"/>
                <w:numId w:val="22"/>
              </w:numPr>
              <w:spacing w:before="120" w:line="360" w:lineRule="auto"/>
              <w:jc w:val="center"/>
              <w:rPr>
                <w:rFonts w:ascii="Times New Roman" w:hAnsi="Times New Roman" w:cs="Times New Roman"/>
                <w:b/>
                <w:sz w:val="24"/>
                <w:szCs w:val="24"/>
                <w:lang w:val="fr-FR"/>
              </w:rPr>
            </w:pPr>
          </w:p>
        </w:tc>
        <w:tc>
          <w:tcPr>
            <w:tcW w:w="4934" w:type="dxa"/>
          </w:tcPr>
          <w:p w:rsidR="00F23E8F" w:rsidRPr="00D648EA" w:rsidRDefault="000F5741"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 xml:space="preserve">Faire l’état des besoins en </w:t>
            </w:r>
            <w:r w:rsidR="00BE3810" w:rsidRPr="00D648EA">
              <w:rPr>
                <w:rFonts w:ascii="Times New Roman" w:hAnsi="Times New Roman" w:cs="Times New Roman"/>
                <w:bCs/>
                <w:sz w:val="24"/>
                <w:szCs w:val="24"/>
                <w:lang w:val="fr-FR"/>
              </w:rPr>
              <w:t>triple emballage</w:t>
            </w:r>
          </w:p>
        </w:tc>
        <w:tc>
          <w:tcPr>
            <w:tcW w:w="2154" w:type="dxa"/>
          </w:tcPr>
          <w:p w:rsidR="00F23E8F" w:rsidRPr="00D648EA" w:rsidRDefault="000F5741"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 xml:space="preserve">PFS </w:t>
            </w:r>
            <w:r w:rsidR="00BE3810" w:rsidRPr="00D648EA">
              <w:rPr>
                <w:rFonts w:ascii="Times New Roman" w:hAnsi="Times New Roman" w:cs="Times New Roman"/>
                <w:bCs/>
                <w:sz w:val="24"/>
                <w:szCs w:val="24"/>
                <w:lang w:val="fr-FR"/>
              </w:rPr>
              <w:t>Notre dame de l’Amour</w:t>
            </w:r>
          </w:p>
        </w:tc>
        <w:tc>
          <w:tcPr>
            <w:tcW w:w="1984" w:type="dxa"/>
          </w:tcPr>
          <w:p w:rsidR="00F23E8F" w:rsidRPr="00D648EA" w:rsidRDefault="000F5741"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2 Semaines</w:t>
            </w:r>
          </w:p>
        </w:tc>
      </w:tr>
      <w:tr w:rsidR="00BE3810" w:rsidRPr="00BE3810" w:rsidTr="00D648EA">
        <w:tc>
          <w:tcPr>
            <w:tcW w:w="993" w:type="dxa"/>
          </w:tcPr>
          <w:p w:rsidR="00BE3810" w:rsidRPr="00D648EA" w:rsidRDefault="00BE3810" w:rsidP="00D648EA">
            <w:pPr>
              <w:pStyle w:val="ListParagraph"/>
              <w:numPr>
                <w:ilvl w:val="0"/>
                <w:numId w:val="22"/>
              </w:numPr>
              <w:spacing w:before="120" w:line="360" w:lineRule="auto"/>
              <w:jc w:val="center"/>
              <w:rPr>
                <w:rFonts w:ascii="Times New Roman" w:hAnsi="Times New Roman" w:cs="Times New Roman"/>
                <w:b/>
                <w:sz w:val="24"/>
                <w:szCs w:val="24"/>
                <w:lang w:val="fr-FR"/>
              </w:rPr>
            </w:pPr>
          </w:p>
        </w:tc>
        <w:tc>
          <w:tcPr>
            <w:tcW w:w="4934" w:type="dxa"/>
          </w:tcPr>
          <w:p w:rsidR="00BE3810" w:rsidRPr="00D648EA" w:rsidRDefault="00BE3810"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Faire l’état des besoins en TDR COVID-19</w:t>
            </w:r>
          </w:p>
        </w:tc>
        <w:tc>
          <w:tcPr>
            <w:tcW w:w="2154" w:type="dxa"/>
          </w:tcPr>
          <w:p w:rsidR="00BE3810" w:rsidRPr="00D648EA" w:rsidRDefault="00BE3810"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PFS Notre dame de l’Amour</w:t>
            </w:r>
          </w:p>
        </w:tc>
        <w:tc>
          <w:tcPr>
            <w:tcW w:w="1984" w:type="dxa"/>
          </w:tcPr>
          <w:p w:rsidR="00BE3810" w:rsidRPr="00D648EA" w:rsidRDefault="00BE3810"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2 semaines</w:t>
            </w:r>
          </w:p>
        </w:tc>
      </w:tr>
      <w:tr w:rsidR="00BE3810" w:rsidRPr="00BE3810" w:rsidTr="00D648EA">
        <w:tc>
          <w:tcPr>
            <w:tcW w:w="993" w:type="dxa"/>
          </w:tcPr>
          <w:p w:rsidR="00BE3810" w:rsidRPr="00D648EA" w:rsidRDefault="00BE3810" w:rsidP="00D648EA">
            <w:pPr>
              <w:pStyle w:val="ListParagraph"/>
              <w:numPr>
                <w:ilvl w:val="0"/>
                <w:numId w:val="22"/>
              </w:numPr>
              <w:spacing w:before="120" w:line="360" w:lineRule="auto"/>
              <w:jc w:val="center"/>
              <w:rPr>
                <w:rFonts w:ascii="Times New Roman" w:hAnsi="Times New Roman" w:cs="Times New Roman"/>
                <w:b/>
                <w:sz w:val="24"/>
                <w:szCs w:val="24"/>
                <w:lang w:val="fr-FR"/>
              </w:rPr>
            </w:pPr>
          </w:p>
        </w:tc>
        <w:tc>
          <w:tcPr>
            <w:tcW w:w="4934" w:type="dxa"/>
          </w:tcPr>
          <w:p w:rsidR="00BE3810" w:rsidRPr="00D648EA" w:rsidRDefault="00BE3810"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Disponibiliser les TDR COVID-19</w:t>
            </w:r>
          </w:p>
        </w:tc>
        <w:tc>
          <w:tcPr>
            <w:tcW w:w="2154" w:type="dxa"/>
          </w:tcPr>
          <w:p w:rsidR="00BE3810" w:rsidRPr="00D648EA" w:rsidRDefault="00BE3810"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DLMEP</w:t>
            </w:r>
          </w:p>
        </w:tc>
        <w:tc>
          <w:tcPr>
            <w:tcW w:w="1984" w:type="dxa"/>
          </w:tcPr>
          <w:p w:rsidR="00BE3810" w:rsidRPr="00D648EA" w:rsidRDefault="00BE3810"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2 semaines</w:t>
            </w:r>
          </w:p>
        </w:tc>
      </w:tr>
      <w:tr w:rsidR="00F23E8F" w:rsidTr="00D648EA">
        <w:tc>
          <w:tcPr>
            <w:tcW w:w="993" w:type="dxa"/>
          </w:tcPr>
          <w:p w:rsidR="00F23E8F" w:rsidRPr="00D648EA" w:rsidRDefault="00F23E8F" w:rsidP="00D648EA">
            <w:pPr>
              <w:pStyle w:val="ListParagraph"/>
              <w:numPr>
                <w:ilvl w:val="0"/>
                <w:numId w:val="22"/>
              </w:numPr>
              <w:spacing w:before="120" w:line="360" w:lineRule="auto"/>
              <w:jc w:val="center"/>
              <w:rPr>
                <w:rFonts w:ascii="Times New Roman" w:hAnsi="Times New Roman" w:cs="Times New Roman"/>
                <w:b/>
                <w:sz w:val="24"/>
                <w:szCs w:val="24"/>
                <w:lang w:val="fr-FR"/>
              </w:rPr>
            </w:pPr>
          </w:p>
        </w:tc>
        <w:tc>
          <w:tcPr>
            <w:tcW w:w="4934" w:type="dxa"/>
          </w:tcPr>
          <w:p w:rsidR="00F23E8F" w:rsidRPr="00D648EA" w:rsidRDefault="000F5741"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Partager le guide Technique SIMR</w:t>
            </w:r>
          </w:p>
        </w:tc>
        <w:tc>
          <w:tcPr>
            <w:tcW w:w="2154" w:type="dxa"/>
          </w:tcPr>
          <w:p w:rsidR="00F23E8F" w:rsidRPr="00D648EA" w:rsidRDefault="000F5741"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Mme EFEMBA</w:t>
            </w:r>
          </w:p>
        </w:tc>
        <w:tc>
          <w:tcPr>
            <w:tcW w:w="1984" w:type="dxa"/>
          </w:tcPr>
          <w:p w:rsidR="00F23E8F" w:rsidRPr="00D648EA" w:rsidRDefault="000F5741" w:rsidP="00F23E8F">
            <w:pPr>
              <w:pStyle w:val="ListParagraph"/>
              <w:spacing w:before="120" w:line="360" w:lineRule="auto"/>
              <w:ind w:left="0"/>
              <w:jc w:val="both"/>
              <w:rPr>
                <w:rFonts w:ascii="Times New Roman" w:hAnsi="Times New Roman" w:cs="Times New Roman"/>
                <w:bCs/>
                <w:sz w:val="24"/>
                <w:szCs w:val="24"/>
                <w:lang w:val="fr-FR"/>
              </w:rPr>
            </w:pPr>
            <w:r w:rsidRPr="00D648EA">
              <w:rPr>
                <w:rFonts w:ascii="Times New Roman" w:hAnsi="Times New Roman" w:cs="Times New Roman"/>
                <w:bCs/>
                <w:sz w:val="24"/>
                <w:szCs w:val="24"/>
                <w:lang w:val="fr-FR"/>
              </w:rPr>
              <w:t>Immédiat</w:t>
            </w:r>
          </w:p>
        </w:tc>
      </w:tr>
    </w:tbl>
    <w:p w:rsidR="00F23E8F" w:rsidRDefault="00F23E8F" w:rsidP="00F23E8F">
      <w:pPr>
        <w:pStyle w:val="ListParagraph"/>
        <w:spacing w:before="120" w:line="360" w:lineRule="auto"/>
        <w:jc w:val="both"/>
        <w:rPr>
          <w:rFonts w:ascii="Arial" w:hAnsi="Arial" w:cs="Arial"/>
          <w:sz w:val="24"/>
          <w:szCs w:val="24"/>
          <w:lang w:val="fr-FR"/>
        </w:rPr>
      </w:pPr>
    </w:p>
    <w:p w:rsidR="00F23E8F" w:rsidRDefault="00F23E8F" w:rsidP="00F23E8F">
      <w:pPr>
        <w:pStyle w:val="ListParagraph"/>
        <w:spacing w:before="120" w:line="360" w:lineRule="auto"/>
        <w:jc w:val="both"/>
        <w:rPr>
          <w:rFonts w:ascii="Arial" w:hAnsi="Arial" w:cs="Arial"/>
          <w:sz w:val="24"/>
          <w:szCs w:val="24"/>
          <w:lang w:val="fr-FR"/>
        </w:rPr>
      </w:pPr>
    </w:p>
    <w:p w:rsidR="00AB3BF4" w:rsidRDefault="00AB3BF4" w:rsidP="00AB3BF4">
      <w:pPr>
        <w:rPr>
          <w:rFonts w:ascii="Arial" w:hAnsi="Arial" w:cs="Arial"/>
          <w:sz w:val="24"/>
          <w:szCs w:val="24"/>
          <w:lang w:val="fr-FR"/>
        </w:rPr>
      </w:pPr>
    </w:p>
    <w:p w:rsidR="00AB3BF4" w:rsidRPr="00AB3BF4" w:rsidRDefault="00AB3BF4" w:rsidP="00AB3BF4">
      <w:pPr>
        <w:tabs>
          <w:tab w:val="left" w:pos="1697"/>
        </w:tabs>
        <w:rPr>
          <w:rFonts w:ascii="Arial" w:hAnsi="Arial" w:cs="Arial"/>
          <w:sz w:val="24"/>
          <w:szCs w:val="24"/>
          <w:lang w:val="fr-FR"/>
        </w:rPr>
      </w:pPr>
      <w:r>
        <w:rPr>
          <w:rFonts w:ascii="Arial" w:hAnsi="Arial" w:cs="Arial"/>
          <w:sz w:val="24"/>
          <w:szCs w:val="24"/>
          <w:lang w:val="fr-FR"/>
        </w:rPr>
        <w:tab/>
      </w:r>
    </w:p>
    <w:sectPr w:rsidR="00AB3BF4" w:rsidRPr="00AB3BF4" w:rsidSect="00962FBD">
      <w:headerReference w:type="default" r:id="rId26"/>
      <w:footerReference w:type="default" r:id="rId27"/>
      <w:type w:val="continuous"/>
      <w:pgSz w:w="12240" w:h="15840"/>
      <w:pgMar w:top="1440" w:right="1440" w:bottom="1440" w:left="1440" w:header="708" w:footer="708"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0428" w:rsidRDefault="00540428" w:rsidP="00FE6B0F">
      <w:pPr>
        <w:spacing w:after="0" w:line="240" w:lineRule="auto"/>
      </w:pPr>
      <w:r>
        <w:separator/>
      </w:r>
    </w:p>
  </w:endnote>
  <w:endnote w:type="continuationSeparator" w:id="1">
    <w:p w:rsidR="00540428" w:rsidRDefault="00540428" w:rsidP="00FE6B0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265432989"/>
      <w:docPartObj>
        <w:docPartGallery w:val="Page Numbers (Bottom of Page)"/>
        <w:docPartUnique/>
      </w:docPartObj>
    </w:sdtPr>
    <w:sdtContent>
      <w:p w:rsidR="00EF5EC7" w:rsidRDefault="00C4673B" w:rsidP="00F87F7C">
        <w:pPr>
          <w:pStyle w:val="Footer"/>
          <w:framePr w:wrap="none" w:vAnchor="text" w:hAnchor="margin" w:xAlign="right" w:y="1"/>
          <w:rPr>
            <w:rStyle w:val="PageNumber"/>
          </w:rPr>
        </w:pPr>
        <w:r>
          <w:rPr>
            <w:rStyle w:val="PageNumber"/>
          </w:rPr>
          <w:fldChar w:fldCharType="begin"/>
        </w:r>
        <w:r w:rsidR="00EF5EC7">
          <w:rPr>
            <w:rStyle w:val="PageNumber"/>
          </w:rPr>
          <w:instrText xml:space="preserve"> PAGE </w:instrText>
        </w:r>
        <w:r>
          <w:rPr>
            <w:rStyle w:val="PageNumber"/>
          </w:rPr>
          <w:fldChar w:fldCharType="end"/>
        </w:r>
      </w:p>
    </w:sdtContent>
  </w:sdt>
  <w:p w:rsidR="00EF5EC7" w:rsidRDefault="00EF5EC7" w:rsidP="00FE6B0F">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5EC7" w:rsidRDefault="00EF5EC7" w:rsidP="00FE6B0F">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6014" w:rsidRDefault="00C4673B" w:rsidP="00FE6B0F">
    <w:pPr>
      <w:pStyle w:val="Footer"/>
      <w:ind w:right="360"/>
    </w:pPr>
    <w:r>
      <w:rPr>
        <w:noProof/>
      </w:rPr>
      <w:pict>
        <v:line id="Connecteur droit 4" o:spid="_x0000_s1028" style="position:absolute;flip:y;z-index:251662336;visibility:visible;mso-height-relative:margin" from="1.65pt,-8.85pt" to="46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" strokecolor="#00b050" strokeweight="4.75pt">
          <v:stroke linestyle="thinThick" joinstyle="miter"/>
        </v:line>
      </w:pict>
    </w:r>
    <w:r>
      <w:rPr>
        <w:noProof/>
      </w:rPr>
      <w:pict>
        <v:rect id="Rectangle 40" o:spid="_x0000_s1027" style="position:absolute;margin-left:0;margin-top:0;width:36pt;height:25.2pt;z-index:251658240;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" fillcolor="#538135 [2409]" stroked="f" strokeweight="3pt">
          <v:textbox>
            <w:txbxContent>
              <w:p w:rsidR="005C6014" w:rsidRDefault="00C4673B">
                <w:pPr>
                  <w:jc w:val="right"/>
                  <w:rPr>
                    <w:color w:val="FFFFFF" w:themeColor="background1"/>
                    <w:sz w:val="28"/>
                    <w:szCs w:val="28"/>
                  </w:rPr>
                </w:pPr>
                <w:r>
                  <w:rPr>
                    <w:color w:val="FFFFFF" w:themeColor="background1"/>
                    <w:sz w:val="28"/>
                    <w:szCs w:val="28"/>
                  </w:rPr>
                  <w:fldChar w:fldCharType="begin"/>
                </w:r>
                <w:r w:rsidR="005C6014">
                  <w:rPr>
                    <w:color w:val="FFFFFF" w:themeColor="background1"/>
                    <w:sz w:val="28"/>
                    <w:szCs w:val="28"/>
                  </w:rPr>
                  <w:instrText>PAGE   \* MERGEFORMAT</w:instrText>
                </w:r>
                <w:r>
                  <w:rPr>
                    <w:color w:val="FFFFFF" w:themeColor="background1"/>
                    <w:sz w:val="28"/>
                    <w:szCs w:val="28"/>
                  </w:rPr>
                  <w:fldChar w:fldCharType="separate"/>
                </w:r>
                <w:r w:rsidR="004F5E9F" w:rsidRPr="004F5E9F">
                  <w:rPr>
                    <w:noProof/>
                    <w:color w:val="FFFFFF" w:themeColor="background1"/>
                    <w:sz w:val="28"/>
                    <w:szCs w:val="28"/>
                    <w:lang w:val="fr-FR"/>
                  </w:rPr>
                  <w:t>2</w:t>
                </w:r>
                <w:r>
                  <w:rPr>
                    <w:color w:val="FFFFFF" w:themeColor="background1"/>
                    <w:sz w:val="28"/>
                    <w:szCs w:val="28"/>
                  </w:rPr>
                  <w:fldChar w:fldCharType="end"/>
                </w:r>
              </w:p>
            </w:txbxContent>
          </v:textbox>
          <w10:wrap type="square" anchorx="margin" anchory="margin"/>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0428" w:rsidRDefault="00540428" w:rsidP="00FE6B0F">
      <w:pPr>
        <w:spacing w:after="0" w:line="240" w:lineRule="auto"/>
      </w:pPr>
      <w:r>
        <w:separator/>
      </w:r>
    </w:p>
  </w:footnote>
  <w:footnote w:type="continuationSeparator" w:id="1">
    <w:p w:rsidR="00540428" w:rsidRDefault="00540428" w:rsidP="00FE6B0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348F" w:rsidRDefault="00C4673B">
    <w:pPr>
      <w:pStyle w:val="Header"/>
    </w:pPr>
    <w:r>
      <w:rPr>
        <w:noProof/>
      </w:rPr>
      <w:pict>
        <v:line id="Connecteur droit 3" o:spid="_x0000_s1026" style="position:absolute;z-index:251661312;visibility:visible" from="1.65pt,22.35pt" to="468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" strokecolor="#00b050" strokeweight="4.75pt">
          <v:stroke linestyle="thickThin" joinstyle="miter"/>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237E9"/>
    <w:multiLevelType w:val="hybridMultilevel"/>
    <w:tmpl w:val="51745D24"/>
    <w:lvl w:ilvl="0" w:tplc="9BD26BB2">
      <w:start w:val="1"/>
      <w:numFmt w:val="bullet"/>
      <w:lvlText w:val="•"/>
      <w:lvlJc w:val="left"/>
      <w:pPr>
        <w:tabs>
          <w:tab w:val="num" w:pos="720"/>
        </w:tabs>
        <w:ind w:left="720" w:hanging="360"/>
      </w:pPr>
      <w:rPr>
        <w:rFonts w:ascii="Arial" w:hAnsi="Arial" w:hint="default"/>
      </w:rPr>
    </w:lvl>
    <w:lvl w:ilvl="1" w:tplc="E5A6B8C4" w:tentative="1">
      <w:start w:val="1"/>
      <w:numFmt w:val="bullet"/>
      <w:lvlText w:val="•"/>
      <w:lvlJc w:val="left"/>
      <w:pPr>
        <w:tabs>
          <w:tab w:val="num" w:pos="1440"/>
        </w:tabs>
        <w:ind w:left="1440" w:hanging="360"/>
      </w:pPr>
      <w:rPr>
        <w:rFonts w:ascii="Arial" w:hAnsi="Arial" w:hint="default"/>
      </w:rPr>
    </w:lvl>
    <w:lvl w:ilvl="2" w:tplc="C8B0939A" w:tentative="1">
      <w:start w:val="1"/>
      <w:numFmt w:val="bullet"/>
      <w:lvlText w:val="•"/>
      <w:lvlJc w:val="left"/>
      <w:pPr>
        <w:tabs>
          <w:tab w:val="num" w:pos="2160"/>
        </w:tabs>
        <w:ind w:left="2160" w:hanging="360"/>
      </w:pPr>
      <w:rPr>
        <w:rFonts w:ascii="Arial" w:hAnsi="Arial" w:hint="default"/>
      </w:rPr>
    </w:lvl>
    <w:lvl w:ilvl="3" w:tplc="FB84B060" w:tentative="1">
      <w:start w:val="1"/>
      <w:numFmt w:val="bullet"/>
      <w:lvlText w:val="•"/>
      <w:lvlJc w:val="left"/>
      <w:pPr>
        <w:tabs>
          <w:tab w:val="num" w:pos="2880"/>
        </w:tabs>
        <w:ind w:left="2880" w:hanging="360"/>
      </w:pPr>
      <w:rPr>
        <w:rFonts w:ascii="Arial" w:hAnsi="Arial" w:hint="default"/>
      </w:rPr>
    </w:lvl>
    <w:lvl w:ilvl="4" w:tplc="F9D8785A" w:tentative="1">
      <w:start w:val="1"/>
      <w:numFmt w:val="bullet"/>
      <w:lvlText w:val="•"/>
      <w:lvlJc w:val="left"/>
      <w:pPr>
        <w:tabs>
          <w:tab w:val="num" w:pos="3600"/>
        </w:tabs>
        <w:ind w:left="3600" w:hanging="360"/>
      </w:pPr>
      <w:rPr>
        <w:rFonts w:ascii="Arial" w:hAnsi="Arial" w:hint="default"/>
      </w:rPr>
    </w:lvl>
    <w:lvl w:ilvl="5" w:tplc="A4469CD6" w:tentative="1">
      <w:start w:val="1"/>
      <w:numFmt w:val="bullet"/>
      <w:lvlText w:val="•"/>
      <w:lvlJc w:val="left"/>
      <w:pPr>
        <w:tabs>
          <w:tab w:val="num" w:pos="4320"/>
        </w:tabs>
        <w:ind w:left="4320" w:hanging="360"/>
      </w:pPr>
      <w:rPr>
        <w:rFonts w:ascii="Arial" w:hAnsi="Arial" w:hint="default"/>
      </w:rPr>
    </w:lvl>
    <w:lvl w:ilvl="6" w:tplc="368CFC8E" w:tentative="1">
      <w:start w:val="1"/>
      <w:numFmt w:val="bullet"/>
      <w:lvlText w:val="•"/>
      <w:lvlJc w:val="left"/>
      <w:pPr>
        <w:tabs>
          <w:tab w:val="num" w:pos="5040"/>
        </w:tabs>
        <w:ind w:left="5040" w:hanging="360"/>
      </w:pPr>
      <w:rPr>
        <w:rFonts w:ascii="Arial" w:hAnsi="Arial" w:hint="default"/>
      </w:rPr>
    </w:lvl>
    <w:lvl w:ilvl="7" w:tplc="92F0835C" w:tentative="1">
      <w:start w:val="1"/>
      <w:numFmt w:val="bullet"/>
      <w:lvlText w:val="•"/>
      <w:lvlJc w:val="left"/>
      <w:pPr>
        <w:tabs>
          <w:tab w:val="num" w:pos="5760"/>
        </w:tabs>
        <w:ind w:left="5760" w:hanging="360"/>
      </w:pPr>
      <w:rPr>
        <w:rFonts w:ascii="Arial" w:hAnsi="Arial" w:hint="default"/>
      </w:rPr>
    </w:lvl>
    <w:lvl w:ilvl="8" w:tplc="EC24D752" w:tentative="1">
      <w:start w:val="1"/>
      <w:numFmt w:val="bullet"/>
      <w:lvlText w:val="•"/>
      <w:lvlJc w:val="left"/>
      <w:pPr>
        <w:tabs>
          <w:tab w:val="num" w:pos="6480"/>
        </w:tabs>
        <w:ind w:left="6480" w:hanging="360"/>
      </w:pPr>
      <w:rPr>
        <w:rFonts w:ascii="Arial" w:hAnsi="Arial" w:hint="default"/>
      </w:rPr>
    </w:lvl>
  </w:abstractNum>
  <w:abstractNum w:abstractNumId="1">
    <w:nsid w:val="02790014"/>
    <w:multiLevelType w:val="multilevel"/>
    <w:tmpl w:val="5D969BCC"/>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4E20EB8"/>
    <w:multiLevelType w:val="hybridMultilevel"/>
    <w:tmpl w:val="200CE8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782277D"/>
    <w:multiLevelType w:val="hybridMultilevel"/>
    <w:tmpl w:val="58F8BF58"/>
    <w:lvl w:ilvl="0" w:tplc="E9E8045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9400651"/>
    <w:multiLevelType w:val="hybridMultilevel"/>
    <w:tmpl w:val="C2528030"/>
    <w:lvl w:ilvl="0" w:tplc="040C0017">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D2B551D"/>
    <w:multiLevelType w:val="hybridMultilevel"/>
    <w:tmpl w:val="8ABEFFCC"/>
    <w:lvl w:ilvl="0" w:tplc="49F82DAC">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D523BAC"/>
    <w:multiLevelType w:val="hybridMultilevel"/>
    <w:tmpl w:val="095A251E"/>
    <w:lvl w:ilvl="0" w:tplc="0706E3E2">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0EDA06FA"/>
    <w:multiLevelType w:val="hybridMultilevel"/>
    <w:tmpl w:val="A18ACFAE"/>
    <w:lvl w:ilvl="0" w:tplc="0706E3E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F2F2697"/>
    <w:multiLevelType w:val="hybridMultilevel"/>
    <w:tmpl w:val="F9BA07EA"/>
    <w:lvl w:ilvl="0" w:tplc="0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nsid w:val="16EC0015"/>
    <w:multiLevelType w:val="hybridMultilevel"/>
    <w:tmpl w:val="7DFCD3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B176B26"/>
    <w:multiLevelType w:val="hybridMultilevel"/>
    <w:tmpl w:val="E14A59F0"/>
    <w:lvl w:ilvl="0" w:tplc="FFFFFFFF">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456D2B08"/>
    <w:multiLevelType w:val="hybridMultilevel"/>
    <w:tmpl w:val="0ADCDE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CBA5385"/>
    <w:multiLevelType w:val="hybridMultilevel"/>
    <w:tmpl w:val="943416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984577B"/>
    <w:multiLevelType w:val="hybridMultilevel"/>
    <w:tmpl w:val="FE70A2C0"/>
    <w:lvl w:ilvl="0" w:tplc="0706E3E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B69190D"/>
    <w:multiLevelType w:val="hybridMultilevel"/>
    <w:tmpl w:val="92DA42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D5853FD"/>
    <w:multiLevelType w:val="hybridMultilevel"/>
    <w:tmpl w:val="C16039A4"/>
    <w:lvl w:ilvl="0" w:tplc="B1C8E652">
      <w:start w:val="1"/>
      <w:numFmt w:val="bullet"/>
      <w:lvlText w:val="•"/>
      <w:lvlJc w:val="left"/>
      <w:pPr>
        <w:tabs>
          <w:tab w:val="num" w:pos="720"/>
        </w:tabs>
        <w:ind w:left="720" w:hanging="360"/>
      </w:pPr>
      <w:rPr>
        <w:rFonts w:ascii="Arial" w:hAnsi="Arial" w:hint="default"/>
      </w:rPr>
    </w:lvl>
    <w:lvl w:ilvl="1" w:tplc="92A0813E" w:tentative="1">
      <w:start w:val="1"/>
      <w:numFmt w:val="bullet"/>
      <w:lvlText w:val="•"/>
      <w:lvlJc w:val="left"/>
      <w:pPr>
        <w:tabs>
          <w:tab w:val="num" w:pos="1440"/>
        </w:tabs>
        <w:ind w:left="1440" w:hanging="360"/>
      </w:pPr>
      <w:rPr>
        <w:rFonts w:ascii="Arial" w:hAnsi="Arial" w:hint="default"/>
      </w:rPr>
    </w:lvl>
    <w:lvl w:ilvl="2" w:tplc="C594662A" w:tentative="1">
      <w:start w:val="1"/>
      <w:numFmt w:val="bullet"/>
      <w:lvlText w:val="•"/>
      <w:lvlJc w:val="left"/>
      <w:pPr>
        <w:tabs>
          <w:tab w:val="num" w:pos="2160"/>
        </w:tabs>
        <w:ind w:left="2160" w:hanging="360"/>
      </w:pPr>
      <w:rPr>
        <w:rFonts w:ascii="Arial" w:hAnsi="Arial" w:hint="default"/>
      </w:rPr>
    </w:lvl>
    <w:lvl w:ilvl="3" w:tplc="E3642348" w:tentative="1">
      <w:start w:val="1"/>
      <w:numFmt w:val="bullet"/>
      <w:lvlText w:val="•"/>
      <w:lvlJc w:val="left"/>
      <w:pPr>
        <w:tabs>
          <w:tab w:val="num" w:pos="2880"/>
        </w:tabs>
        <w:ind w:left="2880" w:hanging="360"/>
      </w:pPr>
      <w:rPr>
        <w:rFonts w:ascii="Arial" w:hAnsi="Arial" w:hint="default"/>
      </w:rPr>
    </w:lvl>
    <w:lvl w:ilvl="4" w:tplc="FF726C58" w:tentative="1">
      <w:start w:val="1"/>
      <w:numFmt w:val="bullet"/>
      <w:lvlText w:val="•"/>
      <w:lvlJc w:val="left"/>
      <w:pPr>
        <w:tabs>
          <w:tab w:val="num" w:pos="3600"/>
        </w:tabs>
        <w:ind w:left="3600" w:hanging="360"/>
      </w:pPr>
      <w:rPr>
        <w:rFonts w:ascii="Arial" w:hAnsi="Arial" w:hint="default"/>
      </w:rPr>
    </w:lvl>
    <w:lvl w:ilvl="5" w:tplc="F558B298" w:tentative="1">
      <w:start w:val="1"/>
      <w:numFmt w:val="bullet"/>
      <w:lvlText w:val="•"/>
      <w:lvlJc w:val="left"/>
      <w:pPr>
        <w:tabs>
          <w:tab w:val="num" w:pos="4320"/>
        </w:tabs>
        <w:ind w:left="4320" w:hanging="360"/>
      </w:pPr>
      <w:rPr>
        <w:rFonts w:ascii="Arial" w:hAnsi="Arial" w:hint="default"/>
      </w:rPr>
    </w:lvl>
    <w:lvl w:ilvl="6" w:tplc="1CAE941E" w:tentative="1">
      <w:start w:val="1"/>
      <w:numFmt w:val="bullet"/>
      <w:lvlText w:val="•"/>
      <w:lvlJc w:val="left"/>
      <w:pPr>
        <w:tabs>
          <w:tab w:val="num" w:pos="5040"/>
        </w:tabs>
        <w:ind w:left="5040" w:hanging="360"/>
      </w:pPr>
      <w:rPr>
        <w:rFonts w:ascii="Arial" w:hAnsi="Arial" w:hint="default"/>
      </w:rPr>
    </w:lvl>
    <w:lvl w:ilvl="7" w:tplc="ED767274" w:tentative="1">
      <w:start w:val="1"/>
      <w:numFmt w:val="bullet"/>
      <w:lvlText w:val="•"/>
      <w:lvlJc w:val="left"/>
      <w:pPr>
        <w:tabs>
          <w:tab w:val="num" w:pos="5760"/>
        </w:tabs>
        <w:ind w:left="5760" w:hanging="360"/>
      </w:pPr>
      <w:rPr>
        <w:rFonts w:ascii="Arial" w:hAnsi="Arial" w:hint="default"/>
      </w:rPr>
    </w:lvl>
    <w:lvl w:ilvl="8" w:tplc="41F0EDF0" w:tentative="1">
      <w:start w:val="1"/>
      <w:numFmt w:val="bullet"/>
      <w:lvlText w:val="•"/>
      <w:lvlJc w:val="left"/>
      <w:pPr>
        <w:tabs>
          <w:tab w:val="num" w:pos="6480"/>
        </w:tabs>
        <w:ind w:left="6480" w:hanging="360"/>
      </w:pPr>
      <w:rPr>
        <w:rFonts w:ascii="Arial" w:hAnsi="Arial" w:hint="default"/>
      </w:rPr>
    </w:lvl>
  </w:abstractNum>
  <w:abstractNum w:abstractNumId="16">
    <w:nsid w:val="60F13C03"/>
    <w:multiLevelType w:val="hybridMultilevel"/>
    <w:tmpl w:val="60E47CE8"/>
    <w:lvl w:ilvl="0" w:tplc="B6EC1882">
      <w:start w:val="1"/>
      <w:numFmt w:val="upperRoman"/>
      <w:lvlText w:val="%1-"/>
      <w:lvlJc w:val="left"/>
      <w:pPr>
        <w:ind w:left="1080" w:hanging="720"/>
      </w:pPr>
      <w:rPr>
        <w:rFonts w:hint="default"/>
      </w:rPr>
    </w:lvl>
    <w:lvl w:ilvl="1" w:tplc="69E26E80">
      <w:start w:val="1"/>
      <w:numFmt w:val="decimal"/>
      <w:lvlText w:val="%2."/>
      <w:lvlJc w:val="left"/>
      <w:pPr>
        <w:ind w:left="1440" w:hanging="360"/>
      </w:pPr>
      <w:rPr>
        <w:rFonts w:hint="default"/>
      </w:rPr>
    </w:lvl>
    <w:lvl w:ilvl="2" w:tplc="040C001B">
      <w:start w:val="1"/>
      <w:numFmt w:val="lowerRoman"/>
      <w:lvlText w:val="%3."/>
      <w:lvlJc w:val="right"/>
      <w:pPr>
        <w:ind w:left="2160" w:hanging="180"/>
      </w:pPr>
    </w:lvl>
    <w:lvl w:ilvl="3" w:tplc="040C000F">
      <w:start w:val="1"/>
      <w:numFmt w:val="decimal"/>
      <w:lvlText w:val="%4."/>
      <w:lvlJc w:val="left"/>
      <w:pPr>
        <w:ind w:left="501"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67D21C7"/>
    <w:multiLevelType w:val="hybridMultilevel"/>
    <w:tmpl w:val="33E062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84F76C6"/>
    <w:multiLevelType w:val="hybridMultilevel"/>
    <w:tmpl w:val="A9B62ADE"/>
    <w:lvl w:ilvl="0" w:tplc="0706E3E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9FA5EA6"/>
    <w:multiLevelType w:val="hybridMultilevel"/>
    <w:tmpl w:val="ACA48C38"/>
    <w:lvl w:ilvl="0" w:tplc="E05836C0">
      <w:start w:val="1"/>
      <w:numFmt w:val="bullet"/>
      <w:lvlText w:val="•"/>
      <w:lvlJc w:val="left"/>
      <w:pPr>
        <w:tabs>
          <w:tab w:val="num" w:pos="720"/>
        </w:tabs>
        <w:ind w:left="720" w:hanging="360"/>
      </w:pPr>
      <w:rPr>
        <w:rFonts w:ascii="Calibri" w:hAnsi="Calibri" w:hint="default"/>
      </w:rPr>
    </w:lvl>
    <w:lvl w:ilvl="1" w:tplc="ED325046" w:tentative="1">
      <w:start w:val="1"/>
      <w:numFmt w:val="bullet"/>
      <w:lvlText w:val="•"/>
      <w:lvlJc w:val="left"/>
      <w:pPr>
        <w:tabs>
          <w:tab w:val="num" w:pos="1440"/>
        </w:tabs>
        <w:ind w:left="1440" w:hanging="360"/>
      </w:pPr>
      <w:rPr>
        <w:rFonts w:ascii="Calibri" w:hAnsi="Calibri" w:hint="default"/>
      </w:rPr>
    </w:lvl>
    <w:lvl w:ilvl="2" w:tplc="2340A0B6" w:tentative="1">
      <w:start w:val="1"/>
      <w:numFmt w:val="bullet"/>
      <w:lvlText w:val="•"/>
      <w:lvlJc w:val="left"/>
      <w:pPr>
        <w:tabs>
          <w:tab w:val="num" w:pos="2160"/>
        </w:tabs>
        <w:ind w:left="2160" w:hanging="360"/>
      </w:pPr>
      <w:rPr>
        <w:rFonts w:ascii="Calibri" w:hAnsi="Calibri" w:hint="default"/>
      </w:rPr>
    </w:lvl>
    <w:lvl w:ilvl="3" w:tplc="EF16A2A0" w:tentative="1">
      <w:start w:val="1"/>
      <w:numFmt w:val="bullet"/>
      <w:lvlText w:val="•"/>
      <w:lvlJc w:val="left"/>
      <w:pPr>
        <w:tabs>
          <w:tab w:val="num" w:pos="2880"/>
        </w:tabs>
        <w:ind w:left="2880" w:hanging="360"/>
      </w:pPr>
      <w:rPr>
        <w:rFonts w:ascii="Calibri" w:hAnsi="Calibri" w:hint="default"/>
      </w:rPr>
    </w:lvl>
    <w:lvl w:ilvl="4" w:tplc="55E6B5A0" w:tentative="1">
      <w:start w:val="1"/>
      <w:numFmt w:val="bullet"/>
      <w:lvlText w:val="•"/>
      <w:lvlJc w:val="left"/>
      <w:pPr>
        <w:tabs>
          <w:tab w:val="num" w:pos="3600"/>
        </w:tabs>
        <w:ind w:left="3600" w:hanging="360"/>
      </w:pPr>
      <w:rPr>
        <w:rFonts w:ascii="Calibri" w:hAnsi="Calibri" w:hint="default"/>
      </w:rPr>
    </w:lvl>
    <w:lvl w:ilvl="5" w:tplc="50C85796" w:tentative="1">
      <w:start w:val="1"/>
      <w:numFmt w:val="bullet"/>
      <w:lvlText w:val="•"/>
      <w:lvlJc w:val="left"/>
      <w:pPr>
        <w:tabs>
          <w:tab w:val="num" w:pos="4320"/>
        </w:tabs>
        <w:ind w:left="4320" w:hanging="360"/>
      </w:pPr>
      <w:rPr>
        <w:rFonts w:ascii="Calibri" w:hAnsi="Calibri" w:hint="default"/>
      </w:rPr>
    </w:lvl>
    <w:lvl w:ilvl="6" w:tplc="7DE2D4EA" w:tentative="1">
      <w:start w:val="1"/>
      <w:numFmt w:val="bullet"/>
      <w:lvlText w:val="•"/>
      <w:lvlJc w:val="left"/>
      <w:pPr>
        <w:tabs>
          <w:tab w:val="num" w:pos="5040"/>
        </w:tabs>
        <w:ind w:left="5040" w:hanging="360"/>
      </w:pPr>
      <w:rPr>
        <w:rFonts w:ascii="Calibri" w:hAnsi="Calibri" w:hint="default"/>
      </w:rPr>
    </w:lvl>
    <w:lvl w:ilvl="7" w:tplc="B71C3482" w:tentative="1">
      <w:start w:val="1"/>
      <w:numFmt w:val="bullet"/>
      <w:lvlText w:val="•"/>
      <w:lvlJc w:val="left"/>
      <w:pPr>
        <w:tabs>
          <w:tab w:val="num" w:pos="5760"/>
        </w:tabs>
        <w:ind w:left="5760" w:hanging="360"/>
      </w:pPr>
      <w:rPr>
        <w:rFonts w:ascii="Calibri" w:hAnsi="Calibri" w:hint="default"/>
      </w:rPr>
    </w:lvl>
    <w:lvl w:ilvl="8" w:tplc="B22E333E" w:tentative="1">
      <w:start w:val="1"/>
      <w:numFmt w:val="bullet"/>
      <w:lvlText w:val="•"/>
      <w:lvlJc w:val="left"/>
      <w:pPr>
        <w:tabs>
          <w:tab w:val="num" w:pos="6480"/>
        </w:tabs>
        <w:ind w:left="6480" w:hanging="360"/>
      </w:pPr>
      <w:rPr>
        <w:rFonts w:ascii="Calibri" w:hAnsi="Calibri" w:hint="default"/>
      </w:rPr>
    </w:lvl>
  </w:abstractNum>
  <w:abstractNum w:abstractNumId="20">
    <w:nsid w:val="6BB37332"/>
    <w:multiLevelType w:val="hybridMultilevel"/>
    <w:tmpl w:val="940AB90E"/>
    <w:lvl w:ilvl="0" w:tplc="2C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nsid w:val="72C409E1"/>
    <w:multiLevelType w:val="hybridMultilevel"/>
    <w:tmpl w:val="39BAF8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91F5F10"/>
    <w:multiLevelType w:val="hybridMultilevel"/>
    <w:tmpl w:val="70F02F42"/>
    <w:lvl w:ilvl="0" w:tplc="4EF46FD0">
      <w:start w:val="1"/>
      <w:numFmt w:val="decimal"/>
      <w:pStyle w:val="boris"/>
      <w:lvlText w:val="%1. "/>
      <w:lvlJc w:val="left"/>
      <w:pPr>
        <w:ind w:left="1211" w:hanging="360"/>
      </w:pPr>
      <w:rPr>
        <w:b/>
        <w:sz w:val="28"/>
        <w:szCs w:val="28"/>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23">
    <w:nsid w:val="792265B9"/>
    <w:multiLevelType w:val="hybridMultilevel"/>
    <w:tmpl w:val="90069862"/>
    <w:lvl w:ilvl="0" w:tplc="862604CE">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nsid w:val="7DB72C1D"/>
    <w:multiLevelType w:val="hybridMultilevel"/>
    <w:tmpl w:val="23FC03CC"/>
    <w:lvl w:ilvl="0" w:tplc="130ADA64">
      <w:start w:val="1"/>
      <w:numFmt w:val="bullet"/>
      <w:lvlText w:val="•"/>
      <w:lvlJc w:val="left"/>
      <w:pPr>
        <w:tabs>
          <w:tab w:val="num" w:pos="720"/>
        </w:tabs>
        <w:ind w:left="720" w:hanging="360"/>
      </w:pPr>
      <w:rPr>
        <w:rFonts w:ascii="Arial" w:hAnsi="Arial" w:hint="default"/>
      </w:rPr>
    </w:lvl>
    <w:lvl w:ilvl="1" w:tplc="C23E409C" w:tentative="1">
      <w:start w:val="1"/>
      <w:numFmt w:val="bullet"/>
      <w:lvlText w:val="•"/>
      <w:lvlJc w:val="left"/>
      <w:pPr>
        <w:tabs>
          <w:tab w:val="num" w:pos="1440"/>
        </w:tabs>
        <w:ind w:left="1440" w:hanging="360"/>
      </w:pPr>
      <w:rPr>
        <w:rFonts w:ascii="Arial" w:hAnsi="Arial" w:hint="default"/>
      </w:rPr>
    </w:lvl>
    <w:lvl w:ilvl="2" w:tplc="0130D350" w:tentative="1">
      <w:start w:val="1"/>
      <w:numFmt w:val="bullet"/>
      <w:lvlText w:val="•"/>
      <w:lvlJc w:val="left"/>
      <w:pPr>
        <w:tabs>
          <w:tab w:val="num" w:pos="2160"/>
        </w:tabs>
        <w:ind w:left="2160" w:hanging="360"/>
      </w:pPr>
      <w:rPr>
        <w:rFonts w:ascii="Arial" w:hAnsi="Arial" w:hint="default"/>
      </w:rPr>
    </w:lvl>
    <w:lvl w:ilvl="3" w:tplc="4B766D62" w:tentative="1">
      <w:start w:val="1"/>
      <w:numFmt w:val="bullet"/>
      <w:lvlText w:val="•"/>
      <w:lvlJc w:val="left"/>
      <w:pPr>
        <w:tabs>
          <w:tab w:val="num" w:pos="2880"/>
        </w:tabs>
        <w:ind w:left="2880" w:hanging="360"/>
      </w:pPr>
      <w:rPr>
        <w:rFonts w:ascii="Arial" w:hAnsi="Arial" w:hint="default"/>
      </w:rPr>
    </w:lvl>
    <w:lvl w:ilvl="4" w:tplc="CB307A1A" w:tentative="1">
      <w:start w:val="1"/>
      <w:numFmt w:val="bullet"/>
      <w:lvlText w:val="•"/>
      <w:lvlJc w:val="left"/>
      <w:pPr>
        <w:tabs>
          <w:tab w:val="num" w:pos="3600"/>
        </w:tabs>
        <w:ind w:left="3600" w:hanging="360"/>
      </w:pPr>
      <w:rPr>
        <w:rFonts w:ascii="Arial" w:hAnsi="Arial" w:hint="default"/>
      </w:rPr>
    </w:lvl>
    <w:lvl w:ilvl="5" w:tplc="A63A9286" w:tentative="1">
      <w:start w:val="1"/>
      <w:numFmt w:val="bullet"/>
      <w:lvlText w:val="•"/>
      <w:lvlJc w:val="left"/>
      <w:pPr>
        <w:tabs>
          <w:tab w:val="num" w:pos="4320"/>
        </w:tabs>
        <w:ind w:left="4320" w:hanging="360"/>
      </w:pPr>
      <w:rPr>
        <w:rFonts w:ascii="Arial" w:hAnsi="Arial" w:hint="default"/>
      </w:rPr>
    </w:lvl>
    <w:lvl w:ilvl="6" w:tplc="87EE586E" w:tentative="1">
      <w:start w:val="1"/>
      <w:numFmt w:val="bullet"/>
      <w:lvlText w:val="•"/>
      <w:lvlJc w:val="left"/>
      <w:pPr>
        <w:tabs>
          <w:tab w:val="num" w:pos="5040"/>
        </w:tabs>
        <w:ind w:left="5040" w:hanging="360"/>
      </w:pPr>
      <w:rPr>
        <w:rFonts w:ascii="Arial" w:hAnsi="Arial" w:hint="default"/>
      </w:rPr>
    </w:lvl>
    <w:lvl w:ilvl="7" w:tplc="FC54D69C" w:tentative="1">
      <w:start w:val="1"/>
      <w:numFmt w:val="bullet"/>
      <w:lvlText w:val="•"/>
      <w:lvlJc w:val="left"/>
      <w:pPr>
        <w:tabs>
          <w:tab w:val="num" w:pos="5760"/>
        </w:tabs>
        <w:ind w:left="5760" w:hanging="360"/>
      </w:pPr>
      <w:rPr>
        <w:rFonts w:ascii="Arial" w:hAnsi="Arial" w:hint="default"/>
      </w:rPr>
    </w:lvl>
    <w:lvl w:ilvl="8" w:tplc="DEB0C2F8" w:tentative="1">
      <w:start w:val="1"/>
      <w:numFmt w:val="bullet"/>
      <w:lvlText w:val="•"/>
      <w:lvlJc w:val="left"/>
      <w:pPr>
        <w:tabs>
          <w:tab w:val="num" w:pos="6480"/>
        </w:tabs>
        <w:ind w:left="6480" w:hanging="360"/>
      </w:pPr>
      <w:rPr>
        <w:rFonts w:ascii="Arial" w:hAnsi="Arial"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num>
  <w:num w:numId="3">
    <w:abstractNumId w:val="8"/>
  </w:num>
  <w:num w:numId="4">
    <w:abstractNumId w:val="13"/>
  </w:num>
  <w:num w:numId="5">
    <w:abstractNumId w:val="9"/>
  </w:num>
  <w:num w:numId="6">
    <w:abstractNumId w:val="5"/>
  </w:num>
  <w:num w:numId="7">
    <w:abstractNumId w:val="4"/>
  </w:num>
  <w:num w:numId="8">
    <w:abstractNumId w:val="2"/>
  </w:num>
  <w:num w:numId="9">
    <w:abstractNumId w:val="21"/>
  </w:num>
  <w:num w:numId="10">
    <w:abstractNumId w:val="3"/>
  </w:num>
  <w:num w:numId="11">
    <w:abstractNumId w:val="12"/>
  </w:num>
  <w:num w:numId="12">
    <w:abstractNumId w:val="14"/>
  </w:num>
  <w:num w:numId="13">
    <w:abstractNumId w:val="16"/>
  </w:num>
  <w:num w:numId="14">
    <w:abstractNumId w:val="0"/>
  </w:num>
  <w:num w:numId="15">
    <w:abstractNumId w:val="24"/>
  </w:num>
  <w:num w:numId="16">
    <w:abstractNumId w:val="15"/>
  </w:num>
  <w:num w:numId="17">
    <w:abstractNumId w:val="19"/>
  </w:num>
  <w:num w:numId="18">
    <w:abstractNumId w:val="18"/>
  </w:num>
  <w:num w:numId="19">
    <w:abstractNumId w:val="11"/>
  </w:num>
  <w:num w:numId="20">
    <w:abstractNumId w:val="6"/>
  </w:num>
  <w:num w:numId="21">
    <w:abstractNumId w:val="7"/>
  </w:num>
  <w:num w:numId="22">
    <w:abstractNumId w:val="17"/>
  </w:num>
  <w:num w:numId="23">
    <w:abstractNumId w:val="10"/>
  </w:num>
  <w:num w:numId="24">
    <w:abstractNumId w:val="1"/>
  </w:num>
  <w:num w:numId="25">
    <w:abstractNumId w:val="20"/>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hyphenationZone w:val="425"/>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2sLA0NTE1NTYxMTM1sDBU0lEKTi0uzszPAykwrAUA7p0LcywAAAA="/>
  </w:docVars>
  <w:rsids>
    <w:rsidRoot w:val="00ED592D"/>
    <w:rsid w:val="00000044"/>
    <w:rsid w:val="000007F3"/>
    <w:rsid w:val="00000C26"/>
    <w:rsid w:val="000021CA"/>
    <w:rsid w:val="000040A8"/>
    <w:rsid w:val="000043AB"/>
    <w:rsid w:val="00004D56"/>
    <w:rsid w:val="00006417"/>
    <w:rsid w:val="0000669D"/>
    <w:rsid w:val="00006D27"/>
    <w:rsid w:val="00007187"/>
    <w:rsid w:val="00007E6C"/>
    <w:rsid w:val="00010C7A"/>
    <w:rsid w:val="00010FD0"/>
    <w:rsid w:val="000110E1"/>
    <w:rsid w:val="00011E60"/>
    <w:rsid w:val="000128C6"/>
    <w:rsid w:val="00013160"/>
    <w:rsid w:val="00014621"/>
    <w:rsid w:val="00014AFD"/>
    <w:rsid w:val="00014DB7"/>
    <w:rsid w:val="00016C76"/>
    <w:rsid w:val="0001740B"/>
    <w:rsid w:val="000174C9"/>
    <w:rsid w:val="00020DF4"/>
    <w:rsid w:val="000216D2"/>
    <w:rsid w:val="0002192D"/>
    <w:rsid w:val="00021D1D"/>
    <w:rsid w:val="000239F4"/>
    <w:rsid w:val="00023F49"/>
    <w:rsid w:val="00023F88"/>
    <w:rsid w:val="000268E0"/>
    <w:rsid w:val="00027F6C"/>
    <w:rsid w:val="00030024"/>
    <w:rsid w:val="00030341"/>
    <w:rsid w:val="000305E2"/>
    <w:rsid w:val="00030E14"/>
    <w:rsid w:val="000321BF"/>
    <w:rsid w:val="000334F2"/>
    <w:rsid w:val="00033CFE"/>
    <w:rsid w:val="0003523A"/>
    <w:rsid w:val="00035CF7"/>
    <w:rsid w:val="00036136"/>
    <w:rsid w:val="00037010"/>
    <w:rsid w:val="000402B5"/>
    <w:rsid w:val="00041EC0"/>
    <w:rsid w:val="000442CF"/>
    <w:rsid w:val="00045034"/>
    <w:rsid w:val="00045530"/>
    <w:rsid w:val="00045BCD"/>
    <w:rsid w:val="00046E97"/>
    <w:rsid w:val="0004776A"/>
    <w:rsid w:val="00047922"/>
    <w:rsid w:val="00050039"/>
    <w:rsid w:val="0005108C"/>
    <w:rsid w:val="00051CF4"/>
    <w:rsid w:val="00051F5C"/>
    <w:rsid w:val="000521F4"/>
    <w:rsid w:val="00052773"/>
    <w:rsid w:val="00053DB5"/>
    <w:rsid w:val="00054451"/>
    <w:rsid w:val="00054493"/>
    <w:rsid w:val="00054B02"/>
    <w:rsid w:val="00054C40"/>
    <w:rsid w:val="00056141"/>
    <w:rsid w:val="00056774"/>
    <w:rsid w:val="00057DBD"/>
    <w:rsid w:val="00060338"/>
    <w:rsid w:val="00062A0F"/>
    <w:rsid w:val="00063053"/>
    <w:rsid w:val="00063294"/>
    <w:rsid w:val="000636FF"/>
    <w:rsid w:val="000639D6"/>
    <w:rsid w:val="00063A95"/>
    <w:rsid w:val="00065E13"/>
    <w:rsid w:val="0006665F"/>
    <w:rsid w:val="00067E3B"/>
    <w:rsid w:val="00070696"/>
    <w:rsid w:val="0007107C"/>
    <w:rsid w:val="0007186B"/>
    <w:rsid w:val="000719E5"/>
    <w:rsid w:val="00071C3A"/>
    <w:rsid w:val="00071D52"/>
    <w:rsid w:val="00071FEB"/>
    <w:rsid w:val="0007259C"/>
    <w:rsid w:val="00072823"/>
    <w:rsid w:val="00072F2D"/>
    <w:rsid w:val="00073183"/>
    <w:rsid w:val="000738B0"/>
    <w:rsid w:val="00073925"/>
    <w:rsid w:val="000742FE"/>
    <w:rsid w:val="000750FC"/>
    <w:rsid w:val="00075A86"/>
    <w:rsid w:val="00075C83"/>
    <w:rsid w:val="00077303"/>
    <w:rsid w:val="000778D9"/>
    <w:rsid w:val="00077F0A"/>
    <w:rsid w:val="00080522"/>
    <w:rsid w:val="000807A4"/>
    <w:rsid w:val="00080A0C"/>
    <w:rsid w:val="00081AFE"/>
    <w:rsid w:val="0008220E"/>
    <w:rsid w:val="000828EA"/>
    <w:rsid w:val="00082A62"/>
    <w:rsid w:val="000833DB"/>
    <w:rsid w:val="0008349B"/>
    <w:rsid w:val="00083FB5"/>
    <w:rsid w:val="00087BD9"/>
    <w:rsid w:val="00090227"/>
    <w:rsid w:val="000911C1"/>
    <w:rsid w:val="000918E4"/>
    <w:rsid w:val="000920AD"/>
    <w:rsid w:val="0009290F"/>
    <w:rsid w:val="00092EC4"/>
    <w:rsid w:val="000932D2"/>
    <w:rsid w:val="00093715"/>
    <w:rsid w:val="00095B5A"/>
    <w:rsid w:val="000967B2"/>
    <w:rsid w:val="00096BB4"/>
    <w:rsid w:val="00096D46"/>
    <w:rsid w:val="00097503"/>
    <w:rsid w:val="000A013D"/>
    <w:rsid w:val="000A08EE"/>
    <w:rsid w:val="000A0B57"/>
    <w:rsid w:val="000A17CC"/>
    <w:rsid w:val="000A265D"/>
    <w:rsid w:val="000A2A85"/>
    <w:rsid w:val="000A3239"/>
    <w:rsid w:val="000A3A06"/>
    <w:rsid w:val="000A6141"/>
    <w:rsid w:val="000A6FFA"/>
    <w:rsid w:val="000A7044"/>
    <w:rsid w:val="000A7CAE"/>
    <w:rsid w:val="000B0E98"/>
    <w:rsid w:val="000B10BA"/>
    <w:rsid w:val="000B10E5"/>
    <w:rsid w:val="000B131D"/>
    <w:rsid w:val="000B199E"/>
    <w:rsid w:val="000B2317"/>
    <w:rsid w:val="000B271E"/>
    <w:rsid w:val="000B2905"/>
    <w:rsid w:val="000B2A25"/>
    <w:rsid w:val="000B3378"/>
    <w:rsid w:val="000B4FA4"/>
    <w:rsid w:val="000B5F9B"/>
    <w:rsid w:val="000B7915"/>
    <w:rsid w:val="000B7CB3"/>
    <w:rsid w:val="000B7E78"/>
    <w:rsid w:val="000C01B7"/>
    <w:rsid w:val="000C0337"/>
    <w:rsid w:val="000C07CF"/>
    <w:rsid w:val="000C07DB"/>
    <w:rsid w:val="000C094F"/>
    <w:rsid w:val="000C0FDB"/>
    <w:rsid w:val="000C1C8F"/>
    <w:rsid w:val="000C26E7"/>
    <w:rsid w:val="000C2E3D"/>
    <w:rsid w:val="000C3D64"/>
    <w:rsid w:val="000C4F99"/>
    <w:rsid w:val="000C5C30"/>
    <w:rsid w:val="000C7959"/>
    <w:rsid w:val="000C7ACB"/>
    <w:rsid w:val="000D05C6"/>
    <w:rsid w:val="000D0C79"/>
    <w:rsid w:val="000D22CE"/>
    <w:rsid w:val="000D241C"/>
    <w:rsid w:val="000D2819"/>
    <w:rsid w:val="000D31E8"/>
    <w:rsid w:val="000D39CD"/>
    <w:rsid w:val="000D4C65"/>
    <w:rsid w:val="000D532F"/>
    <w:rsid w:val="000D5826"/>
    <w:rsid w:val="000D6321"/>
    <w:rsid w:val="000D6F6C"/>
    <w:rsid w:val="000D7322"/>
    <w:rsid w:val="000D7B20"/>
    <w:rsid w:val="000E0098"/>
    <w:rsid w:val="000E04E3"/>
    <w:rsid w:val="000E0C3A"/>
    <w:rsid w:val="000E1675"/>
    <w:rsid w:val="000E24AB"/>
    <w:rsid w:val="000E2600"/>
    <w:rsid w:val="000E3FEC"/>
    <w:rsid w:val="000F00D7"/>
    <w:rsid w:val="000F065C"/>
    <w:rsid w:val="000F1279"/>
    <w:rsid w:val="000F159E"/>
    <w:rsid w:val="000F2B2B"/>
    <w:rsid w:val="000F34F5"/>
    <w:rsid w:val="000F3751"/>
    <w:rsid w:val="000F3CF2"/>
    <w:rsid w:val="000F4020"/>
    <w:rsid w:val="000F4138"/>
    <w:rsid w:val="000F52F7"/>
    <w:rsid w:val="000F5741"/>
    <w:rsid w:val="000F7021"/>
    <w:rsid w:val="000F7658"/>
    <w:rsid w:val="000F78FE"/>
    <w:rsid w:val="00101058"/>
    <w:rsid w:val="001016B6"/>
    <w:rsid w:val="0010286B"/>
    <w:rsid w:val="0010395F"/>
    <w:rsid w:val="00104282"/>
    <w:rsid w:val="0010462F"/>
    <w:rsid w:val="00104993"/>
    <w:rsid w:val="00104B9C"/>
    <w:rsid w:val="00105198"/>
    <w:rsid w:val="00107DF7"/>
    <w:rsid w:val="0011004F"/>
    <w:rsid w:val="0011006B"/>
    <w:rsid w:val="00111302"/>
    <w:rsid w:val="001117DB"/>
    <w:rsid w:val="0011183B"/>
    <w:rsid w:val="00112C22"/>
    <w:rsid w:val="0011312A"/>
    <w:rsid w:val="001134B4"/>
    <w:rsid w:val="001136DE"/>
    <w:rsid w:val="00114FCC"/>
    <w:rsid w:val="001152E5"/>
    <w:rsid w:val="00115A65"/>
    <w:rsid w:val="00117378"/>
    <w:rsid w:val="00117686"/>
    <w:rsid w:val="00120318"/>
    <w:rsid w:val="0012065F"/>
    <w:rsid w:val="001220B9"/>
    <w:rsid w:val="0012243F"/>
    <w:rsid w:val="00122BEF"/>
    <w:rsid w:val="001233E6"/>
    <w:rsid w:val="00125997"/>
    <w:rsid w:val="00125EF8"/>
    <w:rsid w:val="0012624B"/>
    <w:rsid w:val="0012790E"/>
    <w:rsid w:val="001307B4"/>
    <w:rsid w:val="001315B5"/>
    <w:rsid w:val="001319C7"/>
    <w:rsid w:val="00133BA6"/>
    <w:rsid w:val="001347B9"/>
    <w:rsid w:val="0014123B"/>
    <w:rsid w:val="00141838"/>
    <w:rsid w:val="0014189D"/>
    <w:rsid w:val="001423CD"/>
    <w:rsid w:val="00144506"/>
    <w:rsid w:val="00145306"/>
    <w:rsid w:val="001456E6"/>
    <w:rsid w:val="00145BDD"/>
    <w:rsid w:val="00146381"/>
    <w:rsid w:val="00146657"/>
    <w:rsid w:val="001467D4"/>
    <w:rsid w:val="00147888"/>
    <w:rsid w:val="00147D4A"/>
    <w:rsid w:val="00151340"/>
    <w:rsid w:val="00151F78"/>
    <w:rsid w:val="001527BB"/>
    <w:rsid w:val="001530F8"/>
    <w:rsid w:val="001540D4"/>
    <w:rsid w:val="00154263"/>
    <w:rsid w:val="00154CB5"/>
    <w:rsid w:val="00154F48"/>
    <w:rsid w:val="00155D8A"/>
    <w:rsid w:val="00160B66"/>
    <w:rsid w:val="00160BF3"/>
    <w:rsid w:val="001619C1"/>
    <w:rsid w:val="00162368"/>
    <w:rsid w:val="00163FCA"/>
    <w:rsid w:val="00164301"/>
    <w:rsid w:val="00164F8A"/>
    <w:rsid w:val="0016577C"/>
    <w:rsid w:val="00165C05"/>
    <w:rsid w:val="00166CC7"/>
    <w:rsid w:val="001671E4"/>
    <w:rsid w:val="0016781E"/>
    <w:rsid w:val="00167B77"/>
    <w:rsid w:val="00170388"/>
    <w:rsid w:val="001711F7"/>
    <w:rsid w:val="00172B15"/>
    <w:rsid w:val="00173ADB"/>
    <w:rsid w:val="0017542E"/>
    <w:rsid w:val="00181D5C"/>
    <w:rsid w:val="00182417"/>
    <w:rsid w:val="00182D5A"/>
    <w:rsid w:val="001838B0"/>
    <w:rsid w:val="00185AC4"/>
    <w:rsid w:val="001864D9"/>
    <w:rsid w:val="0018775E"/>
    <w:rsid w:val="00187ACC"/>
    <w:rsid w:val="00190C54"/>
    <w:rsid w:val="00190C9D"/>
    <w:rsid w:val="0019301D"/>
    <w:rsid w:val="00193DF1"/>
    <w:rsid w:val="00194AA0"/>
    <w:rsid w:val="00194E61"/>
    <w:rsid w:val="00195D42"/>
    <w:rsid w:val="00196A0E"/>
    <w:rsid w:val="001A01B8"/>
    <w:rsid w:val="001A24EA"/>
    <w:rsid w:val="001A257C"/>
    <w:rsid w:val="001A2ACD"/>
    <w:rsid w:val="001A3918"/>
    <w:rsid w:val="001A3B76"/>
    <w:rsid w:val="001A43C6"/>
    <w:rsid w:val="001A50E2"/>
    <w:rsid w:val="001A5575"/>
    <w:rsid w:val="001A7DE2"/>
    <w:rsid w:val="001B0025"/>
    <w:rsid w:val="001B0559"/>
    <w:rsid w:val="001B1599"/>
    <w:rsid w:val="001B1AD1"/>
    <w:rsid w:val="001B1E12"/>
    <w:rsid w:val="001B3554"/>
    <w:rsid w:val="001B35F6"/>
    <w:rsid w:val="001B39E5"/>
    <w:rsid w:val="001B4235"/>
    <w:rsid w:val="001B5753"/>
    <w:rsid w:val="001B6426"/>
    <w:rsid w:val="001B65B4"/>
    <w:rsid w:val="001B76CD"/>
    <w:rsid w:val="001C0887"/>
    <w:rsid w:val="001C0DF0"/>
    <w:rsid w:val="001C13A7"/>
    <w:rsid w:val="001C19AF"/>
    <w:rsid w:val="001C1A09"/>
    <w:rsid w:val="001C1C0A"/>
    <w:rsid w:val="001C2133"/>
    <w:rsid w:val="001C2835"/>
    <w:rsid w:val="001C2C59"/>
    <w:rsid w:val="001C301A"/>
    <w:rsid w:val="001C3805"/>
    <w:rsid w:val="001C3EE7"/>
    <w:rsid w:val="001C4DAA"/>
    <w:rsid w:val="001C4F00"/>
    <w:rsid w:val="001C5279"/>
    <w:rsid w:val="001C58CC"/>
    <w:rsid w:val="001C5E4A"/>
    <w:rsid w:val="001C638C"/>
    <w:rsid w:val="001C693D"/>
    <w:rsid w:val="001C6D5A"/>
    <w:rsid w:val="001C7274"/>
    <w:rsid w:val="001D0CFB"/>
    <w:rsid w:val="001D1B8A"/>
    <w:rsid w:val="001D2251"/>
    <w:rsid w:val="001D2732"/>
    <w:rsid w:val="001D2F80"/>
    <w:rsid w:val="001D30FD"/>
    <w:rsid w:val="001D4115"/>
    <w:rsid w:val="001D514F"/>
    <w:rsid w:val="001D67F7"/>
    <w:rsid w:val="001D6C0B"/>
    <w:rsid w:val="001D6CE7"/>
    <w:rsid w:val="001D6CF2"/>
    <w:rsid w:val="001D6D3C"/>
    <w:rsid w:val="001D72E5"/>
    <w:rsid w:val="001D78CB"/>
    <w:rsid w:val="001D7936"/>
    <w:rsid w:val="001D7CAB"/>
    <w:rsid w:val="001E089A"/>
    <w:rsid w:val="001E0EA3"/>
    <w:rsid w:val="001E0F52"/>
    <w:rsid w:val="001E241A"/>
    <w:rsid w:val="001E2A30"/>
    <w:rsid w:val="001E363D"/>
    <w:rsid w:val="001E3B0F"/>
    <w:rsid w:val="001E3B97"/>
    <w:rsid w:val="001E3D54"/>
    <w:rsid w:val="001E4525"/>
    <w:rsid w:val="001E4691"/>
    <w:rsid w:val="001E48E1"/>
    <w:rsid w:val="001E56DF"/>
    <w:rsid w:val="001E58F5"/>
    <w:rsid w:val="001E6512"/>
    <w:rsid w:val="001E6C8B"/>
    <w:rsid w:val="001E7622"/>
    <w:rsid w:val="001E7674"/>
    <w:rsid w:val="001E7874"/>
    <w:rsid w:val="001F0403"/>
    <w:rsid w:val="001F041C"/>
    <w:rsid w:val="001F22BE"/>
    <w:rsid w:val="001F3C9E"/>
    <w:rsid w:val="001F3EA4"/>
    <w:rsid w:val="001F7968"/>
    <w:rsid w:val="0020017D"/>
    <w:rsid w:val="002004E8"/>
    <w:rsid w:val="0020065B"/>
    <w:rsid w:val="00200E70"/>
    <w:rsid w:val="00201996"/>
    <w:rsid w:val="002020D6"/>
    <w:rsid w:val="00202BE3"/>
    <w:rsid w:val="00203FA2"/>
    <w:rsid w:val="002046D3"/>
    <w:rsid w:val="00204BC6"/>
    <w:rsid w:val="00205C30"/>
    <w:rsid w:val="00206AD3"/>
    <w:rsid w:val="0020751E"/>
    <w:rsid w:val="002079C1"/>
    <w:rsid w:val="00211186"/>
    <w:rsid w:val="00211430"/>
    <w:rsid w:val="00212333"/>
    <w:rsid w:val="00212817"/>
    <w:rsid w:val="00213D74"/>
    <w:rsid w:val="00213E4F"/>
    <w:rsid w:val="00213F80"/>
    <w:rsid w:val="00215078"/>
    <w:rsid w:val="00215804"/>
    <w:rsid w:val="00216B3C"/>
    <w:rsid w:val="0021725F"/>
    <w:rsid w:val="002173B7"/>
    <w:rsid w:val="002206D4"/>
    <w:rsid w:val="00220A7F"/>
    <w:rsid w:val="00222F5D"/>
    <w:rsid w:val="002233DB"/>
    <w:rsid w:val="002264E0"/>
    <w:rsid w:val="00226576"/>
    <w:rsid w:val="00226F75"/>
    <w:rsid w:val="002271BA"/>
    <w:rsid w:val="00230522"/>
    <w:rsid w:val="00231737"/>
    <w:rsid w:val="00231EB0"/>
    <w:rsid w:val="00232BA3"/>
    <w:rsid w:val="00233B50"/>
    <w:rsid w:val="0023404E"/>
    <w:rsid w:val="0023450C"/>
    <w:rsid w:val="002353F3"/>
    <w:rsid w:val="00235F3D"/>
    <w:rsid w:val="00235FE1"/>
    <w:rsid w:val="00236308"/>
    <w:rsid w:val="0023728E"/>
    <w:rsid w:val="00240F1A"/>
    <w:rsid w:val="00240FD4"/>
    <w:rsid w:val="00242EF2"/>
    <w:rsid w:val="0024336F"/>
    <w:rsid w:val="0024397C"/>
    <w:rsid w:val="00244D53"/>
    <w:rsid w:val="00245489"/>
    <w:rsid w:val="00245F3B"/>
    <w:rsid w:val="00246236"/>
    <w:rsid w:val="0024643B"/>
    <w:rsid w:val="002534A9"/>
    <w:rsid w:val="002537DB"/>
    <w:rsid w:val="00257DCA"/>
    <w:rsid w:val="00257F4B"/>
    <w:rsid w:val="00261B01"/>
    <w:rsid w:val="00262346"/>
    <w:rsid w:val="0026312A"/>
    <w:rsid w:val="00265778"/>
    <w:rsid w:val="0026687E"/>
    <w:rsid w:val="00267EF6"/>
    <w:rsid w:val="002705B2"/>
    <w:rsid w:val="00270697"/>
    <w:rsid w:val="0027199F"/>
    <w:rsid w:val="00271BB5"/>
    <w:rsid w:val="0027211F"/>
    <w:rsid w:val="002723D4"/>
    <w:rsid w:val="00272DE0"/>
    <w:rsid w:val="00272F2E"/>
    <w:rsid w:val="00273233"/>
    <w:rsid w:val="00274D67"/>
    <w:rsid w:val="002751B9"/>
    <w:rsid w:val="002768E6"/>
    <w:rsid w:val="00276DCB"/>
    <w:rsid w:val="00280089"/>
    <w:rsid w:val="00280DD8"/>
    <w:rsid w:val="002822DF"/>
    <w:rsid w:val="002826AD"/>
    <w:rsid w:val="0028482B"/>
    <w:rsid w:val="00284B8C"/>
    <w:rsid w:val="00285349"/>
    <w:rsid w:val="002867F9"/>
    <w:rsid w:val="00286898"/>
    <w:rsid w:val="00287C45"/>
    <w:rsid w:val="00290C3C"/>
    <w:rsid w:val="00291629"/>
    <w:rsid w:val="00292B62"/>
    <w:rsid w:val="00294BCE"/>
    <w:rsid w:val="00294CEE"/>
    <w:rsid w:val="00295116"/>
    <w:rsid w:val="0029588F"/>
    <w:rsid w:val="002A0845"/>
    <w:rsid w:val="002A0896"/>
    <w:rsid w:val="002A0E8B"/>
    <w:rsid w:val="002A2481"/>
    <w:rsid w:val="002A26E7"/>
    <w:rsid w:val="002A295D"/>
    <w:rsid w:val="002A4335"/>
    <w:rsid w:val="002A5278"/>
    <w:rsid w:val="002A55CB"/>
    <w:rsid w:val="002A63C8"/>
    <w:rsid w:val="002B01B8"/>
    <w:rsid w:val="002B1B64"/>
    <w:rsid w:val="002B1C09"/>
    <w:rsid w:val="002B1D48"/>
    <w:rsid w:val="002B2129"/>
    <w:rsid w:val="002B22EE"/>
    <w:rsid w:val="002B2565"/>
    <w:rsid w:val="002B346A"/>
    <w:rsid w:val="002B4170"/>
    <w:rsid w:val="002B44F6"/>
    <w:rsid w:val="002B550C"/>
    <w:rsid w:val="002B5ED6"/>
    <w:rsid w:val="002B636E"/>
    <w:rsid w:val="002B6A46"/>
    <w:rsid w:val="002B6BFC"/>
    <w:rsid w:val="002B71BA"/>
    <w:rsid w:val="002B7D53"/>
    <w:rsid w:val="002C0569"/>
    <w:rsid w:val="002C09C9"/>
    <w:rsid w:val="002C265F"/>
    <w:rsid w:val="002C2895"/>
    <w:rsid w:val="002C2CE4"/>
    <w:rsid w:val="002C3BD4"/>
    <w:rsid w:val="002C3CF4"/>
    <w:rsid w:val="002C5CF5"/>
    <w:rsid w:val="002C6361"/>
    <w:rsid w:val="002C6CB6"/>
    <w:rsid w:val="002C732E"/>
    <w:rsid w:val="002D47B5"/>
    <w:rsid w:val="002D57DC"/>
    <w:rsid w:val="002D57E7"/>
    <w:rsid w:val="002D5909"/>
    <w:rsid w:val="002D5B8C"/>
    <w:rsid w:val="002D626F"/>
    <w:rsid w:val="002D6355"/>
    <w:rsid w:val="002D6AFA"/>
    <w:rsid w:val="002D760E"/>
    <w:rsid w:val="002E10B5"/>
    <w:rsid w:val="002E1155"/>
    <w:rsid w:val="002E1D13"/>
    <w:rsid w:val="002E336E"/>
    <w:rsid w:val="002E3986"/>
    <w:rsid w:val="002E4E5C"/>
    <w:rsid w:val="002E585B"/>
    <w:rsid w:val="002E5D8A"/>
    <w:rsid w:val="002E6DFB"/>
    <w:rsid w:val="002F0F68"/>
    <w:rsid w:val="002F1283"/>
    <w:rsid w:val="002F2151"/>
    <w:rsid w:val="002F21E6"/>
    <w:rsid w:val="002F2381"/>
    <w:rsid w:val="002F23FC"/>
    <w:rsid w:val="002F5B4C"/>
    <w:rsid w:val="002F6213"/>
    <w:rsid w:val="002F62D3"/>
    <w:rsid w:val="002F635E"/>
    <w:rsid w:val="002F71CD"/>
    <w:rsid w:val="00300B21"/>
    <w:rsid w:val="003048BB"/>
    <w:rsid w:val="00304C10"/>
    <w:rsid w:val="003071C8"/>
    <w:rsid w:val="003072BA"/>
    <w:rsid w:val="003110EB"/>
    <w:rsid w:val="003120A1"/>
    <w:rsid w:val="00313A64"/>
    <w:rsid w:val="00313F07"/>
    <w:rsid w:val="00314801"/>
    <w:rsid w:val="00315055"/>
    <w:rsid w:val="00315170"/>
    <w:rsid w:val="00315D88"/>
    <w:rsid w:val="0031794F"/>
    <w:rsid w:val="00320F2B"/>
    <w:rsid w:val="00321A20"/>
    <w:rsid w:val="00321F39"/>
    <w:rsid w:val="00323B58"/>
    <w:rsid w:val="00324A62"/>
    <w:rsid w:val="003250EE"/>
    <w:rsid w:val="00327714"/>
    <w:rsid w:val="00327C95"/>
    <w:rsid w:val="00330789"/>
    <w:rsid w:val="00330E53"/>
    <w:rsid w:val="00331648"/>
    <w:rsid w:val="0033190E"/>
    <w:rsid w:val="00333F46"/>
    <w:rsid w:val="003341E1"/>
    <w:rsid w:val="003362C4"/>
    <w:rsid w:val="00336F5C"/>
    <w:rsid w:val="00336F7C"/>
    <w:rsid w:val="00340D8D"/>
    <w:rsid w:val="00344473"/>
    <w:rsid w:val="0034484E"/>
    <w:rsid w:val="003459A5"/>
    <w:rsid w:val="00346C59"/>
    <w:rsid w:val="00346DA6"/>
    <w:rsid w:val="0034783E"/>
    <w:rsid w:val="00350120"/>
    <w:rsid w:val="00351074"/>
    <w:rsid w:val="00351B00"/>
    <w:rsid w:val="00351B90"/>
    <w:rsid w:val="00351D91"/>
    <w:rsid w:val="00354F65"/>
    <w:rsid w:val="0035551B"/>
    <w:rsid w:val="003556D8"/>
    <w:rsid w:val="0035595D"/>
    <w:rsid w:val="00356479"/>
    <w:rsid w:val="00356BA4"/>
    <w:rsid w:val="00357A7D"/>
    <w:rsid w:val="0036063C"/>
    <w:rsid w:val="0036185E"/>
    <w:rsid w:val="003620A6"/>
    <w:rsid w:val="0036231A"/>
    <w:rsid w:val="00362D6F"/>
    <w:rsid w:val="0036582F"/>
    <w:rsid w:val="00365E88"/>
    <w:rsid w:val="00366C3B"/>
    <w:rsid w:val="00367961"/>
    <w:rsid w:val="00367B47"/>
    <w:rsid w:val="003709ED"/>
    <w:rsid w:val="003718AE"/>
    <w:rsid w:val="003729A9"/>
    <w:rsid w:val="00372EEE"/>
    <w:rsid w:val="003739B4"/>
    <w:rsid w:val="0037463B"/>
    <w:rsid w:val="00374903"/>
    <w:rsid w:val="0038024F"/>
    <w:rsid w:val="00380714"/>
    <w:rsid w:val="00381CC8"/>
    <w:rsid w:val="00385AE1"/>
    <w:rsid w:val="00385BA3"/>
    <w:rsid w:val="00387BE7"/>
    <w:rsid w:val="00387F7E"/>
    <w:rsid w:val="00390983"/>
    <w:rsid w:val="00390D4F"/>
    <w:rsid w:val="00392E4A"/>
    <w:rsid w:val="0039387A"/>
    <w:rsid w:val="00393E22"/>
    <w:rsid w:val="003940E8"/>
    <w:rsid w:val="00394FDA"/>
    <w:rsid w:val="0039645E"/>
    <w:rsid w:val="00396A61"/>
    <w:rsid w:val="00396AAF"/>
    <w:rsid w:val="00396E69"/>
    <w:rsid w:val="003974E5"/>
    <w:rsid w:val="0039765D"/>
    <w:rsid w:val="003A1B90"/>
    <w:rsid w:val="003A28E0"/>
    <w:rsid w:val="003A2EAF"/>
    <w:rsid w:val="003A4030"/>
    <w:rsid w:val="003A421A"/>
    <w:rsid w:val="003A47FD"/>
    <w:rsid w:val="003A4A07"/>
    <w:rsid w:val="003A51FC"/>
    <w:rsid w:val="003A5811"/>
    <w:rsid w:val="003A7240"/>
    <w:rsid w:val="003A79E7"/>
    <w:rsid w:val="003B1A35"/>
    <w:rsid w:val="003B4D95"/>
    <w:rsid w:val="003B5B53"/>
    <w:rsid w:val="003B70A8"/>
    <w:rsid w:val="003B75C4"/>
    <w:rsid w:val="003B7C24"/>
    <w:rsid w:val="003C1628"/>
    <w:rsid w:val="003C1BE9"/>
    <w:rsid w:val="003C46E9"/>
    <w:rsid w:val="003C6347"/>
    <w:rsid w:val="003C6BB9"/>
    <w:rsid w:val="003C6BE7"/>
    <w:rsid w:val="003C6C64"/>
    <w:rsid w:val="003D06C8"/>
    <w:rsid w:val="003D0FC3"/>
    <w:rsid w:val="003D1567"/>
    <w:rsid w:val="003D1D4A"/>
    <w:rsid w:val="003D20AB"/>
    <w:rsid w:val="003D4B79"/>
    <w:rsid w:val="003D6A02"/>
    <w:rsid w:val="003D7CD2"/>
    <w:rsid w:val="003D7E6D"/>
    <w:rsid w:val="003D7F43"/>
    <w:rsid w:val="003E059A"/>
    <w:rsid w:val="003E0B44"/>
    <w:rsid w:val="003E2064"/>
    <w:rsid w:val="003E237B"/>
    <w:rsid w:val="003E3E14"/>
    <w:rsid w:val="003E48BB"/>
    <w:rsid w:val="003E63A4"/>
    <w:rsid w:val="003E667A"/>
    <w:rsid w:val="003E76FE"/>
    <w:rsid w:val="003E77B8"/>
    <w:rsid w:val="003E7983"/>
    <w:rsid w:val="003F07D3"/>
    <w:rsid w:val="003F1334"/>
    <w:rsid w:val="003F255E"/>
    <w:rsid w:val="003F2CBD"/>
    <w:rsid w:val="003F47E0"/>
    <w:rsid w:val="003F4904"/>
    <w:rsid w:val="003F5E0A"/>
    <w:rsid w:val="004001F0"/>
    <w:rsid w:val="00400798"/>
    <w:rsid w:val="004007FC"/>
    <w:rsid w:val="0040192C"/>
    <w:rsid w:val="00402B41"/>
    <w:rsid w:val="004039DD"/>
    <w:rsid w:val="00403B19"/>
    <w:rsid w:val="00403EE6"/>
    <w:rsid w:val="00404944"/>
    <w:rsid w:val="00405105"/>
    <w:rsid w:val="00405D69"/>
    <w:rsid w:val="00406212"/>
    <w:rsid w:val="00406CDA"/>
    <w:rsid w:val="0040787C"/>
    <w:rsid w:val="00407C01"/>
    <w:rsid w:val="00407F07"/>
    <w:rsid w:val="00410119"/>
    <w:rsid w:val="00410B66"/>
    <w:rsid w:val="00413D23"/>
    <w:rsid w:val="004154B7"/>
    <w:rsid w:val="004160A4"/>
    <w:rsid w:val="00416827"/>
    <w:rsid w:val="0041746D"/>
    <w:rsid w:val="0041776E"/>
    <w:rsid w:val="00420757"/>
    <w:rsid w:val="0042092C"/>
    <w:rsid w:val="00421945"/>
    <w:rsid w:val="0042199A"/>
    <w:rsid w:val="00422DE0"/>
    <w:rsid w:val="00424679"/>
    <w:rsid w:val="00425C2A"/>
    <w:rsid w:val="00425DD0"/>
    <w:rsid w:val="00426C96"/>
    <w:rsid w:val="00427856"/>
    <w:rsid w:val="0043109D"/>
    <w:rsid w:val="004312A5"/>
    <w:rsid w:val="00432399"/>
    <w:rsid w:val="00432402"/>
    <w:rsid w:val="00432DFE"/>
    <w:rsid w:val="00433687"/>
    <w:rsid w:val="004339A2"/>
    <w:rsid w:val="00434A3D"/>
    <w:rsid w:val="00434EFF"/>
    <w:rsid w:val="00435519"/>
    <w:rsid w:val="00435ABE"/>
    <w:rsid w:val="00437729"/>
    <w:rsid w:val="00440ED5"/>
    <w:rsid w:val="00442299"/>
    <w:rsid w:val="00442B61"/>
    <w:rsid w:val="00442C4E"/>
    <w:rsid w:val="004456A4"/>
    <w:rsid w:val="00445C33"/>
    <w:rsid w:val="0045028A"/>
    <w:rsid w:val="00450776"/>
    <w:rsid w:val="004508CD"/>
    <w:rsid w:val="00452B53"/>
    <w:rsid w:val="00452BAC"/>
    <w:rsid w:val="0045309D"/>
    <w:rsid w:val="00454A89"/>
    <w:rsid w:val="00455760"/>
    <w:rsid w:val="004569AF"/>
    <w:rsid w:val="00456F9D"/>
    <w:rsid w:val="00460173"/>
    <w:rsid w:val="004607A5"/>
    <w:rsid w:val="004608C2"/>
    <w:rsid w:val="0046197D"/>
    <w:rsid w:val="00464A7C"/>
    <w:rsid w:val="00464BEF"/>
    <w:rsid w:val="00464FD1"/>
    <w:rsid w:val="00466B1B"/>
    <w:rsid w:val="00466F1D"/>
    <w:rsid w:val="00470CCB"/>
    <w:rsid w:val="0047180B"/>
    <w:rsid w:val="00476A57"/>
    <w:rsid w:val="00476F3B"/>
    <w:rsid w:val="00481261"/>
    <w:rsid w:val="00481EDF"/>
    <w:rsid w:val="00482A05"/>
    <w:rsid w:val="004837FD"/>
    <w:rsid w:val="0048414A"/>
    <w:rsid w:val="00484557"/>
    <w:rsid w:val="00484D10"/>
    <w:rsid w:val="00485347"/>
    <w:rsid w:val="004859CE"/>
    <w:rsid w:val="00485EA7"/>
    <w:rsid w:val="0049188D"/>
    <w:rsid w:val="004922F0"/>
    <w:rsid w:val="004926F0"/>
    <w:rsid w:val="00494975"/>
    <w:rsid w:val="0049610D"/>
    <w:rsid w:val="00496262"/>
    <w:rsid w:val="00496ECA"/>
    <w:rsid w:val="00497CAE"/>
    <w:rsid w:val="004A2231"/>
    <w:rsid w:val="004A2AE3"/>
    <w:rsid w:val="004A2B70"/>
    <w:rsid w:val="004A2C67"/>
    <w:rsid w:val="004A2DB6"/>
    <w:rsid w:val="004A30B9"/>
    <w:rsid w:val="004A39E7"/>
    <w:rsid w:val="004A3A51"/>
    <w:rsid w:val="004A3C6F"/>
    <w:rsid w:val="004A4857"/>
    <w:rsid w:val="004A554F"/>
    <w:rsid w:val="004A6078"/>
    <w:rsid w:val="004A60EA"/>
    <w:rsid w:val="004A61F4"/>
    <w:rsid w:val="004A6399"/>
    <w:rsid w:val="004A79DB"/>
    <w:rsid w:val="004B1A6F"/>
    <w:rsid w:val="004B1DA4"/>
    <w:rsid w:val="004B1F0C"/>
    <w:rsid w:val="004B2F40"/>
    <w:rsid w:val="004B3675"/>
    <w:rsid w:val="004B40F4"/>
    <w:rsid w:val="004B433D"/>
    <w:rsid w:val="004B43AC"/>
    <w:rsid w:val="004B4CFC"/>
    <w:rsid w:val="004B533A"/>
    <w:rsid w:val="004B5D43"/>
    <w:rsid w:val="004B62C0"/>
    <w:rsid w:val="004C03D6"/>
    <w:rsid w:val="004C3B66"/>
    <w:rsid w:val="004C4E1A"/>
    <w:rsid w:val="004C5F1E"/>
    <w:rsid w:val="004C61E6"/>
    <w:rsid w:val="004C6E77"/>
    <w:rsid w:val="004C6F33"/>
    <w:rsid w:val="004C7DAA"/>
    <w:rsid w:val="004C7F63"/>
    <w:rsid w:val="004D00A0"/>
    <w:rsid w:val="004D0A5E"/>
    <w:rsid w:val="004D0DCB"/>
    <w:rsid w:val="004D0FC9"/>
    <w:rsid w:val="004D1025"/>
    <w:rsid w:val="004D1928"/>
    <w:rsid w:val="004D2669"/>
    <w:rsid w:val="004D26CF"/>
    <w:rsid w:val="004D2CB0"/>
    <w:rsid w:val="004D5E99"/>
    <w:rsid w:val="004D5FC6"/>
    <w:rsid w:val="004D673B"/>
    <w:rsid w:val="004D6B74"/>
    <w:rsid w:val="004D709E"/>
    <w:rsid w:val="004D73E0"/>
    <w:rsid w:val="004E0145"/>
    <w:rsid w:val="004E1799"/>
    <w:rsid w:val="004E1D8E"/>
    <w:rsid w:val="004E2C9B"/>
    <w:rsid w:val="004E3225"/>
    <w:rsid w:val="004E4440"/>
    <w:rsid w:val="004E594D"/>
    <w:rsid w:val="004E66AB"/>
    <w:rsid w:val="004E67C4"/>
    <w:rsid w:val="004F00E0"/>
    <w:rsid w:val="004F0FBF"/>
    <w:rsid w:val="004F243D"/>
    <w:rsid w:val="004F28CC"/>
    <w:rsid w:val="004F3012"/>
    <w:rsid w:val="004F3097"/>
    <w:rsid w:val="004F343C"/>
    <w:rsid w:val="004F377E"/>
    <w:rsid w:val="004F3F5F"/>
    <w:rsid w:val="004F3F8C"/>
    <w:rsid w:val="004F431B"/>
    <w:rsid w:val="004F5E9F"/>
    <w:rsid w:val="004F6C63"/>
    <w:rsid w:val="004F7103"/>
    <w:rsid w:val="004F728B"/>
    <w:rsid w:val="004F7781"/>
    <w:rsid w:val="00501058"/>
    <w:rsid w:val="0050130F"/>
    <w:rsid w:val="00501586"/>
    <w:rsid w:val="00503AAF"/>
    <w:rsid w:val="00503F89"/>
    <w:rsid w:val="00504160"/>
    <w:rsid w:val="005068A3"/>
    <w:rsid w:val="00506973"/>
    <w:rsid w:val="00507429"/>
    <w:rsid w:val="00507550"/>
    <w:rsid w:val="005107C2"/>
    <w:rsid w:val="00510E44"/>
    <w:rsid w:val="00511049"/>
    <w:rsid w:val="0051180B"/>
    <w:rsid w:val="005118EB"/>
    <w:rsid w:val="00512C65"/>
    <w:rsid w:val="0051481A"/>
    <w:rsid w:val="005155EB"/>
    <w:rsid w:val="00516775"/>
    <w:rsid w:val="00516ADC"/>
    <w:rsid w:val="00516BED"/>
    <w:rsid w:val="00517166"/>
    <w:rsid w:val="00517346"/>
    <w:rsid w:val="00517800"/>
    <w:rsid w:val="00517DA0"/>
    <w:rsid w:val="005204A8"/>
    <w:rsid w:val="0052079A"/>
    <w:rsid w:val="00521497"/>
    <w:rsid w:val="00521519"/>
    <w:rsid w:val="00522224"/>
    <w:rsid w:val="00522CE1"/>
    <w:rsid w:val="00523010"/>
    <w:rsid w:val="00523389"/>
    <w:rsid w:val="005234BA"/>
    <w:rsid w:val="005237CB"/>
    <w:rsid w:val="00524113"/>
    <w:rsid w:val="0052419E"/>
    <w:rsid w:val="00524A70"/>
    <w:rsid w:val="00524B60"/>
    <w:rsid w:val="00525103"/>
    <w:rsid w:val="00530EF1"/>
    <w:rsid w:val="00531059"/>
    <w:rsid w:val="005318EA"/>
    <w:rsid w:val="00532326"/>
    <w:rsid w:val="00533022"/>
    <w:rsid w:val="00533697"/>
    <w:rsid w:val="0053479D"/>
    <w:rsid w:val="005354F9"/>
    <w:rsid w:val="00535D84"/>
    <w:rsid w:val="00536264"/>
    <w:rsid w:val="00536F1F"/>
    <w:rsid w:val="00537643"/>
    <w:rsid w:val="00540428"/>
    <w:rsid w:val="005406AF"/>
    <w:rsid w:val="00540CA9"/>
    <w:rsid w:val="00540D4F"/>
    <w:rsid w:val="00540FCB"/>
    <w:rsid w:val="00541D71"/>
    <w:rsid w:val="00542763"/>
    <w:rsid w:val="005427BA"/>
    <w:rsid w:val="00543E0D"/>
    <w:rsid w:val="00544901"/>
    <w:rsid w:val="00547F14"/>
    <w:rsid w:val="00550580"/>
    <w:rsid w:val="00550B6C"/>
    <w:rsid w:val="00551551"/>
    <w:rsid w:val="00551B4B"/>
    <w:rsid w:val="0055298C"/>
    <w:rsid w:val="0055329D"/>
    <w:rsid w:val="005536B0"/>
    <w:rsid w:val="00553D4E"/>
    <w:rsid w:val="00554AB1"/>
    <w:rsid w:val="005560C1"/>
    <w:rsid w:val="00556217"/>
    <w:rsid w:val="00556EC8"/>
    <w:rsid w:val="0055703D"/>
    <w:rsid w:val="00557359"/>
    <w:rsid w:val="00557748"/>
    <w:rsid w:val="00557FAD"/>
    <w:rsid w:val="005608C5"/>
    <w:rsid w:val="0056097D"/>
    <w:rsid w:val="0056102C"/>
    <w:rsid w:val="00561409"/>
    <w:rsid w:val="005631CF"/>
    <w:rsid w:val="005636A1"/>
    <w:rsid w:val="00563D5A"/>
    <w:rsid w:val="00563F35"/>
    <w:rsid w:val="00564186"/>
    <w:rsid w:val="0056420A"/>
    <w:rsid w:val="005648C3"/>
    <w:rsid w:val="005657D6"/>
    <w:rsid w:val="00567386"/>
    <w:rsid w:val="005708E2"/>
    <w:rsid w:val="00570EFD"/>
    <w:rsid w:val="005725D2"/>
    <w:rsid w:val="00572AA3"/>
    <w:rsid w:val="00573332"/>
    <w:rsid w:val="005744F7"/>
    <w:rsid w:val="005746CE"/>
    <w:rsid w:val="0057499E"/>
    <w:rsid w:val="005751D8"/>
    <w:rsid w:val="00575C75"/>
    <w:rsid w:val="005807D6"/>
    <w:rsid w:val="005808D0"/>
    <w:rsid w:val="005826C8"/>
    <w:rsid w:val="00583800"/>
    <w:rsid w:val="00583ECD"/>
    <w:rsid w:val="00584F0E"/>
    <w:rsid w:val="00585799"/>
    <w:rsid w:val="005858DF"/>
    <w:rsid w:val="0058592D"/>
    <w:rsid w:val="00585DC4"/>
    <w:rsid w:val="00586663"/>
    <w:rsid w:val="00586717"/>
    <w:rsid w:val="00586CBB"/>
    <w:rsid w:val="00586D2C"/>
    <w:rsid w:val="005872F1"/>
    <w:rsid w:val="00587EB3"/>
    <w:rsid w:val="00590403"/>
    <w:rsid w:val="0059105E"/>
    <w:rsid w:val="005913C9"/>
    <w:rsid w:val="005919FB"/>
    <w:rsid w:val="00592CDB"/>
    <w:rsid w:val="0059460D"/>
    <w:rsid w:val="00595C8B"/>
    <w:rsid w:val="00596463"/>
    <w:rsid w:val="005974D8"/>
    <w:rsid w:val="005975A5"/>
    <w:rsid w:val="005A0BA5"/>
    <w:rsid w:val="005A1064"/>
    <w:rsid w:val="005A2A40"/>
    <w:rsid w:val="005A500D"/>
    <w:rsid w:val="005A56D8"/>
    <w:rsid w:val="005A6C28"/>
    <w:rsid w:val="005A701A"/>
    <w:rsid w:val="005A744C"/>
    <w:rsid w:val="005B0108"/>
    <w:rsid w:val="005B1577"/>
    <w:rsid w:val="005B2680"/>
    <w:rsid w:val="005B3094"/>
    <w:rsid w:val="005B344A"/>
    <w:rsid w:val="005B35A5"/>
    <w:rsid w:val="005B37E1"/>
    <w:rsid w:val="005B3E7B"/>
    <w:rsid w:val="005B4034"/>
    <w:rsid w:val="005B462B"/>
    <w:rsid w:val="005B4F89"/>
    <w:rsid w:val="005B654F"/>
    <w:rsid w:val="005B6AA7"/>
    <w:rsid w:val="005B7516"/>
    <w:rsid w:val="005B7AB1"/>
    <w:rsid w:val="005C0040"/>
    <w:rsid w:val="005C19F2"/>
    <w:rsid w:val="005C4E45"/>
    <w:rsid w:val="005C50FA"/>
    <w:rsid w:val="005C5803"/>
    <w:rsid w:val="005C6014"/>
    <w:rsid w:val="005C613D"/>
    <w:rsid w:val="005C73F7"/>
    <w:rsid w:val="005D03C3"/>
    <w:rsid w:val="005D1707"/>
    <w:rsid w:val="005D22C9"/>
    <w:rsid w:val="005D2D04"/>
    <w:rsid w:val="005D3BA2"/>
    <w:rsid w:val="005D56F2"/>
    <w:rsid w:val="005D78F5"/>
    <w:rsid w:val="005E0243"/>
    <w:rsid w:val="005E1188"/>
    <w:rsid w:val="005E370B"/>
    <w:rsid w:val="005E3BD2"/>
    <w:rsid w:val="005E446A"/>
    <w:rsid w:val="005E5D6A"/>
    <w:rsid w:val="005E6BD0"/>
    <w:rsid w:val="005E700D"/>
    <w:rsid w:val="005E7D77"/>
    <w:rsid w:val="005F1494"/>
    <w:rsid w:val="005F2529"/>
    <w:rsid w:val="005F4331"/>
    <w:rsid w:val="005F4E56"/>
    <w:rsid w:val="005F5C93"/>
    <w:rsid w:val="005F5EFA"/>
    <w:rsid w:val="005F6A1D"/>
    <w:rsid w:val="005F6BB1"/>
    <w:rsid w:val="005F71C8"/>
    <w:rsid w:val="005F7486"/>
    <w:rsid w:val="006013EE"/>
    <w:rsid w:val="00602759"/>
    <w:rsid w:val="00603577"/>
    <w:rsid w:val="00603CC1"/>
    <w:rsid w:val="00605868"/>
    <w:rsid w:val="0060586D"/>
    <w:rsid w:val="00606537"/>
    <w:rsid w:val="006067B3"/>
    <w:rsid w:val="00607F74"/>
    <w:rsid w:val="0061019D"/>
    <w:rsid w:val="006113B7"/>
    <w:rsid w:val="006121F8"/>
    <w:rsid w:val="006123DC"/>
    <w:rsid w:val="0061290A"/>
    <w:rsid w:val="00613175"/>
    <w:rsid w:val="006137E0"/>
    <w:rsid w:val="0061393B"/>
    <w:rsid w:val="006152E0"/>
    <w:rsid w:val="00616126"/>
    <w:rsid w:val="00616B40"/>
    <w:rsid w:val="00617482"/>
    <w:rsid w:val="00617C62"/>
    <w:rsid w:val="006201C4"/>
    <w:rsid w:val="00620BC2"/>
    <w:rsid w:val="00621B54"/>
    <w:rsid w:val="006239C2"/>
    <w:rsid w:val="00625B65"/>
    <w:rsid w:val="00627836"/>
    <w:rsid w:val="00627D01"/>
    <w:rsid w:val="0063172D"/>
    <w:rsid w:val="006327C8"/>
    <w:rsid w:val="00632D16"/>
    <w:rsid w:val="00633479"/>
    <w:rsid w:val="0063416B"/>
    <w:rsid w:val="00634764"/>
    <w:rsid w:val="006350D5"/>
    <w:rsid w:val="006357CD"/>
    <w:rsid w:val="00635A96"/>
    <w:rsid w:val="00637290"/>
    <w:rsid w:val="0064240C"/>
    <w:rsid w:val="00642656"/>
    <w:rsid w:val="00642B8B"/>
    <w:rsid w:val="00643C8A"/>
    <w:rsid w:val="006474FE"/>
    <w:rsid w:val="006479F3"/>
    <w:rsid w:val="006505AD"/>
    <w:rsid w:val="00652851"/>
    <w:rsid w:val="006531F0"/>
    <w:rsid w:val="006533F2"/>
    <w:rsid w:val="006542DA"/>
    <w:rsid w:val="00654ED1"/>
    <w:rsid w:val="0065503D"/>
    <w:rsid w:val="0065557C"/>
    <w:rsid w:val="00655E3C"/>
    <w:rsid w:val="00655FBA"/>
    <w:rsid w:val="00656EBE"/>
    <w:rsid w:val="00657957"/>
    <w:rsid w:val="00657D6A"/>
    <w:rsid w:val="006617ED"/>
    <w:rsid w:val="0066386E"/>
    <w:rsid w:val="00665495"/>
    <w:rsid w:val="00665617"/>
    <w:rsid w:val="006668F0"/>
    <w:rsid w:val="00666A3C"/>
    <w:rsid w:val="00667154"/>
    <w:rsid w:val="00667EF0"/>
    <w:rsid w:val="006702E2"/>
    <w:rsid w:val="0067067B"/>
    <w:rsid w:val="00671087"/>
    <w:rsid w:val="006723EE"/>
    <w:rsid w:val="006728C3"/>
    <w:rsid w:val="00672974"/>
    <w:rsid w:val="00674132"/>
    <w:rsid w:val="0067456E"/>
    <w:rsid w:val="006750D1"/>
    <w:rsid w:val="00681023"/>
    <w:rsid w:val="00681491"/>
    <w:rsid w:val="00683160"/>
    <w:rsid w:val="00684010"/>
    <w:rsid w:val="00684B0A"/>
    <w:rsid w:val="00684B49"/>
    <w:rsid w:val="00686799"/>
    <w:rsid w:val="0068752A"/>
    <w:rsid w:val="006902DC"/>
    <w:rsid w:val="0069053E"/>
    <w:rsid w:val="006907BC"/>
    <w:rsid w:val="00691DB2"/>
    <w:rsid w:val="0069288B"/>
    <w:rsid w:val="00692EBC"/>
    <w:rsid w:val="00693CBD"/>
    <w:rsid w:val="00694599"/>
    <w:rsid w:val="00694728"/>
    <w:rsid w:val="006953B9"/>
    <w:rsid w:val="00696FA6"/>
    <w:rsid w:val="00697BF1"/>
    <w:rsid w:val="00697C2A"/>
    <w:rsid w:val="006A16FA"/>
    <w:rsid w:val="006A28EC"/>
    <w:rsid w:val="006A36F8"/>
    <w:rsid w:val="006A3B4F"/>
    <w:rsid w:val="006A407A"/>
    <w:rsid w:val="006A4131"/>
    <w:rsid w:val="006A41C5"/>
    <w:rsid w:val="006A46F8"/>
    <w:rsid w:val="006A50BB"/>
    <w:rsid w:val="006A5F89"/>
    <w:rsid w:val="006A622D"/>
    <w:rsid w:val="006A62FE"/>
    <w:rsid w:val="006A6F37"/>
    <w:rsid w:val="006A7E6E"/>
    <w:rsid w:val="006B0966"/>
    <w:rsid w:val="006B121B"/>
    <w:rsid w:val="006B1A7C"/>
    <w:rsid w:val="006B2A99"/>
    <w:rsid w:val="006B350E"/>
    <w:rsid w:val="006B592A"/>
    <w:rsid w:val="006B63D0"/>
    <w:rsid w:val="006B6607"/>
    <w:rsid w:val="006B66CD"/>
    <w:rsid w:val="006B7A1A"/>
    <w:rsid w:val="006B7B28"/>
    <w:rsid w:val="006B7ED0"/>
    <w:rsid w:val="006C097C"/>
    <w:rsid w:val="006C0E39"/>
    <w:rsid w:val="006C42C9"/>
    <w:rsid w:val="006C4671"/>
    <w:rsid w:val="006C61D4"/>
    <w:rsid w:val="006C63CD"/>
    <w:rsid w:val="006C6A6D"/>
    <w:rsid w:val="006C6D9A"/>
    <w:rsid w:val="006D200B"/>
    <w:rsid w:val="006D2551"/>
    <w:rsid w:val="006D2B83"/>
    <w:rsid w:val="006D34A4"/>
    <w:rsid w:val="006D34ED"/>
    <w:rsid w:val="006D4470"/>
    <w:rsid w:val="006D4D32"/>
    <w:rsid w:val="006D543C"/>
    <w:rsid w:val="006D5766"/>
    <w:rsid w:val="006D5B3B"/>
    <w:rsid w:val="006E0167"/>
    <w:rsid w:val="006E267D"/>
    <w:rsid w:val="006E3302"/>
    <w:rsid w:val="006E33EC"/>
    <w:rsid w:val="006E368D"/>
    <w:rsid w:val="006E4860"/>
    <w:rsid w:val="006E5294"/>
    <w:rsid w:val="006E617D"/>
    <w:rsid w:val="006E6D14"/>
    <w:rsid w:val="006E7071"/>
    <w:rsid w:val="006E7367"/>
    <w:rsid w:val="006E7CAE"/>
    <w:rsid w:val="006F0823"/>
    <w:rsid w:val="006F0B92"/>
    <w:rsid w:val="006F1439"/>
    <w:rsid w:val="006F1D3A"/>
    <w:rsid w:val="006F2878"/>
    <w:rsid w:val="006F3852"/>
    <w:rsid w:val="006F3D92"/>
    <w:rsid w:val="006F4558"/>
    <w:rsid w:val="006F4E71"/>
    <w:rsid w:val="006F4F74"/>
    <w:rsid w:val="006F5239"/>
    <w:rsid w:val="006F566A"/>
    <w:rsid w:val="006F6524"/>
    <w:rsid w:val="006F6678"/>
    <w:rsid w:val="006F7F2D"/>
    <w:rsid w:val="006F7FCD"/>
    <w:rsid w:val="007008D1"/>
    <w:rsid w:val="00700A2F"/>
    <w:rsid w:val="007015B7"/>
    <w:rsid w:val="00701DB8"/>
    <w:rsid w:val="007028B4"/>
    <w:rsid w:val="007029E6"/>
    <w:rsid w:val="00705D90"/>
    <w:rsid w:val="00706074"/>
    <w:rsid w:val="007070B9"/>
    <w:rsid w:val="00710AA1"/>
    <w:rsid w:val="0071238D"/>
    <w:rsid w:val="0071410E"/>
    <w:rsid w:val="0071499B"/>
    <w:rsid w:val="00717011"/>
    <w:rsid w:val="007173FE"/>
    <w:rsid w:val="00717CF9"/>
    <w:rsid w:val="00717D0C"/>
    <w:rsid w:val="00721A93"/>
    <w:rsid w:val="00721F33"/>
    <w:rsid w:val="007220B6"/>
    <w:rsid w:val="0072322C"/>
    <w:rsid w:val="00723B2F"/>
    <w:rsid w:val="00724BEC"/>
    <w:rsid w:val="007276E5"/>
    <w:rsid w:val="00730730"/>
    <w:rsid w:val="00730BD5"/>
    <w:rsid w:val="00730EBB"/>
    <w:rsid w:val="00732CC8"/>
    <w:rsid w:val="0073565D"/>
    <w:rsid w:val="00735BFC"/>
    <w:rsid w:val="00736833"/>
    <w:rsid w:val="00742600"/>
    <w:rsid w:val="00742DC7"/>
    <w:rsid w:val="0074327E"/>
    <w:rsid w:val="00743B0A"/>
    <w:rsid w:val="00744CFB"/>
    <w:rsid w:val="00744EDD"/>
    <w:rsid w:val="00744FB2"/>
    <w:rsid w:val="0074572D"/>
    <w:rsid w:val="0074581B"/>
    <w:rsid w:val="00745CB4"/>
    <w:rsid w:val="0074762C"/>
    <w:rsid w:val="0075026A"/>
    <w:rsid w:val="007517A1"/>
    <w:rsid w:val="00751D78"/>
    <w:rsid w:val="00754FF4"/>
    <w:rsid w:val="00755459"/>
    <w:rsid w:val="00755613"/>
    <w:rsid w:val="007567DE"/>
    <w:rsid w:val="00760B5F"/>
    <w:rsid w:val="00761978"/>
    <w:rsid w:val="007628D3"/>
    <w:rsid w:val="007628FF"/>
    <w:rsid w:val="007643B0"/>
    <w:rsid w:val="00765C21"/>
    <w:rsid w:val="00767363"/>
    <w:rsid w:val="00767EBF"/>
    <w:rsid w:val="007709D0"/>
    <w:rsid w:val="00770D89"/>
    <w:rsid w:val="00773054"/>
    <w:rsid w:val="007732E2"/>
    <w:rsid w:val="0077469E"/>
    <w:rsid w:val="00774C58"/>
    <w:rsid w:val="00774CC1"/>
    <w:rsid w:val="00775B5B"/>
    <w:rsid w:val="00775F6B"/>
    <w:rsid w:val="00776C9A"/>
    <w:rsid w:val="00777256"/>
    <w:rsid w:val="0077769B"/>
    <w:rsid w:val="00777CF5"/>
    <w:rsid w:val="007804E4"/>
    <w:rsid w:val="007806EE"/>
    <w:rsid w:val="00780F8C"/>
    <w:rsid w:val="00781BFE"/>
    <w:rsid w:val="007827A1"/>
    <w:rsid w:val="007828DE"/>
    <w:rsid w:val="0078346B"/>
    <w:rsid w:val="00783BBF"/>
    <w:rsid w:val="00783E70"/>
    <w:rsid w:val="007847EE"/>
    <w:rsid w:val="0079006F"/>
    <w:rsid w:val="00791E98"/>
    <w:rsid w:val="007924B0"/>
    <w:rsid w:val="007924BE"/>
    <w:rsid w:val="0079327F"/>
    <w:rsid w:val="00793A24"/>
    <w:rsid w:val="00793F5E"/>
    <w:rsid w:val="007945D3"/>
    <w:rsid w:val="0079596E"/>
    <w:rsid w:val="00796223"/>
    <w:rsid w:val="0079660D"/>
    <w:rsid w:val="007A012E"/>
    <w:rsid w:val="007A1CF0"/>
    <w:rsid w:val="007A2F4B"/>
    <w:rsid w:val="007A4787"/>
    <w:rsid w:val="007A60E6"/>
    <w:rsid w:val="007A76AD"/>
    <w:rsid w:val="007A7B52"/>
    <w:rsid w:val="007A7CAB"/>
    <w:rsid w:val="007A7E8A"/>
    <w:rsid w:val="007B0562"/>
    <w:rsid w:val="007B1E2C"/>
    <w:rsid w:val="007B22AE"/>
    <w:rsid w:val="007B2325"/>
    <w:rsid w:val="007B2FC9"/>
    <w:rsid w:val="007B36C5"/>
    <w:rsid w:val="007B3CF1"/>
    <w:rsid w:val="007B3E46"/>
    <w:rsid w:val="007B41D6"/>
    <w:rsid w:val="007B5B58"/>
    <w:rsid w:val="007B5DF2"/>
    <w:rsid w:val="007B66CC"/>
    <w:rsid w:val="007B6A2B"/>
    <w:rsid w:val="007B6B7F"/>
    <w:rsid w:val="007C1057"/>
    <w:rsid w:val="007C10FF"/>
    <w:rsid w:val="007C208A"/>
    <w:rsid w:val="007C30E5"/>
    <w:rsid w:val="007C31CB"/>
    <w:rsid w:val="007C4056"/>
    <w:rsid w:val="007C425C"/>
    <w:rsid w:val="007C4A59"/>
    <w:rsid w:val="007C4B2D"/>
    <w:rsid w:val="007C5452"/>
    <w:rsid w:val="007C5605"/>
    <w:rsid w:val="007C5F4C"/>
    <w:rsid w:val="007D0A80"/>
    <w:rsid w:val="007D161D"/>
    <w:rsid w:val="007D19D7"/>
    <w:rsid w:val="007D1ED5"/>
    <w:rsid w:val="007D25B6"/>
    <w:rsid w:val="007D43B6"/>
    <w:rsid w:val="007D4BE5"/>
    <w:rsid w:val="007D6845"/>
    <w:rsid w:val="007D68FE"/>
    <w:rsid w:val="007D691A"/>
    <w:rsid w:val="007E0832"/>
    <w:rsid w:val="007E0905"/>
    <w:rsid w:val="007E0C06"/>
    <w:rsid w:val="007E15FC"/>
    <w:rsid w:val="007E1DA0"/>
    <w:rsid w:val="007E2473"/>
    <w:rsid w:val="007E3BAE"/>
    <w:rsid w:val="007E429D"/>
    <w:rsid w:val="007E4A43"/>
    <w:rsid w:val="007E5436"/>
    <w:rsid w:val="007E7906"/>
    <w:rsid w:val="007E7C11"/>
    <w:rsid w:val="007E7CB6"/>
    <w:rsid w:val="007E7D21"/>
    <w:rsid w:val="007F00DD"/>
    <w:rsid w:val="007F1205"/>
    <w:rsid w:val="007F1856"/>
    <w:rsid w:val="007F2F34"/>
    <w:rsid w:val="007F34E4"/>
    <w:rsid w:val="007F411B"/>
    <w:rsid w:val="007F43EC"/>
    <w:rsid w:val="007F4ED5"/>
    <w:rsid w:val="007F6B87"/>
    <w:rsid w:val="0080059B"/>
    <w:rsid w:val="00800F12"/>
    <w:rsid w:val="00801036"/>
    <w:rsid w:val="008015F7"/>
    <w:rsid w:val="00801E26"/>
    <w:rsid w:val="008044EF"/>
    <w:rsid w:val="00804B9E"/>
    <w:rsid w:val="008062E2"/>
    <w:rsid w:val="00806389"/>
    <w:rsid w:val="008073A8"/>
    <w:rsid w:val="008073B7"/>
    <w:rsid w:val="0080776D"/>
    <w:rsid w:val="00807A01"/>
    <w:rsid w:val="00807D4E"/>
    <w:rsid w:val="008102F2"/>
    <w:rsid w:val="008105EB"/>
    <w:rsid w:val="00810782"/>
    <w:rsid w:val="00811EF7"/>
    <w:rsid w:val="00812BA0"/>
    <w:rsid w:val="00813213"/>
    <w:rsid w:val="008143E3"/>
    <w:rsid w:val="008143F3"/>
    <w:rsid w:val="00814510"/>
    <w:rsid w:val="0081468D"/>
    <w:rsid w:val="0081525D"/>
    <w:rsid w:val="008156EF"/>
    <w:rsid w:val="00815D7A"/>
    <w:rsid w:val="0081666D"/>
    <w:rsid w:val="00820F9E"/>
    <w:rsid w:val="00821B02"/>
    <w:rsid w:val="00821F2E"/>
    <w:rsid w:val="00822369"/>
    <w:rsid w:val="008223AD"/>
    <w:rsid w:val="008235E8"/>
    <w:rsid w:val="00823CBC"/>
    <w:rsid w:val="00824039"/>
    <w:rsid w:val="00824B03"/>
    <w:rsid w:val="00825632"/>
    <w:rsid w:val="00826016"/>
    <w:rsid w:val="00826465"/>
    <w:rsid w:val="008267D0"/>
    <w:rsid w:val="008267D3"/>
    <w:rsid w:val="00826AB3"/>
    <w:rsid w:val="00826E39"/>
    <w:rsid w:val="00826F7A"/>
    <w:rsid w:val="00827397"/>
    <w:rsid w:val="00827ABD"/>
    <w:rsid w:val="00827B35"/>
    <w:rsid w:val="0083012D"/>
    <w:rsid w:val="00831918"/>
    <w:rsid w:val="00831B0B"/>
    <w:rsid w:val="0083273A"/>
    <w:rsid w:val="00832C1D"/>
    <w:rsid w:val="00836E1B"/>
    <w:rsid w:val="00837AC9"/>
    <w:rsid w:val="00842732"/>
    <w:rsid w:val="00842B43"/>
    <w:rsid w:val="0084347E"/>
    <w:rsid w:val="00845797"/>
    <w:rsid w:val="00845B07"/>
    <w:rsid w:val="0085090A"/>
    <w:rsid w:val="008512DD"/>
    <w:rsid w:val="0085144C"/>
    <w:rsid w:val="008524B7"/>
    <w:rsid w:val="00853D93"/>
    <w:rsid w:val="008549E4"/>
    <w:rsid w:val="00855347"/>
    <w:rsid w:val="008553D3"/>
    <w:rsid w:val="00855A0D"/>
    <w:rsid w:val="00855DAE"/>
    <w:rsid w:val="00855E54"/>
    <w:rsid w:val="00856101"/>
    <w:rsid w:val="0085633F"/>
    <w:rsid w:val="00860346"/>
    <w:rsid w:val="00861696"/>
    <w:rsid w:val="00861C8E"/>
    <w:rsid w:val="008630D1"/>
    <w:rsid w:val="00863B81"/>
    <w:rsid w:val="00863D2E"/>
    <w:rsid w:val="00863F52"/>
    <w:rsid w:val="00863FC0"/>
    <w:rsid w:val="00864097"/>
    <w:rsid w:val="008641D2"/>
    <w:rsid w:val="008650D1"/>
    <w:rsid w:val="00865E01"/>
    <w:rsid w:val="00866F24"/>
    <w:rsid w:val="00867834"/>
    <w:rsid w:val="00867DB4"/>
    <w:rsid w:val="0087155B"/>
    <w:rsid w:val="00871BD5"/>
    <w:rsid w:val="00871C26"/>
    <w:rsid w:val="00871F25"/>
    <w:rsid w:val="008727E0"/>
    <w:rsid w:val="0087296B"/>
    <w:rsid w:val="00874D30"/>
    <w:rsid w:val="008766CC"/>
    <w:rsid w:val="00876A8F"/>
    <w:rsid w:val="00876BAF"/>
    <w:rsid w:val="008812D6"/>
    <w:rsid w:val="008835CA"/>
    <w:rsid w:val="00884558"/>
    <w:rsid w:val="00884FD0"/>
    <w:rsid w:val="008855E9"/>
    <w:rsid w:val="00887F5E"/>
    <w:rsid w:val="00890023"/>
    <w:rsid w:val="00890523"/>
    <w:rsid w:val="008923ED"/>
    <w:rsid w:val="00892778"/>
    <w:rsid w:val="00893165"/>
    <w:rsid w:val="008934F6"/>
    <w:rsid w:val="0089355D"/>
    <w:rsid w:val="00894C41"/>
    <w:rsid w:val="008950A9"/>
    <w:rsid w:val="00895D11"/>
    <w:rsid w:val="008964B6"/>
    <w:rsid w:val="008978BA"/>
    <w:rsid w:val="00897B6C"/>
    <w:rsid w:val="00897B98"/>
    <w:rsid w:val="008A1054"/>
    <w:rsid w:val="008A1337"/>
    <w:rsid w:val="008A2444"/>
    <w:rsid w:val="008A24C9"/>
    <w:rsid w:val="008A34A7"/>
    <w:rsid w:val="008A4E66"/>
    <w:rsid w:val="008A69F2"/>
    <w:rsid w:val="008A74FD"/>
    <w:rsid w:val="008A794F"/>
    <w:rsid w:val="008A7B01"/>
    <w:rsid w:val="008B0940"/>
    <w:rsid w:val="008B0A9B"/>
    <w:rsid w:val="008B0F1B"/>
    <w:rsid w:val="008B134D"/>
    <w:rsid w:val="008B187E"/>
    <w:rsid w:val="008B33B9"/>
    <w:rsid w:val="008B34BF"/>
    <w:rsid w:val="008B3850"/>
    <w:rsid w:val="008B4E84"/>
    <w:rsid w:val="008B5184"/>
    <w:rsid w:val="008B655C"/>
    <w:rsid w:val="008B6F31"/>
    <w:rsid w:val="008B788C"/>
    <w:rsid w:val="008B7C68"/>
    <w:rsid w:val="008C1A94"/>
    <w:rsid w:val="008C5A1B"/>
    <w:rsid w:val="008C5C95"/>
    <w:rsid w:val="008C69DA"/>
    <w:rsid w:val="008C7152"/>
    <w:rsid w:val="008C728A"/>
    <w:rsid w:val="008C7FDE"/>
    <w:rsid w:val="008D00E1"/>
    <w:rsid w:val="008D43EB"/>
    <w:rsid w:val="008D4DDD"/>
    <w:rsid w:val="008D565D"/>
    <w:rsid w:val="008D6667"/>
    <w:rsid w:val="008D6AC3"/>
    <w:rsid w:val="008D749D"/>
    <w:rsid w:val="008E06AB"/>
    <w:rsid w:val="008E1298"/>
    <w:rsid w:val="008E1569"/>
    <w:rsid w:val="008E165E"/>
    <w:rsid w:val="008E2915"/>
    <w:rsid w:val="008E3868"/>
    <w:rsid w:val="008E4112"/>
    <w:rsid w:val="008E4BAE"/>
    <w:rsid w:val="008E4DCE"/>
    <w:rsid w:val="008E51C1"/>
    <w:rsid w:val="008E56E9"/>
    <w:rsid w:val="008E61BE"/>
    <w:rsid w:val="008E65F6"/>
    <w:rsid w:val="008E767F"/>
    <w:rsid w:val="008E79AC"/>
    <w:rsid w:val="008E7F3B"/>
    <w:rsid w:val="008E7FE2"/>
    <w:rsid w:val="008F0E40"/>
    <w:rsid w:val="008F1313"/>
    <w:rsid w:val="008F186C"/>
    <w:rsid w:val="008F1CD6"/>
    <w:rsid w:val="008F20E0"/>
    <w:rsid w:val="008F233C"/>
    <w:rsid w:val="008F31A2"/>
    <w:rsid w:val="008F4B19"/>
    <w:rsid w:val="008F5372"/>
    <w:rsid w:val="008F5558"/>
    <w:rsid w:val="008F556C"/>
    <w:rsid w:val="008F566F"/>
    <w:rsid w:val="008F624A"/>
    <w:rsid w:val="008F635D"/>
    <w:rsid w:val="008F69B9"/>
    <w:rsid w:val="008F7224"/>
    <w:rsid w:val="00900699"/>
    <w:rsid w:val="00900BB7"/>
    <w:rsid w:val="0090125D"/>
    <w:rsid w:val="009019AC"/>
    <w:rsid w:val="00901C01"/>
    <w:rsid w:val="00902677"/>
    <w:rsid w:val="009028BF"/>
    <w:rsid w:val="009037DC"/>
    <w:rsid w:val="00903826"/>
    <w:rsid w:val="00903827"/>
    <w:rsid w:val="00905EF9"/>
    <w:rsid w:val="00906B68"/>
    <w:rsid w:val="009104D1"/>
    <w:rsid w:val="00910D2E"/>
    <w:rsid w:val="00911C23"/>
    <w:rsid w:val="009130BD"/>
    <w:rsid w:val="00914FF0"/>
    <w:rsid w:val="0091573A"/>
    <w:rsid w:val="00915CCE"/>
    <w:rsid w:val="00916289"/>
    <w:rsid w:val="009162FB"/>
    <w:rsid w:val="00917425"/>
    <w:rsid w:val="009204A3"/>
    <w:rsid w:val="009236CB"/>
    <w:rsid w:val="00925C7D"/>
    <w:rsid w:val="00925E7E"/>
    <w:rsid w:val="00925ED7"/>
    <w:rsid w:val="009261BB"/>
    <w:rsid w:val="00926CD1"/>
    <w:rsid w:val="00926F0A"/>
    <w:rsid w:val="00927072"/>
    <w:rsid w:val="00927131"/>
    <w:rsid w:val="00927DF9"/>
    <w:rsid w:val="00930A26"/>
    <w:rsid w:val="00930FC2"/>
    <w:rsid w:val="00931E89"/>
    <w:rsid w:val="009325D1"/>
    <w:rsid w:val="009328C0"/>
    <w:rsid w:val="00933318"/>
    <w:rsid w:val="00933F27"/>
    <w:rsid w:val="00934BAD"/>
    <w:rsid w:val="00934FB5"/>
    <w:rsid w:val="00934FDB"/>
    <w:rsid w:val="0093649B"/>
    <w:rsid w:val="0093676E"/>
    <w:rsid w:val="00937BE2"/>
    <w:rsid w:val="0094286F"/>
    <w:rsid w:val="0094292B"/>
    <w:rsid w:val="0094327D"/>
    <w:rsid w:val="00943314"/>
    <w:rsid w:val="00943817"/>
    <w:rsid w:val="009439B5"/>
    <w:rsid w:val="00943E19"/>
    <w:rsid w:val="00944DAF"/>
    <w:rsid w:val="00946F77"/>
    <w:rsid w:val="009474C7"/>
    <w:rsid w:val="009519AC"/>
    <w:rsid w:val="009524DF"/>
    <w:rsid w:val="009529FA"/>
    <w:rsid w:val="0095491C"/>
    <w:rsid w:val="00955FA2"/>
    <w:rsid w:val="00956F28"/>
    <w:rsid w:val="00957A9F"/>
    <w:rsid w:val="00960F4E"/>
    <w:rsid w:val="009612E0"/>
    <w:rsid w:val="009620B3"/>
    <w:rsid w:val="00962847"/>
    <w:rsid w:val="00962E51"/>
    <w:rsid w:val="00962FBD"/>
    <w:rsid w:val="0096360F"/>
    <w:rsid w:val="00964D0C"/>
    <w:rsid w:val="009652CA"/>
    <w:rsid w:val="009658FE"/>
    <w:rsid w:val="0096756F"/>
    <w:rsid w:val="00970EEA"/>
    <w:rsid w:val="009710F1"/>
    <w:rsid w:val="00971A6A"/>
    <w:rsid w:val="0097218F"/>
    <w:rsid w:val="00972D9D"/>
    <w:rsid w:val="009734B3"/>
    <w:rsid w:val="00973A11"/>
    <w:rsid w:val="0097433F"/>
    <w:rsid w:val="00976FA1"/>
    <w:rsid w:val="009779CD"/>
    <w:rsid w:val="00980455"/>
    <w:rsid w:val="009810B7"/>
    <w:rsid w:val="009820BB"/>
    <w:rsid w:val="00982AB1"/>
    <w:rsid w:val="00983936"/>
    <w:rsid w:val="00985E44"/>
    <w:rsid w:val="0098778B"/>
    <w:rsid w:val="009902F5"/>
    <w:rsid w:val="00990330"/>
    <w:rsid w:val="00990B0F"/>
    <w:rsid w:val="0099102B"/>
    <w:rsid w:val="00991C1F"/>
    <w:rsid w:val="00991CD9"/>
    <w:rsid w:val="00992104"/>
    <w:rsid w:val="009932A5"/>
    <w:rsid w:val="009933BA"/>
    <w:rsid w:val="00994B15"/>
    <w:rsid w:val="009A1CE3"/>
    <w:rsid w:val="009A22ED"/>
    <w:rsid w:val="009A31C3"/>
    <w:rsid w:val="009A32AD"/>
    <w:rsid w:val="009A3415"/>
    <w:rsid w:val="009A3F68"/>
    <w:rsid w:val="009A43E4"/>
    <w:rsid w:val="009A5B0C"/>
    <w:rsid w:val="009A5C95"/>
    <w:rsid w:val="009A5D48"/>
    <w:rsid w:val="009A6192"/>
    <w:rsid w:val="009A75AC"/>
    <w:rsid w:val="009A7A3B"/>
    <w:rsid w:val="009B0736"/>
    <w:rsid w:val="009B164E"/>
    <w:rsid w:val="009B2057"/>
    <w:rsid w:val="009B2C42"/>
    <w:rsid w:val="009B3192"/>
    <w:rsid w:val="009B38A8"/>
    <w:rsid w:val="009B4AB9"/>
    <w:rsid w:val="009B5971"/>
    <w:rsid w:val="009B771A"/>
    <w:rsid w:val="009C164E"/>
    <w:rsid w:val="009C385B"/>
    <w:rsid w:val="009C45A0"/>
    <w:rsid w:val="009C49C3"/>
    <w:rsid w:val="009C5709"/>
    <w:rsid w:val="009C5D99"/>
    <w:rsid w:val="009C6516"/>
    <w:rsid w:val="009C6923"/>
    <w:rsid w:val="009C753F"/>
    <w:rsid w:val="009C7759"/>
    <w:rsid w:val="009D03D0"/>
    <w:rsid w:val="009D0476"/>
    <w:rsid w:val="009D07E4"/>
    <w:rsid w:val="009D159A"/>
    <w:rsid w:val="009D1AB1"/>
    <w:rsid w:val="009D1C51"/>
    <w:rsid w:val="009D2F43"/>
    <w:rsid w:val="009D33A3"/>
    <w:rsid w:val="009D38EE"/>
    <w:rsid w:val="009D4F73"/>
    <w:rsid w:val="009D5BD7"/>
    <w:rsid w:val="009D65E0"/>
    <w:rsid w:val="009D6AEF"/>
    <w:rsid w:val="009D6E95"/>
    <w:rsid w:val="009D7216"/>
    <w:rsid w:val="009D770C"/>
    <w:rsid w:val="009E08A7"/>
    <w:rsid w:val="009E156F"/>
    <w:rsid w:val="009E23D1"/>
    <w:rsid w:val="009E34F6"/>
    <w:rsid w:val="009E3993"/>
    <w:rsid w:val="009E4290"/>
    <w:rsid w:val="009E541A"/>
    <w:rsid w:val="009E5743"/>
    <w:rsid w:val="009E79B1"/>
    <w:rsid w:val="009F1CB0"/>
    <w:rsid w:val="009F2B25"/>
    <w:rsid w:val="009F3305"/>
    <w:rsid w:val="009F504B"/>
    <w:rsid w:val="009F6138"/>
    <w:rsid w:val="009F67CB"/>
    <w:rsid w:val="00A00A14"/>
    <w:rsid w:val="00A02277"/>
    <w:rsid w:val="00A03944"/>
    <w:rsid w:val="00A04D4A"/>
    <w:rsid w:val="00A05270"/>
    <w:rsid w:val="00A058CB"/>
    <w:rsid w:val="00A05AE3"/>
    <w:rsid w:val="00A06280"/>
    <w:rsid w:val="00A07284"/>
    <w:rsid w:val="00A1101E"/>
    <w:rsid w:val="00A114EA"/>
    <w:rsid w:val="00A1158D"/>
    <w:rsid w:val="00A132A2"/>
    <w:rsid w:val="00A13996"/>
    <w:rsid w:val="00A13BEA"/>
    <w:rsid w:val="00A14315"/>
    <w:rsid w:val="00A14433"/>
    <w:rsid w:val="00A14BC7"/>
    <w:rsid w:val="00A155B7"/>
    <w:rsid w:val="00A15A20"/>
    <w:rsid w:val="00A15DC5"/>
    <w:rsid w:val="00A16238"/>
    <w:rsid w:val="00A16B1C"/>
    <w:rsid w:val="00A16C72"/>
    <w:rsid w:val="00A200EA"/>
    <w:rsid w:val="00A218F7"/>
    <w:rsid w:val="00A2353C"/>
    <w:rsid w:val="00A23C00"/>
    <w:rsid w:val="00A267D5"/>
    <w:rsid w:val="00A32A48"/>
    <w:rsid w:val="00A32E22"/>
    <w:rsid w:val="00A3368F"/>
    <w:rsid w:val="00A3483C"/>
    <w:rsid w:val="00A35349"/>
    <w:rsid w:val="00A35872"/>
    <w:rsid w:val="00A36420"/>
    <w:rsid w:val="00A372B2"/>
    <w:rsid w:val="00A37936"/>
    <w:rsid w:val="00A37A18"/>
    <w:rsid w:val="00A4040F"/>
    <w:rsid w:val="00A4140A"/>
    <w:rsid w:val="00A41D92"/>
    <w:rsid w:val="00A43A87"/>
    <w:rsid w:val="00A44329"/>
    <w:rsid w:val="00A44ADD"/>
    <w:rsid w:val="00A45608"/>
    <w:rsid w:val="00A47604"/>
    <w:rsid w:val="00A47F07"/>
    <w:rsid w:val="00A515D1"/>
    <w:rsid w:val="00A54704"/>
    <w:rsid w:val="00A5472F"/>
    <w:rsid w:val="00A55E1E"/>
    <w:rsid w:val="00A6193B"/>
    <w:rsid w:val="00A6229B"/>
    <w:rsid w:val="00A626A2"/>
    <w:rsid w:val="00A62F50"/>
    <w:rsid w:val="00A631D4"/>
    <w:rsid w:val="00A63C68"/>
    <w:rsid w:val="00A66133"/>
    <w:rsid w:val="00A6740D"/>
    <w:rsid w:val="00A70D44"/>
    <w:rsid w:val="00A713D2"/>
    <w:rsid w:val="00A71AB0"/>
    <w:rsid w:val="00A71D9B"/>
    <w:rsid w:val="00A71F1F"/>
    <w:rsid w:val="00A723EB"/>
    <w:rsid w:val="00A735C3"/>
    <w:rsid w:val="00A73759"/>
    <w:rsid w:val="00A73CE9"/>
    <w:rsid w:val="00A74EBD"/>
    <w:rsid w:val="00A753D2"/>
    <w:rsid w:val="00A76076"/>
    <w:rsid w:val="00A7792D"/>
    <w:rsid w:val="00A77D82"/>
    <w:rsid w:val="00A80792"/>
    <w:rsid w:val="00A80F4A"/>
    <w:rsid w:val="00A811A2"/>
    <w:rsid w:val="00A811F6"/>
    <w:rsid w:val="00A8139D"/>
    <w:rsid w:val="00A81A7E"/>
    <w:rsid w:val="00A81EA7"/>
    <w:rsid w:val="00A83346"/>
    <w:rsid w:val="00A8442E"/>
    <w:rsid w:val="00A863A7"/>
    <w:rsid w:val="00A86A27"/>
    <w:rsid w:val="00A87CAA"/>
    <w:rsid w:val="00A91081"/>
    <w:rsid w:val="00A91F3D"/>
    <w:rsid w:val="00A925CE"/>
    <w:rsid w:val="00A92DF2"/>
    <w:rsid w:val="00A93467"/>
    <w:rsid w:val="00A943DA"/>
    <w:rsid w:val="00A9517D"/>
    <w:rsid w:val="00A957CE"/>
    <w:rsid w:val="00A97D9F"/>
    <w:rsid w:val="00AA01E9"/>
    <w:rsid w:val="00AA0681"/>
    <w:rsid w:val="00AA0CE6"/>
    <w:rsid w:val="00AA1FD5"/>
    <w:rsid w:val="00AA217F"/>
    <w:rsid w:val="00AA2DC6"/>
    <w:rsid w:val="00AA3875"/>
    <w:rsid w:val="00AA45CC"/>
    <w:rsid w:val="00AA4A5A"/>
    <w:rsid w:val="00AA5FE8"/>
    <w:rsid w:val="00AA637D"/>
    <w:rsid w:val="00AA6BD1"/>
    <w:rsid w:val="00AA6F7F"/>
    <w:rsid w:val="00AA7649"/>
    <w:rsid w:val="00AB0056"/>
    <w:rsid w:val="00AB0DF0"/>
    <w:rsid w:val="00AB0F0D"/>
    <w:rsid w:val="00AB0FB7"/>
    <w:rsid w:val="00AB338A"/>
    <w:rsid w:val="00AB3BF4"/>
    <w:rsid w:val="00AB3EE6"/>
    <w:rsid w:val="00AB404F"/>
    <w:rsid w:val="00AB4257"/>
    <w:rsid w:val="00AB4B92"/>
    <w:rsid w:val="00AB4D42"/>
    <w:rsid w:val="00AB506A"/>
    <w:rsid w:val="00AB7483"/>
    <w:rsid w:val="00AC1876"/>
    <w:rsid w:val="00AC18A2"/>
    <w:rsid w:val="00AC2217"/>
    <w:rsid w:val="00AC2A14"/>
    <w:rsid w:val="00AC3783"/>
    <w:rsid w:val="00AC3C97"/>
    <w:rsid w:val="00AC4DE6"/>
    <w:rsid w:val="00AC57F0"/>
    <w:rsid w:val="00AC5B27"/>
    <w:rsid w:val="00AC64C7"/>
    <w:rsid w:val="00AD00D8"/>
    <w:rsid w:val="00AD109C"/>
    <w:rsid w:val="00AD1668"/>
    <w:rsid w:val="00AD278F"/>
    <w:rsid w:val="00AD2A8E"/>
    <w:rsid w:val="00AD638F"/>
    <w:rsid w:val="00AD6735"/>
    <w:rsid w:val="00AD6793"/>
    <w:rsid w:val="00AD6B5F"/>
    <w:rsid w:val="00AD6F4C"/>
    <w:rsid w:val="00AD701C"/>
    <w:rsid w:val="00AD70B6"/>
    <w:rsid w:val="00AE0B91"/>
    <w:rsid w:val="00AE1AE0"/>
    <w:rsid w:val="00AE31F8"/>
    <w:rsid w:val="00AE32BE"/>
    <w:rsid w:val="00AE5287"/>
    <w:rsid w:val="00AE58E7"/>
    <w:rsid w:val="00AE5A88"/>
    <w:rsid w:val="00AE6BD6"/>
    <w:rsid w:val="00AE7559"/>
    <w:rsid w:val="00AF03B8"/>
    <w:rsid w:val="00AF11C9"/>
    <w:rsid w:val="00AF2307"/>
    <w:rsid w:val="00AF2851"/>
    <w:rsid w:val="00AF33D4"/>
    <w:rsid w:val="00AF3699"/>
    <w:rsid w:val="00AF3BA8"/>
    <w:rsid w:val="00AF3EF0"/>
    <w:rsid w:val="00AF4397"/>
    <w:rsid w:val="00AF4A9E"/>
    <w:rsid w:val="00AF4C53"/>
    <w:rsid w:val="00AF564E"/>
    <w:rsid w:val="00AF5B28"/>
    <w:rsid w:val="00AF6190"/>
    <w:rsid w:val="00AF6AF9"/>
    <w:rsid w:val="00AF6E35"/>
    <w:rsid w:val="00AF72BE"/>
    <w:rsid w:val="00B00974"/>
    <w:rsid w:val="00B00A37"/>
    <w:rsid w:val="00B00B97"/>
    <w:rsid w:val="00B02343"/>
    <w:rsid w:val="00B02507"/>
    <w:rsid w:val="00B05ACF"/>
    <w:rsid w:val="00B0692B"/>
    <w:rsid w:val="00B06BC8"/>
    <w:rsid w:val="00B07BED"/>
    <w:rsid w:val="00B105D0"/>
    <w:rsid w:val="00B1067B"/>
    <w:rsid w:val="00B11324"/>
    <w:rsid w:val="00B139AC"/>
    <w:rsid w:val="00B1420D"/>
    <w:rsid w:val="00B14638"/>
    <w:rsid w:val="00B14BC8"/>
    <w:rsid w:val="00B15661"/>
    <w:rsid w:val="00B157C9"/>
    <w:rsid w:val="00B15D95"/>
    <w:rsid w:val="00B1679E"/>
    <w:rsid w:val="00B173B2"/>
    <w:rsid w:val="00B173E1"/>
    <w:rsid w:val="00B175A9"/>
    <w:rsid w:val="00B20706"/>
    <w:rsid w:val="00B2098D"/>
    <w:rsid w:val="00B21A6F"/>
    <w:rsid w:val="00B2299F"/>
    <w:rsid w:val="00B23041"/>
    <w:rsid w:val="00B23511"/>
    <w:rsid w:val="00B238F2"/>
    <w:rsid w:val="00B25B49"/>
    <w:rsid w:val="00B25BFB"/>
    <w:rsid w:val="00B25CE5"/>
    <w:rsid w:val="00B26C15"/>
    <w:rsid w:val="00B27070"/>
    <w:rsid w:val="00B271D0"/>
    <w:rsid w:val="00B279A8"/>
    <w:rsid w:val="00B27BC1"/>
    <w:rsid w:val="00B27E13"/>
    <w:rsid w:val="00B3398B"/>
    <w:rsid w:val="00B354FB"/>
    <w:rsid w:val="00B42465"/>
    <w:rsid w:val="00B42E36"/>
    <w:rsid w:val="00B43021"/>
    <w:rsid w:val="00B43392"/>
    <w:rsid w:val="00B43730"/>
    <w:rsid w:val="00B44B24"/>
    <w:rsid w:val="00B45F35"/>
    <w:rsid w:val="00B462EC"/>
    <w:rsid w:val="00B47E27"/>
    <w:rsid w:val="00B5011D"/>
    <w:rsid w:val="00B512E5"/>
    <w:rsid w:val="00B52819"/>
    <w:rsid w:val="00B52CD5"/>
    <w:rsid w:val="00B52E23"/>
    <w:rsid w:val="00B53073"/>
    <w:rsid w:val="00B53D25"/>
    <w:rsid w:val="00B53DCB"/>
    <w:rsid w:val="00B53EA7"/>
    <w:rsid w:val="00B54DC2"/>
    <w:rsid w:val="00B54ED2"/>
    <w:rsid w:val="00B5576A"/>
    <w:rsid w:val="00B5784C"/>
    <w:rsid w:val="00B60E2E"/>
    <w:rsid w:val="00B61468"/>
    <w:rsid w:val="00B619DD"/>
    <w:rsid w:val="00B62438"/>
    <w:rsid w:val="00B6370F"/>
    <w:rsid w:val="00B659C3"/>
    <w:rsid w:val="00B65C60"/>
    <w:rsid w:val="00B664E3"/>
    <w:rsid w:val="00B67988"/>
    <w:rsid w:val="00B728AB"/>
    <w:rsid w:val="00B734A5"/>
    <w:rsid w:val="00B74855"/>
    <w:rsid w:val="00B76116"/>
    <w:rsid w:val="00B76A2A"/>
    <w:rsid w:val="00B8162C"/>
    <w:rsid w:val="00B8401C"/>
    <w:rsid w:val="00B84201"/>
    <w:rsid w:val="00B84667"/>
    <w:rsid w:val="00B85847"/>
    <w:rsid w:val="00B85A87"/>
    <w:rsid w:val="00B85BD8"/>
    <w:rsid w:val="00B86359"/>
    <w:rsid w:val="00B86D5A"/>
    <w:rsid w:val="00B87E89"/>
    <w:rsid w:val="00B90AA2"/>
    <w:rsid w:val="00B9177E"/>
    <w:rsid w:val="00B9263B"/>
    <w:rsid w:val="00B92AA4"/>
    <w:rsid w:val="00B92DD7"/>
    <w:rsid w:val="00B93E5C"/>
    <w:rsid w:val="00B94994"/>
    <w:rsid w:val="00B94AE7"/>
    <w:rsid w:val="00B975CE"/>
    <w:rsid w:val="00BA00E1"/>
    <w:rsid w:val="00BA05C1"/>
    <w:rsid w:val="00BA0AEC"/>
    <w:rsid w:val="00BA2226"/>
    <w:rsid w:val="00BA2C3E"/>
    <w:rsid w:val="00BA39E2"/>
    <w:rsid w:val="00BA3D97"/>
    <w:rsid w:val="00BA41DA"/>
    <w:rsid w:val="00BA46BD"/>
    <w:rsid w:val="00BA5057"/>
    <w:rsid w:val="00BA5244"/>
    <w:rsid w:val="00BA5483"/>
    <w:rsid w:val="00BA556C"/>
    <w:rsid w:val="00BA586E"/>
    <w:rsid w:val="00BA5EBE"/>
    <w:rsid w:val="00BA6322"/>
    <w:rsid w:val="00BA6C10"/>
    <w:rsid w:val="00BA7808"/>
    <w:rsid w:val="00BB0A55"/>
    <w:rsid w:val="00BB0E82"/>
    <w:rsid w:val="00BB102A"/>
    <w:rsid w:val="00BB24F8"/>
    <w:rsid w:val="00BB2A63"/>
    <w:rsid w:val="00BB2DB7"/>
    <w:rsid w:val="00BB3068"/>
    <w:rsid w:val="00BB30CD"/>
    <w:rsid w:val="00BB3C53"/>
    <w:rsid w:val="00BB4798"/>
    <w:rsid w:val="00BB4E2F"/>
    <w:rsid w:val="00BB5F15"/>
    <w:rsid w:val="00BB790B"/>
    <w:rsid w:val="00BC0BAE"/>
    <w:rsid w:val="00BC367F"/>
    <w:rsid w:val="00BC379F"/>
    <w:rsid w:val="00BC5471"/>
    <w:rsid w:val="00BC5C5F"/>
    <w:rsid w:val="00BC608F"/>
    <w:rsid w:val="00BC6EF4"/>
    <w:rsid w:val="00BD17F1"/>
    <w:rsid w:val="00BD1E36"/>
    <w:rsid w:val="00BD3C35"/>
    <w:rsid w:val="00BD4B05"/>
    <w:rsid w:val="00BD4D85"/>
    <w:rsid w:val="00BD5D36"/>
    <w:rsid w:val="00BD5E4A"/>
    <w:rsid w:val="00BE0326"/>
    <w:rsid w:val="00BE034D"/>
    <w:rsid w:val="00BE0E4A"/>
    <w:rsid w:val="00BE1D36"/>
    <w:rsid w:val="00BE25C1"/>
    <w:rsid w:val="00BE2EAD"/>
    <w:rsid w:val="00BE33A3"/>
    <w:rsid w:val="00BE3807"/>
    <w:rsid w:val="00BE3810"/>
    <w:rsid w:val="00BE3B26"/>
    <w:rsid w:val="00BE3C54"/>
    <w:rsid w:val="00BE48BD"/>
    <w:rsid w:val="00BE71E0"/>
    <w:rsid w:val="00BE7AB9"/>
    <w:rsid w:val="00BF108E"/>
    <w:rsid w:val="00BF1638"/>
    <w:rsid w:val="00BF2566"/>
    <w:rsid w:val="00BF36DC"/>
    <w:rsid w:val="00BF370E"/>
    <w:rsid w:val="00BF3790"/>
    <w:rsid w:val="00BF564C"/>
    <w:rsid w:val="00BF5B93"/>
    <w:rsid w:val="00BF7793"/>
    <w:rsid w:val="00C00DC2"/>
    <w:rsid w:val="00C02229"/>
    <w:rsid w:val="00C0278C"/>
    <w:rsid w:val="00C04904"/>
    <w:rsid w:val="00C04ADC"/>
    <w:rsid w:val="00C05313"/>
    <w:rsid w:val="00C05602"/>
    <w:rsid w:val="00C05665"/>
    <w:rsid w:val="00C05764"/>
    <w:rsid w:val="00C06BA6"/>
    <w:rsid w:val="00C1038E"/>
    <w:rsid w:val="00C106B4"/>
    <w:rsid w:val="00C106C5"/>
    <w:rsid w:val="00C11291"/>
    <w:rsid w:val="00C11672"/>
    <w:rsid w:val="00C116B2"/>
    <w:rsid w:val="00C12113"/>
    <w:rsid w:val="00C138F2"/>
    <w:rsid w:val="00C143DB"/>
    <w:rsid w:val="00C15002"/>
    <w:rsid w:val="00C16032"/>
    <w:rsid w:val="00C16159"/>
    <w:rsid w:val="00C16F92"/>
    <w:rsid w:val="00C1736A"/>
    <w:rsid w:val="00C17C96"/>
    <w:rsid w:val="00C17F30"/>
    <w:rsid w:val="00C20486"/>
    <w:rsid w:val="00C205AD"/>
    <w:rsid w:val="00C21D86"/>
    <w:rsid w:val="00C22847"/>
    <w:rsid w:val="00C22913"/>
    <w:rsid w:val="00C232F4"/>
    <w:rsid w:val="00C2340D"/>
    <w:rsid w:val="00C2428B"/>
    <w:rsid w:val="00C254DA"/>
    <w:rsid w:val="00C2597F"/>
    <w:rsid w:val="00C26565"/>
    <w:rsid w:val="00C26DD7"/>
    <w:rsid w:val="00C2743C"/>
    <w:rsid w:val="00C30C73"/>
    <w:rsid w:val="00C3151B"/>
    <w:rsid w:val="00C31F26"/>
    <w:rsid w:val="00C32C94"/>
    <w:rsid w:val="00C3326A"/>
    <w:rsid w:val="00C377A3"/>
    <w:rsid w:val="00C37E5F"/>
    <w:rsid w:val="00C41002"/>
    <w:rsid w:val="00C41BF3"/>
    <w:rsid w:val="00C4248E"/>
    <w:rsid w:val="00C4376A"/>
    <w:rsid w:val="00C43C8F"/>
    <w:rsid w:val="00C444B6"/>
    <w:rsid w:val="00C44548"/>
    <w:rsid w:val="00C45FF7"/>
    <w:rsid w:val="00C46028"/>
    <w:rsid w:val="00C4673B"/>
    <w:rsid w:val="00C50B85"/>
    <w:rsid w:val="00C50FE1"/>
    <w:rsid w:val="00C5141F"/>
    <w:rsid w:val="00C514AB"/>
    <w:rsid w:val="00C52A8A"/>
    <w:rsid w:val="00C531BB"/>
    <w:rsid w:val="00C53E35"/>
    <w:rsid w:val="00C53F70"/>
    <w:rsid w:val="00C5451F"/>
    <w:rsid w:val="00C5454F"/>
    <w:rsid w:val="00C56788"/>
    <w:rsid w:val="00C56A44"/>
    <w:rsid w:val="00C5798C"/>
    <w:rsid w:val="00C60FEF"/>
    <w:rsid w:val="00C6106C"/>
    <w:rsid w:val="00C61358"/>
    <w:rsid w:val="00C61C32"/>
    <w:rsid w:val="00C63F4E"/>
    <w:rsid w:val="00C64365"/>
    <w:rsid w:val="00C6515D"/>
    <w:rsid w:val="00C662D7"/>
    <w:rsid w:val="00C7061E"/>
    <w:rsid w:val="00C70EC4"/>
    <w:rsid w:val="00C70F63"/>
    <w:rsid w:val="00C71DE4"/>
    <w:rsid w:val="00C72E61"/>
    <w:rsid w:val="00C74013"/>
    <w:rsid w:val="00C74BD8"/>
    <w:rsid w:val="00C75156"/>
    <w:rsid w:val="00C751DD"/>
    <w:rsid w:val="00C754F5"/>
    <w:rsid w:val="00C768CA"/>
    <w:rsid w:val="00C77BC4"/>
    <w:rsid w:val="00C80652"/>
    <w:rsid w:val="00C83F5F"/>
    <w:rsid w:val="00C83FD0"/>
    <w:rsid w:val="00C8469B"/>
    <w:rsid w:val="00C84EE7"/>
    <w:rsid w:val="00C8505B"/>
    <w:rsid w:val="00C90EBA"/>
    <w:rsid w:val="00C9109C"/>
    <w:rsid w:val="00C911CA"/>
    <w:rsid w:val="00C91528"/>
    <w:rsid w:val="00C91C75"/>
    <w:rsid w:val="00C91EA4"/>
    <w:rsid w:val="00C92AF7"/>
    <w:rsid w:val="00C94E7C"/>
    <w:rsid w:val="00C950B0"/>
    <w:rsid w:val="00C950EE"/>
    <w:rsid w:val="00C9510C"/>
    <w:rsid w:val="00C95BBB"/>
    <w:rsid w:val="00C965A2"/>
    <w:rsid w:val="00C97139"/>
    <w:rsid w:val="00C97178"/>
    <w:rsid w:val="00C97720"/>
    <w:rsid w:val="00CA023A"/>
    <w:rsid w:val="00CA06B1"/>
    <w:rsid w:val="00CA1F19"/>
    <w:rsid w:val="00CA25A1"/>
    <w:rsid w:val="00CA3183"/>
    <w:rsid w:val="00CA421E"/>
    <w:rsid w:val="00CA57C3"/>
    <w:rsid w:val="00CA5807"/>
    <w:rsid w:val="00CA5DE1"/>
    <w:rsid w:val="00CA5DED"/>
    <w:rsid w:val="00CA7E84"/>
    <w:rsid w:val="00CB05F5"/>
    <w:rsid w:val="00CB0978"/>
    <w:rsid w:val="00CB09B9"/>
    <w:rsid w:val="00CB16EE"/>
    <w:rsid w:val="00CB21D4"/>
    <w:rsid w:val="00CB2715"/>
    <w:rsid w:val="00CB2FD6"/>
    <w:rsid w:val="00CB4B22"/>
    <w:rsid w:val="00CB5E48"/>
    <w:rsid w:val="00CB71DF"/>
    <w:rsid w:val="00CC0484"/>
    <w:rsid w:val="00CC091E"/>
    <w:rsid w:val="00CC0C68"/>
    <w:rsid w:val="00CC17FD"/>
    <w:rsid w:val="00CC3042"/>
    <w:rsid w:val="00CC3320"/>
    <w:rsid w:val="00CC4B5F"/>
    <w:rsid w:val="00CC5078"/>
    <w:rsid w:val="00CC68E3"/>
    <w:rsid w:val="00CC6A58"/>
    <w:rsid w:val="00CC6C82"/>
    <w:rsid w:val="00CC6FFB"/>
    <w:rsid w:val="00CC72C2"/>
    <w:rsid w:val="00CC750D"/>
    <w:rsid w:val="00CC7C46"/>
    <w:rsid w:val="00CD08AB"/>
    <w:rsid w:val="00CD4980"/>
    <w:rsid w:val="00CD4A6C"/>
    <w:rsid w:val="00CD4B31"/>
    <w:rsid w:val="00CD5B8A"/>
    <w:rsid w:val="00CD6346"/>
    <w:rsid w:val="00CE00C2"/>
    <w:rsid w:val="00CE0FB1"/>
    <w:rsid w:val="00CE1EC1"/>
    <w:rsid w:val="00CE22E0"/>
    <w:rsid w:val="00CE3075"/>
    <w:rsid w:val="00CE33D4"/>
    <w:rsid w:val="00CE449C"/>
    <w:rsid w:val="00CE4EB5"/>
    <w:rsid w:val="00CE55E5"/>
    <w:rsid w:val="00CE63FA"/>
    <w:rsid w:val="00CE731C"/>
    <w:rsid w:val="00CF0C85"/>
    <w:rsid w:val="00CF1BE1"/>
    <w:rsid w:val="00CF29E8"/>
    <w:rsid w:val="00CF336D"/>
    <w:rsid w:val="00CF37B2"/>
    <w:rsid w:val="00CF4476"/>
    <w:rsid w:val="00CF4F95"/>
    <w:rsid w:val="00CF70D8"/>
    <w:rsid w:val="00D006E6"/>
    <w:rsid w:val="00D00D17"/>
    <w:rsid w:val="00D0109B"/>
    <w:rsid w:val="00D010EE"/>
    <w:rsid w:val="00D03AC2"/>
    <w:rsid w:val="00D061DA"/>
    <w:rsid w:val="00D070D9"/>
    <w:rsid w:val="00D07397"/>
    <w:rsid w:val="00D10612"/>
    <w:rsid w:val="00D1091A"/>
    <w:rsid w:val="00D1115B"/>
    <w:rsid w:val="00D11FEA"/>
    <w:rsid w:val="00D129E5"/>
    <w:rsid w:val="00D134B5"/>
    <w:rsid w:val="00D1419D"/>
    <w:rsid w:val="00D143E4"/>
    <w:rsid w:val="00D17A4C"/>
    <w:rsid w:val="00D17DB1"/>
    <w:rsid w:val="00D20495"/>
    <w:rsid w:val="00D21C33"/>
    <w:rsid w:val="00D21C3A"/>
    <w:rsid w:val="00D23316"/>
    <w:rsid w:val="00D23952"/>
    <w:rsid w:val="00D242ED"/>
    <w:rsid w:val="00D2486F"/>
    <w:rsid w:val="00D24FA3"/>
    <w:rsid w:val="00D265A7"/>
    <w:rsid w:val="00D27026"/>
    <w:rsid w:val="00D27C91"/>
    <w:rsid w:val="00D3016C"/>
    <w:rsid w:val="00D30E37"/>
    <w:rsid w:val="00D326D8"/>
    <w:rsid w:val="00D33220"/>
    <w:rsid w:val="00D33230"/>
    <w:rsid w:val="00D340DD"/>
    <w:rsid w:val="00D348C5"/>
    <w:rsid w:val="00D35723"/>
    <w:rsid w:val="00D35C86"/>
    <w:rsid w:val="00D36211"/>
    <w:rsid w:val="00D36938"/>
    <w:rsid w:val="00D36E3C"/>
    <w:rsid w:val="00D36E5F"/>
    <w:rsid w:val="00D3768D"/>
    <w:rsid w:val="00D40245"/>
    <w:rsid w:val="00D40365"/>
    <w:rsid w:val="00D4110D"/>
    <w:rsid w:val="00D41522"/>
    <w:rsid w:val="00D420DF"/>
    <w:rsid w:val="00D42483"/>
    <w:rsid w:val="00D432DD"/>
    <w:rsid w:val="00D43E2A"/>
    <w:rsid w:val="00D4505E"/>
    <w:rsid w:val="00D450DC"/>
    <w:rsid w:val="00D45918"/>
    <w:rsid w:val="00D46319"/>
    <w:rsid w:val="00D46555"/>
    <w:rsid w:val="00D46F6D"/>
    <w:rsid w:val="00D47FFD"/>
    <w:rsid w:val="00D50B8B"/>
    <w:rsid w:val="00D519F8"/>
    <w:rsid w:val="00D51B17"/>
    <w:rsid w:val="00D51E3C"/>
    <w:rsid w:val="00D52520"/>
    <w:rsid w:val="00D52541"/>
    <w:rsid w:val="00D55B10"/>
    <w:rsid w:val="00D55D79"/>
    <w:rsid w:val="00D56E59"/>
    <w:rsid w:val="00D6144F"/>
    <w:rsid w:val="00D62300"/>
    <w:rsid w:val="00D62321"/>
    <w:rsid w:val="00D62C61"/>
    <w:rsid w:val="00D636D4"/>
    <w:rsid w:val="00D63A54"/>
    <w:rsid w:val="00D63AC4"/>
    <w:rsid w:val="00D63B6C"/>
    <w:rsid w:val="00D63C35"/>
    <w:rsid w:val="00D64337"/>
    <w:rsid w:val="00D6489D"/>
    <w:rsid w:val="00D648EA"/>
    <w:rsid w:val="00D64E06"/>
    <w:rsid w:val="00D65BF5"/>
    <w:rsid w:val="00D6774B"/>
    <w:rsid w:val="00D67BAD"/>
    <w:rsid w:val="00D703A7"/>
    <w:rsid w:val="00D71332"/>
    <w:rsid w:val="00D71DCD"/>
    <w:rsid w:val="00D72BB6"/>
    <w:rsid w:val="00D72EFC"/>
    <w:rsid w:val="00D74C25"/>
    <w:rsid w:val="00D74DB7"/>
    <w:rsid w:val="00D7517D"/>
    <w:rsid w:val="00D77399"/>
    <w:rsid w:val="00D77DDF"/>
    <w:rsid w:val="00D800F6"/>
    <w:rsid w:val="00D8305C"/>
    <w:rsid w:val="00D832B1"/>
    <w:rsid w:val="00D84854"/>
    <w:rsid w:val="00D8581A"/>
    <w:rsid w:val="00D86CD8"/>
    <w:rsid w:val="00D86E04"/>
    <w:rsid w:val="00D87EDB"/>
    <w:rsid w:val="00D901E6"/>
    <w:rsid w:val="00D910AA"/>
    <w:rsid w:val="00D91C87"/>
    <w:rsid w:val="00D92449"/>
    <w:rsid w:val="00D926CC"/>
    <w:rsid w:val="00D94CEC"/>
    <w:rsid w:val="00D94EE5"/>
    <w:rsid w:val="00D9505E"/>
    <w:rsid w:val="00D96071"/>
    <w:rsid w:val="00D97793"/>
    <w:rsid w:val="00D979D3"/>
    <w:rsid w:val="00DA01D0"/>
    <w:rsid w:val="00DA1E76"/>
    <w:rsid w:val="00DA2745"/>
    <w:rsid w:val="00DA4349"/>
    <w:rsid w:val="00DA4ECD"/>
    <w:rsid w:val="00DA713A"/>
    <w:rsid w:val="00DA7920"/>
    <w:rsid w:val="00DB02E0"/>
    <w:rsid w:val="00DB3509"/>
    <w:rsid w:val="00DB3A7A"/>
    <w:rsid w:val="00DB56AC"/>
    <w:rsid w:val="00DB6397"/>
    <w:rsid w:val="00DB6678"/>
    <w:rsid w:val="00DB77B9"/>
    <w:rsid w:val="00DC0718"/>
    <w:rsid w:val="00DC0808"/>
    <w:rsid w:val="00DC14FF"/>
    <w:rsid w:val="00DC2AB2"/>
    <w:rsid w:val="00DC3129"/>
    <w:rsid w:val="00DC4BDF"/>
    <w:rsid w:val="00DC50DF"/>
    <w:rsid w:val="00DC65CD"/>
    <w:rsid w:val="00DC6E86"/>
    <w:rsid w:val="00DC7A65"/>
    <w:rsid w:val="00DD05BA"/>
    <w:rsid w:val="00DD19B6"/>
    <w:rsid w:val="00DD25CC"/>
    <w:rsid w:val="00DD342B"/>
    <w:rsid w:val="00DD37A9"/>
    <w:rsid w:val="00DD3B82"/>
    <w:rsid w:val="00DD4E6B"/>
    <w:rsid w:val="00DD6633"/>
    <w:rsid w:val="00DD693B"/>
    <w:rsid w:val="00DE16CE"/>
    <w:rsid w:val="00DE33FE"/>
    <w:rsid w:val="00DE43A2"/>
    <w:rsid w:val="00DE4772"/>
    <w:rsid w:val="00DE5C37"/>
    <w:rsid w:val="00DE5D5F"/>
    <w:rsid w:val="00DE60DA"/>
    <w:rsid w:val="00DE6C80"/>
    <w:rsid w:val="00DE7166"/>
    <w:rsid w:val="00DE742A"/>
    <w:rsid w:val="00DE7C25"/>
    <w:rsid w:val="00DF01E0"/>
    <w:rsid w:val="00DF091E"/>
    <w:rsid w:val="00DF0BE2"/>
    <w:rsid w:val="00DF0D9D"/>
    <w:rsid w:val="00DF153A"/>
    <w:rsid w:val="00DF165C"/>
    <w:rsid w:val="00DF1F4C"/>
    <w:rsid w:val="00DF611C"/>
    <w:rsid w:val="00DF6C40"/>
    <w:rsid w:val="00DF7177"/>
    <w:rsid w:val="00DF7AA2"/>
    <w:rsid w:val="00E00357"/>
    <w:rsid w:val="00E00B19"/>
    <w:rsid w:val="00E00BB2"/>
    <w:rsid w:val="00E018DF"/>
    <w:rsid w:val="00E01AFA"/>
    <w:rsid w:val="00E0228E"/>
    <w:rsid w:val="00E042C1"/>
    <w:rsid w:val="00E05393"/>
    <w:rsid w:val="00E0546F"/>
    <w:rsid w:val="00E05CE9"/>
    <w:rsid w:val="00E064E9"/>
    <w:rsid w:val="00E06613"/>
    <w:rsid w:val="00E069C1"/>
    <w:rsid w:val="00E0718F"/>
    <w:rsid w:val="00E079AD"/>
    <w:rsid w:val="00E10AD4"/>
    <w:rsid w:val="00E10D3B"/>
    <w:rsid w:val="00E1120C"/>
    <w:rsid w:val="00E1124D"/>
    <w:rsid w:val="00E11E02"/>
    <w:rsid w:val="00E12142"/>
    <w:rsid w:val="00E13FCA"/>
    <w:rsid w:val="00E151E3"/>
    <w:rsid w:val="00E15EE5"/>
    <w:rsid w:val="00E16280"/>
    <w:rsid w:val="00E17275"/>
    <w:rsid w:val="00E179A9"/>
    <w:rsid w:val="00E20096"/>
    <w:rsid w:val="00E212EA"/>
    <w:rsid w:val="00E21320"/>
    <w:rsid w:val="00E22154"/>
    <w:rsid w:val="00E24B64"/>
    <w:rsid w:val="00E25EA0"/>
    <w:rsid w:val="00E26412"/>
    <w:rsid w:val="00E26785"/>
    <w:rsid w:val="00E302CF"/>
    <w:rsid w:val="00E307F0"/>
    <w:rsid w:val="00E31710"/>
    <w:rsid w:val="00E32CD2"/>
    <w:rsid w:val="00E33872"/>
    <w:rsid w:val="00E3428A"/>
    <w:rsid w:val="00E3543D"/>
    <w:rsid w:val="00E35DC7"/>
    <w:rsid w:val="00E36436"/>
    <w:rsid w:val="00E36D2E"/>
    <w:rsid w:val="00E37008"/>
    <w:rsid w:val="00E40A82"/>
    <w:rsid w:val="00E41120"/>
    <w:rsid w:val="00E4312B"/>
    <w:rsid w:val="00E4376B"/>
    <w:rsid w:val="00E43A9E"/>
    <w:rsid w:val="00E4447B"/>
    <w:rsid w:val="00E44A1C"/>
    <w:rsid w:val="00E44BAF"/>
    <w:rsid w:val="00E45A30"/>
    <w:rsid w:val="00E45FDE"/>
    <w:rsid w:val="00E5035B"/>
    <w:rsid w:val="00E50AC2"/>
    <w:rsid w:val="00E52D30"/>
    <w:rsid w:val="00E536DF"/>
    <w:rsid w:val="00E54002"/>
    <w:rsid w:val="00E552E1"/>
    <w:rsid w:val="00E55A80"/>
    <w:rsid w:val="00E57940"/>
    <w:rsid w:val="00E61DE3"/>
    <w:rsid w:val="00E63FF5"/>
    <w:rsid w:val="00E642B1"/>
    <w:rsid w:val="00E6797F"/>
    <w:rsid w:val="00E67BDD"/>
    <w:rsid w:val="00E706DD"/>
    <w:rsid w:val="00E71B2B"/>
    <w:rsid w:val="00E71DCA"/>
    <w:rsid w:val="00E7201B"/>
    <w:rsid w:val="00E72BAF"/>
    <w:rsid w:val="00E735B3"/>
    <w:rsid w:val="00E73D9A"/>
    <w:rsid w:val="00E740E1"/>
    <w:rsid w:val="00E74390"/>
    <w:rsid w:val="00E7482D"/>
    <w:rsid w:val="00E74FBE"/>
    <w:rsid w:val="00E757DE"/>
    <w:rsid w:val="00E76334"/>
    <w:rsid w:val="00E8000E"/>
    <w:rsid w:val="00E818E6"/>
    <w:rsid w:val="00E81A18"/>
    <w:rsid w:val="00E81BF1"/>
    <w:rsid w:val="00E83107"/>
    <w:rsid w:val="00E8518E"/>
    <w:rsid w:val="00E852F7"/>
    <w:rsid w:val="00E85DBA"/>
    <w:rsid w:val="00E87704"/>
    <w:rsid w:val="00E90137"/>
    <w:rsid w:val="00E9114F"/>
    <w:rsid w:val="00E932B2"/>
    <w:rsid w:val="00E93EAE"/>
    <w:rsid w:val="00E951EE"/>
    <w:rsid w:val="00E95206"/>
    <w:rsid w:val="00E95439"/>
    <w:rsid w:val="00E954EC"/>
    <w:rsid w:val="00EA1D45"/>
    <w:rsid w:val="00EA236B"/>
    <w:rsid w:val="00EA25CA"/>
    <w:rsid w:val="00EA2AF5"/>
    <w:rsid w:val="00EA2C32"/>
    <w:rsid w:val="00EA347B"/>
    <w:rsid w:val="00EA3B13"/>
    <w:rsid w:val="00EA3BAD"/>
    <w:rsid w:val="00EA3F35"/>
    <w:rsid w:val="00EA6B26"/>
    <w:rsid w:val="00EB082A"/>
    <w:rsid w:val="00EB08AD"/>
    <w:rsid w:val="00EB1B6A"/>
    <w:rsid w:val="00EB26DB"/>
    <w:rsid w:val="00EB4C95"/>
    <w:rsid w:val="00EB598A"/>
    <w:rsid w:val="00EB608A"/>
    <w:rsid w:val="00EB6DE9"/>
    <w:rsid w:val="00EB7957"/>
    <w:rsid w:val="00EC1D2D"/>
    <w:rsid w:val="00EC2244"/>
    <w:rsid w:val="00EC263D"/>
    <w:rsid w:val="00EC3322"/>
    <w:rsid w:val="00EC366F"/>
    <w:rsid w:val="00EC385C"/>
    <w:rsid w:val="00EC3B19"/>
    <w:rsid w:val="00EC5277"/>
    <w:rsid w:val="00EC537E"/>
    <w:rsid w:val="00EC5AC7"/>
    <w:rsid w:val="00EC7D0E"/>
    <w:rsid w:val="00ED12AD"/>
    <w:rsid w:val="00ED4CCC"/>
    <w:rsid w:val="00ED592D"/>
    <w:rsid w:val="00ED5D54"/>
    <w:rsid w:val="00ED7278"/>
    <w:rsid w:val="00ED75AC"/>
    <w:rsid w:val="00EE0579"/>
    <w:rsid w:val="00EE0952"/>
    <w:rsid w:val="00EE147E"/>
    <w:rsid w:val="00EE1C9B"/>
    <w:rsid w:val="00EE1FAD"/>
    <w:rsid w:val="00EE2047"/>
    <w:rsid w:val="00EE31B8"/>
    <w:rsid w:val="00EE3C55"/>
    <w:rsid w:val="00EE481B"/>
    <w:rsid w:val="00EE6682"/>
    <w:rsid w:val="00EF1672"/>
    <w:rsid w:val="00EF1A91"/>
    <w:rsid w:val="00EF2B21"/>
    <w:rsid w:val="00EF39ED"/>
    <w:rsid w:val="00EF3EA1"/>
    <w:rsid w:val="00EF4D4B"/>
    <w:rsid w:val="00EF5EC7"/>
    <w:rsid w:val="00EF677C"/>
    <w:rsid w:val="00EF7145"/>
    <w:rsid w:val="00F00BC7"/>
    <w:rsid w:val="00F0360E"/>
    <w:rsid w:val="00F065B0"/>
    <w:rsid w:val="00F06DF3"/>
    <w:rsid w:val="00F07437"/>
    <w:rsid w:val="00F106BE"/>
    <w:rsid w:val="00F108C0"/>
    <w:rsid w:val="00F108F3"/>
    <w:rsid w:val="00F112A0"/>
    <w:rsid w:val="00F1185E"/>
    <w:rsid w:val="00F12D3C"/>
    <w:rsid w:val="00F12DA4"/>
    <w:rsid w:val="00F13149"/>
    <w:rsid w:val="00F13BCB"/>
    <w:rsid w:val="00F152E2"/>
    <w:rsid w:val="00F15AED"/>
    <w:rsid w:val="00F164AA"/>
    <w:rsid w:val="00F172B5"/>
    <w:rsid w:val="00F2168D"/>
    <w:rsid w:val="00F218E4"/>
    <w:rsid w:val="00F230AE"/>
    <w:rsid w:val="00F23E8F"/>
    <w:rsid w:val="00F24A06"/>
    <w:rsid w:val="00F24CC4"/>
    <w:rsid w:val="00F2687D"/>
    <w:rsid w:val="00F31A80"/>
    <w:rsid w:val="00F31EAB"/>
    <w:rsid w:val="00F324B5"/>
    <w:rsid w:val="00F32A58"/>
    <w:rsid w:val="00F32BA6"/>
    <w:rsid w:val="00F3355E"/>
    <w:rsid w:val="00F346B7"/>
    <w:rsid w:val="00F40074"/>
    <w:rsid w:val="00F40599"/>
    <w:rsid w:val="00F41E3B"/>
    <w:rsid w:val="00F4230A"/>
    <w:rsid w:val="00F428C0"/>
    <w:rsid w:val="00F43061"/>
    <w:rsid w:val="00F43406"/>
    <w:rsid w:val="00F4381F"/>
    <w:rsid w:val="00F44034"/>
    <w:rsid w:val="00F44F92"/>
    <w:rsid w:val="00F458D1"/>
    <w:rsid w:val="00F45B0B"/>
    <w:rsid w:val="00F45C29"/>
    <w:rsid w:val="00F45F01"/>
    <w:rsid w:val="00F46D8E"/>
    <w:rsid w:val="00F519E3"/>
    <w:rsid w:val="00F52730"/>
    <w:rsid w:val="00F52823"/>
    <w:rsid w:val="00F5291B"/>
    <w:rsid w:val="00F544B0"/>
    <w:rsid w:val="00F56CAC"/>
    <w:rsid w:val="00F56D20"/>
    <w:rsid w:val="00F571B9"/>
    <w:rsid w:val="00F577AA"/>
    <w:rsid w:val="00F579E8"/>
    <w:rsid w:val="00F61E04"/>
    <w:rsid w:val="00F62726"/>
    <w:rsid w:val="00F6281E"/>
    <w:rsid w:val="00F653BA"/>
    <w:rsid w:val="00F65BF3"/>
    <w:rsid w:val="00F67C4C"/>
    <w:rsid w:val="00F70D74"/>
    <w:rsid w:val="00F70EFE"/>
    <w:rsid w:val="00F723B6"/>
    <w:rsid w:val="00F723BC"/>
    <w:rsid w:val="00F72BB9"/>
    <w:rsid w:val="00F73E9F"/>
    <w:rsid w:val="00F76331"/>
    <w:rsid w:val="00F76BE3"/>
    <w:rsid w:val="00F777CF"/>
    <w:rsid w:val="00F77FD1"/>
    <w:rsid w:val="00F80803"/>
    <w:rsid w:val="00F81FE6"/>
    <w:rsid w:val="00F82066"/>
    <w:rsid w:val="00F82FCC"/>
    <w:rsid w:val="00F833FD"/>
    <w:rsid w:val="00F840E4"/>
    <w:rsid w:val="00F85D65"/>
    <w:rsid w:val="00F87A56"/>
    <w:rsid w:val="00F87F7C"/>
    <w:rsid w:val="00F909E5"/>
    <w:rsid w:val="00F91466"/>
    <w:rsid w:val="00F9209F"/>
    <w:rsid w:val="00F921B6"/>
    <w:rsid w:val="00F94BBA"/>
    <w:rsid w:val="00F95951"/>
    <w:rsid w:val="00F97485"/>
    <w:rsid w:val="00F97ED8"/>
    <w:rsid w:val="00FA24EB"/>
    <w:rsid w:val="00FA2DFF"/>
    <w:rsid w:val="00FA6826"/>
    <w:rsid w:val="00FA6F75"/>
    <w:rsid w:val="00FA773C"/>
    <w:rsid w:val="00FB0170"/>
    <w:rsid w:val="00FB035B"/>
    <w:rsid w:val="00FB0815"/>
    <w:rsid w:val="00FB187F"/>
    <w:rsid w:val="00FB1DAA"/>
    <w:rsid w:val="00FB29E9"/>
    <w:rsid w:val="00FB3F5A"/>
    <w:rsid w:val="00FB44CE"/>
    <w:rsid w:val="00FB583D"/>
    <w:rsid w:val="00FB5E04"/>
    <w:rsid w:val="00FB634A"/>
    <w:rsid w:val="00FB6B78"/>
    <w:rsid w:val="00FB7474"/>
    <w:rsid w:val="00FC1449"/>
    <w:rsid w:val="00FC263B"/>
    <w:rsid w:val="00FC2DBC"/>
    <w:rsid w:val="00FC348F"/>
    <w:rsid w:val="00FC4C04"/>
    <w:rsid w:val="00FC4D9D"/>
    <w:rsid w:val="00FC5082"/>
    <w:rsid w:val="00FC5F31"/>
    <w:rsid w:val="00FC697E"/>
    <w:rsid w:val="00FD0215"/>
    <w:rsid w:val="00FD120C"/>
    <w:rsid w:val="00FD1B45"/>
    <w:rsid w:val="00FD310A"/>
    <w:rsid w:val="00FD333D"/>
    <w:rsid w:val="00FD3445"/>
    <w:rsid w:val="00FD378F"/>
    <w:rsid w:val="00FD4059"/>
    <w:rsid w:val="00FD6B60"/>
    <w:rsid w:val="00FD72AC"/>
    <w:rsid w:val="00FE05E3"/>
    <w:rsid w:val="00FE0E81"/>
    <w:rsid w:val="00FE1309"/>
    <w:rsid w:val="00FE1381"/>
    <w:rsid w:val="00FE1A36"/>
    <w:rsid w:val="00FE2A0D"/>
    <w:rsid w:val="00FE3ADB"/>
    <w:rsid w:val="00FE3B3A"/>
    <w:rsid w:val="00FE405E"/>
    <w:rsid w:val="00FE5A03"/>
    <w:rsid w:val="00FE5A8D"/>
    <w:rsid w:val="00FE5D60"/>
    <w:rsid w:val="00FE6426"/>
    <w:rsid w:val="00FE6B0F"/>
    <w:rsid w:val="00FE6BA1"/>
    <w:rsid w:val="00FF073B"/>
    <w:rsid w:val="00FF2C05"/>
    <w:rsid w:val="00FF3C3C"/>
    <w:rsid w:val="00FF4729"/>
    <w:rsid w:val="00FF5ABE"/>
    <w:rsid w:val="00FF6683"/>
    <w:rsid w:val="00FF67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0E8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A11"/>
    <w:pPr>
      <w:ind w:left="720"/>
      <w:contextualSpacing/>
    </w:pPr>
  </w:style>
  <w:style w:type="table" w:styleId="TableGrid">
    <w:name w:val="Table Grid"/>
    <w:basedOn w:val="TableNormal"/>
    <w:uiPriority w:val="39"/>
    <w:rsid w:val="00010C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FE6B0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6B0F"/>
  </w:style>
  <w:style w:type="character" w:styleId="PageNumber">
    <w:name w:val="page number"/>
    <w:basedOn w:val="DefaultParagraphFont"/>
    <w:uiPriority w:val="99"/>
    <w:semiHidden/>
    <w:unhideWhenUsed/>
    <w:rsid w:val="00FE6B0F"/>
  </w:style>
  <w:style w:type="paragraph" w:styleId="Revision">
    <w:name w:val="Revision"/>
    <w:hidden/>
    <w:uiPriority w:val="99"/>
    <w:semiHidden/>
    <w:rsid w:val="00A1101E"/>
    <w:pPr>
      <w:spacing w:after="0" w:line="240" w:lineRule="auto"/>
    </w:pPr>
  </w:style>
  <w:style w:type="character" w:styleId="CommentReference">
    <w:name w:val="annotation reference"/>
    <w:basedOn w:val="DefaultParagraphFont"/>
    <w:uiPriority w:val="99"/>
    <w:semiHidden/>
    <w:unhideWhenUsed/>
    <w:rsid w:val="00E76334"/>
    <w:rPr>
      <w:sz w:val="16"/>
      <w:szCs w:val="16"/>
    </w:rPr>
  </w:style>
  <w:style w:type="paragraph" w:styleId="CommentText">
    <w:name w:val="annotation text"/>
    <w:basedOn w:val="Normal"/>
    <w:link w:val="CommentTextChar"/>
    <w:uiPriority w:val="99"/>
    <w:semiHidden/>
    <w:unhideWhenUsed/>
    <w:rsid w:val="00E76334"/>
    <w:pPr>
      <w:spacing w:line="240" w:lineRule="auto"/>
    </w:pPr>
    <w:rPr>
      <w:sz w:val="20"/>
      <w:szCs w:val="20"/>
    </w:rPr>
  </w:style>
  <w:style w:type="character" w:customStyle="1" w:styleId="CommentTextChar">
    <w:name w:val="Comment Text Char"/>
    <w:basedOn w:val="DefaultParagraphFont"/>
    <w:link w:val="CommentText"/>
    <w:uiPriority w:val="99"/>
    <w:semiHidden/>
    <w:rsid w:val="00E76334"/>
    <w:rPr>
      <w:sz w:val="20"/>
      <w:szCs w:val="20"/>
    </w:rPr>
  </w:style>
  <w:style w:type="paragraph" w:styleId="CommentSubject">
    <w:name w:val="annotation subject"/>
    <w:basedOn w:val="CommentText"/>
    <w:next w:val="CommentText"/>
    <w:link w:val="CommentSubjectChar"/>
    <w:uiPriority w:val="99"/>
    <w:semiHidden/>
    <w:unhideWhenUsed/>
    <w:rsid w:val="00E76334"/>
    <w:rPr>
      <w:b/>
      <w:bCs/>
    </w:rPr>
  </w:style>
  <w:style w:type="character" w:customStyle="1" w:styleId="CommentSubjectChar">
    <w:name w:val="Comment Subject Char"/>
    <w:basedOn w:val="CommentTextChar"/>
    <w:link w:val="CommentSubject"/>
    <w:uiPriority w:val="99"/>
    <w:semiHidden/>
    <w:rsid w:val="00E76334"/>
    <w:rPr>
      <w:b/>
      <w:bCs/>
      <w:sz w:val="20"/>
      <w:szCs w:val="20"/>
    </w:rPr>
  </w:style>
  <w:style w:type="paragraph" w:styleId="Header">
    <w:name w:val="header"/>
    <w:basedOn w:val="Normal"/>
    <w:link w:val="HeaderChar"/>
    <w:uiPriority w:val="99"/>
    <w:unhideWhenUsed/>
    <w:rsid w:val="00B0692B"/>
    <w:pPr>
      <w:tabs>
        <w:tab w:val="center" w:pos="4536"/>
        <w:tab w:val="right" w:pos="9072"/>
      </w:tabs>
      <w:spacing w:after="0" w:line="240" w:lineRule="auto"/>
    </w:pPr>
  </w:style>
  <w:style w:type="character" w:customStyle="1" w:styleId="HeaderChar">
    <w:name w:val="Header Char"/>
    <w:basedOn w:val="DefaultParagraphFont"/>
    <w:link w:val="Header"/>
    <w:uiPriority w:val="99"/>
    <w:rsid w:val="00B0692B"/>
  </w:style>
  <w:style w:type="paragraph" w:styleId="BalloonText">
    <w:name w:val="Balloon Text"/>
    <w:basedOn w:val="Normal"/>
    <w:link w:val="BalloonTextChar"/>
    <w:uiPriority w:val="99"/>
    <w:semiHidden/>
    <w:unhideWhenUsed/>
    <w:rsid w:val="00FE05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05E3"/>
    <w:rPr>
      <w:rFonts w:ascii="Tahoma" w:hAnsi="Tahoma" w:cs="Tahoma"/>
      <w:sz w:val="16"/>
      <w:szCs w:val="16"/>
    </w:rPr>
  </w:style>
  <w:style w:type="paragraph" w:styleId="NormalWeb">
    <w:name w:val="Normal (Web)"/>
    <w:basedOn w:val="Normal"/>
    <w:uiPriority w:val="99"/>
    <w:unhideWhenUsed/>
    <w:rsid w:val="00F31EAB"/>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boris">
    <w:name w:val="boris"/>
    <w:basedOn w:val="ListParagraph"/>
    <w:qFormat/>
    <w:rsid w:val="008F233C"/>
    <w:pPr>
      <w:numPr>
        <w:numId w:val="1"/>
      </w:numPr>
      <w:tabs>
        <w:tab w:val="num" w:pos="360"/>
      </w:tabs>
      <w:spacing w:after="0" w:line="360" w:lineRule="auto"/>
      <w:ind w:left="720" w:right="141" w:firstLine="0"/>
      <w:jc w:val="both"/>
    </w:pPr>
    <w:rPr>
      <w:rFonts w:ascii="Arial" w:eastAsia="Arial" w:hAnsi="Arial" w:cs="Arial"/>
      <w:b/>
      <w:sz w:val="24"/>
      <w:szCs w:val="24"/>
      <w:lang w:val="fr-FR"/>
    </w:rPr>
  </w:style>
  <w:style w:type="paragraph" w:styleId="BodyText">
    <w:name w:val="Body Text"/>
    <w:basedOn w:val="Normal"/>
    <w:link w:val="BodyTextChar"/>
    <w:uiPriority w:val="99"/>
    <w:unhideWhenUsed/>
    <w:rsid w:val="00CC3320"/>
    <w:pPr>
      <w:spacing w:after="120"/>
    </w:pPr>
  </w:style>
  <w:style w:type="character" w:customStyle="1" w:styleId="BodyTextChar">
    <w:name w:val="Body Text Char"/>
    <w:basedOn w:val="DefaultParagraphFont"/>
    <w:link w:val="BodyText"/>
    <w:uiPriority w:val="99"/>
    <w:rsid w:val="00CC3320"/>
  </w:style>
  <w:style w:type="paragraph" w:styleId="z-TopofForm">
    <w:name w:val="HTML Top of Form"/>
    <w:basedOn w:val="Normal"/>
    <w:next w:val="Normal"/>
    <w:link w:val="z-TopofFormChar"/>
    <w:hidden/>
    <w:uiPriority w:val="99"/>
    <w:semiHidden/>
    <w:unhideWhenUsed/>
    <w:rsid w:val="005560C1"/>
    <w:pPr>
      <w:pBdr>
        <w:bottom w:val="single" w:sz="6" w:space="1" w:color="auto"/>
      </w:pBdr>
      <w:spacing w:after="0" w:line="240" w:lineRule="auto"/>
      <w:jc w:val="center"/>
    </w:pPr>
    <w:rPr>
      <w:rFonts w:ascii="Arial" w:eastAsia="Times New Roman" w:hAnsi="Arial" w:cs="Arial"/>
      <w:vanish/>
      <w:sz w:val="16"/>
      <w:szCs w:val="16"/>
      <w:lang w:val="fr-CM" w:eastAsia="fr-CM"/>
    </w:rPr>
  </w:style>
  <w:style w:type="character" w:customStyle="1" w:styleId="z-TopofFormChar">
    <w:name w:val="z-Top of Form Char"/>
    <w:basedOn w:val="DefaultParagraphFont"/>
    <w:link w:val="z-TopofForm"/>
    <w:uiPriority w:val="99"/>
    <w:semiHidden/>
    <w:rsid w:val="005560C1"/>
    <w:rPr>
      <w:rFonts w:ascii="Arial" w:eastAsia="Times New Roman" w:hAnsi="Arial" w:cs="Arial"/>
      <w:vanish/>
      <w:sz w:val="16"/>
      <w:szCs w:val="16"/>
      <w:lang w:val="fr-CM" w:eastAsia="fr-CM"/>
    </w:rPr>
  </w:style>
</w:styles>
</file>

<file path=word/webSettings.xml><?xml version="1.0" encoding="utf-8"?>
<w:webSettings xmlns:r="http://schemas.openxmlformats.org/officeDocument/2006/relationships" xmlns:w="http://schemas.openxmlformats.org/wordprocessingml/2006/main">
  <w:divs>
    <w:div w:id="42217779">
      <w:bodyDiv w:val="1"/>
      <w:marLeft w:val="0"/>
      <w:marRight w:val="0"/>
      <w:marTop w:val="0"/>
      <w:marBottom w:val="0"/>
      <w:divBdr>
        <w:top w:val="none" w:sz="0" w:space="0" w:color="auto"/>
        <w:left w:val="none" w:sz="0" w:space="0" w:color="auto"/>
        <w:bottom w:val="none" w:sz="0" w:space="0" w:color="auto"/>
        <w:right w:val="none" w:sz="0" w:space="0" w:color="auto"/>
      </w:divBdr>
      <w:divsChild>
        <w:div w:id="2034530932">
          <w:marLeft w:val="446"/>
          <w:marRight w:val="0"/>
          <w:marTop w:val="120"/>
          <w:marBottom w:val="0"/>
          <w:divBdr>
            <w:top w:val="none" w:sz="0" w:space="0" w:color="auto"/>
            <w:left w:val="none" w:sz="0" w:space="0" w:color="auto"/>
            <w:bottom w:val="none" w:sz="0" w:space="0" w:color="auto"/>
            <w:right w:val="none" w:sz="0" w:space="0" w:color="auto"/>
          </w:divBdr>
        </w:div>
        <w:div w:id="1733112721">
          <w:marLeft w:val="446"/>
          <w:marRight w:val="0"/>
          <w:marTop w:val="120"/>
          <w:marBottom w:val="0"/>
          <w:divBdr>
            <w:top w:val="none" w:sz="0" w:space="0" w:color="auto"/>
            <w:left w:val="none" w:sz="0" w:space="0" w:color="auto"/>
            <w:bottom w:val="none" w:sz="0" w:space="0" w:color="auto"/>
            <w:right w:val="none" w:sz="0" w:space="0" w:color="auto"/>
          </w:divBdr>
        </w:div>
        <w:div w:id="84620755">
          <w:marLeft w:val="1080"/>
          <w:marRight w:val="0"/>
          <w:marTop w:val="100"/>
          <w:marBottom w:val="0"/>
          <w:divBdr>
            <w:top w:val="none" w:sz="0" w:space="0" w:color="auto"/>
            <w:left w:val="none" w:sz="0" w:space="0" w:color="auto"/>
            <w:bottom w:val="none" w:sz="0" w:space="0" w:color="auto"/>
            <w:right w:val="none" w:sz="0" w:space="0" w:color="auto"/>
          </w:divBdr>
        </w:div>
        <w:div w:id="1233782788">
          <w:marLeft w:val="1080"/>
          <w:marRight w:val="0"/>
          <w:marTop w:val="100"/>
          <w:marBottom w:val="0"/>
          <w:divBdr>
            <w:top w:val="none" w:sz="0" w:space="0" w:color="auto"/>
            <w:left w:val="none" w:sz="0" w:space="0" w:color="auto"/>
            <w:bottom w:val="none" w:sz="0" w:space="0" w:color="auto"/>
            <w:right w:val="none" w:sz="0" w:space="0" w:color="auto"/>
          </w:divBdr>
        </w:div>
        <w:div w:id="144276368">
          <w:marLeft w:val="1080"/>
          <w:marRight w:val="0"/>
          <w:marTop w:val="100"/>
          <w:marBottom w:val="0"/>
          <w:divBdr>
            <w:top w:val="none" w:sz="0" w:space="0" w:color="auto"/>
            <w:left w:val="none" w:sz="0" w:space="0" w:color="auto"/>
            <w:bottom w:val="none" w:sz="0" w:space="0" w:color="auto"/>
            <w:right w:val="none" w:sz="0" w:space="0" w:color="auto"/>
          </w:divBdr>
        </w:div>
      </w:divsChild>
    </w:div>
    <w:div w:id="72163510">
      <w:bodyDiv w:val="1"/>
      <w:marLeft w:val="0"/>
      <w:marRight w:val="0"/>
      <w:marTop w:val="0"/>
      <w:marBottom w:val="0"/>
      <w:divBdr>
        <w:top w:val="none" w:sz="0" w:space="0" w:color="auto"/>
        <w:left w:val="none" w:sz="0" w:space="0" w:color="auto"/>
        <w:bottom w:val="none" w:sz="0" w:space="0" w:color="auto"/>
        <w:right w:val="none" w:sz="0" w:space="0" w:color="auto"/>
      </w:divBdr>
      <w:divsChild>
        <w:div w:id="216285697">
          <w:marLeft w:val="547"/>
          <w:marRight w:val="0"/>
          <w:marTop w:val="0"/>
          <w:marBottom w:val="0"/>
          <w:divBdr>
            <w:top w:val="none" w:sz="0" w:space="0" w:color="auto"/>
            <w:left w:val="none" w:sz="0" w:space="0" w:color="auto"/>
            <w:bottom w:val="none" w:sz="0" w:space="0" w:color="auto"/>
            <w:right w:val="none" w:sz="0" w:space="0" w:color="auto"/>
          </w:divBdr>
        </w:div>
        <w:div w:id="47926617">
          <w:marLeft w:val="547"/>
          <w:marRight w:val="0"/>
          <w:marTop w:val="200"/>
          <w:marBottom w:val="0"/>
          <w:divBdr>
            <w:top w:val="none" w:sz="0" w:space="0" w:color="auto"/>
            <w:left w:val="none" w:sz="0" w:space="0" w:color="auto"/>
            <w:bottom w:val="none" w:sz="0" w:space="0" w:color="auto"/>
            <w:right w:val="none" w:sz="0" w:space="0" w:color="auto"/>
          </w:divBdr>
        </w:div>
        <w:div w:id="597762885">
          <w:marLeft w:val="547"/>
          <w:marRight w:val="0"/>
          <w:marTop w:val="200"/>
          <w:marBottom w:val="0"/>
          <w:divBdr>
            <w:top w:val="none" w:sz="0" w:space="0" w:color="auto"/>
            <w:left w:val="none" w:sz="0" w:space="0" w:color="auto"/>
            <w:bottom w:val="none" w:sz="0" w:space="0" w:color="auto"/>
            <w:right w:val="none" w:sz="0" w:space="0" w:color="auto"/>
          </w:divBdr>
        </w:div>
        <w:div w:id="1014306814">
          <w:marLeft w:val="547"/>
          <w:marRight w:val="0"/>
          <w:marTop w:val="200"/>
          <w:marBottom w:val="0"/>
          <w:divBdr>
            <w:top w:val="none" w:sz="0" w:space="0" w:color="auto"/>
            <w:left w:val="none" w:sz="0" w:space="0" w:color="auto"/>
            <w:bottom w:val="none" w:sz="0" w:space="0" w:color="auto"/>
            <w:right w:val="none" w:sz="0" w:space="0" w:color="auto"/>
          </w:divBdr>
        </w:div>
      </w:divsChild>
    </w:div>
    <w:div w:id="209802193">
      <w:bodyDiv w:val="1"/>
      <w:marLeft w:val="0"/>
      <w:marRight w:val="0"/>
      <w:marTop w:val="0"/>
      <w:marBottom w:val="0"/>
      <w:divBdr>
        <w:top w:val="none" w:sz="0" w:space="0" w:color="auto"/>
        <w:left w:val="none" w:sz="0" w:space="0" w:color="auto"/>
        <w:bottom w:val="none" w:sz="0" w:space="0" w:color="auto"/>
        <w:right w:val="none" w:sz="0" w:space="0" w:color="auto"/>
      </w:divBdr>
      <w:divsChild>
        <w:div w:id="82534090">
          <w:marLeft w:val="360"/>
          <w:marRight w:val="0"/>
          <w:marTop w:val="200"/>
          <w:marBottom w:val="0"/>
          <w:divBdr>
            <w:top w:val="none" w:sz="0" w:space="0" w:color="auto"/>
            <w:left w:val="none" w:sz="0" w:space="0" w:color="auto"/>
            <w:bottom w:val="none" w:sz="0" w:space="0" w:color="auto"/>
            <w:right w:val="none" w:sz="0" w:space="0" w:color="auto"/>
          </w:divBdr>
        </w:div>
      </w:divsChild>
    </w:div>
    <w:div w:id="210115441">
      <w:bodyDiv w:val="1"/>
      <w:marLeft w:val="0"/>
      <w:marRight w:val="0"/>
      <w:marTop w:val="0"/>
      <w:marBottom w:val="0"/>
      <w:divBdr>
        <w:top w:val="none" w:sz="0" w:space="0" w:color="auto"/>
        <w:left w:val="none" w:sz="0" w:space="0" w:color="auto"/>
        <w:bottom w:val="none" w:sz="0" w:space="0" w:color="auto"/>
        <w:right w:val="none" w:sz="0" w:space="0" w:color="auto"/>
      </w:divBdr>
      <w:divsChild>
        <w:div w:id="1989046487">
          <w:marLeft w:val="547"/>
          <w:marRight w:val="0"/>
          <w:marTop w:val="200"/>
          <w:marBottom w:val="0"/>
          <w:divBdr>
            <w:top w:val="none" w:sz="0" w:space="0" w:color="auto"/>
            <w:left w:val="none" w:sz="0" w:space="0" w:color="auto"/>
            <w:bottom w:val="none" w:sz="0" w:space="0" w:color="auto"/>
            <w:right w:val="none" w:sz="0" w:space="0" w:color="auto"/>
          </w:divBdr>
        </w:div>
      </w:divsChild>
    </w:div>
    <w:div w:id="239142609">
      <w:bodyDiv w:val="1"/>
      <w:marLeft w:val="0"/>
      <w:marRight w:val="0"/>
      <w:marTop w:val="0"/>
      <w:marBottom w:val="0"/>
      <w:divBdr>
        <w:top w:val="none" w:sz="0" w:space="0" w:color="auto"/>
        <w:left w:val="none" w:sz="0" w:space="0" w:color="auto"/>
        <w:bottom w:val="none" w:sz="0" w:space="0" w:color="auto"/>
        <w:right w:val="none" w:sz="0" w:space="0" w:color="auto"/>
      </w:divBdr>
      <w:divsChild>
        <w:div w:id="151063039">
          <w:marLeft w:val="360"/>
          <w:marRight w:val="0"/>
          <w:marTop w:val="200"/>
          <w:marBottom w:val="0"/>
          <w:divBdr>
            <w:top w:val="none" w:sz="0" w:space="0" w:color="auto"/>
            <w:left w:val="none" w:sz="0" w:space="0" w:color="auto"/>
            <w:bottom w:val="none" w:sz="0" w:space="0" w:color="auto"/>
            <w:right w:val="none" w:sz="0" w:space="0" w:color="auto"/>
          </w:divBdr>
        </w:div>
      </w:divsChild>
    </w:div>
    <w:div w:id="316498160">
      <w:bodyDiv w:val="1"/>
      <w:marLeft w:val="0"/>
      <w:marRight w:val="0"/>
      <w:marTop w:val="0"/>
      <w:marBottom w:val="0"/>
      <w:divBdr>
        <w:top w:val="none" w:sz="0" w:space="0" w:color="auto"/>
        <w:left w:val="none" w:sz="0" w:space="0" w:color="auto"/>
        <w:bottom w:val="none" w:sz="0" w:space="0" w:color="auto"/>
        <w:right w:val="none" w:sz="0" w:space="0" w:color="auto"/>
      </w:divBdr>
      <w:divsChild>
        <w:div w:id="1281182553">
          <w:marLeft w:val="446"/>
          <w:marRight w:val="0"/>
          <w:marTop w:val="240"/>
          <w:marBottom w:val="0"/>
          <w:divBdr>
            <w:top w:val="none" w:sz="0" w:space="0" w:color="auto"/>
            <w:left w:val="none" w:sz="0" w:space="0" w:color="auto"/>
            <w:bottom w:val="none" w:sz="0" w:space="0" w:color="auto"/>
            <w:right w:val="none" w:sz="0" w:space="0" w:color="auto"/>
          </w:divBdr>
        </w:div>
        <w:div w:id="1183128847">
          <w:marLeft w:val="446"/>
          <w:marRight w:val="0"/>
          <w:marTop w:val="240"/>
          <w:marBottom w:val="0"/>
          <w:divBdr>
            <w:top w:val="none" w:sz="0" w:space="0" w:color="auto"/>
            <w:left w:val="none" w:sz="0" w:space="0" w:color="auto"/>
            <w:bottom w:val="none" w:sz="0" w:space="0" w:color="auto"/>
            <w:right w:val="none" w:sz="0" w:space="0" w:color="auto"/>
          </w:divBdr>
        </w:div>
        <w:div w:id="2010984110">
          <w:marLeft w:val="446"/>
          <w:marRight w:val="0"/>
          <w:marTop w:val="240"/>
          <w:marBottom w:val="0"/>
          <w:divBdr>
            <w:top w:val="none" w:sz="0" w:space="0" w:color="auto"/>
            <w:left w:val="none" w:sz="0" w:space="0" w:color="auto"/>
            <w:bottom w:val="none" w:sz="0" w:space="0" w:color="auto"/>
            <w:right w:val="none" w:sz="0" w:space="0" w:color="auto"/>
          </w:divBdr>
        </w:div>
        <w:div w:id="18362788">
          <w:marLeft w:val="446"/>
          <w:marRight w:val="0"/>
          <w:marTop w:val="240"/>
          <w:marBottom w:val="0"/>
          <w:divBdr>
            <w:top w:val="none" w:sz="0" w:space="0" w:color="auto"/>
            <w:left w:val="none" w:sz="0" w:space="0" w:color="auto"/>
            <w:bottom w:val="none" w:sz="0" w:space="0" w:color="auto"/>
            <w:right w:val="none" w:sz="0" w:space="0" w:color="auto"/>
          </w:divBdr>
        </w:div>
        <w:div w:id="1487673868">
          <w:marLeft w:val="446"/>
          <w:marRight w:val="0"/>
          <w:marTop w:val="240"/>
          <w:marBottom w:val="0"/>
          <w:divBdr>
            <w:top w:val="none" w:sz="0" w:space="0" w:color="auto"/>
            <w:left w:val="none" w:sz="0" w:space="0" w:color="auto"/>
            <w:bottom w:val="none" w:sz="0" w:space="0" w:color="auto"/>
            <w:right w:val="none" w:sz="0" w:space="0" w:color="auto"/>
          </w:divBdr>
        </w:div>
        <w:div w:id="1668702914">
          <w:marLeft w:val="446"/>
          <w:marRight w:val="0"/>
          <w:marTop w:val="240"/>
          <w:marBottom w:val="0"/>
          <w:divBdr>
            <w:top w:val="none" w:sz="0" w:space="0" w:color="auto"/>
            <w:left w:val="none" w:sz="0" w:space="0" w:color="auto"/>
            <w:bottom w:val="none" w:sz="0" w:space="0" w:color="auto"/>
            <w:right w:val="none" w:sz="0" w:space="0" w:color="auto"/>
          </w:divBdr>
        </w:div>
        <w:div w:id="1168253044">
          <w:marLeft w:val="446"/>
          <w:marRight w:val="0"/>
          <w:marTop w:val="240"/>
          <w:marBottom w:val="0"/>
          <w:divBdr>
            <w:top w:val="none" w:sz="0" w:space="0" w:color="auto"/>
            <w:left w:val="none" w:sz="0" w:space="0" w:color="auto"/>
            <w:bottom w:val="none" w:sz="0" w:space="0" w:color="auto"/>
            <w:right w:val="none" w:sz="0" w:space="0" w:color="auto"/>
          </w:divBdr>
        </w:div>
        <w:div w:id="154297215">
          <w:marLeft w:val="446"/>
          <w:marRight w:val="0"/>
          <w:marTop w:val="240"/>
          <w:marBottom w:val="0"/>
          <w:divBdr>
            <w:top w:val="none" w:sz="0" w:space="0" w:color="auto"/>
            <w:left w:val="none" w:sz="0" w:space="0" w:color="auto"/>
            <w:bottom w:val="none" w:sz="0" w:space="0" w:color="auto"/>
            <w:right w:val="none" w:sz="0" w:space="0" w:color="auto"/>
          </w:divBdr>
        </w:div>
      </w:divsChild>
    </w:div>
    <w:div w:id="509560745">
      <w:bodyDiv w:val="1"/>
      <w:marLeft w:val="0"/>
      <w:marRight w:val="0"/>
      <w:marTop w:val="0"/>
      <w:marBottom w:val="0"/>
      <w:divBdr>
        <w:top w:val="none" w:sz="0" w:space="0" w:color="auto"/>
        <w:left w:val="none" w:sz="0" w:space="0" w:color="auto"/>
        <w:bottom w:val="none" w:sz="0" w:space="0" w:color="auto"/>
        <w:right w:val="none" w:sz="0" w:space="0" w:color="auto"/>
      </w:divBdr>
      <w:divsChild>
        <w:div w:id="538123690">
          <w:marLeft w:val="461"/>
          <w:marRight w:val="0"/>
          <w:marTop w:val="0"/>
          <w:marBottom w:val="0"/>
          <w:divBdr>
            <w:top w:val="none" w:sz="0" w:space="0" w:color="auto"/>
            <w:left w:val="none" w:sz="0" w:space="0" w:color="auto"/>
            <w:bottom w:val="none" w:sz="0" w:space="0" w:color="auto"/>
            <w:right w:val="none" w:sz="0" w:space="0" w:color="auto"/>
          </w:divBdr>
        </w:div>
      </w:divsChild>
    </w:div>
    <w:div w:id="551187409">
      <w:bodyDiv w:val="1"/>
      <w:marLeft w:val="0"/>
      <w:marRight w:val="0"/>
      <w:marTop w:val="0"/>
      <w:marBottom w:val="0"/>
      <w:divBdr>
        <w:top w:val="none" w:sz="0" w:space="0" w:color="auto"/>
        <w:left w:val="none" w:sz="0" w:space="0" w:color="auto"/>
        <w:bottom w:val="none" w:sz="0" w:space="0" w:color="auto"/>
        <w:right w:val="none" w:sz="0" w:space="0" w:color="auto"/>
      </w:divBdr>
      <w:divsChild>
        <w:div w:id="2105303047">
          <w:marLeft w:val="360"/>
          <w:marRight w:val="0"/>
          <w:marTop w:val="0"/>
          <w:marBottom w:val="0"/>
          <w:divBdr>
            <w:top w:val="none" w:sz="0" w:space="0" w:color="auto"/>
            <w:left w:val="none" w:sz="0" w:space="0" w:color="auto"/>
            <w:bottom w:val="none" w:sz="0" w:space="0" w:color="auto"/>
            <w:right w:val="none" w:sz="0" w:space="0" w:color="auto"/>
          </w:divBdr>
        </w:div>
      </w:divsChild>
    </w:div>
    <w:div w:id="565728535">
      <w:bodyDiv w:val="1"/>
      <w:marLeft w:val="0"/>
      <w:marRight w:val="0"/>
      <w:marTop w:val="0"/>
      <w:marBottom w:val="0"/>
      <w:divBdr>
        <w:top w:val="none" w:sz="0" w:space="0" w:color="auto"/>
        <w:left w:val="none" w:sz="0" w:space="0" w:color="auto"/>
        <w:bottom w:val="none" w:sz="0" w:space="0" w:color="auto"/>
        <w:right w:val="none" w:sz="0" w:space="0" w:color="auto"/>
      </w:divBdr>
    </w:div>
    <w:div w:id="599410422">
      <w:bodyDiv w:val="1"/>
      <w:marLeft w:val="0"/>
      <w:marRight w:val="0"/>
      <w:marTop w:val="0"/>
      <w:marBottom w:val="0"/>
      <w:divBdr>
        <w:top w:val="none" w:sz="0" w:space="0" w:color="auto"/>
        <w:left w:val="none" w:sz="0" w:space="0" w:color="auto"/>
        <w:bottom w:val="none" w:sz="0" w:space="0" w:color="auto"/>
        <w:right w:val="none" w:sz="0" w:space="0" w:color="auto"/>
      </w:divBdr>
    </w:div>
    <w:div w:id="620696886">
      <w:bodyDiv w:val="1"/>
      <w:marLeft w:val="0"/>
      <w:marRight w:val="0"/>
      <w:marTop w:val="0"/>
      <w:marBottom w:val="0"/>
      <w:divBdr>
        <w:top w:val="none" w:sz="0" w:space="0" w:color="auto"/>
        <w:left w:val="none" w:sz="0" w:space="0" w:color="auto"/>
        <w:bottom w:val="none" w:sz="0" w:space="0" w:color="auto"/>
        <w:right w:val="none" w:sz="0" w:space="0" w:color="auto"/>
      </w:divBdr>
    </w:div>
    <w:div w:id="645940992">
      <w:bodyDiv w:val="1"/>
      <w:marLeft w:val="0"/>
      <w:marRight w:val="0"/>
      <w:marTop w:val="0"/>
      <w:marBottom w:val="0"/>
      <w:divBdr>
        <w:top w:val="none" w:sz="0" w:space="0" w:color="auto"/>
        <w:left w:val="none" w:sz="0" w:space="0" w:color="auto"/>
        <w:bottom w:val="none" w:sz="0" w:space="0" w:color="auto"/>
        <w:right w:val="none" w:sz="0" w:space="0" w:color="auto"/>
      </w:divBdr>
      <w:divsChild>
        <w:div w:id="39937412">
          <w:marLeft w:val="720"/>
          <w:marRight w:val="0"/>
          <w:marTop w:val="240"/>
          <w:marBottom w:val="0"/>
          <w:divBdr>
            <w:top w:val="none" w:sz="0" w:space="0" w:color="auto"/>
            <w:left w:val="none" w:sz="0" w:space="0" w:color="auto"/>
            <w:bottom w:val="none" w:sz="0" w:space="0" w:color="auto"/>
            <w:right w:val="none" w:sz="0" w:space="0" w:color="auto"/>
          </w:divBdr>
        </w:div>
        <w:div w:id="1301351351">
          <w:marLeft w:val="720"/>
          <w:marRight w:val="0"/>
          <w:marTop w:val="240"/>
          <w:marBottom w:val="0"/>
          <w:divBdr>
            <w:top w:val="none" w:sz="0" w:space="0" w:color="auto"/>
            <w:left w:val="none" w:sz="0" w:space="0" w:color="auto"/>
            <w:bottom w:val="none" w:sz="0" w:space="0" w:color="auto"/>
            <w:right w:val="none" w:sz="0" w:space="0" w:color="auto"/>
          </w:divBdr>
        </w:div>
        <w:div w:id="1690640475">
          <w:marLeft w:val="720"/>
          <w:marRight w:val="0"/>
          <w:marTop w:val="240"/>
          <w:marBottom w:val="0"/>
          <w:divBdr>
            <w:top w:val="none" w:sz="0" w:space="0" w:color="auto"/>
            <w:left w:val="none" w:sz="0" w:space="0" w:color="auto"/>
            <w:bottom w:val="none" w:sz="0" w:space="0" w:color="auto"/>
            <w:right w:val="none" w:sz="0" w:space="0" w:color="auto"/>
          </w:divBdr>
        </w:div>
        <w:div w:id="1865709307">
          <w:marLeft w:val="720"/>
          <w:marRight w:val="0"/>
          <w:marTop w:val="240"/>
          <w:marBottom w:val="0"/>
          <w:divBdr>
            <w:top w:val="none" w:sz="0" w:space="0" w:color="auto"/>
            <w:left w:val="none" w:sz="0" w:space="0" w:color="auto"/>
            <w:bottom w:val="none" w:sz="0" w:space="0" w:color="auto"/>
            <w:right w:val="none" w:sz="0" w:space="0" w:color="auto"/>
          </w:divBdr>
        </w:div>
        <w:div w:id="2130852158">
          <w:marLeft w:val="720"/>
          <w:marRight w:val="0"/>
          <w:marTop w:val="240"/>
          <w:marBottom w:val="0"/>
          <w:divBdr>
            <w:top w:val="none" w:sz="0" w:space="0" w:color="auto"/>
            <w:left w:val="none" w:sz="0" w:space="0" w:color="auto"/>
            <w:bottom w:val="none" w:sz="0" w:space="0" w:color="auto"/>
            <w:right w:val="none" w:sz="0" w:space="0" w:color="auto"/>
          </w:divBdr>
        </w:div>
      </w:divsChild>
    </w:div>
    <w:div w:id="789277692">
      <w:bodyDiv w:val="1"/>
      <w:marLeft w:val="0"/>
      <w:marRight w:val="0"/>
      <w:marTop w:val="0"/>
      <w:marBottom w:val="0"/>
      <w:divBdr>
        <w:top w:val="none" w:sz="0" w:space="0" w:color="auto"/>
        <w:left w:val="none" w:sz="0" w:space="0" w:color="auto"/>
        <w:bottom w:val="none" w:sz="0" w:space="0" w:color="auto"/>
        <w:right w:val="none" w:sz="0" w:space="0" w:color="auto"/>
      </w:divBdr>
      <w:divsChild>
        <w:div w:id="635375935">
          <w:marLeft w:val="446"/>
          <w:marRight w:val="0"/>
          <w:marTop w:val="360"/>
          <w:marBottom w:val="0"/>
          <w:divBdr>
            <w:top w:val="none" w:sz="0" w:space="0" w:color="auto"/>
            <w:left w:val="none" w:sz="0" w:space="0" w:color="auto"/>
            <w:bottom w:val="none" w:sz="0" w:space="0" w:color="auto"/>
            <w:right w:val="none" w:sz="0" w:space="0" w:color="auto"/>
          </w:divBdr>
        </w:div>
        <w:div w:id="881138893">
          <w:marLeft w:val="1267"/>
          <w:marRight w:val="0"/>
          <w:marTop w:val="120"/>
          <w:marBottom w:val="0"/>
          <w:divBdr>
            <w:top w:val="none" w:sz="0" w:space="0" w:color="auto"/>
            <w:left w:val="none" w:sz="0" w:space="0" w:color="auto"/>
            <w:bottom w:val="none" w:sz="0" w:space="0" w:color="auto"/>
            <w:right w:val="none" w:sz="0" w:space="0" w:color="auto"/>
          </w:divBdr>
        </w:div>
        <w:div w:id="2146505467">
          <w:marLeft w:val="1267"/>
          <w:marRight w:val="0"/>
          <w:marTop w:val="120"/>
          <w:marBottom w:val="0"/>
          <w:divBdr>
            <w:top w:val="none" w:sz="0" w:space="0" w:color="auto"/>
            <w:left w:val="none" w:sz="0" w:space="0" w:color="auto"/>
            <w:bottom w:val="none" w:sz="0" w:space="0" w:color="auto"/>
            <w:right w:val="none" w:sz="0" w:space="0" w:color="auto"/>
          </w:divBdr>
        </w:div>
        <w:div w:id="475681188">
          <w:marLeft w:val="446"/>
          <w:marRight w:val="0"/>
          <w:marTop w:val="240"/>
          <w:marBottom w:val="0"/>
          <w:divBdr>
            <w:top w:val="none" w:sz="0" w:space="0" w:color="auto"/>
            <w:left w:val="none" w:sz="0" w:space="0" w:color="auto"/>
            <w:bottom w:val="none" w:sz="0" w:space="0" w:color="auto"/>
            <w:right w:val="none" w:sz="0" w:space="0" w:color="auto"/>
          </w:divBdr>
        </w:div>
      </w:divsChild>
    </w:div>
    <w:div w:id="815490404">
      <w:bodyDiv w:val="1"/>
      <w:marLeft w:val="0"/>
      <w:marRight w:val="0"/>
      <w:marTop w:val="0"/>
      <w:marBottom w:val="0"/>
      <w:divBdr>
        <w:top w:val="none" w:sz="0" w:space="0" w:color="auto"/>
        <w:left w:val="none" w:sz="0" w:space="0" w:color="auto"/>
        <w:bottom w:val="none" w:sz="0" w:space="0" w:color="auto"/>
        <w:right w:val="none" w:sz="0" w:space="0" w:color="auto"/>
      </w:divBdr>
      <w:divsChild>
        <w:div w:id="552040680">
          <w:marLeft w:val="446"/>
          <w:marRight w:val="0"/>
          <w:marTop w:val="0"/>
          <w:marBottom w:val="0"/>
          <w:divBdr>
            <w:top w:val="none" w:sz="0" w:space="0" w:color="auto"/>
            <w:left w:val="none" w:sz="0" w:space="0" w:color="auto"/>
            <w:bottom w:val="none" w:sz="0" w:space="0" w:color="auto"/>
            <w:right w:val="none" w:sz="0" w:space="0" w:color="auto"/>
          </w:divBdr>
        </w:div>
        <w:div w:id="1390302837">
          <w:marLeft w:val="446"/>
          <w:marRight w:val="0"/>
          <w:marTop w:val="120"/>
          <w:marBottom w:val="0"/>
          <w:divBdr>
            <w:top w:val="none" w:sz="0" w:space="0" w:color="auto"/>
            <w:left w:val="none" w:sz="0" w:space="0" w:color="auto"/>
            <w:bottom w:val="none" w:sz="0" w:space="0" w:color="auto"/>
            <w:right w:val="none" w:sz="0" w:space="0" w:color="auto"/>
          </w:divBdr>
        </w:div>
        <w:div w:id="526724115">
          <w:marLeft w:val="446"/>
          <w:marRight w:val="0"/>
          <w:marTop w:val="120"/>
          <w:marBottom w:val="0"/>
          <w:divBdr>
            <w:top w:val="none" w:sz="0" w:space="0" w:color="auto"/>
            <w:left w:val="none" w:sz="0" w:space="0" w:color="auto"/>
            <w:bottom w:val="none" w:sz="0" w:space="0" w:color="auto"/>
            <w:right w:val="none" w:sz="0" w:space="0" w:color="auto"/>
          </w:divBdr>
        </w:div>
        <w:div w:id="2145346439">
          <w:marLeft w:val="446"/>
          <w:marRight w:val="0"/>
          <w:marTop w:val="120"/>
          <w:marBottom w:val="0"/>
          <w:divBdr>
            <w:top w:val="none" w:sz="0" w:space="0" w:color="auto"/>
            <w:left w:val="none" w:sz="0" w:space="0" w:color="auto"/>
            <w:bottom w:val="none" w:sz="0" w:space="0" w:color="auto"/>
            <w:right w:val="none" w:sz="0" w:space="0" w:color="auto"/>
          </w:divBdr>
        </w:div>
        <w:div w:id="1661733643">
          <w:marLeft w:val="446"/>
          <w:marRight w:val="0"/>
          <w:marTop w:val="120"/>
          <w:marBottom w:val="0"/>
          <w:divBdr>
            <w:top w:val="none" w:sz="0" w:space="0" w:color="auto"/>
            <w:left w:val="none" w:sz="0" w:space="0" w:color="auto"/>
            <w:bottom w:val="none" w:sz="0" w:space="0" w:color="auto"/>
            <w:right w:val="none" w:sz="0" w:space="0" w:color="auto"/>
          </w:divBdr>
        </w:div>
      </w:divsChild>
    </w:div>
    <w:div w:id="859709023">
      <w:bodyDiv w:val="1"/>
      <w:marLeft w:val="0"/>
      <w:marRight w:val="0"/>
      <w:marTop w:val="0"/>
      <w:marBottom w:val="0"/>
      <w:divBdr>
        <w:top w:val="none" w:sz="0" w:space="0" w:color="auto"/>
        <w:left w:val="none" w:sz="0" w:space="0" w:color="auto"/>
        <w:bottom w:val="none" w:sz="0" w:space="0" w:color="auto"/>
        <w:right w:val="none" w:sz="0" w:space="0" w:color="auto"/>
      </w:divBdr>
      <w:divsChild>
        <w:div w:id="1983122841">
          <w:marLeft w:val="806"/>
          <w:marRight w:val="0"/>
          <w:marTop w:val="240"/>
          <w:marBottom w:val="0"/>
          <w:divBdr>
            <w:top w:val="none" w:sz="0" w:space="0" w:color="auto"/>
            <w:left w:val="none" w:sz="0" w:space="0" w:color="auto"/>
            <w:bottom w:val="none" w:sz="0" w:space="0" w:color="auto"/>
            <w:right w:val="none" w:sz="0" w:space="0" w:color="auto"/>
          </w:divBdr>
        </w:div>
        <w:div w:id="1978532276">
          <w:marLeft w:val="806"/>
          <w:marRight w:val="0"/>
          <w:marTop w:val="240"/>
          <w:marBottom w:val="0"/>
          <w:divBdr>
            <w:top w:val="none" w:sz="0" w:space="0" w:color="auto"/>
            <w:left w:val="none" w:sz="0" w:space="0" w:color="auto"/>
            <w:bottom w:val="none" w:sz="0" w:space="0" w:color="auto"/>
            <w:right w:val="none" w:sz="0" w:space="0" w:color="auto"/>
          </w:divBdr>
        </w:div>
        <w:div w:id="1717002304">
          <w:marLeft w:val="806"/>
          <w:marRight w:val="0"/>
          <w:marTop w:val="240"/>
          <w:marBottom w:val="0"/>
          <w:divBdr>
            <w:top w:val="none" w:sz="0" w:space="0" w:color="auto"/>
            <w:left w:val="none" w:sz="0" w:space="0" w:color="auto"/>
            <w:bottom w:val="none" w:sz="0" w:space="0" w:color="auto"/>
            <w:right w:val="none" w:sz="0" w:space="0" w:color="auto"/>
          </w:divBdr>
        </w:div>
        <w:div w:id="1728870987">
          <w:marLeft w:val="806"/>
          <w:marRight w:val="0"/>
          <w:marTop w:val="240"/>
          <w:marBottom w:val="0"/>
          <w:divBdr>
            <w:top w:val="none" w:sz="0" w:space="0" w:color="auto"/>
            <w:left w:val="none" w:sz="0" w:space="0" w:color="auto"/>
            <w:bottom w:val="none" w:sz="0" w:space="0" w:color="auto"/>
            <w:right w:val="none" w:sz="0" w:space="0" w:color="auto"/>
          </w:divBdr>
        </w:div>
      </w:divsChild>
    </w:div>
    <w:div w:id="1125807803">
      <w:bodyDiv w:val="1"/>
      <w:marLeft w:val="0"/>
      <w:marRight w:val="0"/>
      <w:marTop w:val="0"/>
      <w:marBottom w:val="0"/>
      <w:divBdr>
        <w:top w:val="none" w:sz="0" w:space="0" w:color="auto"/>
        <w:left w:val="none" w:sz="0" w:space="0" w:color="auto"/>
        <w:bottom w:val="none" w:sz="0" w:space="0" w:color="auto"/>
        <w:right w:val="none" w:sz="0" w:space="0" w:color="auto"/>
      </w:divBdr>
      <w:divsChild>
        <w:div w:id="1078358559">
          <w:marLeft w:val="547"/>
          <w:marRight w:val="0"/>
          <w:marTop w:val="200"/>
          <w:marBottom w:val="0"/>
          <w:divBdr>
            <w:top w:val="none" w:sz="0" w:space="0" w:color="auto"/>
            <w:left w:val="none" w:sz="0" w:space="0" w:color="auto"/>
            <w:bottom w:val="none" w:sz="0" w:space="0" w:color="auto"/>
            <w:right w:val="none" w:sz="0" w:space="0" w:color="auto"/>
          </w:divBdr>
        </w:div>
      </w:divsChild>
    </w:div>
    <w:div w:id="1223714957">
      <w:bodyDiv w:val="1"/>
      <w:marLeft w:val="0"/>
      <w:marRight w:val="0"/>
      <w:marTop w:val="0"/>
      <w:marBottom w:val="0"/>
      <w:divBdr>
        <w:top w:val="none" w:sz="0" w:space="0" w:color="auto"/>
        <w:left w:val="none" w:sz="0" w:space="0" w:color="auto"/>
        <w:bottom w:val="none" w:sz="0" w:space="0" w:color="auto"/>
        <w:right w:val="none" w:sz="0" w:space="0" w:color="auto"/>
      </w:divBdr>
      <w:divsChild>
        <w:div w:id="791633413">
          <w:marLeft w:val="0"/>
          <w:marRight w:val="0"/>
          <w:marTop w:val="200"/>
          <w:marBottom w:val="0"/>
          <w:divBdr>
            <w:top w:val="none" w:sz="0" w:space="0" w:color="auto"/>
            <w:left w:val="none" w:sz="0" w:space="0" w:color="auto"/>
            <w:bottom w:val="none" w:sz="0" w:space="0" w:color="auto"/>
            <w:right w:val="none" w:sz="0" w:space="0" w:color="auto"/>
          </w:divBdr>
        </w:div>
        <w:div w:id="1854420861">
          <w:marLeft w:val="0"/>
          <w:marRight w:val="0"/>
          <w:marTop w:val="200"/>
          <w:marBottom w:val="0"/>
          <w:divBdr>
            <w:top w:val="none" w:sz="0" w:space="0" w:color="auto"/>
            <w:left w:val="none" w:sz="0" w:space="0" w:color="auto"/>
            <w:bottom w:val="none" w:sz="0" w:space="0" w:color="auto"/>
            <w:right w:val="none" w:sz="0" w:space="0" w:color="auto"/>
          </w:divBdr>
        </w:div>
      </w:divsChild>
    </w:div>
    <w:div w:id="1238519554">
      <w:bodyDiv w:val="1"/>
      <w:marLeft w:val="0"/>
      <w:marRight w:val="0"/>
      <w:marTop w:val="0"/>
      <w:marBottom w:val="0"/>
      <w:divBdr>
        <w:top w:val="none" w:sz="0" w:space="0" w:color="auto"/>
        <w:left w:val="none" w:sz="0" w:space="0" w:color="auto"/>
        <w:bottom w:val="none" w:sz="0" w:space="0" w:color="auto"/>
        <w:right w:val="none" w:sz="0" w:space="0" w:color="auto"/>
      </w:divBdr>
      <w:divsChild>
        <w:div w:id="699164841">
          <w:marLeft w:val="0"/>
          <w:marRight w:val="0"/>
          <w:marTop w:val="0"/>
          <w:marBottom w:val="0"/>
          <w:divBdr>
            <w:top w:val="single" w:sz="2" w:space="0" w:color="E3E3E3"/>
            <w:left w:val="single" w:sz="2" w:space="0" w:color="E3E3E3"/>
            <w:bottom w:val="single" w:sz="2" w:space="0" w:color="E3E3E3"/>
            <w:right w:val="single" w:sz="2" w:space="0" w:color="E3E3E3"/>
          </w:divBdr>
          <w:divsChild>
            <w:div w:id="986858332">
              <w:marLeft w:val="0"/>
              <w:marRight w:val="0"/>
              <w:marTop w:val="0"/>
              <w:marBottom w:val="0"/>
              <w:divBdr>
                <w:top w:val="single" w:sz="2" w:space="0" w:color="E3E3E3"/>
                <w:left w:val="single" w:sz="2" w:space="0" w:color="E3E3E3"/>
                <w:bottom w:val="single" w:sz="2" w:space="0" w:color="E3E3E3"/>
                <w:right w:val="single" w:sz="2" w:space="0" w:color="E3E3E3"/>
              </w:divBdr>
              <w:divsChild>
                <w:div w:id="507906077">
                  <w:marLeft w:val="0"/>
                  <w:marRight w:val="0"/>
                  <w:marTop w:val="0"/>
                  <w:marBottom w:val="0"/>
                  <w:divBdr>
                    <w:top w:val="single" w:sz="2" w:space="0" w:color="E3E3E3"/>
                    <w:left w:val="single" w:sz="2" w:space="0" w:color="E3E3E3"/>
                    <w:bottom w:val="single" w:sz="2" w:space="0" w:color="E3E3E3"/>
                    <w:right w:val="single" w:sz="2" w:space="0" w:color="E3E3E3"/>
                  </w:divBdr>
                  <w:divsChild>
                    <w:div w:id="111826881">
                      <w:marLeft w:val="0"/>
                      <w:marRight w:val="0"/>
                      <w:marTop w:val="0"/>
                      <w:marBottom w:val="0"/>
                      <w:divBdr>
                        <w:top w:val="single" w:sz="2" w:space="0" w:color="E3E3E3"/>
                        <w:left w:val="single" w:sz="2" w:space="0" w:color="E3E3E3"/>
                        <w:bottom w:val="single" w:sz="2" w:space="0" w:color="E3E3E3"/>
                        <w:right w:val="single" w:sz="2" w:space="0" w:color="E3E3E3"/>
                      </w:divBdr>
                      <w:divsChild>
                        <w:div w:id="1045637190">
                          <w:marLeft w:val="0"/>
                          <w:marRight w:val="0"/>
                          <w:marTop w:val="0"/>
                          <w:marBottom w:val="0"/>
                          <w:divBdr>
                            <w:top w:val="single" w:sz="2" w:space="0" w:color="E3E3E3"/>
                            <w:left w:val="single" w:sz="2" w:space="0" w:color="E3E3E3"/>
                            <w:bottom w:val="single" w:sz="2" w:space="0" w:color="E3E3E3"/>
                            <w:right w:val="single" w:sz="2" w:space="0" w:color="E3E3E3"/>
                          </w:divBdr>
                          <w:divsChild>
                            <w:div w:id="475297298">
                              <w:marLeft w:val="0"/>
                              <w:marRight w:val="0"/>
                              <w:marTop w:val="100"/>
                              <w:marBottom w:val="100"/>
                              <w:divBdr>
                                <w:top w:val="single" w:sz="2" w:space="0" w:color="E3E3E3"/>
                                <w:left w:val="single" w:sz="2" w:space="0" w:color="E3E3E3"/>
                                <w:bottom w:val="single" w:sz="2" w:space="0" w:color="E3E3E3"/>
                                <w:right w:val="single" w:sz="2" w:space="0" w:color="E3E3E3"/>
                              </w:divBdr>
                              <w:divsChild>
                                <w:div w:id="811562924">
                                  <w:marLeft w:val="0"/>
                                  <w:marRight w:val="0"/>
                                  <w:marTop w:val="0"/>
                                  <w:marBottom w:val="0"/>
                                  <w:divBdr>
                                    <w:top w:val="single" w:sz="2" w:space="0" w:color="E3E3E3"/>
                                    <w:left w:val="single" w:sz="2" w:space="0" w:color="E3E3E3"/>
                                    <w:bottom w:val="single" w:sz="2" w:space="0" w:color="E3E3E3"/>
                                    <w:right w:val="single" w:sz="2" w:space="0" w:color="E3E3E3"/>
                                  </w:divBdr>
                                  <w:divsChild>
                                    <w:div w:id="789321587">
                                      <w:marLeft w:val="0"/>
                                      <w:marRight w:val="0"/>
                                      <w:marTop w:val="0"/>
                                      <w:marBottom w:val="0"/>
                                      <w:divBdr>
                                        <w:top w:val="single" w:sz="2" w:space="0" w:color="E3E3E3"/>
                                        <w:left w:val="single" w:sz="2" w:space="0" w:color="E3E3E3"/>
                                        <w:bottom w:val="single" w:sz="2" w:space="0" w:color="E3E3E3"/>
                                        <w:right w:val="single" w:sz="2" w:space="0" w:color="E3E3E3"/>
                                      </w:divBdr>
                                      <w:divsChild>
                                        <w:div w:id="596641210">
                                          <w:marLeft w:val="0"/>
                                          <w:marRight w:val="0"/>
                                          <w:marTop w:val="0"/>
                                          <w:marBottom w:val="0"/>
                                          <w:divBdr>
                                            <w:top w:val="single" w:sz="2" w:space="0" w:color="E3E3E3"/>
                                            <w:left w:val="single" w:sz="2" w:space="0" w:color="E3E3E3"/>
                                            <w:bottom w:val="single" w:sz="2" w:space="0" w:color="E3E3E3"/>
                                            <w:right w:val="single" w:sz="2" w:space="0" w:color="E3E3E3"/>
                                          </w:divBdr>
                                          <w:divsChild>
                                            <w:div w:id="1935091182">
                                              <w:marLeft w:val="0"/>
                                              <w:marRight w:val="0"/>
                                              <w:marTop w:val="0"/>
                                              <w:marBottom w:val="0"/>
                                              <w:divBdr>
                                                <w:top w:val="single" w:sz="2" w:space="0" w:color="E3E3E3"/>
                                                <w:left w:val="single" w:sz="2" w:space="0" w:color="E3E3E3"/>
                                                <w:bottom w:val="single" w:sz="2" w:space="0" w:color="E3E3E3"/>
                                                <w:right w:val="single" w:sz="2" w:space="0" w:color="E3E3E3"/>
                                              </w:divBdr>
                                              <w:divsChild>
                                                <w:div w:id="1106852664">
                                                  <w:marLeft w:val="0"/>
                                                  <w:marRight w:val="0"/>
                                                  <w:marTop w:val="0"/>
                                                  <w:marBottom w:val="0"/>
                                                  <w:divBdr>
                                                    <w:top w:val="single" w:sz="2" w:space="0" w:color="E3E3E3"/>
                                                    <w:left w:val="single" w:sz="2" w:space="0" w:color="E3E3E3"/>
                                                    <w:bottom w:val="single" w:sz="2" w:space="0" w:color="E3E3E3"/>
                                                    <w:right w:val="single" w:sz="2" w:space="0" w:color="E3E3E3"/>
                                                  </w:divBdr>
                                                  <w:divsChild>
                                                    <w:div w:id="1014769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3206283">
          <w:marLeft w:val="0"/>
          <w:marRight w:val="0"/>
          <w:marTop w:val="0"/>
          <w:marBottom w:val="0"/>
          <w:divBdr>
            <w:top w:val="none" w:sz="0" w:space="0" w:color="auto"/>
            <w:left w:val="none" w:sz="0" w:space="0" w:color="auto"/>
            <w:bottom w:val="none" w:sz="0" w:space="0" w:color="auto"/>
            <w:right w:val="none" w:sz="0" w:space="0" w:color="auto"/>
          </w:divBdr>
        </w:div>
      </w:divsChild>
    </w:div>
    <w:div w:id="1255431484">
      <w:bodyDiv w:val="1"/>
      <w:marLeft w:val="0"/>
      <w:marRight w:val="0"/>
      <w:marTop w:val="0"/>
      <w:marBottom w:val="0"/>
      <w:divBdr>
        <w:top w:val="none" w:sz="0" w:space="0" w:color="auto"/>
        <w:left w:val="none" w:sz="0" w:space="0" w:color="auto"/>
        <w:bottom w:val="none" w:sz="0" w:space="0" w:color="auto"/>
        <w:right w:val="none" w:sz="0" w:space="0" w:color="auto"/>
      </w:divBdr>
      <w:divsChild>
        <w:div w:id="1209299823">
          <w:marLeft w:val="0"/>
          <w:marRight w:val="0"/>
          <w:marTop w:val="0"/>
          <w:marBottom w:val="0"/>
          <w:divBdr>
            <w:top w:val="single" w:sz="2" w:space="0" w:color="E3E3E3"/>
            <w:left w:val="single" w:sz="2" w:space="0" w:color="E3E3E3"/>
            <w:bottom w:val="single" w:sz="2" w:space="0" w:color="E3E3E3"/>
            <w:right w:val="single" w:sz="2" w:space="0" w:color="E3E3E3"/>
          </w:divBdr>
          <w:divsChild>
            <w:div w:id="905336126">
              <w:marLeft w:val="0"/>
              <w:marRight w:val="0"/>
              <w:marTop w:val="0"/>
              <w:marBottom w:val="0"/>
              <w:divBdr>
                <w:top w:val="single" w:sz="2" w:space="0" w:color="E3E3E3"/>
                <w:left w:val="single" w:sz="2" w:space="0" w:color="E3E3E3"/>
                <w:bottom w:val="single" w:sz="2" w:space="0" w:color="E3E3E3"/>
                <w:right w:val="single" w:sz="2" w:space="0" w:color="E3E3E3"/>
              </w:divBdr>
              <w:divsChild>
                <w:div w:id="1339193931">
                  <w:marLeft w:val="0"/>
                  <w:marRight w:val="0"/>
                  <w:marTop w:val="0"/>
                  <w:marBottom w:val="0"/>
                  <w:divBdr>
                    <w:top w:val="single" w:sz="2" w:space="0" w:color="E3E3E3"/>
                    <w:left w:val="single" w:sz="2" w:space="0" w:color="E3E3E3"/>
                    <w:bottom w:val="single" w:sz="2" w:space="0" w:color="E3E3E3"/>
                    <w:right w:val="single" w:sz="2" w:space="0" w:color="E3E3E3"/>
                  </w:divBdr>
                  <w:divsChild>
                    <w:div w:id="2087796542">
                      <w:marLeft w:val="0"/>
                      <w:marRight w:val="0"/>
                      <w:marTop w:val="0"/>
                      <w:marBottom w:val="0"/>
                      <w:divBdr>
                        <w:top w:val="single" w:sz="2" w:space="0" w:color="E3E3E3"/>
                        <w:left w:val="single" w:sz="2" w:space="0" w:color="E3E3E3"/>
                        <w:bottom w:val="single" w:sz="2" w:space="0" w:color="E3E3E3"/>
                        <w:right w:val="single" w:sz="2" w:space="0" w:color="E3E3E3"/>
                      </w:divBdr>
                      <w:divsChild>
                        <w:div w:id="588854149">
                          <w:marLeft w:val="0"/>
                          <w:marRight w:val="0"/>
                          <w:marTop w:val="0"/>
                          <w:marBottom w:val="0"/>
                          <w:divBdr>
                            <w:top w:val="single" w:sz="2" w:space="0" w:color="E3E3E3"/>
                            <w:left w:val="single" w:sz="2" w:space="0" w:color="E3E3E3"/>
                            <w:bottom w:val="single" w:sz="2" w:space="0" w:color="E3E3E3"/>
                            <w:right w:val="single" w:sz="2" w:space="0" w:color="E3E3E3"/>
                          </w:divBdr>
                          <w:divsChild>
                            <w:div w:id="735665960">
                              <w:marLeft w:val="0"/>
                              <w:marRight w:val="0"/>
                              <w:marTop w:val="100"/>
                              <w:marBottom w:val="100"/>
                              <w:divBdr>
                                <w:top w:val="single" w:sz="2" w:space="0" w:color="E3E3E3"/>
                                <w:left w:val="single" w:sz="2" w:space="0" w:color="E3E3E3"/>
                                <w:bottom w:val="single" w:sz="2" w:space="0" w:color="E3E3E3"/>
                                <w:right w:val="single" w:sz="2" w:space="0" w:color="E3E3E3"/>
                              </w:divBdr>
                              <w:divsChild>
                                <w:div w:id="688142761">
                                  <w:marLeft w:val="0"/>
                                  <w:marRight w:val="0"/>
                                  <w:marTop w:val="0"/>
                                  <w:marBottom w:val="0"/>
                                  <w:divBdr>
                                    <w:top w:val="single" w:sz="2" w:space="0" w:color="E3E3E3"/>
                                    <w:left w:val="single" w:sz="2" w:space="0" w:color="E3E3E3"/>
                                    <w:bottom w:val="single" w:sz="2" w:space="0" w:color="E3E3E3"/>
                                    <w:right w:val="single" w:sz="2" w:space="0" w:color="E3E3E3"/>
                                  </w:divBdr>
                                  <w:divsChild>
                                    <w:div w:id="1673490814">
                                      <w:marLeft w:val="0"/>
                                      <w:marRight w:val="0"/>
                                      <w:marTop w:val="0"/>
                                      <w:marBottom w:val="0"/>
                                      <w:divBdr>
                                        <w:top w:val="single" w:sz="2" w:space="0" w:color="E3E3E3"/>
                                        <w:left w:val="single" w:sz="2" w:space="0" w:color="E3E3E3"/>
                                        <w:bottom w:val="single" w:sz="2" w:space="0" w:color="E3E3E3"/>
                                        <w:right w:val="single" w:sz="2" w:space="0" w:color="E3E3E3"/>
                                      </w:divBdr>
                                      <w:divsChild>
                                        <w:div w:id="743259937">
                                          <w:marLeft w:val="0"/>
                                          <w:marRight w:val="0"/>
                                          <w:marTop w:val="0"/>
                                          <w:marBottom w:val="0"/>
                                          <w:divBdr>
                                            <w:top w:val="single" w:sz="2" w:space="0" w:color="E3E3E3"/>
                                            <w:left w:val="single" w:sz="2" w:space="0" w:color="E3E3E3"/>
                                            <w:bottom w:val="single" w:sz="2" w:space="0" w:color="E3E3E3"/>
                                            <w:right w:val="single" w:sz="2" w:space="0" w:color="E3E3E3"/>
                                          </w:divBdr>
                                          <w:divsChild>
                                            <w:div w:id="1380930750">
                                              <w:marLeft w:val="0"/>
                                              <w:marRight w:val="0"/>
                                              <w:marTop w:val="0"/>
                                              <w:marBottom w:val="0"/>
                                              <w:divBdr>
                                                <w:top w:val="single" w:sz="2" w:space="0" w:color="E3E3E3"/>
                                                <w:left w:val="single" w:sz="2" w:space="0" w:color="E3E3E3"/>
                                                <w:bottom w:val="single" w:sz="2" w:space="0" w:color="E3E3E3"/>
                                                <w:right w:val="single" w:sz="2" w:space="0" w:color="E3E3E3"/>
                                              </w:divBdr>
                                              <w:divsChild>
                                                <w:div w:id="857500498">
                                                  <w:marLeft w:val="0"/>
                                                  <w:marRight w:val="0"/>
                                                  <w:marTop w:val="0"/>
                                                  <w:marBottom w:val="0"/>
                                                  <w:divBdr>
                                                    <w:top w:val="single" w:sz="2" w:space="0" w:color="E3E3E3"/>
                                                    <w:left w:val="single" w:sz="2" w:space="0" w:color="E3E3E3"/>
                                                    <w:bottom w:val="single" w:sz="2" w:space="0" w:color="E3E3E3"/>
                                                    <w:right w:val="single" w:sz="2" w:space="0" w:color="E3E3E3"/>
                                                  </w:divBdr>
                                                  <w:divsChild>
                                                    <w:div w:id="332034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82885836">
          <w:marLeft w:val="0"/>
          <w:marRight w:val="0"/>
          <w:marTop w:val="0"/>
          <w:marBottom w:val="0"/>
          <w:divBdr>
            <w:top w:val="none" w:sz="0" w:space="0" w:color="auto"/>
            <w:left w:val="none" w:sz="0" w:space="0" w:color="auto"/>
            <w:bottom w:val="none" w:sz="0" w:space="0" w:color="auto"/>
            <w:right w:val="none" w:sz="0" w:space="0" w:color="auto"/>
          </w:divBdr>
        </w:div>
      </w:divsChild>
    </w:div>
    <w:div w:id="1313683196">
      <w:bodyDiv w:val="1"/>
      <w:marLeft w:val="0"/>
      <w:marRight w:val="0"/>
      <w:marTop w:val="0"/>
      <w:marBottom w:val="0"/>
      <w:divBdr>
        <w:top w:val="none" w:sz="0" w:space="0" w:color="auto"/>
        <w:left w:val="none" w:sz="0" w:space="0" w:color="auto"/>
        <w:bottom w:val="none" w:sz="0" w:space="0" w:color="auto"/>
        <w:right w:val="none" w:sz="0" w:space="0" w:color="auto"/>
      </w:divBdr>
    </w:div>
    <w:div w:id="1416588834">
      <w:bodyDiv w:val="1"/>
      <w:marLeft w:val="0"/>
      <w:marRight w:val="0"/>
      <w:marTop w:val="0"/>
      <w:marBottom w:val="0"/>
      <w:divBdr>
        <w:top w:val="none" w:sz="0" w:space="0" w:color="auto"/>
        <w:left w:val="none" w:sz="0" w:space="0" w:color="auto"/>
        <w:bottom w:val="none" w:sz="0" w:space="0" w:color="auto"/>
        <w:right w:val="none" w:sz="0" w:space="0" w:color="auto"/>
      </w:divBdr>
    </w:div>
    <w:div w:id="1464616831">
      <w:bodyDiv w:val="1"/>
      <w:marLeft w:val="0"/>
      <w:marRight w:val="0"/>
      <w:marTop w:val="0"/>
      <w:marBottom w:val="0"/>
      <w:divBdr>
        <w:top w:val="none" w:sz="0" w:space="0" w:color="auto"/>
        <w:left w:val="none" w:sz="0" w:space="0" w:color="auto"/>
        <w:bottom w:val="none" w:sz="0" w:space="0" w:color="auto"/>
        <w:right w:val="none" w:sz="0" w:space="0" w:color="auto"/>
      </w:divBdr>
      <w:divsChild>
        <w:div w:id="2119179312">
          <w:marLeft w:val="547"/>
          <w:marRight w:val="0"/>
          <w:marTop w:val="0"/>
          <w:marBottom w:val="0"/>
          <w:divBdr>
            <w:top w:val="none" w:sz="0" w:space="0" w:color="auto"/>
            <w:left w:val="none" w:sz="0" w:space="0" w:color="auto"/>
            <w:bottom w:val="none" w:sz="0" w:space="0" w:color="auto"/>
            <w:right w:val="none" w:sz="0" w:space="0" w:color="auto"/>
          </w:divBdr>
        </w:div>
        <w:div w:id="228881152">
          <w:marLeft w:val="547"/>
          <w:marRight w:val="0"/>
          <w:marTop w:val="0"/>
          <w:marBottom w:val="0"/>
          <w:divBdr>
            <w:top w:val="none" w:sz="0" w:space="0" w:color="auto"/>
            <w:left w:val="none" w:sz="0" w:space="0" w:color="auto"/>
            <w:bottom w:val="none" w:sz="0" w:space="0" w:color="auto"/>
            <w:right w:val="none" w:sz="0" w:space="0" w:color="auto"/>
          </w:divBdr>
        </w:div>
        <w:div w:id="1309361176">
          <w:marLeft w:val="547"/>
          <w:marRight w:val="0"/>
          <w:marTop w:val="0"/>
          <w:marBottom w:val="0"/>
          <w:divBdr>
            <w:top w:val="none" w:sz="0" w:space="0" w:color="auto"/>
            <w:left w:val="none" w:sz="0" w:space="0" w:color="auto"/>
            <w:bottom w:val="none" w:sz="0" w:space="0" w:color="auto"/>
            <w:right w:val="none" w:sz="0" w:space="0" w:color="auto"/>
          </w:divBdr>
        </w:div>
        <w:div w:id="990408350">
          <w:marLeft w:val="547"/>
          <w:marRight w:val="0"/>
          <w:marTop w:val="0"/>
          <w:marBottom w:val="0"/>
          <w:divBdr>
            <w:top w:val="none" w:sz="0" w:space="0" w:color="auto"/>
            <w:left w:val="none" w:sz="0" w:space="0" w:color="auto"/>
            <w:bottom w:val="none" w:sz="0" w:space="0" w:color="auto"/>
            <w:right w:val="none" w:sz="0" w:space="0" w:color="auto"/>
          </w:divBdr>
        </w:div>
        <w:div w:id="1002512369">
          <w:marLeft w:val="547"/>
          <w:marRight w:val="0"/>
          <w:marTop w:val="0"/>
          <w:marBottom w:val="0"/>
          <w:divBdr>
            <w:top w:val="none" w:sz="0" w:space="0" w:color="auto"/>
            <w:left w:val="none" w:sz="0" w:space="0" w:color="auto"/>
            <w:bottom w:val="none" w:sz="0" w:space="0" w:color="auto"/>
            <w:right w:val="none" w:sz="0" w:space="0" w:color="auto"/>
          </w:divBdr>
        </w:div>
        <w:div w:id="512574814">
          <w:marLeft w:val="547"/>
          <w:marRight w:val="0"/>
          <w:marTop w:val="0"/>
          <w:marBottom w:val="0"/>
          <w:divBdr>
            <w:top w:val="none" w:sz="0" w:space="0" w:color="auto"/>
            <w:left w:val="none" w:sz="0" w:space="0" w:color="auto"/>
            <w:bottom w:val="none" w:sz="0" w:space="0" w:color="auto"/>
            <w:right w:val="none" w:sz="0" w:space="0" w:color="auto"/>
          </w:divBdr>
        </w:div>
        <w:div w:id="91556925">
          <w:marLeft w:val="547"/>
          <w:marRight w:val="0"/>
          <w:marTop w:val="0"/>
          <w:marBottom w:val="0"/>
          <w:divBdr>
            <w:top w:val="none" w:sz="0" w:space="0" w:color="auto"/>
            <w:left w:val="none" w:sz="0" w:space="0" w:color="auto"/>
            <w:bottom w:val="none" w:sz="0" w:space="0" w:color="auto"/>
            <w:right w:val="none" w:sz="0" w:space="0" w:color="auto"/>
          </w:divBdr>
        </w:div>
        <w:div w:id="1594850034">
          <w:marLeft w:val="547"/>
          <w:marRight w:val="0"/>
          <w:marTop w:val="0"/>
          <w:marBottom w:val="0"/>
          <w:divBdr>
            <w:top w:val="none" w:sz="0" w:space="0" w:color="auto"/>
            <w:left w:val="none" w:sz="0" w:space="0" w:color="auto"/>
            <w:bottom w:val="none" w:sz="0" w:space="0" w:color="auto"/>
            <w:right w:val="none" w:sz="0" w:space="0" w:color="auto"/>
          </w:divBdr>
        </w:div>
        <w:div w:id="1286623794">
          <w:marLeft w:val="547"/>
          <w:marRight w:val="0"/>
          <w:marTop w:val="0"/>
          <w:marBottom w:val="0"/>
          <w:divBdr>
            <w:top w:val="none" w:sz="0" w:space="0" w:color="auto"/>
            <w:left w:val="none" w:sz="0" w:space="0" w:color="auto"/>
            <w:bottom w:val="none" w:sz="0" w:space="0" w:color="auto"/>
            <w:right w:val="none" w:sz="0" w:space="0" w:color="auto"/>
          </w:divBdr>
        </w:div>
        <w:div w:id="144048694">
          <w:marLeft w:val="547"/>
          <w:marRight w:val="0"/>
          <w:marTop w:val="0"/>
          <w:marBottom w:val="0"/>
          <w:divBdr>
            <w:top w:val="none" w:sz="0" w:space="0" w:color="auto"/>
            <w:left w:val="none" w:sz="0" w:space="0" w:color="auto"/>
            <w:bottom w:val="none" w:sz="0" w:space="0" w:color="auto"/>
            <w:right w:val="none" w:sz="0" w:space="0" w:color="auto"/>
          </w:divBdr>
        </w:div>
        <w:div w:id="12807999">
          <w:marLeft w:val="547"/>
          <w:marRight w:val="0"/>
          <w:marTop w:val="0"/>
          <w:marBottom w:val="0"/>
          <w:divBdr>
            <w:top w:val="none" w:sz="0" w:space="0" w:color="auto"/>
            <w:left w:val="none" w:sz="0" w:space="0" w:color="auto"/>
            <w:bottom w:val="none" w:sz="0" w:space="0" w:color="auto"/>
            <w:right w:val="none" w:sz="0" w:space="0" w:color="auto"/>
          </w:divBdr>
        </w:div>
        <w:div w:id="2004770964">
          <w:marLeft w:val="547"/>
          <w:marRight w:val="0"/>
          <w:marTop w:val="0"/>
          <w:marBottom w:val="0"/>
          <w:divBdr>
            <w:top w:val="none" w:sz="0" w:space="0" w:color="auto"/>
            <w:left w:val="none" w:sz="0" w:space="0" w:color="auto"/>
            <w:bottom w:val="none" w:sz="0" w:space="0" w:color="auto"/>
            <w:right w:val="none" w:sz="0" w:space="0" w:color="auto"/>
          </w:divBdr>
        </w:div>
        <w:div w:id="298191555">
          <w:marLeft w:val="547"/>
          <w:marRight w:val="0"/>
          <w:marTop w:val="0"/>
          <w:marBottom w:val="0"/>
          <w:divBdr>
            <w:top w:val="none" w:sz="0" w:space="0" w:color="auto"/>
            <w:left w:val="none" w:sz="0" w:space="0" w:color="auto"/>
            <w:bottom w:val="none" w:sz="0" w:space="0" w:color="auto"/>
            <w:right w:val="none" w:sz="0" w:space="0" w:color="auto"/>
          </w:divBdr>
        </w:div>
        <w:div w:id="159928035">
          <w:marLeft w:val="547"/>
          <w:marRight w:val="0"/>
          <w:marTop w:val="0"/>
          <w:marBottom w:val="0"/>
          <w:divBdr>
            <w:top w:val="none" w:sz="0" w:space="0" w:color="auto"/>
            <w:left w:val="none" w:sz="0" w:space="0" w:color="auto"/>
            <w:bottom w:val="none" w:sz="0" w:space="0" w:color="auto"/>
            <w:right w:val="none" w:sz="0" w:space="0" w:color="auto"/>
          </w:divBdr>
        </w:div>
        <w:div w:id="119303284">
          <w:marLeft w:val="547"/>
          <w:marRight w:val="0"/>
          <w:marTop w:val="0"/>
          <w:marBottom w:val="0"/>
          <w:divBdr>
            <w:top w:val="none" w:sz="0" w:space="0" w:color="auto"/>
            <w:left w:val="none" w:sz="0" w:space="0" w:color="auto"/>
            <w:bottom w:val="none" w:sz="0" w:space="0" w:color="auto"/>
            <w:right w:val="none" w:sz="0" w:space="0" w:color="auto"/>
          </w:divBdr>
        </w:div>
        <w:div w:id="1730835061">
          <w:marLeft w:val="547"/>
          <w:marRight w:val="0"/>
          <w:marTop w:val="0"/>
          <w:marBottom w:val="0"/>
          <w:divBdr>
            <w:top w:val="none" w:sz="0" w:space="0" w:color="auto"/>
            <w:left w:val="none" w:sz="0" w:space="0" w:color="auto"/>
            <w:bottom w:val="none" w:sz="0" w:space="0" w:color="auto"/>
            <w:right w:val="none" w:sz="0" w:space="0" w:color="auto"/>
          </w:divBdr>
        </w:div>
        <w:div w:id="1273901935">
          <w:marLeft w:val="547"/>
          <w:marRight w:val="0"/>
          <w:marTop w:val="0"/>
          <w:marBottom w:val="0"/>
          <w:divBdr>
            <w:top w:val="none" w:sz="0" w:space="0" w:color="auto"/>
            <w:left w:val="none" w:sz="0" w:space="0" w:color="auto"/>
            <w:bottom w:val="none" w:sz="0" w:space="0" w:color="auto"/>
            <w:right w:val="none" w:sz="0" w:space="0" w:color="auto"/>
          </w:divBdr>
        </w:div>
        <w:div w:id="1218391352">
          <w:marLeft w:val="547"/>
          <w:marRight w:val="0"/>
          <w:marTop w:val="0"/>
          <w:marBottom w:val="0"/>
          <w:divBdr>
            <w:top w:val="none" w:sz="0" w:space="0" w:color="auto"/>
            <w:left w:val="none" w:sz="0" w:space="0" w:color="auto"/>
            <w:bottom w:val="none" w:sz="0" w:space="0" w:color="auto"/>
            <w:right w:val="none" w:sz="0" w:space="0" w:color="auto"/>
          </w:divBdr>
        </w:div>
        <w:div w:id="1578633809">
          <w:marLeft w:val="547"/>
          <w:marRight w:val="0"/>
          <w:marTop w:val="0"/>
          <w:marBottom w:val="0"/>
          <w:divBdr>
            <w:top w:val="none" w:sz="0" w:space="0" w:color="auto"/>
            <w:left w:val="none" w:sz="0" w:space="0" w:color="auto"/>
            <w:bottom w:val="none" w:sz="0" w:space="0" w:color="auto"/>
            <w:right w:val="none" w:sz="0" w:space="0" w:color="auto"/>
          </w:divBdr>
        </w:div>
        <w:div w:id="1191264990">
          <w:marLeft w:val="547"/>
          <w:marRight w:val="0"/>
          <w:marTop w:val="0"/>
          <w:marBottom w:val="0"/>
          <w:divBdr>
            <w:top w:val="none" w:sz="0" w:space="0" w:color="auto"/>
            <w:left w:val="none" w:sz="0" w:space="0" w:color="auto"/>
            <w:bottom w:val="none" w:sz="0" w:space="0" w:color="auto"/>
            <w:right w:val="none" w:sz="0" w:space="0" w:color="auto"/>
          </w:divBdr>
        </w:div>
        <w:div w:id="961768517">
          <w:marLeft w:val="547"/>
          <w:marRight w:val="0"/>
          <w:marTop w:val="0"/>
          <w:marBottom w:val="0"/>
          <w:divBdr>
            <w:top w:val="none" w:sz="0" w:space="0" w:color="auto"/>
            <w:left w:val="none" w:sz="0" w:space="0" w:color="auto"/>
            <w:bottom w:val="none" w:sz="0" w:space="0" w:color="auto"/>
            <w:right w:val="none" w:sz="0" w:space="0" w:color="auto"/>
          </w:divBdr>
        </w:div>
        <w:div w:id="1341277644">
          <w:marLeft w:val="547"/>
          <w:marRight w:val="0"/>
          <w:marTop w:val="0"/>
          <w:marBottom w:val="0"/>
          <w:divBdr>
            <w:top w:val="none" w:sz="0" w:space="0" w:color="auto"/>
            <w:left w:val="none" w:sz="0" w:space="0" w:color="auto"/>
            <w:bottom w:val="none" w:sz="0" w:space="0" w:color="auto"/>
            <w:right w:val="none" w:sz="0" w:space="0" w:color="auto"/>
          </w:divBdr>
        </w:div>
        <w:div w:id="995842773">
          <w:marLeft w:val="547"/>
          <w:marRight w:val="0"/>
          <w:marTop w:val="0"/>
          <w:marBottom w:val="0"/>
          <w:divBdr>
            <w:top w:val="none" w:sz="0" w:space="0" w:color="auto"/>
            <w:left w:val="none" w:sz="0" w:space="0" w:color="auto"/>
            <w:bottom w:val="none" w:sz="0" w:space="0" w:color="auto"/>
            <w:right w:val="none" w:sz="0" w:space="0" w:color="auto"/>
          </w:divBdr>
        </w:div>
        <w:div w:id="159590527">
          <w:marLeft w:val="547"/>
          <w:marRight w:val="0"/>
          <w:marTop w:val="0"/>
          <w:marBottom w:val="0"/>
          <w:divBdr>
            <w:top w:val="none" w:sz="0" w:space="0" w:color="auto"/>
            <w:left w:val="none" w:sz="0" w:space="0" w:color="auto"/>
            <w:bottom w:val="none" w:sz="0" w:space="0" w:color="auto"/>
            <w:right w:val="none" w:sz="0" w:space="0" w:color="auto"/>
          </w:divBdr>
        </w:div>
        <w:div w:id="2083529199">
          <w:marLeft w:val="547"/>
          <w:marRight w:val="0"/>
          <w:marTop w:val="0"/>
          <w:marBottom w:val="0"/>
          <w:divBdr>
            <w:top w:val="none" w:sz="0" w:space="0" w:color="auto"/>
            <w:left w:val="none" w:sz="0" w:space="0" w:color="auto"/>
            <w:bottom w:val="none" w:sz="0" w:space="0" w:color="auto"/>
            <w:right w:val="none" w:sz="0" w:space="0" w:color="auto"/>
          </w:divBdr>
        </w:div>
        <w:div w:id="966207380">
          <w:marLeft w:val="547"/>
          <w:marRight w:val="0"/>
          <w:marTop w:val="0"/>
          <w:marBottom w:val="0"/>
          <w:divBdr>
            <w:top w:val="none" w:sz="0" w:space="0" w:color="auto"/>
            <w:left w:val="none" w:sz="0" w:space="0" w:color="auto"/>
            <w:bottom w:val="none" w:sz="0" w:space="0" w:color="auto"/>
            <w:right w:val="none" w:sz="0" w:space="0" w:color="auto"/>
          </w:divBdr>
        </w:div>
        <w:div w:id="1667856846">
          <w:marLeft w:val="547"/>
          <w:marRight w:val="0"/>
          <w:marTop w:val="0"/>
          <w:marBottom w:val="0"/>
          <w:divBdr>
            <w:top w:val="none" w:sz="0" w:space="0" w:color="auto"/>
            <w:left w:val="none" w:sz="0" w:space="0" w:color="auto"/>
            <w:bottom w:val="none" w:sz="0" w:space="0" w:color="auto"/>
            <w:right w:val="none" w:sz="0" w:space="0" w:color="auto"/>
          </w:divBdr>
        </w:div>
      </w:divsChild>
    </w:div>
    <w:div w:id="1534808498">
      <w:bodyDiv w:val="1"/>
      <w:marLeft w:val="0"/>
      <w:marRight w:val="0"/>
      <w:marTop w:val="0"/>
      <w:marBottom w:val="0"/>
      <w:divBdr>
        <w:top w:val="none" w:sz="0" w:space="0" w:color="auto"/>
        <w:left w:val="none" w:sz="0" w:space="0" w:color="auto"/>
        <w:bottom w:val="none" w:sz="0" w:space="0" w:color="auto"/>
        <w:right w:val="none" w:sz="0" w:space="0" w:color="auto"/>
      </w:divBdr>
      <w:divsChild>
        <w:div w:id="167141423">
          <w:marLeft w:val="547"/>
          <w:marRight w:val="0"/>
          <w:marTop w:val="154"/>
          <w:marBottom w:val="0"/>
          <w:divBdr>
            <w:top w:val="none" w:sz="0" w:space="0" w:color="auto"/>
            <w:left w:val="none" w:sz="0" w:space="0" w:color="auto"/>
            <w:bottom w:val="none" w:sz="0" w:space="0" w:color="auto"/>
            <w:right w:val="none" w:sz="0" w:space="0" w:color="auto"/>
          </w:divBdr>
        </w:div>
        <w:div w:id="1136144315">
          <w:marLeft w:val="547"/>
          <w:marRight w:val="0"/>
          <w:marTop w:val="154"/>
          <w:marBottom w:val="0"/>
          <w:divBdr>
            <w:top w:val="none" w:sz="0" w:space="0" w:color="auto"/>
            <w:left w:val="none" w:sz="0" w:space="0" w:color="auto"/>
            <w:bottom w:val="none" w:sz="0" w:space="0" w:color="auto"/>
            <w:right w:val="none" w:sz="0" w:space="0" w:color="auto"/>
          </w:divBdr>
        </w:div>
        <w:div w:id="2124955773">
          <w:marLeft w:val="547"/>
          <w:marRight w:val="0"/>
          <w:marTop w:val="154"/>
          <w:marBottom w:val="0"/>
          <w:divBdr>
            <w:top w:val="none" w:sz="0" w:space="0" w:color="auto"/>
            <w:left w:val="none" w:sz="0" w:space="0" w:color="auto"/>
            <w:bottom w:val="none" w:sz="0" w:space="0" w:color="auto"/>
            <w:right w:val="none" w:sz="0" w:space="0" w:color="auto"/>
          </w:divBdr>
        </w:div>
        <w:div w:id="1387945906">
          <w:marLeft w:val="547"/>
          <w:marRight w:val="0"/>
          <w:marTop w:val="154"/>
          <w:marBottom w:val="0"/>
          <w:divBdr>
            <w:top w:val="none" w:sz="0" w:space="0" w:color="auto"/>
            <w:left w:val="none" w:sz="0" w:space="0" w:color="auto"/>
            <w:bottom w:val="none" w:sz="0" w:space="0" w:color="auto"/>
            <w:right w:val="none" w:sz="0" w:space="0" w:color="auto"/>
          </w:divBdr>
        </w:div>
      </w:divsChild>
    </w:div>
    <w:div w:id="1716545231">
      <w:bodyDiv w:val="1"/>
      <w:marLeft w:val="0"/>
      <w:marRight w:val="0"/>
      <w:marTop w:val="0"/>
      <w:marBottom w:val="0"/>
      <w:divBdr>
        <w:top w:val="none" w:sz="0" w:space="0" w:color="auto"/>
        <w:left w:val="none" w:sz="0" w:space="0" w:color="auto"/>
        <w:bottom w:val="none" w:sz="0" w:space="0" w:color="auto"/>
        <w:right w:val="none" w:sz="0" w:space="0" w:color="auto"/>
      </w:divBdr>
      <w:divsChild>
        <w:div w:id="1142843980">
          <w:marLeft w:val="360"/>
          <w:marRight w:val="0"/>
          <w:marTop w:val="200"/>
          <w:marBottom w:val="0"/>
          <w:divBdr>
            <w:top w:val="none" w:sz="0" w:space="0" w:color="auto"/>
            <w:left w:val="none" w:sz="0" w:space="0" w:color="auto"/>
            <w:bottom w:val="none" w:sz="0" w:space="0" w:color="auto"/>
            <w:right w:val="none" w:sz="0" w:space="0" w:color="auto"/>
          </w:divBdr>
        </w:div>
        <w:div w:id="1741051282">
          <w:marLeft w:val="1080"/>
          <w:marRight w:val="0"/>
          <w:marTop w:val="100"/>
          <w:marBottom w:val="0"/>
          <w:divBdr>
            <w:top w:val="none" w:sz="0" w:space="0" w:color="auto"/>
            <w:left w:val="none" w:sz="0" w:space="0" w:color="auto"/>
            <w:bottom w:val="none" w:sz="0" w:space="0" w:color="auto"/>
            <w:right w:val="none" w:sz="0" w:space="0" w:color="auto"/>
          </w:divBdr>
        </w:div>
        <w:div w:id="1532113211">
          <w:marLeft w:val="1080"/>
          <w:marRight w:val="0"/>
          <w:marTop w:val="100"/>
          <w:marBottom w:val="0"/>
          <w:divBdr>
            <w:top w:val="none" w:sz="0" w:space="0" w:color="auto"/>
            <w:left w:val="none" w:sz="0" w:space="0" w:color="auto"/>
            <w:bottom w:val="none" w:sz="0" w:space="0" w:color="auto"/>
            <w:right w:val="none" w:sz="0" w:space="0" w:color="auto"/>
          </w:divBdr>
        </w:div>
        <w:div w:id="2092577209">
          <w:marLeft w:val="360"/>
          <w:marRight w:val="0"/>
          <w:marTop w:val="200"/>
          <w:marBottom w:val="0"/>
          <w:divBdr>
            <w:top w:val="none" w:sz="0" w:space="0" w:color="auto"/>
            <w:left w:val="none" w:sz="0" w:space="0" w:color="auto"/>
            <w:bottom w:val="none" w:sz="0" w:space="0" w:color="auto"/>
            <w:right w:val="none" w:sz="0" w:space="0" w:color="auto"/>
          </w:divBdr>
        </w:div>
        <w:div w:id="1175848860">
          <w:marLeft w:val="360"/>
          <w:marRight w:val="0"/>
          <w:marTop w:val="200"/>
          <w:marBottom w:val="0"/>
          <w:divBdr>
            <w:top w:val="none" w:sz="0" w:space="0" w:color="auto"/>
            <w:left w:val="none" w:sz="0" w:space="0" w:color="auto"/>
            <w:bottom w:val="none" w:sz="0" w:space="0" w:color="auto"/>
            <w:right w:val="none" w:sz="0" w:space="0" w:color="auto"/>
          </w:divBdr>
        </w:div>
      </w:divsChild>
    </w:div>
    <w:div w:id="1739017715">
      <w:bodyDiv w:val="1"/>
      <w:marLeft w:val="0"/>
      <w:marRight w:val="0"/>
      <w:marTop w:val="0"/>
      <w:marBottom w:val="0"/>
      <w:divBdr>
        <w:top w:val="none" w:sz="0" w:space="0" w:color="auto"/>
        <w:left w:val="none" w:sz="0" w:space="0" w:color="auto"/>
        <w:bottom w:val="none" w:sz="0" w:space="0" w:color="auto"/>
        <w:right w:val="none" w:sz="0" w:space="0" w:color="auto"/>
      </w:divBdr>
      <w:divsChild>
        <w:div w:id="12221528">
          <w:marLeft w:val="360"/>
          <w:marRight w:val="0"/>
          <w:marTop w:val="200"/>
          <w:marBottom w:val="0"/>
          <w:divBdr>
            <w:top w:val="none" w:sz="0" w:space="0" w:color="auto"/>
            <w:left w:val="none" w:sz="0" w:space="0" w:color="auto"/>
            <w:bottom w:val="none" w:sz="0" w:space="0" w:color="auto"/>
            <w:right w:val="none" w:sz="0" w:space="0" w:color="auto"/>
          </w:divBdr>
        </w:div>
      </w:divsChild>
    </w:div>
    <w:div w:id="1755862291">
      <w:bodyDiv w:val="1"/>
      <w:marLeft w:val="0"/>
      <w:marRight w:val="0"/>
      <w:marTop w:val="0"/>
      <w:marBottom w:val="0"/>
      <w:divBdr>
        <w:top w:val="none" w:sz="0" w:space="0" w:color="auto"/>
        <w:left w:val="none" w:sz="0" w:space="0" w:color="auto"/>
        <w:bottom w:val="none" w:sz="0" w:space="0" w:color="auto"/>
        <w:right w:val="none" w:sz="0" w:space="0" w:color="auto"/>
      </w:divBdr>
      <w:divsChild>
        <w:div w:id="298196739">
          <w:marLeft w:val="446"/>
          <w:marRight w:val="0"/>
          <w:marTop w:val="240"/>
          <w:marBottom w:val="0"/>
          <w:divBdr>
            <w:top w:val="none" w:sz="0" w:space="0" w:color="auto"/>
            <w:left w:val="none" w:sz="0" w:space="0" w:color="auto"/>
            <w:bottom w:val="none" w:sz="0" w:space="0" w:color="auto"/>
            <w:right w:val="none" w:sz="0" w:space="0" w:color="auto"/>
          </w:divBdr>
        </w:div>
        <w:div w:id="1754427914">
          <w:marLeft w:val="446"/>
          <w:marRight w:val="0"/>
          <w:marTop w:val="240"/>
          <w:marBottom w:val="0"/>
          <w:divBdr>
            <w:top w:val="none" w:sz="0" w:space="0" w:color="auto"/>
            <w:left w:val="none" w:sz="0" w:space="0" w:color="auto"/>
            <w:bottom w:val="none" w:sz="0" w:space="0" w:color="auto"/>
            <w:right w:val="none" w:sz="0" w:space="0" w:color="auto"/>
          </w:divBdr>
        </w:div>
        <w:div w:id="1461335824">
          <w:marLeft w:val="446"/>
          <w:marRight w:val="0"/>
          <w:marTop w:val="240"/>
          <w:marBottom w:val="0"/>
          <w:divBdr>
            <w:top w:val="none" w:sz="0" w:space="0" w:color="auto"/>
            <w:left w:val="none" w:sz="0" w:space="0" w:color="auto"/>
            <w:bottom w:val="none" w:sz="0" w:space="0" w:color="auto"/>
            <w:right w:val="none" w:sz="0" w:space="0" w:color="auto"/>
          </w:divBdr>
        </w:div>
        <w:div w:id="2101296765">
          <w:marLeft w:val="446"/>
          <w:marRight w:val="0"/>
          <w:marTop w:val="240"/>
          <w:marBottom w:val="0"/>
          <w:divBdr>
            <w:top w:val="none" w:sz="0" w:space="0" w:color="auto"/>
            <w:left w:val="none" w:sz="0" w:space="0" w:color="auto"/>
            <w:bottom w:val="none" w:sz="0" w:space="0" w:color="auto"/>
            <w:right w:val="none" w:sz="0" w:space="0" w:color="auto"/>
          </w:divBdr>
        </w:div>
      </w:divsChild>
    </w:div>
    <w:div w:id="1842693285">
      <w:bodyDiv w:val="1"/>
      <w:marLeft w:val="0"/>
      <w:marRight w:val="0"/>
      <w:marTop w:val="0"/>
      <w:marBottom w:val="0"/>
      <w:divBdr>
        <w:top w:val="none" w:sz="0" w:space="0" w:color="auto"/>
        <w:left w:val="none" w:sz="0" w:space="0" w:color="auto"/>
        <w:bottom w:val="none" w:sz="0" w:space="0" w:color="auto"/>
        <w:right w:val="none" w:sz="0" w:space="0" w:color="auto"/>
      </w:divBdr>
    </w:div>
    <w:div w:id="1876190463">
      <w:bodyDiv w:val="1"/>
      <w:marLeft w:val="0"/>
      <w:marRight w:val="0"/>
      <w:marTop w:val="0"/>
      <w:marBottom w:val="0"/>
      <w:divBdr>
        <w:top w:val="none" w:sz="0" w:space="0" w:color="auto"/>
        <w:left w:val="none" w:sz="0" w:space="0" w:color="auto"/>
        <w:bottom w:val="none" w:sz="0" w:space="0" w:color="auto"/>
        <w:right w:val="none" w:sz="0" w:space="0" w:color="auto"/>
      </w:divBdr>
      <w:divsChild>
        <w:div w:id="787747267">
          <w:marLeft w:val="446"/>
          <w:marRight w:val="0"/>
          <w:marTop w:val="150"/>
          <w:marBottom w:val="240"/>
          <w:divBdr>
            <w:top w:val="none" w:sz="0" w:space="0" w:color="auto"/>
            <w:left w:val="none" w:sz="0" w:space="0" w:color="auto"/>
            <w:bottom w:val="none" w:sz="0" w:space="0" w:color="auto"/>
            <w:right w:val="none" w:sz="0" w:space="0" w:color="auto"/>
          </w:divBdr>
        </w:div>
        <w:div w:id="245917643">
          <w:marLeft w:val="446"/>
          <w:marRight w:val="0"/>
          <w:marTop w:val="150"/>
          <w:marBottom w:val="240"/>
          <w:divBdr>
            <w:top w:val="none" w:sz="0" w:space="0" w:color="auto"/>
            <w:left w:val="none" w:sz="0" w:space="0" w:color="auto"/>
            <w:bottom w:val="none" w:sz="0" w:space="0" w:color="auto"/>
            <w:right w:val="none" w:sz="0" w:space="0" w:color="auto"/>
          </w:divBdr>
        </w:div>
        <w:div w:id="986395237">
          <w:marLeft w:val="446"/>
          <w:marRight w:val="0"/>
          <w:marTop w:val="150"/>
          <w:marBottom w:val="240"/>
          <w:divBdr>
            <w:top w:val="none" w:sz="0" w:space="0" w:color="auto"/>
            <w:left w:val="none" w:sz="0" w:space="0" w:color="auto"/>
            <w:bottom w:val="none" w:sz="0" w:space="0" w:color="auto"/>
            <w:right w:val="none" w:sz="0" w:space="0" w:color="auto"/>
          </w:divBdr>
        </w:div>
      </w:divsChild>
    </w:div>
    <w:div w:id="1883319252">
      <w:bodyDiv w:val="1"/>
      <w:marLeft w:val="0"/>
      <w:marRight w:val="0"/>
      <w:marTop w:val="0"/>
      <w:marBottom w:val="0"/>
      <w:divBdr>
        <w:top w:val="none" w:sz="0" w:space="0" w:color="auto"/>
        <w:left w:val="none" w:sz="0" w:space="0" w:color="auto"/>
        <w:bottom w:val="none" w:sz="0" w:space="0" w:color="auto"/>
        <w:right w:val="none" w:sz="0" w:space="0" w:color="auto"/>
      </w:divBdr>
      <w:divsChild>
        <w:div w:id="651759991">
          <w:marLeft w:val="547"/>
          <w:marRight w:val="0"/>
          <w:marTop w:val="0"/>
          <w:marBottom w:val="0"/>
          <w:divBdr>
            <w:top w:val="none" w:sz="0" w:space="0" w:color="auto"/>
            <w:left w:val="none" w:sz="0" w:space="0" w:color="auto"/>
            <w:bottom w:val="none" w:sz="0" w:space="0" w:color="auto"/>
            <w:right w:val="none" w:sz="0" w:space="0" w:color="auto"/>
          </w:divBdr>
        </w:div>
        <w:div w:id="1369379185">
          <w:marLeft w:val="547"/>
          <w:marRight w:val="0"/>
          <w:marTop w:val="0"/>
          <w:marBottom w:val="0"/>
          <w:divBdr>
            <w:top w:val="none" w:sz="0" w:space="0" w:color="auto"/>
            <w:left w:val="none" w:sz="0" w:space="0" w:color="auto"/>
            <w:bottom w:val="none" w:sz="0" w:space="0" w:color="auto"/>
            <w:right w:val="none" w:sz="0" w:space="0" w:color="auto"/>
          </w:divBdr>
        </w:div>
        <w:div w:id="460341585">
          <w:marLeft w:val="547"/>
          <w:marRight w:val="0"/>
          <w:marTop w:val="0"/>
          <w:marBottom w:val="0"/>
          <w:divBdr>
            <w:top w:val="none" w:sz="0" w:space="0" w:color="auto"/>
            <w:left w:val="none" w:sz="0" w:space="0" w:color="auto"/>
            <w:bottom w:val="none" w:sz="0" w:space="0" w:color="auto"/>
            <w:right w:val="none" w:sz="0" w:space="0" w:color="auto"/>
          </w:divBdr>
        </w:div>
        <w:div w:id="125201057">
          <w:marLeft w:val="547"/>
          <w:marRight w:val="0"/>
          <w:marTop w:val="0"/>
          <w:marBottom w:val="0"/>
          <w:divBdr>
            <w:top w:val="none" w:sz="0" w:space="0" w:color="auto"/>
            <w:left w:val="none" w:sz="0" w:space="0" w:color="auto"/>
            <w:bottom w:val="none" w:sz="0" w:space="0" w:color="auto"/>
            <w:right w:val="none" w:sz="0" w:space="0" w:color="auto"/>
          </w:divBdr>
        </w:div>
        <w:div w:id="1862696288">
          <w:marLeft w:val="547"/>
          <w:marRight w:val="0"/>
          <w:marTop w:val="0"/>
          <w:marBottom w:val="0"/>
          <w:divBdr>
            <w:top w:val="none" w:sz="0" w:space="0" w:color="auto"/>
            <w:left w:val="none" w:sz="0" w:space="0" w:color="auto"/>
            <w:bottom w:val="none" w:sz="0" w:space="0" w:color="auto"/>
            <w:right w:val="none" w:sz="0" w:space="0" w:color="auto"/>
          </w:divBdr>
        </w:div>
        <w:div w:id="428504841">
          <w:marLeft w:val="547"/>
          <w:marRight w:val="0"/>
          <w:marTop w:val="0"/>
          <w:marBottom w:val="0"/>
          <w:divBdr>
            <w:top w:val="none" w:sz="0" w:space="0" w:color="auto"/>
            <w:left w:val="none" w:sz="0" w:space="0" w:color="auto"/>
            <w:bottom w:val="none" w:sz="0" w:space="0" w:color="auto"/>
            <w:right w:val="none" w:sz="0" w:space="0" w:color="auto"/>
          </w:divBdr>
        </w:div>
        <w:div w:id="914045028">
          <w:marLeft w:val="547"/>
          <w:marRight w:val="0"/>
          <w:marTop w:val="0"/>
          <w:marBottom w:val="0"/>
          <w:divBdr>
            <w:top w:val="none" w:sz="0" w:space="0" w:color="auto"/>
            <w:left w:val="none" w:sz="0" w:space="0" w:color="auto"/>
            <w:bottom w:val="none" w:sz="0" w:space="0" w:color="auto"/>
            <w:right w:val="none" w:sz="0" w:space="0" w:color="auto"/>
          </w:divBdr>
        </w:div>
        <w:div w:id="1210725062">
          <w:marLeft w:val="547"/>
          <w:marRight w:val="0"/>
          <w:marTop w:val="0"/>
          <w:marBottom w:val="0"/>
          <w:divBdr>
            <w:top w:val="none" w:sz="0" w:space="0" w:color="auto"/>
            <w:left w:val="none" w:sz="0" w:space="0" w:color="auto"/>
            <w:bottom w:val="none" w:sz="0" w:space="0" w:color="auto"/>
            <w:right w:val="none" w:sz="0" w:space="0" w:color="auto"/>
          </w:divBdr>
        </w:div>
        <w:div w:id="506017291">
          <w:marLeft w:val="547"/>
          <w:marRight w:val="0"/>
          <w:marTop w:val="0"/>
          <w:marBottom w:val="0"/>
          <w:divBdr>
            <w:top w:val="none" w:sz="0" w:space="0" w:color="auto"/>
            <w:left w:val="none" w:sz="0" w:space="0" w:color="auto"/>
            <w:bottom w:val="none" w:sz="0" w:space="0" w:color="auto"/>
            <w:right w:val="none" w:sz="0" w:space="0" w:color="auto"/>
          </w:divBdr>
        </w:div>
        <w:div w:id="828986716">
          <w:marLeft w:val="547"/>
          <w:marRight w:val="0"/>
          <w:marTop w:val="0"/>
          <w:marBottom w:val="0"/>
          <w:divBdr>
            <w:top w:val="none" w:sz="0" w:space="0" w:color="auto"/>
            <w:left w:val="none" w:sz="0" w:space="0" w:color="auto"/>
            <w:bottom w:val="none" w:sz="0" w:space="0" w:color="auto"/>
            <w:right w:val="none" w:sz="0" w:space="0" w:color="auto"/>
          </w:divBdr>
        </w:div>
        <w:div w:id="1604263654">
          <w:marLeft w:val="547"/>
          <w:marRight w:val="0"/>
          <w:marTop w:val="0"/>
          <w:marBottom w:val="0"/>
          <w:divBdr>
            <w:top w:val="none" w:sz="0" w:space="0" w:color="auto"/>
            <w:left w:val="none" w:sz="0" w:space="0" w:color="auto"/>
            <w:bottom w:val="none" w:sz="0" w:space="0" w:color="auto"/>
            <w:right w:val="none" w:sz="0" w:space="0" w:color="auto"/>
          </w:divBdr>
        </w:div>
        <w:div w:id="785467983">
          <w:marLeft w:val="547"/>
          <w:marRight w:val="0"/>
          <w:marTop w:val="0"/>
          <w:marBottom w:val="0"/>
          <w:divBdr>
            <w:top w:val="none" w:sz="0" w:space="0" w:color="auto"/>
            <w:left w:val="none" w:sz="0" w:space="0" w:color="auto"/>
            <w:bottom w:val="none" w:sz="0" w:space="0" w:color="auto"/>
            <w:right w:val="none" w:sz="0" w:space="0" w:color="auto"/>
          </w:divBdr>
        </w:div>
        <w:div w:id="1141383478">
          <w:marLeft w:val="547"/>
          <w:marRight w:val="0"/>
          <w:marTop w:val="0"/>
          <w:marBottom w:val="0"/>
          <w:divBdr>
            <w:top w:val="none" w:sz="0" w:space="0" w:color="auto"/>
            <w:left w:val="none" w:sz="0" w:space="0" w:color="auto"/>
            <w:bottom w:val="none" w:sz="0" w:space="0" w:color="auto"/>
            <w:right w:val="none" w:sz="0" w:space="0" w:color="auto"/>
          </w:divBdr>
        </w:div>
        <w:div w:id="1535774431">
          <w:marLeft w:val="547"/>
          <w:marRight w:val="0"/>
          <w:marTop w:val="0"/>
          <w:marBottom w:val="0"/>
          <w:divBdr>
            <w:top w:val="none" w:sz="0" w:space="0" w:color="auto"/>
            <w:left w:val="none" w:sz="0" w:space="0" w:color="auto"/>
            <w:bottom w:val="none" w:sz="0" w:space="0" w:color="auto"/>
            <w:right w:val="none" w:sz="0" w:space="0" w:color="auto"/>
          </w:divBdr>
        </w:div>
        <w:div w:id="582955145">
          <w:marLeft w:val="547"/>
          <w:marRight w:val="0"/>
          <w:marTop w:val="0"/>
          <w:marBottom w:val="0"/>
          <w:divBdr>
            <w:top w:val="none" w:sz="0" w:space="0" w:color="auto"/>
            <w:left w:val="none" w:sz="0" w:space="0" w:color="auto"/>
            <w:bottom w:val="none" w:sz="0" w:space="0" w:color="auto"/>
            <w:right w:val="none" w:sz="0" w:space="0" w:color="auto"/>
          </w:divBdr>
        </w:div>
        <w:div w:id="767774420">
          <w:marLeft w:val="547"/>
          <w:marRight w:val="0"/>
          <w:marTop w:val="0"/>
          <w:marBottom w:val="0"/>
          <w:divBdr>
            <w:top w:val="none" w:sz="0" w:space="0" w:color="auto"/>
            <w:left w:val="none" w:sz="0" w:space="0" w:color="auto"/>
            <w:bottom w:val="none" w:sz="0" w:space="0" w:color="auto"/>
            <w:right w:val="none" w:sz="0" w:space="0" w:color="auto"/>
          </w:divBdr>
        </w:div>
        <w:div w:id="511384314">
          <w:marLeft w:val="547"/>
          <w:marRight w:val="0"/>
          <w:marTop w:val="0"/>
          <w:marBottom w:val="0"/>
          <w:divBdr>
            <w:top w:val="none" w:sz="0" w:space="0" w:color="auto"/>
            <w:left w:val="none" w:sz="0" w:space="0" w:color="auto"/>
            <w:bottom w:val="none" w:sz="0" w:space="0" w:color="auto"/>
            <w:right w:val="none" w:sz="0" w:space="0" w:color="auto"/>
          </w:divBdr>
        </w:div>
        <w:div w:id="61831787">
          <w:marLeft w:val="547"/>
          <w:marRight w:val="0"/>
          <w:marTop w:val="0"/>
          <w:marBottom w:val="0"/>
          <w:divBdr>
            <w:top w:val="none" w:sz="0" w:space="0" w:color="auto"/>
            <w:left w:val="none" w:sz="0" w:space="0" w:color="auto"/>
            <w:bottom w:val="none" w:sz="0" w:space="0" w:color="auto"/>
            <w:right w:val="none" w:sz="0" w:space="0" w:color="auto"/>
          </w:divBdr>
        </w:div>
        <w:div w:id="399450699">
          <w:marLeft w:val="547"/>
          <w:marRight w:val="0"/>
          <w:marTop w:val="0"/>
          <w:marBottom w:val="0"/>
          <w:divBdr>
            <w:top w:val="none" w:sz="0" w:space="0" w:color="auto"/>
            <w:left w:val="none" w:sz="0" w:space="0" w:color="auto"/>
            <w:bottom w:val="none" w:sz="0" w:space="0" w:color="auto"/>
            <w:right w:val="none" w:sz="0" w:space="0" w:color="auto"/>
          </w:divBdr>
        </w:div>
        <w:div w:id="5910224">
          <w:marLeft w:val="547"/>
          <w:marRight w:val="0"/>
          <w:marTop w:val="0"/>
          <w:marBottom w:val="0"/>
          <w:divBdr>
            <w:top w:val="none" w:sz="0" w:space="0" w:color="auto"/>
            <w:left w:val="none" w:sz="0" w:space="0" w:color="auto"/>
            <w:bottom w:val="none" w:sz="0" w:space="0" w:color="auto"/>
            <w:right w:val="none" w:sz="0" w:space="0" w:color="auto"/>
          </w:divBdr>
        </w:div>
        <w:div w:id="1234585741">
          <w:marLeft w:val="547"/>
          <w:marRight w:val="0"/>
          <w:marTop w:val="0"/>
          <w:marBottom w:val="0"/>
          <w:divBdr>
            <w:top w:val="none" w:sz="0" w:space="0" w:color="auto"/>
            <w:left w:val="none" w:sz="0" w:space="0" w:color="auto"/>
            <w:bottom w:val="none" w:sz="0" w:space="0" w:color="auto"/>
            <w:right w:val="none" w:sz="0" w:space="0" w:color="auto"/>
          </w:divBdr>
        </w:div>
        <w:div w:id="133178458">
          <w:marLeft w:val="547"/>
          <w:marRight w:val="0"/>
          <w:marTop w:val="0"/>
          <w:marBottom w:val="0"/>
          <w:divBdr>
            <w:top w:val="none" w:sz="0" w:space="0" w:color="auto"/>
            <w:left w:val="none" w:sz="0" w:space="0" w:color="auto"/>
            <w:bottom w:val="none" w:sz="0" w:space="0" w:color="auto"/>
            <w:right w:val="none" w:sz="0" w:space="0" w:color="auto"/>
          </w:divBdr>
        </w:div>
        <w:div w:id="1683320023">
          <w:marLeft w:val="547"/>
          <w:marRight w:val="0"/>
          <w:marTop w:val="0"/>
          <w:marBottom w:val="0"/>
          <w:divBdr>
            <w:top w:val="none" w:sz="0" w:space="0" w:color="auto"/>
            <w:left w:val="none" w:sz="0" w:space="0" w:color="auto"/>
            <w:bottom w:val="none" w:sz="0" w:space="0" w:color="auto"/>
            <w:right w:val="none" w:sz="0" w:space="0" w:color="auto"/>
          </w:divBdr>
        </w:div>
        <w:div w:id="498617804">
          <w:marLeft w:val="547"/>
          <w:marRight w:val="0"/>
          <w:marTop w:val="0"/>
          <w:marBottom w:val="0"/>
          <w:divBdr>
            <w:top w:val="none" w:sz="0" w:space="0" w:color="auto"/>
            <w:left w:val="none" w:sz="0" w:space="0" w:color="auto"/>
            <w:bottom w:val="none" w:sz="0" w:space="0" w:color="auto"/>
            <w:right w:val="none" w:sz="0" w:space="0" w:color="auto"/>
          </w:divBdr>
        </w:div>
        <w:div w:id="1349478846">
          <w:marLeft w:val="547"/>
          <w:marRight w:val="0"/>
          <w:marTop w:val="0"/>
          <w:marBottom w:val="0"/>
          <w:divBdr>
            <w:top w:val="none" w:sz="0" w:space="0" w:color="auto"/>
            <w:left w:val="none" w:sz="0" w:space="0" w:color="auto"/>
            <w:bottom w:val="none" w:sz="0" w:space="0" w:color="auto"/>
            <w:right w:val="none" w:sz="0" w:space="0" w:color="auto"/>
          </w:divBdr>
        </w:div>
        <w:div w:id="954866081">
          <w:marLeft w:val="547"/>
          <w:marRight w:val="0"/>
          <w:marTop w:val="0"/>
          <w:marBottom w:val="0"/>
          <w:divBdr>
            <w:top w:val="none" w:sz="0" w:space="0" w:color="auto"/>
            <w:left w:val="none" w:sz="0" w:space="0" w:color="auto"/>
            <w:bottom w:val="none" w:sz="0" w:space="0" w:color="auto"/>
            <w:right w:val="none" w:sz="0" w:space="0" w:color="auto"/>
          </w:divBdr>
        </w:div>
        <w:div w:id="1494565965">
          <w:marLeft w:val="547"/>
          <w:marRight w:val="0"/>
          <w:marTop w:val="0"/>
          <w:marBottom w:val="0"/>
          <w:divBdr>
            <w:top w:val="none" w:sz="0" w:space="0" w:color="auto"/>
            <w:left w:val="none" w:sz="0" w:space="0" w:color="auto"/>
            <w:bottom w:val="none" w:sz="0" w:space="0" w:color="auto"/>
            <w:right w:val="none" w:sz="0" w:space="0" w:color="auto"/>
          </w:divBdr>
        </w:div>
      </w:divsChild>
    </w:div>
    <w:div w:id="1954242423">
      <w:bodyDiv w:val="1"/>
      <w:marLeft w:val="0"/>
      <w:marRight w:val="0"/>
      <w:marTop w:val="0"/>
      <w:marBottom w:val="0"/>
      <w:divBdr>
        <w:top w:val="none" w:sz="0" w:space="0" w:color="auto"/>
        <w:left w:val="none" w:sz="0" w:space="0" w:color="auto"/>
        <w:bottom w:val="none" w:sz="0" w:space="0" w:color="auto"/>
        <w:right w:val="none" w:sz="0" w:space="0" w:color="auto"/>
      </w:divBdr>
      <w:divsChild>
        <w:div w:id="1056318803">
          <w:marLeft w:val="446"/>
          <w:marRight w:val="0"/>
          <w:marTop w:val="120"/>
          <w:marBottom w:val="0"/>
          <w:divBdr>
            <w:top w:val="none" w:sz="0" w:space="0" w:color="auto"/>
            <w:left w:val="none" w:sz="0" w:space="0" w:color="auto"/>
            <w:bottom w:val="none" w:sz="0" w:space="0" w:color="auto"/>
            <w:right w:val="none" w:sz="0" w:space="0" w:color="auto"/>
          </w:divBdr>
        </w:div>
        <w:div w:id="35665420">
          <w:marLeft w:val="446"/>
          <w:marRight w:val="0"/>
          <w:marTop w:val="120"/>
          <w:marBottom w:val="0"/>
          <w:divBdr>
            <w:top w:val="none" w:sz="0" w:space="0" w:color="auto"/>
            <w:left w:val="none" w:sz="0" w:space="0" w:color="auto"/>
            <w:bottom w:val="none" w:sz="0" w:space="0" w:color="auto"/>
            <w:right w:val="none" w:sz="0" w:space="0" w:color="auto"/>
          </w:divBdr>
        </w:div>
        <w:div w:id="1651473028">
          <w:marLeft w:val="446"/>
          <w:marRight w:val="0"/>
          <w:marTop w:val="120"/>
          <w:marBottom w:val="0"/>
          <w:divBdr>
            <w:top w:val="none" w:sz="0" w:space="0" w:color="auto"/>
            <w:left w:val="none" w:sz="0" w:space="0" w:color="auto"/>
            <w:bottom w:val="none" w:sz="0" w:space="0" w:color="auto"/>
            <w:right w:val="none" w:sz="0" w:space="0" w:color="auto"/>
          </w:divBdr>
        </w:div>
        <w:div w:id="346911101">
          <w:marLeft w:val="446"/>
          <w:marRight w:val="0"/>
          <w:marTop w:val="120"/>
          <w:marBottom w:val="0"/>
          <w:divBdr>
            <w:top w:val="none" w:sz="0" w:space="0" w:color="auto"/>
            <w:left w:val="none" w:sz="0" w:space="0" w:color="auto"/>
            <w:bottom w:val="none" w:sz="0" w:space="0" w:color="auto"/>
            <w:right w:val="none" w:sz="0" w:space="0" w:color="auto"/>
          </w:divBdr>
        </w:div>
        <w:div w:id="1003774726">
          <w:marLeft w:val="446"/>
          <w:marRight w:val="0"/>
          <w:marTop w:val="1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r.wikipedia.org/wiki/Contagion" TargetMode="External"/><Relationship Id="rId18" Type="http://schemas.openxmlformats.org/officeDocument/2006/relationships/hyperlink" Target="https://fr.wikipedia.org/wiki/Virus_de_la_grippe_C"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fr.wikipedia.org/wiki/Oiseau" TargetMode="External"/><Relationship Id="rId7" Type="http://schemas.openxmlformats.org/officeDocument/2006/relationships/endnotes" Target="endnotes.xml"/><Relationship Id="rId12" Type="http://schemas.openxmlformats.org/officeDocument/2006/relationships/hyperlink" Target="https://fr.wikipedia.org/wiki/Maladie_infectieuse" TargetMode="External"/><Relationship Id="rId17" Type="http://schemas.openxmlformats.org/officeDocument/2006/relationships/hyperlink" Target="https://fr.wikipedia.org/wiki/Virus_de_la_grippe_B" TargetMode="External"/><Relationship Id="rId25" Type="http://schemas.openxmlformats.org/officeDocument/2006/relationships/hyperlink" Target="https://fr.wikipedia.org/wiki/Homo_sapiens" TargetMode="External"/><Relationship Id="rId2" Type="http://schemas.openxmlformats.org/officeDocument/2006/relationships/numbering" Target="numbering.xml"/><Relationship Id="rId16" Type="http://schemas.openxmlformats.org/officeDocument/2006/relationships/hyperlink" Target="https://fr.wikipedia.org/wiki/Virus_de_la_grippe_A" TargetMode="External"/><Relationship Id="rId20" Type="http://schemas.openxmlformats.org/officeDocument/2006/relationships/hyperlink" Target="https://fr.wikipedia.org/wiki/Gripp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fr.wikipedia.org/wiki/Phoque" TargetMode="External"/><Relationship Id="rId5" Type="http://schemas.openxmlformats.org/officeDocument/2006/relationships/webSettings" Target="webSettings.xml"/><Relationship Id="rId15" Type="http://schemas.openxmlformats.org/officeDocument/2006/relationships/hyperlink" Target="https://fr.wikipedia.org/wiki/Orthomyxoviridae" TargetMode="External"/><Relationship Id="rId23" Type="http://schemas.openxmlformats.org/officeDocument/2006/relationships/hyperlink" Target="https://fr.wikipedia.org/wiki/Porc"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fr.wikipedia.org/wiki/Virus_de_la_grippe_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r.wikipedia.org/wiki/Virus_%C3%A0_ARN" TargetMode="External"/><Relationship Id="rId22" Type="http://schemas.openxmlformats.org/officeDocument/2006/relationships/hyperlink" Target="https://fr.wikipedia.org/wiki/Mammif%C3%A8re" TargetMode="External"/><Relationship Id="rId27"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42988-D067-4EF0-9D56-0692E8317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1755</Words>
  <Characters>10008</Characters>
  <Application>Microsoft Office Word</Application>
  <DocSecurity>0</DocSecurity>
  <Lines>83</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11740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Mercy</dc:creator>
  <cp:lastModifiedBy>Pierre Tsiffo</cp:lastModifiedBy>
  <cp:revision>2</cp:revision>
  <dcterms:created xsi:type="dcterms:W3CDTF">2024-03-20T13:27:00Z</dcterms:created>
  <dcterms:modified xsi:type="dcterms:W3CDTF">2024-03-20T13:27:00Z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a6d2bd3058924beabe643696a08b7e39574ba3fc3363cb3edb1e07f0e63c8d56</vt:lpwstr>
  </property>
</Properties>
</file>