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pPr w:leftFromText="141" w:rightFromText="141" w:vertAnchor="page" w:horzAnchor="margin" w:tblpX="-1310" w:tblpY="218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23"/>
        <w:gridCol w:w="2046"/>
        <w:gridCol w:w="4149"/>
      </w:tblGrid>
      <w:tr w:rsidR="00726FFA" w:rsidTr="007730B7">
        <w:trPr>
          <w:trHeight w:val="2836"/>
        </w:trPr>
        <w:tc>
          <w:tcPr>
            <w:tcW w:w="4923" w:type="dxa"/>
          </w:tcPr>
          <w:p w:rsidR="00726FFA" w:rsidRDefault="00726FFA" w:rsidP="00B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26FFA" w:rsidRPr="00C03801" w:rsidRDefault="00726FFA" w:rsidP="00B00181">
            <w:pPr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C03801">
              <w:rPr>
                <w:sz w:val="24"/>
                <w:szCs w:val="24"/>
                <w:lang w:val="fr-FR"/>
              </w:rPr>
              <w:t>REPUBLIQUE DU CAMEROUN</w:t>
            </w:r>
          </w:p>
          <w:p w:rsidR="00726FFA" w:rsidRDefault="00726FFA" w:rsidP="00B00181">
            <w:pPr>
              <w:pStyle w:val="Titre1"/>
              <w:tabs>
                <w:tab w:val="left" w:pos="1134"/>
              </w:tabs>
              <w:jc w:val="center"/>
              <w:outlineLvl w:val="0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Paix – Travail – Patrie</w:t>
            </w:r>
          </w:p>
          <w:p w:rsidR="00726FFA" w:rsidRPr="00C03801" w:rsidRDefault="00726FFA" w:rsidP="00B00181">
            <w:pPr>
              <w:spacing w:after="0" w:line="240" w:lineRule="auto"/>
              <w:jc w:val="center"/>
              <w:rPr>
                <w:sz w:val="20"/>
                <w:szCs w:val="20"/>
                <w:lang w:val="fr-FR"/>
              </w:rPr>
            </w:pPr>
            <w:r w:rsidRPr="00C03801">
              <w:rPr>
                <w:sz w:val="20"/>
                <w:szCs w:val="20"/>
                <w:lang w:val="fr-FR"/>
              </w:rPr>
              <w:t>--------------</w:t>
            </w:r>
          </w:p>
          <w:p w:rsidR="00726FFA" w:rsidRPr="00C03801" w:rsidRDefault="00726FFA" w:rsidP="00B00181">
            <w:pPr>
              <w:spacing w:after="0" w:line="240" w:lineRule="auto"/>
              <w:jc w:val="center"/>
              <w:rPr>
                <w:sz w:val="20"/>
                <w:szCs w:val="20"/>
                <w:lang w:val="fr-FR"/>
              </w:rPr>
            </w:pPr>
            <w:r w:rsidRPr="00C03801">
              <w:rPr>
                <w:sz w:val="20"/>
                <w:szCs w:val="20"/>
                <w:lang w:val="fr-FR"/>
              </w:rPr>
              <w:t>MINISTERE DE LA SANTE PUBLIQUE</w:t>
            </w:r>
          </w:p>
          <w:p w:rsidR="00726FFA" w:rsidRPr="00C03801" w:rsidRDefault="00726FFA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sz w:val="20"/>
                <w:szCs w:val="20"/>
                <w:lang w:val="fr-FR"/>
              </w:rPr>
            </w:pPr>
            <w:r w:rsidRPr="00C03801">
              <w:rPr>
                <w:sz w:val="20"/>
                <w:szCs w:val="20"/>
                <w:lang w:val="fr-FR"/>
              </w:rPr>
              <w:t>--------------</w:t>
            </w:r>
          </w:p>
          <w:p w:rsidR="00726FFA" w:rsidRDefault="00726FFA" w:rsidP="00B00181">
            <w:pPr>
              <w:pStyle w:val="Titre3"/>
              <w:tabs>
                <w:tab w:val="left" w:pos="1134"/>
              </w:tabs>
              <w:jc w:val="center"/>
              <w:outlineLvl w:val="2"/>
              <w:rPr>
                <w:b w:val="0"/>
                <w:sz w:val="20"/>
                <w:szCs w:val="20"/>
                <w:u w:val="none"/>
                <w:lang w:eastAsia="en-US"/>
              </w:rPr>
            </w:pPr>
            <w:r>
              <w:rPr>
                <w:b w:val="0"/>
                <w:sz w:val="20"/>
                <w:szCs w:val="20"/>
                <w:u w:val="none"/>
                <w:lang w:eastAsia="en-US"/>
              </w:rPr>
              <w:t>SECRETARIAT GENERAL</w:t>
            </w:r>
          </w:p>
          <w:p w:rsidR="00726FFA" w:rsidRPr="00C03801" w:rsidRDefault="00726FFA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------------</w:t>
            </w:r>
          </w:p>
          <w:p w:rsidR="00726FFA" w:rsidRPr="00C03801" w:rsidRDefault="00726FFA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DIRECTION DES RESSOURCES</w:t>
            </w:r>
          </w:p>
          <w:p w:rsidR="00726FFA" w:rsidRPr="00C03801" w:rsidRDefault="00726FFA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FINANCIERES ET DU PATRIMOINE</w:t>
            </w:r>
          </w:p>
          <w:p w:rsidR="00726FFA" w:rsidRPr="00C03801" w:rsidRDefault="00726FFA" w:rsidP="00F826F3">
            <w:pPr>
              <w:tabs>
                <w:tab w:val="left" w:pos="1134"/>
              </w:tabs>
              <w:spacing w:after="0" w:line="240" w:lineRule="auto"/>
              <w:rPr>
                <w:bCs/>
                <w:sz w:val="20"/>
                <w:szCs w:val="20"/>
                <w:lang w:val="fr-FR"/>
              </w:rPr>
            </w:pPr>
          </w:p>
          <w:p w:rsidR="00F826F3" w:rsidRPr="00C03801" w:rsidRDefault="00F826F3" w:rsidP="00F826F3">
            <w:pPr>
              <w:tabs>
                <w:tab w:val="left" w:pos="1134"/>
              </w:tabs>
              <w:spacing w:after="0" w:line="240" w:lineRule="auto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 xml:space="preserve">                      N</w:t>
            </w:r>
            <w:r w:rsidRPr="00C03801">
              <w:rPr>
                <w:bCs/>
                <w:sz w:val="20"/>
                <w:szCs w:val="20"/>
                <w:vertAlign w:val="superscript"/>
                <w:lang w:val="fr-FR"/>
              </w:rPr>
              <w:t>0</w:t>
            </w:r>
            <w:r w:rsidRPr="00C03801">
              <w:rPr>
                <w:bCs/>
                <w:sz w:val="20"/>
                <w:szCs w:val="20"/>
                <w:lang w:val="fr-FR"/>
              </w:rPr>
              <w:t>………. /N/MINSANTE/SG/DRFP/SDBF/SB</w:t>
            </w:r>
          </w:p>
          <w:p w:rsidR="00726FFA" w:rsidRPr="00C03801" w:rsidRDefault="00726FFA" w:rsidP="00726FFA">
            <w:pPr>
              <w:tabs>
                <w:tab w:val="left" w:pos="1134"/>
              </w:tabs>
              <w:spacing w:after="0"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2046" w:type="dxa"/>
          </w:tcPr>
          <w:p w:rsidR="00726FFA" w:rsidRPr="00C03801" w:rsidRDefault="00726FFA" w:rsidP="00B00181">
            <w:pPr>
              <w:spacing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  <w:p w:rsidR="00726FFA" w:rsidRPr="00C03801" w:rsidRDefault="00726FFA" w:rsidP="00B00181">
            <w:pPr>
              <w:spacing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  <w:p w:rsidR="00726FFA" w:rsidRDefault="00726FFA" w:rsidP="00B0018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drawing>
                <wp:inline distT="0" distB="0" distL="0" distR="0">
                  <wp:extent cx="1133475" cy="1171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726FFA" w:rsidRPr="00F826F3" w:rsidRDefault="00726FFA" w:rsidP="00F826F3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 w:rsidRPr="00F826F3">
              <w:rPr>
                <w:sz w:val="24"/>
                <w:szCs w:val="24"/>
                <w:lang w:val="en-GB"/>
              </w:rPr>
              <w:t>REPUBLIC OF CAMEROON</w:t>
            </w:r>
          </w:p>
          <w:p w:rsidR="00726FFA" w:rsidRPr="00F826F3" w:rsidRDefault="00726FFA" w:rsidP="00F826F3">
            <w:pPr>
              <w:spacing w:after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00F826F3">
              <w:rPr>
                <w:sz w:val="18"/>
                <w:szCs w:val="18"/>
                <w:lang w:val="en-GB"/>
              </w:rPr>
              <w:t>Peace – Work – Fatherland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-----------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MINISTRY OF PUBLIC HEALTH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--------------</w:t>
            </w:r>
          </w:p>
          <w:p w:rsidR="00726FFA" w:rsidRDefault="00F826F3" w:rsidP="00F826F3">
            <w:pPr>
              <w:pStyle w:val="Titre3"/>
              <w:tabs>
                <w:tab w:val="left" w:pos="1134"/>
              </w:tabs>
              <w:jc w:val="center"/>
              <w:outlineLvl w:val="2"/>
              <w:rPr>
                <w:b w:val="0"/>
                <w:sz w:val="20"/>
                <w:szCs w:val="20"/>
                <w:u w:val="none"/>
                <w:lang w:val="en-US" w:eastAsia="en-US"/>
              </w:rPr>
            </w:pPr>
            <w:r>
              <w:rPr>
                <w:b w:val="0"/>
                <w:sz w:val="20"/>
                <w:szCs w:val="20"/>
                <w:u w:val="none"/>
                <w:lang w:val="en-US" w:eastAsia="en-US"/>
              </w:rPr>
              <w:t>GENERAL SECRETARIAT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-----------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DEPARTMENT OF FINANCIAL</w:t>
            </w:r>
          </w:p>
          <w:p w:rsidR="00726FFA" w:rsidRDefault="00726FFA" w:rsidP="00F826F3">
            <w:pPr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RESOURCES AND PATRIMONY</w:t>
            </w:r>
          </w:p>
          <w:p w:rsidR="00726FFA" w:rsidRPr="00F826F3" w:rsidRDefault="00726FFA" w:rsidP="00F826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12BA5" w:rsidRPr="002C3F33" w:rsidRDefault="00726FFA" w:rsidP="00726FFA">
      <w:pPr>
        <w:jc w:val="right"/>
        <w:rPr>
          <w:sz w:val="20"/>
          <w:szCs w:val="20"/>
        </w:rPr>
      </w:pPr>
      <w:r w:rsidRPr="002C3F33">
        <w:rPr>
          <w:sz w:val="20"/>
          <w:szCs w:val="20"/>
        </w:rPr>
        <w:t>Yaoundé, the …………………………………</w:t>
      </w:r>
    </w:p>
    <w:p w:rsidR="00726FFA" w:rsidRPr="00F826F3" w:rsidRDefault="00F826F3" w:rsidP="00F826F3">
      <w:pPr>
        <w:jc w:val="center"/>
        <w:rPr>
          <w:b/>
          <w:sz w:val="28"/>
          <w:szCs w:val="28"/>
        </w:rPr>
      </w:pPr>
      <w:r w:rsidRPr="001D30FB">
        <w:rPr>
          <w:b/>
          <w:sz w:val="28"/>
          <w:szCs w:val="28"/>
          <w:u w:val="single"/>
        </w:rPr>
        <w:t>NOTE</w:t>
      </w:r>
    </w:p>
    <w:p w:rsidR="007A3523" w:rsidRPr="001D30FB" w:rsidRDefault="00A80028" w:rsidP="007A35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THE HIGH ATTENTION OF</w:t>
      </w:r>
      <w:r w:rsidR="007A3523" w:rsidRPr="001D30FB">
        <w:rPr>
          <w:b/>
          <w:sz w:val="24"/>
          <w:szCs w:val="24"/>
        </w:rPr>
        <w:t xml:space="preserve"> THE MINISTER OF PUBLIC HEALTH</w:t>
      </w:r>
    </w:p>
    <w:p w:rsidR="007A3523" w:rsidRPr="007730B7" w:rsidRDefault="007A3523" w:rsidP="00726FFA">
      <w:pPr>
        <w:rPr>
          <w:b/>
          <w:sz w:val="20"/>
          <w:szCs w:val="20"/>
        </w:rPr>
      </w:pPr>
      <w:r w:rsidRPr="007A3523">
        <w:rPr>
          <w:b/>
          <w:u w:val="single"/>
        </w:rPr>
        <w:t>SUBJECT</w:t>
      </w:r>
      <w:r w:rsidR="00726FFA">
        <w:t xml:space="preserve">: </w:t>
      </w:r>
      <w:r w:rsidR="007730B7" w:rsidRPr="007730B7">
        <w:rPr>
          <w:b/>
          <w:sz w:val="20"/>
          <w:szCs w:val="20"/>
        </w:rPr>
        <w:t xml:space="preserve">Summary </w:t>
      </w:r>
      <w:r w:rsidR="00726FFA" w:rsidRPr="007730B7">
        <w:rPr>
          <w:b/>
          <w:sz w:val="20"/>
          <w:szCs w:val="20"/>
        </w:rPr>
        <w:t xml:space="preserve">presentation of the current </w:t>
      </w:r>
    </w:p>
    <w:p w:rsidR="00726FFA" w:rsidRPr="007730B7" w:rsidRDefault="00726FFA" w:rsidP="00726FFA">
      <w:pPr>
        <w:rPr>
          <w:b/>
          <w:sz w:val="20"/>
          <w:szCs w:val="20"/>
        </w:rPr>
      </w:pPr>
      <w:proofErr w:type="gramStart"/>
      <w:r w:rsidRPr="007730B7">
        <w:rPr>
          <w:b/>
          <w:sz w:val="20"/>
          <w:szCs w:val="20"/>
        </w:rPr>
        <w:t>situation</w:t>
      </w:r>
      <w:proofErr w:type="gramEnd"/>
      <w:r w:rsidRPr="007730B7">
        <w:rPr>
          <w:b/>
          <w:sz w:val="20"/>
          <w:szCs w:val="20"/>
        </w:rPr>
        <w:t xml:space="preserve"> of the </w:t>
      </w:r>
      <w:r w:rsidR="007A3523" w:rsidRPr="007730B7">
        <w:rPr>
          <w:b/>
          <w:sz w:val="20"/>
          <w:szCs w:val="20"/>
        </w:rPr>
        <w:t xml:space="preserve">Regional Hospital </w:t>
      </w:r>
      <w:r w:rsidRPr="007730B7">
        <w:rPr>
          <w:b/>
          <w:sz w:val="20"/>
          <w:szCs w:val="20"/>
        </w:rPr>
        <w:t>Bamenda</w:t>
      </w:r>
    </w:p>
    <w:p w:rsidR="00726FFA" w:rsidRPr="00744581" w:rsidRDefault="00726FFA" w:rsidP="00726FFA">
      <w:r w:rsidRPr="00744581">
        <w:t>On the 22</w:t>
      </w:r>
      <w:r w:rsidRPr="00744581">
        <w:rPr>
          <w:vertAlign w:val="superscript"/>
        </w:rPr>
        <w:t>nd</w:t>
      </w:r>
      <w:r w:rsidRPr="00744581">
        <w:t xml:space="preserve"> of April 2019</w:t>
      </w:r>
      <w:r w:rsidR="00A80028" w:rsidRPr="00744581">
        <w:t xml:space="preserve">, instruction was given to examine file </w:t>
      </w:r>
      <w:r w:rsidR="007A3523" w:rsidRPr="00744581">
        <w:rPr>
          <w:b/>
        </w:rPr>
        <w:t>N</w:t>
      </w:r>
      <w:r w:rsidR="007A3523" w:rsidRPr="00744581">
        <w:rPr>
          <w:b/>
          <w:vertAlign w:val="superscript"/>
        </w:rPr>
        <w:t>o</w:t>
      </w:r>
      <w:r w:rsidR="007A3523" w:rsidRPr="00744581">
        <w:rPr>
          <w:b/>
        </w:rPr>
        <w:t>H004/MPH/RDPH/RHB/018</w:t>
      </w:r>
      <w:r w:rsidRPr="00744581">
        <w:t xml:space="preserve"> of 18</w:t>
      </w:r>
      <w:r w:rsidRPr="00744581">
        <w:rPr>
          <w:vertAlign w:val="superscript"/>
        </w:rPr>
        <w:t>th</w:t>
      </w:r>
      <w:r w:rsidRPr="00744581">
        <w:t xml:space="preserve"> January 2018 relative to the current situation of the </w:t>
      </w:r>
      <w:r w:rsidR="007A3523" w:rsidRPr="00744581">
        <w:t xml:space="preserve">Regional Hospital </w:t>
      </w:r>
      <w:r w:rsidRPr="00744581">
        <w:t>Bamenda</w:t>
      </w:r>
      <w:r w:rsidR="007A3523" w:rsidRPr="00744581">
        <w:t xml:space="preserve"> (RHB)</w:t>
      </w:r>
      <w:r w:rsidRPr="00744581">
        <w:t>. In analyzing the situation, the following observations were made;</w:t>
      </w:r>
    </w:p>
    <w:p w:rsidR="00726FFA" w:rsidRPr="00744581" w:rsidRDefault="00726FFA" w:rsidP="00726FFA">
      <w:pPr>
        <w:pStyle w:val="Paragraphedeliste"/>
        <w:numPr>
          <w:ilvl w:val="0"/>
          <w:numId w:val="1"/>
        </w:numPr>
      </w:pPr>
      <w:r w:rsidRPr="00744581">
        <w:t xml:space="preserve">The </w:t>
      </w:r>
      <w:r w:rsidR="007A3523" w:rsidRPr="00744581">
        <w:t>RHB</w:t>
      </w:r>
      <w:r w:rsidRPr="00744581">
        <w:t xml:space="preserve"> has </w:t>
      </w:r>
      <w:r w:rsidR="00744581" w:rsidRPr="00744581">
        <w:t>coverage</w:t>
      </w:r>
      <w:r w:rsidRPr="00744581">
        <w:t xml:space="preserve"> of </w:t>
      </w:r>
      <w:r w:rsidR="00C472A7" w:rsidRPr="00744581">
        <w:t xml:space="preserve">over </w:t>
      </w:r>
      <w:r w:rsidR="00C472A7" w:rsidRPr="00744581">
        <w:rPr>
          <w:b/>
        </w:rPr>
        <w:t>2212631</w:t>
      </w:r>
      <w:r w:rsidR="00C472A7" w:rsidRPr="00744581">
        <w:t xml:space="preserve"> inhabitants with a staff of </w:t>
      </w:r>
      <w:r w:rsidR="00C472A7" w:rsidRPr="00744581">
        <w:rPr>
          <w:b/>
        </w:rPr>
        <w:t>439</w:t>
      </w:r>
      <w:r w:rsidR="00C472A7" w:rsidRPr="00744581">
        <w:t xml:space="preserve"> personnel</w:t>
      </w:r>
      <w:r w:rsidR="007A3523" w:rsidRPr="00744581">
        <w:t>.</w:t>
      </w:r>
    </w:p>
    <w:p w:rsidR="00C472A7" w:rsidRPr="00744581" w:rsidRDefault="00C472A7" w:rsidP="00726FFA">
      <w:pPr>
        <w:pStyle w:val="Paragraphedeliste"/>
        <w:numPr>
          <w:ilvl w:val="0"/>
          <w:numId w:val="1"/>
        </w:numPr>
      </w:pPr>
      <w:r w:rsidRPr="00744581">
        <w:t xml:space="preserve">Faced with the socio-political crisis plaquing the </w:t>
      </w:r>
      <w:r w:rsidR="007A3523" w:rsidRPr="00744581">
        <w:t xml:space="preserve">North West Region </w:t>
      </w:r>
      <w:r w:rsidRPr="00744581">
        <w:t>(</w:t>
      </w:r>
      <w:r w:rsidR="007A3523" w:rsidRPr="00744581">
        <w:rPr>
          <w:b/>
        </w:rPr>
        <w:t>NWR</w:t>
      </w:r>
      <w:r w:rsidRPr="00744581">
        <w:t xml:space="preserve">), the indigene population of the hospital has increased greatly, putting a lot of pressure on the finances of the hospital with a running credit of just </w:t>
      </w:r>
      <w:r w:rsidRPr="00744581">
        <w:rPr>
          <w:b/>
        </w:rPr>
        <w:t xml:space="preserve">15 </w:t>
      </w:r>
      <w:r w:rsidR="007A3523" w:rsidRPr="00744581">
        <w:rPr>
          <w:b/>
        </w:rPr>
        <w:t>Million FCFA</w:t>
      </w:r>
      <w:r w:rsidRPr="00744581">
        <w:t xml:space="preserve">. This has left the </w:t>
      </w:r>
      <w:r w:rsidR="007A3523" w:rsidRPr="00744581">
        <w:t xml:space="preserve">Hospital </w:t>
      </w:r>
      <w:r w:rsidRPr="00744581">
        <w:t xml:space="preserve">with </w:t>
      </w:r>
      <w:r w:rsidR="007A3523" w:rsidRPr="00744581">
        <w:rPr>
          <w:b/>
        </w:rPr>
        <w:t>72 Million</w:t>
      </w:r>
      <w:r w:rsidR="007A3523" w:rsidRPr="00744581">
        <w:t xml:space="preserve"> FCFA </w:t>
      </w:r>
      <w:r w:rsidRPr="00744581">
        <w:t>of pending bills</w:t>
      </w:r>
      <w:r w:rsidR="007A3523" w:rsidRPr="00744581">
        <w:t>.</w:t>
      </w:r>
    </w:p>
    <w:p w:rsidR="005C5139" w:rsidRPr="00744581" w:rsidRDefault="00C472A7" w:rsidP="00726FFA">
      <w:pPr>
        <w:pStyle w:val="Paragraphedeliste"/>
        <w:numPr>
          <w:ilvl w:val="0"/>
          <w:numId w:val="1"/>
        </w:numPr>
      </w:pPr>
      <w:r w:rsidRPr="00744581">
        <w:t xml:space="preserve">Given the many restrictions of movement at certain hours in the </w:t>
      </w:r>
      <w:r w:rsidR="007A3523" w:rsidRPr="00744581">
        <w:t xml:space="preserve">Region </w:t>
      </w:r>
      <w:r w:rsidRPr="00744581">
        <w:t xml:space="preserve">(curfew), the work of the ambulance has become very important. This has led to the constant breakdown of the available </w:t>
      </w:r>
      <w:r w:rsidR="007A3523" w:rsidRPr="00744581">
        <w:t>ambulances</w:t>
      </w:r>
      <w:r w:rsidRPr="00744581">
        <w:t xml:space="preserve">. Despite the authorization by the </w:t>
      </w:r>
      <w:r w:rsidR="007A3523" w:rsidRPr="00744581">
        <w:t xml:space="preserve">Minister of Health </w:t>
      </w:r>
      <w:r w:rsidRPr="00744581">
        <w:t xml:space="preserve">in 2018 for the purchase of a new ambulance </w:t>
      </w:r>
      <w:r w:rsidR="005C5139" w:rsidRPr="00744581">
        <w:t xml:space="preserve">using </w:t>
      </w:r>
      <w:r w:rsidR="007730B7" w:rsidRPr="00744581">
        <w:t>Depreciation Fund</w:t>
      </w:r>
      <w:r w:rsidR="005C5139" w:rsidRPr="00744581">
        <w:t>, 03 ambulances are still needed for a satisfactory coverage.</w:t>
      </w:r>
    </w:p>
    <w:p w:rsidR="00C472A7" w:rsidRPr="00744581" w:rsidRDefault="005C5139" w:rsidP="00E9597D">
      <w:r w:rsidRPr="00744581">
        <w:t>In view of the above and taking into consideration the urgency and importance of the problems r</w:t>
      </w:r>
      <w:r w:rsidR="002B2DF1" w:rsidRPr="00744581">
        <w:t>aised, except</w:t>
      </w:r>
      <w:r w:rsidR="00515BE3" w:rsidRPr="00744581">
        <w:t xml:space="preserve"> a</w:t>
      </w:r>
      <w:r w:rsidR="002B2DF1" w:rsidRPr="00744581">
        <w:t xml:space="preserve"> contrary </w:t>
      </w:r>
      <w:r w:rsidRPr="00744581">
        <w:t xml:space="preserve"> orientation from </w:t>
      </w:r>
      <w:r w:rsidR="00515BE3" w:rsidRPr="00744581">
        <w:t>Your high office</w:t>
      </w:r>
      <w:r w:rsidRPr="00744581">
        <w:t xml:space="preserve">, authorization should be given as an emergency measure to the </w:t>
      </w:r>
      <w:r w:rsidR="007A3523" w:rsidRPr="00744581">
        <w:t xml:space="preserve">Director </w:t>
      </w:r>
      <w:r w:rsidRPr="00744581">
        <w:t>of the</w:t>
      </w:r>
      <w:r w:rsidR="007A3523" w:rsidRPr="00744581">
        <w:t xml:space="preserve"> RHB</w:t>
      </w:r>
      <w:r w:rsidRPr="00744581">
        <w:t xml:space="preserve"> to</w:t>
      </w:r>
      <w:r w:rsidR="007730B7" w:rsidRPr="00744581">
        <w:rPr>
          <w:b/>
        </w:rPr>
        <w:t>i)</w:t>
      </w:r>
      <w:r w:rsidRPr="00744581">
        <w:t xml:space="preserve"> purchase an additional ambulance using the </w:t>
      </w:r>
      <w:r w:rsidR="001D30FB" w:rsidRPr="00744581">
        <w:rPr>
          <w:b/>
        </w:rPr>
        <w:t>DepreciationAccount</w:t>
      </w:r>
      <w:r w:rsidRPr="00744581">
        <w:t xml:space="preserve">of the hospital which has a balance of </w:t>
      </w:r>
      <w:r w:rsidR="007A3523" w:rsidRPr="00744581">
        <w:rPr>
          <w:b/>
        </w:rPr>
        <w:t>54 606 837 FCFA</w:t>
      </w:r>
      <w:r w:rsidRPr="00744581">
        <w:t xml:space="preserve">, </w:t>
      </w:r>
      <w:r w:rsidR="007730B7" w:rsidRPr="00744581">
        <w:rPr>
          <w:b/>
        </w:rPr>
        <w:t>ii</w:t>
      </w:r>
      <w:r w:rsidR="007730B7" w:rsidRPr="00744581">
        <w:t xml:space="preserve">) </w:t>
      </w:r>
      <w:r w:rsidRPr="00744581">
        <w:t xml:space="preserve">to  use part of the </w:t>
      </w:r>
      <w:r w:rsidR="001D30FB" w:rsidRPr="00744581">
        <w:rPr>
          <w:b/>
        </w:rPr>
        <w:t>Solidar</w:t>
      </w:r>
      <w:r w:rsidR="007730B7" w:rsidRPr="00744581">
        <w:rPr>
          <w:b/>
        </w:rPr>
        <w:t>it</w:t>
      </w:r>
      <w:r w:rsidR="001D30FB" w:rsidRPr="00744581">
        <w:rPr>
          <w:b/>
        </w:rPr>
        <w:t>y Fund</w:t>
      </w:r>
      <w:r w:rsidRPr="00744581">
        <w:t xml:space="preserve">which has an account balance of </w:t>
      </w:r>
      <w:r w:rsidR="001D30FB" w:rsidRPr="00744581">
        <w:rPr>
          <w:b/>
        </w:rPr>
        <w:t>83 655 764 FCFA</w:t>
      </w:r>
      <w:r w:rsidRPr="00744581">
        <w:t>for the complete or partial payment of the outstanding bills of the hospital.</w:t>
      </w:r>
      <w:r w:rsidR="0095734D" w:rsidRPr="0095734D">
        <w:rPr>
          <w:b/>
        </w:rPr>
        <w:t>iii)</w:t>
      </w:r>
      <w:r w:rsidR="001D30FB" w:rsidRPr="00744581">
        <w:t>Also,</w:t>
      </w:r>
      <w:r w:rsidR="00F826F3" w:rsidRPr="00744581">
        <w:t xml:space="preserve"> as a </w:t>
      </w:r>
      <w:r w:rsidR="001D30FB" w:rsidRPr="00744581">
        <w:t>long-term measure</w:t>
      </w:r>
      <w:r w:rsidR="00F826F3" w:rsidRPr="00744581">
        <w:t xml:space="preserve">, the </w:t>
      </w:r>
      <w:r w:rsidR="007730B7" w:rsidRPr="00744581">
        <w:t xml:space="preserve">Running Credit </w:t>
      </w:r>
      <w:r w:rsidR="00F826F3" w:rsidRPr="00744581">
        <w:t xml:space="preserve">of the </w:t>
      </w:r>
      <w:r w:rsidR="001D30FB" w:rsidRPr="00744581">
        <w:t>RHB</w:t>
      </w:r>
      <w:r w:rsidR="00F826F3" w:rsidRPr="00744581">
        <w:t xml:space="preserve"> should be increased from </w:t>
      </w:r>
      <w:r w:rsidR="00F826F3" w:rsidRPr="00744581">
        <w:rPr>
          <w:b/>
        </w:rPr>
        <w:t>15</w:t>
      </w:r>
      <w:r w:rsidR="001D30FB" w:rsidRPr="00744581">
        <w:rPr>
          <w:b/>
        </w:rPr>
        <w:t>Million FCFA</w:t>
      </w:r>
      <w:r w:rsidR="00F826F3" w:rsidRPr="00744581">
        <w:t xml:space="preserve">to </w:t>
      </w:r>
      <w:r w:rsidR="00F826F3" w:rsidRPr="00744581">
        <w:rPr>
          <w:b/>
        </w:rPr>
        <w:t xml:space="preserve">30 </w:t>
      </w:r>
      <w:r w:rsidR="001D30FB" w:rsidRPr="00744581">
        <w:rPr>
          <w:b/>
        </w:rPr>
        <w:t>Million FCFA</w:t>
      </w:r>
      <w:r w:rsidR="001D30FB" w:rsidRPr="00744581">
        <w:t xml:space="preserve"> in</w:t>
      </w:r>
      <w:r w:rsidR="00F826F3" w:rsidRPr="00744581">
        <w:t xml:space="preserve"> the </w:t>
      </w:r>
      <w:r w:rsidR="001D30FB" w:rsidRPr="00744581">
        <w:rPr>
          <w:b/>
        </w:rPr>
        <w:t>2020</w:t>
      </w:r>
      <w:r w:rsidR="001D30FB" w:rsidRPr="00744581">
        <w:t xml:space="preserve"> Budgetary Prevision </w:t>
      </w:r>
      <w:r w:rsidR="00F826F3" w:rsidRPr="00744581">
        <w:t xml:space="preserve">as well as </w:t>
      </w:r>
      <w:r w:rsidR="007730B7" w:rsidRPr="00744581">
        <w:t xml:space="preserve">provision for </w:t>
      </w:r>
      <w:r w:rsidR="00F826F3" w:rsidRPr="00744581">
        <w:t>the purchase of an additional ambulance.</w:t>
      </w:r>
    </w:p>
    <w:p w:rsidR="00F826F3" w:rsidRDefault="00F826F3" w:rsidP="005C5139">
      <w:r w:rsidRPr="00744581">
        <w:t xml:space="preserve">If the above </w:t>
      </w:r>
      <w:r w:rsidR="001D30FB" w:rsidRPr="00744581">
        <w:t>proposal</w:t>
      </w:r>
      <w:r w:rsidRPr="00744581">
        <w:t xml:space="preserve"> meets your approval, see attached a draft letter addressed to the </w:t>
      </w:r>
      <w:r w:rsidR="001D30FB" w:rsidRPr="00744581">
        <w:t xml:space="preserve">Director </w:t>
      </w:r>
      <w:r w:rsidRPr="00744581">
        <w:t xml:space="preserve">of the </w:t>
      </w:r>
      <w:r w:rsidR="001D30FB" w:rsidRPr="00744581">
        <w:t>RHB.</w:t>
      </w:r>
    </w:p>
    <w:p w:rsidR="00744581" w:rsidRPr="00744581" w:rsidRDefault="00744581" w:rsidP="005C5139"/>
    <w:p w:rsidR="007730B7" w:rsidRDefault="00944D29" w:rsidP="007730B7">
      <w:pPr>
        <w:jc w:val="right"/>
        <w:rPr>
          <w:b/>
        </w:rPr>
      </w:pPr>
      <w:r w:rsidRPr="00744581">
        <w:rPr>
          <w:b/>
        </w:rPr>
        <w:t xml:space="preserve">BUMLANGMI THEOPHILE GAHGWANYIN </w:t>
      </w:r>
    </w:p>
    <w:p w:rsidR="007903A3" w:rsidRDefault="00744581" w:rsidP="00744581">
      <w:pPr>
        <w:jc w:val="center"/>
        <w:rPr>
          <w:b/>
        </w:rPr>
      </w:pPr>
      <w:r w:rsidRPr="00744581">
        <w:rPr>
          <w:b/>
          <w:sz w:val="20"/>
          <w:szCs w:val="20"/>
        </w:rPr>
        <w:t>(Senior Public Health Administrator</w:t>
      </w:r>
      <w:r>
        <w:rPr>
          <w:b/>
        </w:rPr>
        <w:t>)</w:t>
      </w:r>
    </w:p>
    <w:p w:rsidR="0095734D" w:rsidRPr="0095734D" w:rsidRDefault="0095734D" w:rsidP="0095734D">
      <w:pPr>
        <w:rPr>
          <w:b/>
          <w:sz w:val="16"/>
          <w:szCs w:val="16"/>
        </w:rPr>
      </w:pPr>
    </w:p>
    <w:p w:rsidR="00744581" w:rsidRPr="0095734D" w:rsidRDefault="00744581" w:rsidP="00744581">
      <w:pPr>
        <w:rPr>
          <w:b/>
          <w:sz w:val="4"/>
          <w:szCs w:val="4"/>
        </w:rPr>
      </w:pPr>
    </w:p>
    <w:tbl>
      <w:tblPr>
        <w:tblStyle w:val="Grilledutableau1"/>
        <w:tblpPr w:leftFromText="141" w:rightFromText="141" w:vertAnchor="page" w:horzAnchor="margin" w:tblpX="-1310" w:tblpY="218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923"/>
        <w:gridCol w:w="2046"/>
        <w:gridCol w:w="4149"/>
      </w:tblGrid>
      <w:tr w:rsidR="006A4358" w:rsidTr="00B00181">
        <w:trPr>
          <w:trHeight w:val="3060"/>
        </w:trPr>
        <w:tc>
          <w:tcPr>
            <w:tcW w:w="4923" w:type="dxa"/>
          </w:tcPr>
          <w:p w:rsidR="006A4358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6A4358" w:rsidRPr="00C03801" w:rsidRDefault="006A4358" w:rsidP="00B00181">
            <w:pPr>
              <w:spacing w:after="0" w:line="240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C03801">
              <w:rPr>
                <w:b/>
                <w:sz w:val="24"/>
                <w:szCs w:val="24"/>
                <w:lang w:val="fr-FR"/>
              </w:rPr>
              <w:t>REPUBLIQUE DU CAMEROUN</w:t>
            </w:r>
          </w:p>
          <w:p w:rsidR="006A4358" w:rsidRDefault="006A4358" w:rsidP="00B00181">
            <w:pPr>
              <w:pStyle w:val="Titre1"/>
              <w:tabs>
                <w:tab w:val="left" w:pos="1134"/>
              </w:tabs>
              <w:jc w:val="center"/>
              <w:outlineLvl w:val="0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Paix – Travail – Patrie</w:t>
            </w:r>
          </w:p>
          <w:p w:rsidR="006A4358" w:rsidRPr="00C03801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  <w:lang w:val="fr-FR"/>
              </w:rPr>
            </w:pPr>
            <w:r w:rsidRPr="00C03801">
              <w:rPr>
                <w:sz w:val="20"/>
                <w:szCs w:val="20"/>
                <w:lang w:val="fr-FR"/>
              </w:rPr>
              <w:t>--------------</w:t>
            </w:r>
          </w:p>
          <w:p w:rsidR="006A4358" w:rsidRPr="00C03801" w:rsidRDefault="006A4358" w:rsidP="00B00181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C03801">
              <w:rPr>
                <w:b/>
                <w:sz w:val="20"/>
                <w:szCs w:val="20"/>
                <w:lang w:val="fr-FR"/>
              </w:rPr>
              <w:t>MINISTERE DE LA SANTE PUBLIQUE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sz w:val="20"/>
                <w:szCs w:val="20"/>
                <w:lang w:val="fr-FR"/>
              </w:rPr>
            </w:pPr>
            <w:r w:rsidRPr="00C03801">
              <w:rPr>
                <w:sz w:val="20"/>
                <w:szCs w:val="20"/>
                <w:lang w:val="fr-FR"/>
              </w:rPr>
              <w:t>--------------</w:t>
            </w:r>
          </w:p>
          <w:p w:rsidR="006A4358" w:rsidRDefault="006A4358" w:rsidP="00B00181">
            <w:pPr>
              <w:pStyle w:val="Titre3"/>
              <w:tabs>
                <w:tab w:val="left" w:pos="1134"/>
              </w:tabs>
              <w:jc w:val="center"/>
              <w:outlineLvl w:val="2"/>
              <w:rPr>
                <w:b w:val="0"/>
                <w:sz w:val="20"/>
                <w:szCs w:val="20"/>
                <w:u w:val="none"/>
                <w:lang w:eastAsia="en-US"/>
              </w:rPr>
            </w:pPr>
            <w:r>
              <w:rPr>
                <w:b w:val="0"/>
                <w:sz w:val="20"/>
                <w:szCs w:val="20"/>
                <w:u w:val="none"/>
                <w:lang w:eastAsia="en-US"/>
              </w:rPr>
              <w:t>SECRETARIAT GENERAL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------------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DIRECTION DES RESSOURCES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jc w:val="center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>FINANCIERES ET DU PATRIMOINE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rPr>
                <w:bCs/>
                <w:sz w:val="20"/>
                <w:szCs w:val="20"/>
                <w:lang w:val="fr-FR"/>
              </w:rPr>
            </w:pP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rPr>
                <w:bCs/>
                <w:sz w:val="20"/>
                <w:szCs w:val="20"/>
                <w:lang w:val="fr-FR"/>
              </w:rPr>
            </w:pPr>
            <w:r w:rsidRPr="00C03801">
              <w:rPr>
                <w:bCs/>
                <w:sz w:val="20"/>
                <w:szCs w:val="20"/>
                <w:lang w:val="fr-FR"/>
              </w:rPr>
              <w:t xml:space="preserve">                      N</w:t>
            </w:r>
            <w:r w:rsidRPr="00C03801">
              <w:rPr>
                <w:bCs/>
                <w:sz w:val="20"/>
                <w:szCs w:val="20"/>
                <w:vertAlign w:val="superscript"/>
                <w:lang w:val="fr-FR"/>
              </w:rPr>
              <w:t>0</w:t>
            </w:r>
            <w:r w:rsidRPr="00C03801">
              <w:rPr>
                <w:bCs/>
                <w:sz w:val="20"/>
                <w:szCs w:val="20"/>
                <w:lang w:val="fr-FR"/>
              </w:rPr>
              <w:t>………. /L/MINSANTE/SG/DRFP/SDBF/SB</w:t>
            </w:r>
          </w:p>
          <w:p w:rsidR="006A4358" w:rsidRPr="00C03801" w:rsidRDefault="006A4358" w:rsidP="00B00181">
            <w:pPr>
              <w:tabs>
                <w:tab w:val="left" w:pos="1134"/>
              </w:tabs>
              <w:spacing w:after="0"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2046" w:type="dxa"/>
          </w:tcPr>
          <w:p w:rsidR="006A4358" w:rsidRPr="00C03801" w:rsidRDefault="006A4358" w:rsidP="00B00181">
            <w:pPr>
              <w:spacing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  <w:p w:rsidR="006A4358" w:rsidRPr="00C03801" w:rsidRDefault="006A4358" w:rsidP="00B00181">
            <w:pPr>
              <w:spacing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  <w:p w:rsidR="006A4358" w:rsidRDefault="006A4358" w:rsidP="00B0018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drawing>
                <wp:inline distT="0" distB="0" distL="0" distR="0">
                  <wp:extent cx="1133475" cy="1171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6A4358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  <w:p w:rsidR="006A4358" w:rsidRPr="0095734D" w:rsidRDefault="006A4358" w:rsidP="00B0018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95734D">
              <w:rPr>
                <w:b/>
                <w:sz w:val="24"/>
                <w:szCs w:val="24"/>
                <w:lang w:val="en-GB"/>
              </w:rPr>
              <w:t>REPUBLIC OF CAMEROON</w:t>
            </w:r>
          </w:p>
          <w:p w:rsidR="006A4358" w:rsidRPr="00F826F3" w:rsidRDefault="006A4358" w:rsidP="00B00181">
            <w:pPr>
              <w:spacing w:after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00F826F3">
              <w:rPr>
                <w:sz w:val="18"/>
                <w:szCs w:val="18"/>
                <w:lang w:val="en-GB"/>
              </w:rPr>
              <w:t>Peace – Work – Fatherland</w:t>
            </w:r>
          </w:p>
          <w:p w:rsidR="006A4358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-----------</w:t>
            </w:r>
          </w:p>
          <w:p w:rsidR="006A4358" w:rsidRPr="0095734D" w:rsidRDefault="006A4358" w:rsidP="00B00181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95734D">
              <w:rPr>
                <w:b/>
                <w:sz w:val="20"/>
                <w:szCs w:val="20"/>
                <w:lang w:val="en-GB"/>
              </w:rPr>
              <w:t>MINISTRY OF PUBLIC HEALTH</w:t>
            </w:r>
          </w:p>
          <w:p w:rsidR="006A4358" w:rsidRDefault="0095734D" w:rsidP="00B0018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------------</w:t>
            </w:r>
          </w:p>
          <w:p w:rsidR="006A4358" w:rsidRDefault="006A4358" w:rsidP="00B00181">
            <w:pPr>
              <w:pStyle w:val="Titre3"/>
              <w:tabs>
                <w:tab w:val="left" w:pos="1134"/>
              </w:tabs>
              <w:jc w:val="center"/>
              <w:outlineLvl w:val="2"/>
              <w:rPr>
                <w:b w:val="0"/>
                <w:sz w:val="20"/>
                <w:szCs w:val="20"/>
                <w:u w:val="none"/>
                <w:lang w:val="en-US" w:eastAsia="en-US"/>
              </w:rPr>
            </w:pPr>
            <w:r>
              <w:rPr>
                <w:b w:val="0"/>
                <w:sz w:val="20"/>
                <w:szCs w:val="20"/>
                <w:u w:val="none"/>
                <w:lang w:val="en-US" w:eastAsia="en-US"/>
              </w:rPr>
              <w:t>GENERAL SECRETARIAT</w:t>
            </w:r>
          </w:p>
          <w:p w:rsidR="006A4358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-----------</w:t>
            </w:r>
          </w:p>
          <w:p w:rsidR="006A4358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DEPARTMENT OF FINANCIAL</w:t>
            </w:r>
          </w:p>
          <w:p w:rsidR="006A4358" w:rsidRDefault="006A4358" w:rsidP="00B00181">
            <w:pPr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RESOURCES AND PATRIMONY</w:t>
            </w:r>
          </w:p>
          <w:p w:rsidR="006A4358" w:rsidRPr="00F826F3" w:rsidRDefault="006A4358" w:rsidP="00B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A4358" w:rsidRPr="002C3F33" w:rsidRDefault="006A4358" w:rsidP="006A4358">
      <w:pPr>
        <w:jc w:val="right"/>
        <w:rPr>
          <w:sz w:val="20"/>
          <w:szCs w:val="20"/>
        </w:rPr>
      </w:pPr>
      <w:r w:rsidRPr="002C3F33">
        <w:rPr>
          <w:sz w:val="20"/>
          <w:szCs w:val="20"/>
        </w:rPr>
        <w:t>Yaoundé, the …………………………………</w:t>
      </w:r>
    </w:p>
    <w:p w:rsidR="00C03801" w:rsidRPr="00C03801" w:rsidRDefault="00300AB6" w:rsidP="00300AB6">
      <w:pPr>
        <w:jc w:val="center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</w:t>
      </w:r>
      <w:r w:rsidR="00F552C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D1724D" w:rsidRPr="00D1724D">
        <w:rPr>
          <w:b/>
          <w:sz w:val="24"/>
          <w:szCs w:val="24"/>
        </w:rPr>
        <w:t xml:space="preserve">THE MINISTER </w:t>
      </w:r>
    </w:p>
    <w:p w:rsidR="006A4358" w:rsidRPr="00C34DF3" w:rsidRDefault="00300AB6" w:rsidP="00300AB6">
      <w:pPr>
        <w:jc w:val="cent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                   </w:t>
      </w:r>
      <w:r w:rsidR="00D1724D" w:rsidRPr="00C34DF3">
        <w:rPr>
          <w:b/>
        </w:rPr>
        <w:t>TO</w:t>
      </w:r>
    </w:p>
    <w:p w:rsidR="006A4358" w:rsidRDefault="00300AB6" w:rsidP="007730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F552C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</w:t>
      </w:r>
      <w:r w:rsidR="00D1724D" w:rsidRPr="00D1724D">
        <w:rPr>
          <w:b/>
          <w:sz w:val="24"/>
          <w:szCs w:val="24"/>
        </w:rPr>
        <w:t>THE DIRECTOR</w:t>
      </w:r>
      <w:r w:rsidR="006A4358">
        <w:rPr>
          <w:sz w:val="24"/>
          <w:szCs w:val="24"/>
        </w:rPr>
        <w:t>,</w:t>
      </w:r>
    </w:p>
    <w:p w:rsidR="006A4358" w:rsidRPr="00B2702A" w:rsidRDefault="00300AB6" w:rsidP="007730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r w:rsidR="00F552C8"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 xml:space="preserve"> </w:t>
      </w:r>
      <w:r w:rsidR="00F552C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6A4358" w:rsidRPr="00B2702A">
        <w:rPr>
          <w:b/>
          <w:sz w:val="24"/>
          <w:szCs w:val="24"/>
        </w:rPr>
        <w:t xml:space="preserve">Regional </w:t>
      </w:r>
      <w:r w:rsidR="00D1724D" w:rsidRPr="00B2702A">
        <w:rPr>
          <w:b/>
          <w:sz w:val="24"/>
          <w:szCs w:val="24"/>
        </w:rPr>
        <w:t xml:space="preserve">Hospital </w:t>
      </w:r>
      <w:r w:rsidR="006A4358" w:rsidRPr="00B2702A">
        <w:rPr>
          <w:b/>
          <w:sz w:val="24"/>
          <w:szCs w:val="24"/>
        </w:rPr>
        <w:t>Bamenda</w:t>
      </w:r>
    </w:p>
    <w:p w:rsidR="00B2702A" w:rsidRPr="00C34DF3" w:rsidRDefault="00D1724D" w:rsidP="00C34DF3">
      <w:pPr>
        <w:rPr>
          <w:sz w:val="20"/>
          <w:szCs w:val="20"/>
        </w:rPr>
      </w:pPr>
      <w:r w:rsidRPr="00D1724D">
        <w:rPr>
          <w:b/>
          <w:sz w:val="24"/>
          <w:szCs w:val="24"/>
          <w:u w:val="single"/>
        </w:rPr>
        <w:t>REF</w:t>
      </w:r>
      <w:r w:rsidR="006A4358">
        <w:rPr>
          <w:sz w:val="24"/>
          <w:szCs w:val="24"/>
        </w:rPr>
        <w:t xml:space="preserve">: </w:t>
      </w:r>
      <w:r w:rsidRPr="00D1724D">
        <w:rPr>
          <w:sz w:val="20"/>
          <w:szCs w:val="20"/>
        </w:rPr>
        <w:t>N</w:t>
      </w:r>
      <w:r w:rsidRPr="00D1724D">
        <w:rPr>
          <w:sz w:val="20"/>
          <w:szCs w:val="20"/>
          <w:vertAlign w:val="superscript"/>
        </w:rPr>
        <w:t>0</w:t>
      </w:r>
      <w:r w:rsidRPr="00D1724D">
        <w:rPr>
          <w:sz w:val="20"/>
          <w:szCs w:val="20"/>
        </w:rPr>
        <w:t>H004/MPH/RDPH/RHB/018</w:t>
      </w:r>
    </w:p>
    <w:p w:rsidR="006A4358" w:rsidRDefault="006A4358" w:rsidP="005C5139">
      <w:pPr>
        <w:rPr>
          <w:sz w:val="24"/>
          <w:szCs w:val="24"/>
        </w:rPr>
      </w:pPr>
      <w:r>
        <w:rPr>
          <w:sz w:val="24"/>
          <w:szCs w:val="24"/>
        </w:rPr>
        <w:t xml:space="preserve">Mister </w:t>
      </w:r>
      <w:r w:rsidR="00D1724D">
        <w:rPr>
          <w:sz w:val="24"/>
          <w:szCs w:val="24"/>
        </w:rPr>
        <w:t>Director,</w:t>
      </w:r>
    </w:p>
    <w:p w:rsidR="006A4358" w:rsidRPr="00D1724D" w:rsidRDefault="00D1724D" w:rsidP="005C5139">
      <w:pPr>
        <w:rPr>
          <w:b/>
          <w:sz w:val="24"/>
          <w:szCs w:val="24"/>
        </w:rPr>
      </w:pPr>
      <w:r w:rsidRPr="00D1724D">
        <w:rPr>
          <w:b/>
          <w:sz w:val="24"/>
          <w:szCs w:val="24"/>
          <w:u w:val="single"/>
        </w:rPr>
        <w:t>SUBJECT:</w:t>
      </w:r>
      <w:r w:rsidRPr="00D1724D">
        <w:rPr>
          <w:b/>
          <w:sz w:val="24"/>
          <w:szCs w:val="24"/>
        </w:rPr>
        <w:t xml:space="preserve">The </w:t>
      </w:r>
      <w:r w:rsidR="006A4358" w:rsidRPr="00D1724D">
        <w:rPr>
          <w:b/>
          <w:sz w:val="24"/>
          <w:szCs w:val="24"/>
        </w:rPr>
        <w:t xml:space="preserve">situation of the </w:t>
      </w:r>
    </w:p>
    <w:p w:rsidR="006A4358" w:rsidRPr="00D1724D" w:rsidRDefault="00D1724D" w:rsidP="005C5139">
      <w:pPr>
        <w:rPr>
          <w:b/>
          <w:sz w:val="24"/>
          <w:szCs w:val="24"/>
        </w:rPr>
      </w:pPr>
      <w:r w:rsidRPr="00D1724D">
        <w:rPr>
          <w:b/>
          <w:sz w:val="24"/>
          <w:szCs w:val="24"/>
        </w:rPr>
        <w:t xml:space="preserve">                 Regional Hospital </w:t>
      </w:r>
      <w:r w:rsidR="006A4358" w:rsidRPr="00D1724D">
        <w:rPr>
          <w:b/>
          <w:sz w:val="24"/>
          <w:szCs w:val="24"/>
        </w:rPr>
        <w:t>Bamenda</w:t>
      </w:r>
    </w:p>
    <w:p w:rsidR="006A4358" w:rsidRDefault="00D1724D" w:rsidP="005C5139">
      <w:pPr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6A4358">
        <w:rPr>
          <w:sz w:val="24"/>
          <w:szCs w:val="24"/>
        </w:rPr>
        <w:t xml:space="preserve">your correspondence taken in reference and cognizance of the security and health challenges of the </w:t>
      </w:r>
      <w:r>
        <w:rPr>
          <w:sz w:val="24"/>
          <w:szCs w:val="24"/>
        </w:rPr>
        <w:t>North West Region</w:t>
      </w:r>
      <w:r w:rsidR="006A4358">
        <w:rPr>
          <w:sz w:val="24"/>
          <w:szCs w:val="24"/>
        </w:rPr>
        <w:t>, the in</w:t>
      </w:r>
      <w:r w:rsidR="00944D29">
        <w:rPr>
          <w:sz w:val="24"/>
          <w:szCs w:val="24"/>
        </w:rPr>
        <w:t>digene situation and transportation</w:t>
      </w:r>
      <w:r w:rsidR="006A4358">
        <w:rPr>
          <w:sz w:val="24"/>
          <w:szCs w:val="24"/>
        </w:rPr>
        <w:t xml:space="preserve"> being at the center of it;</w:t>
      </w:r>
    </w:p>
    <w:p w:rsidR="00107D8F" w:rsidRDefault="00107D8F" w:rsidP="005C5139">
      <w:pPr>
        <w:rPr>
          <w:sz w:val="24"/>
          <w:szCs w:val="24"/>
        </w:rPr>
      </w:pPr>
      <w:r>
        <w:rPr>
          <w:sz w:val="24"/>
          <w:szCs w:val="24"/>
        </w:rPr>
        <w:t xml:space="preserve">I have the </w:t>
      </w:r>
      <w:proofErr w:type="spellStart"/>
      <w:r>
        <w:rPr>
          <w:sz w:val="24"/>
          <w:szCs w:val="24"/>
        </w:rPr>
        <w:t>honour</w:t>
      </w:r>
      <w:proofErr w:type="spellEnd"/>
      <w:r>
        <w:rPr>
          <w:sz w:val="24"/>
          <w:szCs w:val="24"/>
        </w:rPr>
        <w:t xml:space="preserve"> to give you authorization as an emergency </w:t>
      </w:r>
      <w:r w:rsidR="00D1724D">
        <w:rPr>
          <w:sz w:val="24"/>
          <w:szCs w:val="24"/>
        </w:rPr>
        <w:t>measure</w:t>
      </w:r>
      <w:r>
        <w:rPr>
          <w:sz w:val="24"/>
          <w:szCs w:val="24"/>
        </w:rPr>
        <w:t xml:space="preserve"> to use part of the </w:t>
      </w:r>
      <w:r w:rsidR="00D1724D">
        <w:rPr>
          <w:sz w:val="24"/>
          <w:szCs w:val="24"/>
        </w:rPr>
        <w:t xml:space="preserve">Depreciation Fund </w:t>
      </w:r>
      <w:r>
        <w:rPr>
          <w:sz w:val="24"/>
          <w:szCs w:val="24"/>
        </w:rPr>
        <w:t xml:space="preserve">that stands at </w:t>
      </w:r>
      <w:r w:rsidR="00D1724D" w:rsidRPr="00D1724D">
        <w:rPr>
          <w:b/>
          <w:sz w:val="24"/>
          <w:szCs w:val="24"/>
        </w:rPr>
        <w:t>54 606 837 FCFA</w:t>
      </w:r>
      <w:r w:rsidR="007572B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purchase of an additional </w:t>
      </w:r>
      <w:r w:rsidR="00D1724D">
        <w:rPr>
          <w:sz w:val="24"/>
          <w:szCs w:val="24"/>
        </w:rPr>
        <w:t xml:space="preserve">Ambulance </w:t>
      </w:r>
      <w:r>
        <w:rPr>
          <w:sz w:val="24"/>
          <w:szCs w:val="24"/>
        </w:rPr>
        <w:t>following d</w:t>
      </w:r>
      <w:r w:rsidR="00944D29">
        <w:rPr>
          <w:sz w:val="24"/>
          <w:szCs w:val="24"/>
        </w:rPr>
        <w:t>ue procedures. In the same line</w:t>
      </w:r>
      <w:r>
        <w:rPr>
          <w:sz w:val="24"/>
          <w:szCs w:val="24"/>
        </w:rPr>
        <w:t>, you are</w:t>
      </w:r>
      <w:r w:rsidR="00944D29">
        <w:rPr>
          <w:sz w:val="24"/>
          <w:szCs w:val="24"/>
        </w:rPr>
        <w:t xml:space="preserve"> authorized to</w:t>
      </w:r>
      <w:r>
        <w:rPr>
          <w:sz w:val="24"/>
          <w:szCs w:val="24"/>
        </w:rPr>
        <w:t xml:space="preserve"> use the </w:t>
      </w:r>
      <w:r w:rsidR="00B2702A">
        <w:rPr>
          <w:sz w:val="24"/>
          <w:szCs w:val="24"/>
        </w:rPr>
        <w:t xml:space="preserve">Solidarity Fund </w:t>
      </w:r>
      <w:r>
        <w:rPr>
          <w:sz w:val="24"/>
          <w:szCs w:val="24"/>
        </w:rPr>
        <w:t>in the hospital account at the</w:t>
      </w:r>
      <w:r w:rsidR="00B2702A">
        <w:rPr>
          <w:sz w:val="24"/>
          <w:szCs w:val="24"/>
        </w:rPr>
        <w:t xml:space="preserve"> Bamenda Central Treasury </w:t>
      </w:r>
      <w:r>
        <w:rPr>
          <w:sz w:val="24"/>
          <w:szCs w:val="24"/>
        </w:rPr>
        <w:t xml:space="preserve">which stands at </w:t>
      </w:r>
      <w:r w:rsidRPr="00B2702A">
        <w:rPr>
          <w:b/>
          <w:sz w:val="24"/>
          <w:szCs w:val="24"/>
        </w:rPr>
        <w:t xml:space="preserve">83 </w:t>
      </w:r>
      <w:r w:rsidR="00B2702A" w:rsidRPr="00B2702A">
        <w:rPr>
          <w:b/>
          <w:sz w:val="24"/>
          <w:szCs w:val="24"/>
        </w:rPr>
        <w:t>655 764 FCFA</w:t>
      </w:r>
      <w:r w:rsidR="007572B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settle the outstanding bills of the hospital and </w:t>
      </w:r>
      <w:r w:rsidR="00B2702A">
        <w:rPr>
          <w:sz w:val="24"/>
          <w:szCs w:val="24"/>
        </w:rPr>
        <w:t>forward</w:t>
      </w:r>
      <w:r>
        <w:rPr>
          <w:sz w:val="24"/>
          <w:szCs w:val="24"/>
        </w:rPr>
        <w:t xml:space="preserve"> every </w:t>
      </w:r>
      <w:r w:rsidR="00B2702A">
        <w:rPr>
          <w:sz w:val="24"/>
          <w:szCs w:val="24"/>
        </w:rPr>
        <w:t xml:space="preserve">document justifying </w:t>
      </w:r>
      <w:r w:rsidR="00944D29">
        <w:rPr>
          <w:sz w:val="24"/>
          <w:szCs w:val="24"/>
        </w:rPr>
        <w:t>expenditure. Be</w:t>
      </w:r>
      <w:r>
        <w:rPr>
          <w:sz w:val="24"/>
          <w:szCs w:val="24"/>
        </w:rPr>
        <w:t xml:space="preserve"> rest assured </w:t>
      </w:r>
      <w:r w:rsidR="00B2702A">
        <w:rPr>
          <w:sz w:val="24"/>
          <w:szCs w:val="24"/>
        </w:rPr>
        <w:t xml:space="preserve">Mister Director </w:t>
      </w:r>
      <w:r>
        <w:rPr>
          <w:sz w:val="24"/>
          <w:szCs w:val="24"/>
        </w:rPr>
        <w:t xml:space="preserve">that your worry concerning the </w:t>
      </w:r>
      <w:r w:rsidR="00B2702A">
        <w:rPr>
          <w:sz w:val="24"/>
          <w:szCs w:val="24"/>
        </w:rPr>
        <w:t xml:space="preserve">Running Credit </w:t>
      </w:r>
      <w:r>
        <w:rPr>
          <w:sz w:val="24"/>
          <w:szCs w:val="24"/>
        </w:rPr>
        <w:t xml:space="preserve">as well as another ambulance shall be </w:t>
      </w:r>
      <w:r w:rsidR="00B2702A">
        <w:rPr>
          <w:sz w:val="24"/>
          <w:szCs w:val="24"/>
        </w:rPr>
        <w:t>considered</w:t>
      </w:r>
      <w:r>
        <w:rPr>
          <w:sz w:val="24"/>
          <w:szCs w:val="24"/>
        </w:rPr>
        <w:t xml:space="preserve"> in the </w:t>
      </w:r>
      <w:r w:rsidRPr="00B2702A">
        <w:rPr>
          <w:b/>
          <w:sz w:val="24"/>
          <w:szCs w:val="24"/>
        </w:rPr>
        <w:t>2020</w:t>
      </w:r>
      <w:r w:rsidR="007572B2">
        <w:rPr>
          <w:b/>
          <w:sz w:val="24"/>
          <w:szCs w:val="24"/>
        </w:rPr>
        <w:t xml:space="preserve"> </w:t>
      </w:r>
      <w:r w:rsidR="00B2702A">
        <w:rPr>
          <w:sz w:val="24"/>
          <w:szCs w:val="24"/>
        </w:rPr>
        <w:t>budgetary</w:t>
      </w:r>
      <w:r>
        <w:rPr>
          <w:sz w:val="24"/>
          <w:szCs w:val="24"/>
        </w:rPr>
        <w:t xml:space="preserve"> prevision.</w:t>
      </w:r>
    </w:p>
    <w:p w:rsidR="00107D8F" w:rsidRDefault="00107D8F" w:rsidP="005C5139">
      <w:pPr>
        <w:rPr>
          <w:sz w:val="24"/>
          <w:szCs w:val="24"/>
        </w:rPr>
      </w:pPr>
      <w:r>
        <w:rPr>
          <w:sz w:val="24"/>
          <w:szCs w:val="24"/>
        </w:rPr>
        <w:t xml:space="preserve">While encouraging </w:t>
      </w:r>
      <w:r w:rsidR="00360031">
        <w:rPr>
          <w:sz w:val="24"/>
          <w:szCs w:val="24"/>
        </w:rPr>
        <w:t>y</w:t>
      </w:r>
      <w:r w:rsidR="00B2702A">
        <w:rPr>
          <w:sz w:val="24"/>
          <w:szCs w:val="24"/>
        </w:rPr>
        <w:t>ou</w:t>
      </w:r>
      <w:r w:rsidR="003600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360031">
        <w:rPr>
          <w:sz w:val="24"/>
          <w:szCs w:val="24"/>
        </w:rPr>
        <w:t>y</w:t>
      </w:r>
      <w:r w:rsidR="00B2702A">
        <w:rPr>
          <w:sz w:val="24"/>
          <w:szCs w:val="24"/>
        </w:rPr>
        <w:t xml:space="preserve">our </w:t>
      </w:r>
      <w:r>
        <w:rPr>
          <w:sz w:val="24"/>
          <w:szCs w:val="24"/>
        </w:rPr>
        <w:t>entire staff to continue mobilizing</w:t>
      </w:r>
      <w:r w:rsidR="00B2702A">
        <w:rPr>
          <w:sz w:val="24"/>
          <w:szCs w:val="24"/>
        </w:rPr>
        <w:t xml:space="preserve"> every energy and resources</w:t>
      </w:r>
      <w:r>
        <w:rPr>
          <w:sz w:val="24"/>
          <w:szCs w:val="24"/>
        </w:rPr>
        <w:t xml:space="preserve"> towards meeting the health challenges of the population of this affected </w:t>
      </w:r>
      <w:r w:rsidR="007572B2">
        <w:rPr>
          <w:sz w:val="24"/>
          <w:szCs w:val="24"/>
        </w:rPr>
        <w:t>Region, d</w:t>
      </w:r>
      <w:r w:rsidR="00360031">
        <w:rPr>
          <w:sz w:val="24"/>
          <w:szCs w:val="24"/>
        </w:rPr>
        <w:t>o</w:t>
      </w:r>
      <w:r w:rsidR="00B27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accept </w:t>
      </w:r>
      <w:r w:rsidR="00B2702A">
        <w:rPr>
          <w:sz w:val="24"/>
          <w:szCs w:val="24"/>
        </w:rPr>
        <w:t xml:space="preserve">Mister Director </w:t>
      </w:r>
      <w:r>
        <w:rPr>
          <w:sz w:val="24"/>
          <w:szCs w:val="24"/>
        </w:rPr>
        <w:t xml:space="preserve">the assurance of my profound </w:t>
      </w:r>
      <w:r w:rsidR="007426BB">
        <w:rPr>
          <w:sz w:val="24"/>
          <w:szCs w:val="24"/>
        </w:rPr>
        <w:t xml:space="preserve">consideration. </w:t>
      </w:r>
      <w:bookmarkStart w:id="0" w:name="_GoBack"/>
      <w:bookmarkEnd w:id="0"/>
    </w:p>
    <w:p w:rsidR="00D1724D" w:rsidRDefault="00D1724D" w:rsidP="005C5139">
      <w:pPr>
        <w:rPr>
          <w:sz w:val="24"/>
          <w:szCs w:val="24"/>
        </w:rPr>
      </w:pPr>
      <w:r w:rsidRPr="00D1724D">
        <w:rPr>
          <w:sz w:val="24"/>
          <w:szCs w:val="24"/>
          <w:u w:val="single"/>
        </w:rPr>
        <w:t>CC</w:t>
      </w:r>
    </w:p>
    <w:p w:rsidR="00D1724D" w:rsidRPr="00D1724D" w:rsidRDefault="00D1724D" w:rsidP="00D172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RDPH NWR</w:t>
      </w:r>
    </w:p>
    <w:p w:rsidR="006A4358" w:rsidRPr="001D30FB" w:rsidRDefault="006A4358" w:rsidP="005C5139">
      <w:pPr>
        <w:rPr>
          <w:sz w:val="24"/>
          <w:szCs w:val="24"/>
        </w:rPr>
      </w:pPr>
    </w:p>
    <w:sectPr w:rsidR="006A4358" w:rsidRPr="001D30FB" w:rsidSect="00C2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0B7" w:rsidRDefault="007730B7" w:rsidP="007730B7">
      <w:pPr>
        <w:spacing w:after="0" w:line="240" w:lineRule="auto"/>
      </w:pPr>
      <w:r>
        <w:separator/>
      </w:r>
    </w:p>
  </w:endnote>
  <w:endnote w:type="continuationSeparator" w:id="1">
    <w:p w:rsidR="007730B7" w:rsidRDefault="007730B7" w:rsidP="007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0B7" w:rsidRDefault="007730B7" w:rsidP="007730B7">
      <w:pPr>
        <w:spacing w:after="0" w:line="240" w:lineRule="auto"/>
      </w:pPr>
      <w:r>
        <w:separator/>
      </w:r>
    </w:p>
  </w:footnote>
  <w:footnote w:type="continuationSeparator" w:id="1">
    <w:p w:rsidR="007730B7" w:rsidRDefault="007730B7" w:rsidP="00773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2FC6"/>
    <w:multiLevelType w:val="hybridMultilevel"/>
    <w:tmpl w:val="E5B2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3448C"/>
    <w:multiLevelType w:val="hybridMultilevel"/>
    <w:tmpl w:val="D7C8D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16FA"/>
    <w:multiLevelType w:val="hybridMultilevel"/>
    <w:tmpl w:val="482656C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FFA"/>
    <w:rsid w:val="00106331"/>
    <w:rsid w:val="00107D8F"/>
    <w:rsid w:val="0011195C"/>
    <w:rsid w:val="001D30FB"/>
    <w:rsid w:val="00224BE5"/>
    <w:rsid w:val="002B2DF1"/>
    <w:rsid w:val="002C3F33"/>
    <w:rsid w:val="00300AB6"/>
    <w:rsid w:val="00360031"/>
    <w:rsid w:val="00515BE3"/>
    <w:rsid w:val="005C5139"/>
    <w:rsid w:val="006A4358"/>
    <w:rsid w:val="006F08BC"/>
    <w:rsid w:val="00726FFA"/>
    <w:rsid w:val="007426BB"/>
    <w:rsid w:val="00744581"/>
    <w:rsid w:val="007572B2"/>
    <w:rsid w:val="007730B7"/>
    <w:rsid w:val="007903A3"/>
    <w:rsid w:val="007A3523"/>
    <w:rsid w:val="00944D29"/>
    <w:rsid w:val="0095734D"/>
    <w:rsid w:val="00A00779"/>
    <w:rsid w:val="00A80028"/>
    <w:rsid w:val="00B2702A"/>
    <w:rsid w:val="00C03801"/>
    <w:rsid w:val="00C25014"/>
    <w:rsid w:val="00C34DF3"/>
    <w:rsid w:val="00C472A7"/>
    <w:rsid w:val="00CF123C"/>
    <w:rsid w:val="00D1724D"/>
    <w:rsid w:val="00E9597D"/>
    <w:rsid w:val="00F552C8"/>
    <w:rsid w:val="00F82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FA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qFormat/>
    <w:rsid w:val="00726F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26FF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26FFA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semiHidden/>
    <w:rsid w:val="00726FFA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/>
    </w:rPr>
  </w:style>
  <w:style w:type="table" w:customStyle="1" w:styleId="Grilledutableau1">
    <w:name w:val="Grille du tableau1"/>
    <w:basedOn w:val="TableauNormal"/>
    <w:rsid w:val="00726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26F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02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730B7"/>
  </w:style>
  <w:style w:type="paragraph" w:styleId="Pieddepage">
    <w:name w:val="footer"/>
    <w:basedOn w:val="Normal"/>
    <w:link w:val="PieddepageCar"/>
    <w:uiPriority w:val="99"/>
    <w:semiHidden/>
    <w:unhideWhenUsed/>
    <w:rsid w:val="007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73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0EFF6-FECA-454A-A39B-1FB3C28A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735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America</dc:creator>
  <cp:keywords/>
  <dc:description/>
  <cp:lastModifiedBy>HP</cp:lastModifiedBy>
  <cp:revision>18</cp:revision>
  <cp:lastPrinted>2019-06-03T14:07:00Z</cp:lastPrinted>
  <dcterms:created xsi:type="dcterms:W3CDTF">2019-06-03T11:56:00Z</dcterms:created>
  <dcterms:modified xsi:type="dcterms:W3CDTF">2019-06-03T14:11:00Z</dcterms:modified>
</cp:coreProperties>
</file>