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5023"/>
        <w:gridCol w:w="4047"/>
      </w:tblGrid>
      <w:tr w:rsidR="00860A0A" w:rsidTr="00BB0CD2">
        <w:tc>
          <w:tcPr>
            <w:tcW w:w="5103" w:type="dxa"/>
          </w:tcPr>
          <w:p w:rsidR="00860A0A" w:rsidRPr="00763967" w:rsidRDefault="00860A0A" w:rsidP="009D2E3E">
            <w:pPr>
              <w:pBdr>
                <w:bottom w:val="single" w:sz="36" w:space="1" w:color="auto"/>
              </w:pBdr>
              <w:tabs>
                <w:tab w:val="right" w:pos="4536"/>
              </w:tabs>
              <w:spacing w:after="240"/>
              <w:rPr>
                <w:b/>
                <w:bCs/>
              </w:rPr>
            </w:pPr>
            <w:bookmarkStart w:id="0" w:name="_GoBack"/>
            <w:bookmarkEnd w:id="0"/>
            <w:r w:rsidRPr="0002715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t>. feladat</w:t>
            </w:r>
            <w:r w:rsidRPr="00763967">
              <w:rPr>
                <w:b/>
                <w:bCs/>
              </w:rPr>
              <w:tab/>
            </w:r>
            <w:r w:rsidRPr="00027157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t xml:space="preserve"> pont</w:t>
            </w:r>
          </w:p>
          <w:p w:rsidR="00860A0A" w:rsidRDefault="00860A0A" w:rsidP="00984615">
            <w:pPr>
              <w:spacing w:after="240"/>
              <w:ind w:firstLine="284"/>
            </w:pPr>
            <w:r>
              <w:rPr>
                <w:noProof/>
              </w:rPr>
              <w:t>A kapitány hajója most 40 éves. Kétszer annyi idős, mint amennyi a kapitány volt akkor, amikor a hajó annyi idős volt, mint a kapitány most. Hány éves a kapitány?</w:t>
            </w:r>
          </w:p>
          <w:p w:rsidR="00860A0A" w:rsidRPr="00763967" w:rsidRDefault="00860A0A" w:rsidP="009D2E3E">
            <w:pPr>
              <w:pBdr>
                <w:bottom w:val="single" w:sz="36" w:space="1" w:color="auto"/>
              </w:pBdr>
              <w:tabs>
                <w:tab w:val="right" w:pos="4536"/>
              </w:tabs>
              <w:spacing w:after="240"/>
              <w:rPr>
                <w:b/>
                <w:bCs/>
              </w:rPr>
            </w:pPr>
            <w:r w:rsidRPr="00027157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t>. feladat</w:t>
            </w:r>
            <w:r w:rsidRPr="00763967">
              <w:rPr>
                <w:b/>
                <w:bCs/>
              </w:rPr>
              <w:tab/>
            </w:r>
            <w:r w:rsidRPr="00027157">
              <w:rPr>
                <w:b/>
                <w:bCs/>
                <w:noProof/>
              </w:rPr>
              <w:t>12</w:t>
            </w:r>
            <w:r>
              <w:rPr>
                <w:b/>
                <w:bCs/>
              </w:rPr>
              <w:t xml:space="preserve"> pont</w:t>
            </w:r>
          </w:p>
          <w:p w:rsidR="00860A0A" w:rsidRDefault="00860A0A" w:rsidP="00984615">
            <w:pPr>
              <w:ind w:firstLine="284"/>
            </w:pPr>
            <w:r>
              <w:rPr>
                <w:noProof/>
              </w:rPr>
              <w:t>12 egyformának látszó érme közül egy hamis. A súlya különbözik az igaziakétól. Egy egyszerű kétkarú mérleget használva hogyan lehet a hamis érmét csupán három méréssel azonosítani?</w:t>
            </w:r>
          </w:p>
        </w:tc>
        <w:tc>
          <w:tcPr>
            <w:tcW w:w="4120" w:type="dxa"/>
          </w:tcPr>
          <w:p w:rsidR="00860A0A" w:rsidRPr="00984615" w:rsidRDefault="00860A0A" w:rsidP="00984615">
            <w:pPr>
              <w:spacing w:after="240"/>
              <w:rPr>
                <w:b/>
                <w:bCs/>
              </w:rPr>
            </w:pPr>
            <w:r w:rsidRPr="00984615">
              <w:rPr>
                <w:b/>
                <w:bCs/>
              </w:rPr>
              <w:t>Hogyan küldjük be a megoldásokat?</w:t>
            </w:r>
          </w:p>
          <w:p w:rsidR="00860A0A" w:rsidRPr="00984615" w:rsidRDefault="00860A0A" w:rsidP="000A2673">
            <w:pPr>
              <w:rPr>
                <w:i/>
                <w:iCs/>
              </w:rPr>
            </w:pPr>
            <w:r w:rsidRPr="00984615">
              <w:rPr>
                <w:i/>
                <w:iCs/>
              </w:rPr>
              <w:t>Címünk:</w:t>
            </w:r>
          </w:p>
          <w:p w:rsidR="00860A0A" w:rsidRPr="00984615" w:rsidRDefault="00860A0A" w:rsidP="000A2673">
            <w:pPr>
              <w:pStyle w:val="Listaszerbekezds"/>
              <w:numPr>
                <w:ilvl w:val="0"/>
                <w:numId w:val="2"/>
              </w:numPr>
              <w:rPr>
                <w:b/>
                <w:bCs/>
              </w:rPr>
            </w:pPr>
            <w:r w:rsidRPr="00984615">
              <w:rPr>
                <w:b/>
                <w:bCs/>
              </w:rPr>
              <w:t>Logikai feladatok versenye</w:t>
            </w:r>
          </w:p>
          <w:p w:rsidR="00860A0A" w:rsidRPr="00984615" w:rsidRDefault="00860A0A" w:rsidP="000A2673">
            <w:pPr>
              <w:pStyle w:val="Listaszerbekezds"/>
              <w:numPr>
                <w:ilvl w:val="0"/>
                <w:numId w:val="2"/>
              </w:numPr>
              <w:rPr>
                <w:b/>
                <w:bCs/>
              </w:rPr>
            </w:pPr>
            <w:r w:rsidRPr="00984615">
              <w:rPr>
                <w:b/>
                <w:bCs/>
              </w:rPr>
              <w:t>Pf. 99. 1234</w:t>
            </w:r>
          </w:p>
          <w:p w:rsidR="00860A0A" w:rsidRPr="00984615" w:rsidRDefault="00860A0A" w:rsidP="000A2673">
            <w:pPr>
              <w:pStyle w:val="Listaszerbekezds"/>
              <w:numPr>
                <w:ilvl w:val="0"/>
                <w:numId w:val="2"/>
              </w:numPr>
              <w:spacing w:after="240"/>
              <w:rPr>
                <w:b/>
                <w:bCs/>
              </w:rPr>
            </w:pPr>
            <w:r w:rsidRPr="00984615">
              <w:rPr>
                <w:b/>
                <w:bCs/>
              </w:rPr>
              <w:t>e-mail: lfv@logika.hu</w:t>
            </w:r>
          </w:p>
          <w:tbl>
            <w:tblPr>
              <w:tblStyle w:val="Rcsostblzat"/>
              <w:tblW w:w="5000" w:type="pct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3389"/>
            </w:tblGrid>
            <w:tr w:rsidR="00860A0A" w:rsidRPr="00763967" w:rsidTr="00BB0CD2">
              <w:trPr>
                <w:trHeight w:hRule="exact" w:val="567"/>
              </w:trPr>
              <w:tc>
                <w:tcPr>
                  <w:tcW w:w="5000" w:type="pct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860A0A" w:rsidRPr="00763967" w:rsidRDefault="00860A0A" w:rsidP="00984615">
                  <w:pPr>
                    <w:jc w:val="center"/>
                    <w:rPr>
                      <w:b/>
                      <w:bCs/>
                    </w:rPr>
                  </w:pPr>
                  <w:r w:rsidRPr="00763967">
                    <w:rPr>
                      <w:b/>
                      <w:bCs/>
                    </w:rPr>
                    <w:t>Versenyzői lap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</w:tcPr>
                <w:p w:rsidR="00860A0A" w:rsidRPr="00763967" w:rsidRDefault="00860A0A" w:rsidP="006A4BD9">
                  <w:r w:rsidRPr="00763967">
                    <w:t>Név: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</w:tcPr>
                <w:p w:rsidR="00860A0A" w:rsidRPr="00763967" w:rsidRDefault="00860A0A" w:rsidP="006A4BD9">
                  <w:r w:rsidRPr="00763967">
                    <w:t>Cím: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  <w:tcBorders>
                    <w:top w:val="single" w:sz="36" w:space="0" w:color="auto"/>
                  </w:tcBorders>
                </w:tcPr>
                <w:p w:rsidR="00860A0A" w:rsidRPr="00763967" w:rsidRDefault="00860A0A" w:rsidP="006A4BD9">
                  <w:r w:rsidRPr="00763967">
                    <w:t>Életkor: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</w:tcPr>
                <w:p w:rsidR="00860A0A" w:rsidRPr="00763967" w:rsidRDefault="00860A0A" w:rsidP="006A4BD9">
                  <w:r w:rsidRPr="00763967">
                    <w:t>Foglalkozás:</w:t>
                  </w:r>
                </w:p>
              </w:tc>
            </w:tr>
          </w:tbl>
          <w:p w:rsidR="00860A0A" w:rsidRDefault="00860A0A" w:rsidP="00984615">
            <w:pPr>
              <w:spacing w:before="240"/>
            </w:pPr>
            <w:r>
              <w:t>Bármelyik feladatunkra bárki küldhet megoldást, a pontversenytől függetlenül is.</w:t>
            </w:r>
          </w:p>
        </w:tc>
      </w:tr>
    </w:tbl>
    <w:p w:rsidR="00860A0A" w:rsidRDefault="00860A0A" w:rsidP="00763967">
      <w:pPr>
        <w:sectPr w:rsidR="00860A0A" w:rsidSect="00860A0A">
          <w:headerReference w:type="default" r:id="rId8"/>
          <w:pgSz w:w="11906" w:h="16838"/>
          <w:pgMar w:top="2835" w:right="1418" w:bottom="2268" w:left="1418" w:header="709" w:footer="709" w:gutter="0"/>
          <w:pgNumType w:start="1"/>
          <w:cols w:space="708"/>
          <w:docGrid w:linePitch="360"/>
        </w:sectPr>
      </w:pP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5023"/>
        <w:gridCol w:w="4047"/>
      </w:tblGrid>
      <w:tr w:rsidR="00860A0A" w:rsidTr="00BB0CD2">
        <w:tc>
          <w:tcPr>
            <w:tcW w:w="5103" w:type="dxa"/>
          </w:tcPr>
          <w:p w:rsidR="00860A0A" w:rsidRPr="00763967" w:rsidRDefault="00860A0A" w:rsidP="009D2E3E">
            <w:pPr>
              <w:pBdr>
                <w:bottom w:val="single" w:sz="36" w:space="1" w:color="auto"/>
              </w:pBdr>
              <w:tabs>
                <w:tab w:val="right" w:pos="4536"/>
              </w:tabs>
              <w:spacing w:after="240"/>
              <w:rPr>
                <w:b/>
                <w:bCs/>
              </w:rPr>
            </w:pPr>
            <w:r w:rsidRPr="00027157">
              <w:rPr>
                <w:b/>
                <w:bCs/>
                <w:noProof/>
              </w:rPr>
              <w:lastRenderedPageBreak/>
              <w:t>3</w:t>
            </w:r>
            <w:r>
              <w:rPr>
                <w:b/>
                <w:bCs/>
              </w:rPr>
              <w:t>. feladat</w:t>
            </w:r>
            <w:r w:rsidRPr="00763967">
              <w:rPr>
                <w:b/>
                <w:bCs/>
              </w:rPr>
              <w:tab/>
            </w:r>
            <w:r w:rsidRPr="00027157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t xml:space="preserve"> pont</w:t>
            </w:r>
          </w:p>
          <w:p w:rsidR="00860A0A" w:rsidRDefault="00860A0A" w:rsidP="00984615">
            <w:pPr>
              <w:spacing w:after="240"/>
              <w:ind w:firstLine="284"/>
            </w:pPr>
            <w:r>
              <w:rPr>
                <w:noProof/>
              </w:rPr>
              <w:t>Egy ember egy festményt nézegetve az mondja magában: „Nincsen se fivérem, sem nővérem, de ennek az embernek az apja az én apám fia.” Ki a festmény modellje?</w:t>
            </w:r>
          </w:p>
          <w:p w:rsidR="00860A0A" w:rsidRPr="00763967" w:rsidRDefault="00860A0A" w:rsidP="009D2E3E">
            <w:pPr>
              <w:pBdr>
                <w:bottom w:val="single" w:sz="36" w:space="1" w:color="auto"/>
              </w:pBdr>
              <w:tabs>
                <w:tab w:val="right" w:pos="4536"/>
              </w:tabs>
              <w:spacing w:after="240"/>
              <w:rPr>
                <w:b/>
                <w:bCs/>
              </w:rPr>
            </w:pPr>
            <w:r w:rsidRPr="00027157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t>. feladat</w:t>
            </w:r>
            <w:r w:rsidRPr="00763967">
              <w:rPr>
                <w:b/>
                <w:bCs/>
              </w:rPr>
              <w:tab/>
            </w:r>
            <w:r w:rsidRPr="00027157">
              <w:rPr>
                <w:b/>
                <w:bCs/>
                <w:noProof/>
              </w:rPr>
              <w:t>12</w:t>
            </w:r>
            <w:r>
              <w:rPr>
                <w:b/>
                <w:bCs/>
              </w:rPr>
              <w:t xml:space="preserve"> pont</w:t>
            </w:r>
          </w:p>
          <w:p w:rsidR="00860A0A" w:rsidRDefault="00860A0A" w:rsidP="00984615">
            <w:pPr>
              <w:ind w:firstLine="284"/>
            </w:pPr>
            <w:r>
              <w:rPr>
                <w:noProof/>
              </w:rPr>
              <w:t>4 hajó megy a tengeren. Minden hajó pontosan 100 m-re van mindegyik másik hajótól. Az egyik egy cirkáló, a másik egy romboló a harmadik meg egy őrnaszád. Milyen a negyedik hajó?</w:t>
            </w:r>
          </w:p>
        </w:tc>
        <w:tc>
          <w:tcPr>
            <w:tcW w:w="4120" w:type="dxa"/>
          </w:tcPr>
          <w:p w:rsidR="00860A0A" w:rsidRPr="00984615" w:rsidRDefault="00860A0A" w:rsidP="00984615">
            <w:pPr>
              <w:spacing w:after="240"/>
              <w:rPr>
                <w:b/>
                <w:bCs/>
              </w:rPr>
            </w:pPr>
            <w:r w:rsidRPr="00984615">
              <w:rPr>
                <w:b/>
                <w:bCs/>
              </w:rPr>
              <w:t>Hogyan küldjük be a megoldásokat?</w:t>
            </w:r>
          </w:p>
          <w:p w:rsidR="00860A0A" w:rsidRPr="00984615" w:rsidRDefault="00860A0A" w:rsidP="000A2673">
            <w:pPr>
              <w:rPr>
                <w:i/>
                <w:iCs/>
              </w:rPr>
            </w:pPr>
            <w:r w:rsidRPr="00984615">
              <w:rPr>
                <w:i/>
                <w:iCs/>
              </w:rPr>
              <w:t>Címünk:</w:t>
            </w:r>
          </w:p>
          <w:p w:rsidR="00860A0A" w:rsidRPr="00984615" w:rsidRDefault="00860A0A" w:rsidP="000A2673">
            <w:pPr>
              <w:pStyle w:val="Listaszerbekezds"/>
              <w:numPr>
                <w:ilvl w:val="0"/>
                <w:numId w:val="2"/>
              </w:numPr>
              <w:rPr>
                <w:b/>
                <w:bCs/>
              </w:rPr>
            </w:pPr>
            <w:r w:rsidRPr="00984615">
              <w:rPr>
                <w:b/>
                <w:bCs/>
              </w:rPr>
              <w:t>Logikai feladatok versenye</w:t>
            </w:r>
          </w:p>
          <w:p w:rsidR="00860A0A" w:rsidRPr="00984615" w:rsidRDefault="00860A0A" w:rsidP="000A2673">
            <w:pPr>
              <w:pStyle w:val="Listaszerbekezds"/>
              <w:numPr>
                <w:ilvl w:val="0"/>
                <w:numId w:val="2"/>
              </w:numPr>
              <w:rPr>
                <w:b/>
                <w:bCs/>
              </w:rPr>
            </w:pPr>
            <w:r w:rsidRPr="00984615">
              <w:rPr>
                <w:b/>
                <w:bCs/>
              </w:rPr>
              <w:t>Pf. 99. 1234</w:t>
            </w:r>
          </w:p>
          <w:p w:rsidR="00860A0A" w:rsidRPr="00984615" w:rsidRDefault="00860A0A" w:rsidP="000A2673">
            <w:pPr>
              <w:pStyle w:val="Listaszerbekezds"/>
              <w:numPr>
                <w:ilvl w:val="0"/>
                <w:numId w:val="2"/>
              </w:numPr>
              <w:spacing w:after="240"/>
              <w:rPr>
                <w:b/>
                <w:bCs/>
              </w:rPr>
            </w:pPr>
            <w:r w:rsidRPr="00984615">
              <w:rPr>
                <w:b/>
                <w:bCs/>
              </w:rPr>
              <w:t>e-mail: lfv@logika.hu</w:t>
            </w:r>
          </w:p>
          <w:tbl>
            <w:tblPr>
              <w:tblStyle w:val="Rcsostblzat"/>
              <w:tblW w:w="5000" w:type="pct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3389"/>
            </w:tblGrid>
            <w:tr w:rsidR="00860A0A" w:rsidRPr="00763967" w:rsidTr="00BB0CD2">
              <w:trPr>
                <w:trHeight w:hRule="exact" w:val="567"/>
              </w:trPr>
              <w:tc>
                <w:tcPr>
                  <w:tcW w:w="5000" w:type="pct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860A0A" w:rsidRPr="00763967" w:rsidRDefault="00860A0A" w:rsidP="00984615">
                  <w:pPr>
                    <w:jc w:val="center"/>
                    <w:rPr>
                      <w:b/>
                      <w:bCs/>
                    </w:rPr>
                  </w:pPr>
                  <w:r w:rsidRPr="00763967">
                    <w:rPr>
                      <w:b/>
                      <w:bCs/>
                    </w:rPr>
                    <w:t>Versenyzői lap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</w:tcPr>
                <w:p w:rsidR="00860A0A" w:rsidRPr="00763967" w:rsidRDefault="00860A0A" w:rsidP="006A4BD9">
                  <w:r w:rsidRPr="00763967">
                    <w:t>Név: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</w:tcPr>
                <w:p w:rsidR="00860A0A" w:rsidRPr="00763967" w:rsidRDefault="00860A0A" w:rsidP="006A4BD9">
                  <w:r w:rsidRPr="00763967">
                    <w:t>Cím: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  <w:tcBorders>
                    <w:top w:val="single" w:sz="36" w:space="0" w:color="auto"/>
                  </w:tcBorders>
                </w:tcPr>
                <w:p w:rsidR="00860A0A" w:rsidRPr="00763967" w:rsidRDefault="00860A0A" w:rsidP="006A4BD9">
                  <w:r w:rsidRPr="00763967">
                    <w:t>Életkor: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</w:tcPr>
                <w:p w:rsidR="00860A0A" w:rsidRPr="00763967" w:rsidRDefault="00860A0A" w:rsidP="006A4BD9">
                  <w:r w:rsidRPr="00763967">
                    <w:t>Foglalkozás:</w:t>
                  </w:r>
                </w:p>
              </w:tc>
            </w:tr>
          </w:tbl>
          <w:p w:rsidR="00860A0A" w:rsidRDefault="00860A0A" w:rsidP="00984615">
            <w:pPr>
              <w:spacing w:before="240"/>
            </w:pPr>
            <w:r>
              <w:t>Bármelyik feladatunkra bárki küldhet megoldást, a pontversenytől függetlenül is.</w:t>
            </w:r>
          </w:p>
        </w:tc>
      </w:tr>
    </w:tbl>
    <w:p w:rsidR="00860A0A" w:rsidRDefault="00860A0A" w:rsidP="00763967">
      <w:pPr>
        <w:sectPr w:rsidR="00860A0A" w:rsidSect="00860A0A">
          <w:headerReference w:type="default" r:id="rId9"/>
          <w:pgSz w:w="11906" w:h="16838"/>
          <w:pgMar w:top="2835" w:right="1418" w:bottom="2268" w:left="1418" w:header="709" w:footer="709" w:gutter="0"/>
          <w:pgNumType w:start="1"/>
          <w:cols w:space="708"/>
          <w:docGrid w:linePitch="360"/>
        </w:sectPr>
      </w:pP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5023"/>
        <w:gridCol w:w="4047"/>
      </w:tblGrid>
      <w:tr w:rsidR="00860A0A" w:rsidTr="00BB0CD2">
        <w:tc>
          <w:tcPr>
            <w:tcW w:w="5103" w:type="dxa"/>
          </w:tcPr>
          <w:p w:rsidR="00860A0A" w:rsidRPr="00763967" w:rsidRDefault="00860A0A" w:rsidP="009D2E3E">
            <w:pPr>
              <w:pBdr>
                <w:bottom w:val="single" w:sz="36" w:space="1" w:color="auto"/>
              </w:pBdr>
              <w:tabs>
                <w:tab w:val="right" w:pos="4536"/>
              </w:tabs>
              <w:spacing w:after="240"/>
              <w:rPr>
                <w:b/>
                <w:bCs/>
              </w:rPr>
            </w:pPr>
            <w:r w:rsidRPr="00027157">
              <w:rPr>
                <w:b/>
                <w:bCs/>
                <w:noProof/>
              </w:rPr>
              <w:lastRenderedPageBreak/>
              <w:t>5</w:t>
            </w:r>
            <w:r>
              <w:rPr>
                <w:b/>
                <w:bCs/>
              </w:rPr>
              <w:t>. feladat</w:t>
            </w:r>
            <w:r w:rsidRPr="00763967">
              <w:rPr>
                <w:b/>
                <w:bCs/>
              </w:rPr>
              <w:tab/>
            </w:r>
            <w:r w:rsidRPr="00027157">
              <w:rPr>
                <w:b/>
                <w:bCs/>
                <w:noProof/>
              </w:rPr>
              <w:t>12</w:t>
            </w:r>
            <w:r>
              <w:rPr>
                <w:b/>
                <w:bCs/>
              </w:rPr>
              <w:t xml:space="preserve"> pont</w:t>
            </w:r>
          </w:p>
          <w:p w:rsidR="00860A0A" w:rsidRDefault="00860A0A" w:rsidP="00984615">
            <w:pPr>
              <w:spacing w:after="240"/>
              <w:ind w:firstLine="284"/>
            </w:pPr>
            <w:r>
              <w:rPr>
                <w:noProof/>
              </w:rPr>
              <w:t>A Nagy famíliában minden fiúgyereknek ugyanannyi fiútestvére van, mint lánytestvére, de minden lánynak kétszer annyi fivére van, mint lánytestvére. Hány fiú és hány lány van a családban?</w:t>
            </w:r>
          </w:p>
          <w:p w:rsidR="00860A0A" w:rsidRPr="00763967" w:rsidRDefault="00860A0A" w:rsidP="009D2E3E">
            <w:pPr>
              <w:pBdr>
                <w:bottom w:val="single" w:sz="36" w:space="1" w:color="auto"/>
              </w:pBdr>
              <w:tabs>
                <w:tab w:val="right" w:pos="4536"/>
              </w:tabs>
              <w:spacing w:after="240"/>
              <w:rPr>
                <w:b/>
                <w:bCs/>
              </w:rPr>
            </w:pPr>
            <w:r w:rsidRPr="00027157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t>. feladat</w:t>
            </w:r>
            <w:r w:rsidRPr="00763967">
              <w:rPr>
                <w:b/>
                <w:bCs/>
              </w:rPr>
              <w:tab/>
            </w:r>
            <w:r w:rsidRPr="00027157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t xml:space="preserve"> pont</w:t>
            </w:r>
          </w:p>
          <w:p w:rsidR="00860A0A" w:rsidRDefault="00860A0A" w:rsidP="00984615">
            <w:pPr>
              <w:ind w:firstLine="284"/>
            </w:pPr>
            <w:r>
              <w:rPr>
                <w:noProof/>
              </w:rPr>
              <w:t>Két homokórád van: egy 4 perces és egy 7 perces. 9 percet akarsz mérni. Hogyan teszed?</w:t>
            </w:r>
          </w:p>
        </w:tc>
        <w:tc>
          <w:tcPr>
            <w:tcW w:w="4120" w:type="dxa"/>
          </w:tcPr>
          <w:p w:rsidR="00860A0A" w:rsidRPr="00984615" w:rsidRDefault="00860A0A" w:rsidP="00984615">
            <w:pPr>
              <w:spacing w:after="240"/>
              <w:rPr>
                <w:b/>
                <w:bCs/>
              </w:rPr>
            </w:pPr>
            <w:r w:rsidRPr="00984615">
              <w:rPr>
                <w:b/>
                <w:bCs/>
              </w:rPr>
              <w:t>Hogyan küldjük be a megoldásokat?</w:t>
            </w:r>
          </w:p>
          <w:p w:rsidR="00860A0A" w:rsidRPr="00984615" w:rsidRDefault="00860A0A" w:rsidP="000A2673">
            <w:pPr>
              <w:rPr>
                <w:i/>
                <w:iCs/>
              </w:rPr>
            </w:pPr>
            <w:r w:rsidRPr="00984615">
              <w:rPr>
                <w:i/>
                <w:iCs/>
              </w:rPr>
              <w:t>Címünk:</w:t>
            </w:r>
          </w:p>
          <w:p w:rsidR="00860A0A" w:rsidRPr="00984615" w:rsidRDefault="00860A0A" w:rsidP="000A2673">
            <w:pPr>
              <w:pStyle w:val="Listaszerbekezds"/>
              <w:numPr>
                <w:ilvl w:val="0"/>
                <w:numId w:val="2"/>
              </w:numPr>
              <w:rPr>
                <w:b/>
                <w:bCs/>
              </w:rPr>
            </w:pPr>
            <w:r w:rsidRPr="00984615">
              <w:rPr>
                <w:b/>
                <w:bCs/>
              </w:rPr>
              <w:t>Logikai feladatok versenye</w:t>
            </w:r>
          </w:p>
          <w:p w:rsidR="00860A0A" w:rsidRPr="00984615" w:rsidRDefault="00860A0A" w:rsidP="000A2673">
            <w:pPr>
              <w:pStyle w:val="Listaszerbekezds"/>
              <w:numPr>
                <w:ilvl w:val="0"/>
                <w:numId w:val="2"/>
              </w:numPr>
              <w:rPr>
                <w:b/>
                <w:bCs/>
              </w:rPr>
            </w:pPr>
            <w:r w:rsidRPr="00984615">
              <w:rPr>
                <w:b/>
                <w:bCs/>
              </w:rPr>
              <w:t>Pf. 99. 1234</w:t>
            </w:r>
          </w:p>
          <w:p w:rsidR="00860A0A" w:rsidRPr="00984615" w:rsidRDefault="00860A0A" w:rsidP="000A2673">
            <w:pPr>
              <w:pStyle w:val="Listaszerbekezds"/>
              <w:numPr>
                <w:ilvl w:val="0"/>
                <w:numId w:val="2"/>
              </w:numPr>
              <w:spacing w:after="240"/>
              <w:rPr>
                <w:b/>
                <w:bCs/>
              </w:rPr>
            </w:pPr>
            <w:r w:rsidRPr="00984615">
              <w:rPr>
                <w:b/>
                <w:bCs/>
              </w:rPr>
              <w:t>e-mail: lfv@logika.hu</w:t>
            </w:r>
          </w:p>
          <w:tbl>
            <w:tblPr>
              <w:tblStyle w:val="Rcsostblzat"/>
              <w:tblW w:w="5000" w:type="pct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3389"/>
            </w:tblGrid>
            <w:tr w:rsidR="00860A0A" w:rsidRPr="00763967" w:rsidTr="00BB0CD2">
              <w:trPr>
                <w:trHeight w:hRule="exact" w:val="567"/>
              </w:trPr>
              <w:tc>
                <w:tcPr>
                  <w:tcW w:w="5000" w:type="pct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860A0A" w:rsidRPr="00763967" w:rsidRDefault="00860A0A" w:rsidP="00984615">
                  <w:pPr>
                    <w:jc w:val="center"/>
                    <w:rPr>
                      <w:b/>
                      <w:bCs/>
                    </w:rPr>
                  </w:pPr>
                  <w:r w:rsidRPr="00763967">
                    <w:rPr>
                      <w:b/>
                      <w:bCs/>
                    </w:rPr>
                    <w:t>Versenyzői lap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</w:tcPr>
                <w:p w:rsidR="00860A0A" w:rsidRPr="00763967" w:rsidRDefault="00860A0A" w:rsidP="006A4BD9">
                  <w:r w:rsidRPr="00763967">
                    <w:t>Név: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</w:tcPr>
                <w:p w:rsidR="00860A0A" w:rsidRPr="00763967" w:rsidRDefault="00860A0A" w:rsidP="006A4BD9">
                  <w:r w:rsidRPr="00763967">
                    <w:t>Cím: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  <w:tcBorders>
                    <w:top w:val="single" w:sz="36" w:space="0" w:color="auto"/>
                  </w:tcBorders>
                </w:tcPr>
                <w:p w:rsidR="00860A0A" w:rsidRPr="00763967" w:rsidRDefault="00860A0A" w:rsidP="006A4BD9">
                  <w:r w:rsidRPr="00763967">
                    <w:t>Életkor: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</w:tcPr>
                <w:p w:rsidR="00860A0A" w:rsidRPr="00763967" w:rsidRDefault="00860A0A" w:rsidP="006A4BD9">
                  <w:r w:rsidRPr="00763967">
                    <w:t>Foglalkozás:</w:t>
                  </w:r>
                </w:p>
              </w:tc>
            </w:tr>
          </w:tbl>
          <w:p w:rsidR="00860A0A" w:rsidRDefault="00860A0A" w:rsidP="00984615">
            <w:pPr>
              <w:spacing w:before="240"/>
            </w:pPr>
            <w:r>
              <w:t>Bármelyik feladatunkra bárki küldhet megoldást, a pontversenytől függetlenül is.</w:t>
            </w:r>
          </w:p>
        </w:tc>
      </w:tr>
    </w:tbl>
    <w:p w:rsidR="00860A0A" w:rsidRDefault="00860A0A" w:rsidP="00763967">
      <w:pPr>
        <w:sectPr w:rsidR="00860A0A" w:rsidSect="00860A0A">
          <w:headerReference w:type="default" r:id="rId10"/>
          <w:pgSz w:w="11906" w:h="16838"/>
          <w:pgMar w:top="2835" w:right="1418" w:bottom="2268" w:left="1418" w:header="709" w:footer="709" w:gutter="0"/>
          <w:pgNumType w:start="1"/>
          <w:cols w:space="708"/>
          <w:docGrid w:linePitch="360"/>
        </w:sectPr>
      </w:pPr>
    </w:p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5023"/>
        <w:gridCol w:w="4047"/>
      </w:tblGrid>
      <w:tr w:rsidR="00860A0A" w:rsidTr="00BB0CD2">
        <w:tc>
          <w:tcPr>
            <w:tcW w:w="5103" w:type="dxa"/>
          </w:tcPr>
          <w:p w:rsidR="00860A0A" w:rsidRPr="00763967" w:rsidRDefault="00860A0A" w:rsidP="009D2E3E">
            <w:pPr>
              <w:pBdr>
                <w:bottom w:val="single" w:sz="36" w:space="1" w:color="auto"/>
              </w:pBdr>
              <w:tabs>
                <w:tab w:val="right" w:pos="4536"/>
              </w:tabs>
              <w:spacing w:after="240"/>
              <w:rPr>
                <w:b/>
                <w:bCs/>
              </w:rPr>
            </w:pPr>
            <w:r w:rsidRPr="00027157">
              <w:rPr>
                <w:b/>
                <w:bCs/>
                <w:noProof/>
              </w:rPr>
              <w:lastRenderedPageBreak/>
              <w:t>7</w:t>
            </w:r>
            <w:r>
              <w:rPr>
                <w:b/>
                <w:bCs/>
              </w:rPr>
              <w:t>. feladat</w:t>
            </w:r>
            <w:r w:rsidRPr="00763967">
              <w:rPr>
                <w:b/>
                <w:bCs/>
              </w:rPr>
              <w:tab/>
            </w:r>
            <w:r w:rsidRPr="00027157">
              <w:rPr>
                <w:b/>
                <w:bCs/>
                <w:noProof/>
              </w:rPr>
              <w:t>15</w:t>
            </w:r>
            <w:r>
              <w:rPr>
                <w:b/>
                <w:bCs/>
              </w:rPr>
              <w:t xml:space="preserve"> pont</w:t>
            </w:r>
          </w:p>
          <w:p w:rsidR="00860A0A" w:rsidRDefault="00860A0A" w:rsidP="00984615">
            <w:pPr>
              <w:spacing w:after="240"/>
              <w:ind w:firstLine="284"/>
            </w:pPr>
            <w:r>
              <w:rPr>
                <w:noProof/>
              </w:rPr>
              <w:t>Egy motorcsónakos a parttól 10 km-re van, amikor sűrű ködbe kerül, s emiatt elveszti tájékozódó képességét. Üzemanyaga már csak 66 km megtételére elegendő. Milyen útvonalat tervezzen fedélzeti számítógépével a csónakos, hogy biztosan elérje a partvonalat?</w:t>
            </w:r>
          </w:p>
          <w:p w:rsidR="00860A0A" w:rsidRPr="00763967" w:rsidRDefault="00860A0A" w:rsidP="009D2E3E">
            <w:pPr>
              <w:pBdr>
                <w:bottom w:val="single" w:sz="36" w:space="1" w:color="auto"/>
              </w:pBdr>
              <w:tabs>
                <w:tab w:val="right" w:pos="4536"/>
              </w:tabs>
              <w:spacing w:after="240"/>
              <w:rPr>
                <w:b/>
                <w:bCs/>
              </w:rPr>
            </w:pPr>
            <w:r w:rsidRPr="00027157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t>. feladat</w:t>
            </w:r>
            <w:r w:rsidRPr="00763967">
              <w:rPr>
                <w:b/>
                <w:bCs/>
              </w:rPr>
              <w:tab/>
            </w:r>
            <w:r w:rsidRPr="00027157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t xml:space="preserve"> pont</w:t>
            </w:r>
          </w:p>
          <w:p w:rsidR="00860A0A" w:rsidRDefault="00860A0A" w:rsidP="00984615">
            <w:pPr>
              <w:ind w:firstLine="284"/>
            </w:pPr>
            <w:r>
              <w:rPr>
                <w:noProof/>
              </w:rPr>
              <w:t>Lehetséges-e, hogy valakinek a nagyapja fiatalabb legyen, mint az édesapja?</w:t>
            </w:r>
          </w:p>
        </w:tc>
        <w:tc>
          <w:tcPr>
            <w:tcW w:w="4120" w:type="dxa"/>
          </w:tcPr>
          <w:p w:rsidR="00860A0A" w:rsidRPr="00984615" w:rsidRDefault="00860A0A" w:rsidP="00984615">
            <w:pPr>
              <w:spacing w:after="240"/>
              <w:rPr>
                <w:b/>
                <w:bCs/>
              </w:rPr>
            </w:pPr>
            <w:r w:rsidRPr="00984615">
              <w:rPr>
                <w:b/>
                <w:bCs/>
              </w:rPr>
              <w:t>Hogyan küldjük be a megoldásokat?</w:t>
            </w:r>
          </w:p>
          <w:p w:rsidR="00860A0A" w:rsidRPr="00984615" w:rsidRDefault="00860A0A" w:rsidP="000A2673">
            <w:pPr>
              <w:rPr>
                <w:i/>
                <w:iCs/>
              </w:rPr>
            </w:pPr>
            <w:r w:rsidRPr="00984615">
              <w:rPr>
                <w:i/>
                <w:iCs/>
              </w:rPr>
              <w:t>Címünk:</w:t>
            </w:r>
          </w:p>
          <w:p w:rsidR="00860A0A" w:rsidRPr="00984615" w:rsidRDefault="00860A0A" w:rsidP="000A2673">
            <w:pPr>
              <w:pStyle w:val="Listaszerbekezds"/>
              <w:numPr>
                <w:ilvl w:val="0"/>
                <w:numId w:val="2"/>
              </w:numPr>
              <w:rPr>
                <w:b/>
                <w:bCs/>
              </w:rPr>
            </w:pPr>
            <w:r w:rsidRPr="00984615">
              <w:rPr>
                <w:b/>
                <w:bCs/>
              </w:rPr>
              <w:t>Logikai feladatok versenye</w:t>
            </w:r>
          </w:p>
          <w:p w:rsidR="00860A0A" w:rsidRPr="00984615" w:rsidRDefault="00860A0A" w:rsidP="000A2673">
            <w:pPr>
              <w:pStyle w:val="Listaszerbekezds"/>
              <w:numPr>
                <w:ilvl w:val="0"/>
                <w:numId w:val="2"/>
              </w:numPr>
              <w:rPr>
                <w:b/>
                <w:bCs/>
              </w:rPr>
            </w:pPr>
            <w:r w:rsidRPr="00984615">
              <w:rPr>
                <w:b/>
                <w:bCs/>
              </w:rPr>
              <w:t>Pf. 99. 1234</w:t>
            </w:r>
          </w:p>
          <w:p w:rsidR="00860A0A" w:rsidRPr="00984615" w:rsidRDefault="00860A0A" w:rsidP="000A2673">
            <w:pPr>
              <w:pStyle w:val="Listaszerbekezds"/>
              <w:numPr>
                <w:ilvl w:val="0"/>
                <w:numId w:val="2"/>
              </w:numPr>
              <w:spacing w:after="240"/>
              <w:rPr>
                <w:b/>
                <w:bCs/>
              </w:rPr>
            </w:pPr>
            <w:r w:rsidRPr="00984615">
              <w:rPr>
                <w:b/>
                <w:bCs/>
              </w:rPr>
              <w:t>e-mail: lfv@logika.hu</w:t>
            </w:r>
          </w:p>
          <w:tbl>
            <w:tblPr>
              <w:tblStyle w:val="Rcsostblzat"/>
              <w:tblW w:w="5000" w:type="pct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3389"/>
            </w:tblGrid>
            <w:tr w:rsidR="00860A0A" w:rsidRPr="00763967" w:rsidTr="00BB0CD2">
              <w:trPr>
                <w:trHeight w:hRule="exact" w:val="567"/>
              </w:trPr>
              <w:tc>
                <w:tcPr>
                  <w:tcW w:w="5000" w:type="pct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860A0A" w:rsidRPr="00763967" w:rsidRDefault="00860A0A" w:rsidP="00984615">
                  <w:pPr>
                    <w:jc w:val="center"/>
                    <w:rPr>
                      <w:b/>
                      <w:bCs/>
                    </w:rPr>
                  </w:pPr>
                  <w:r w:rsidRPr="00763967">
                    <w:rPr>
                      <w:b/>
                      <w:bCs/>
                    </w:rPr>
                    <w:t>Versenyzői lap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</w:tcPr>
                <w:p w:rsidR="00860A0A" w:rsidRPr="00763967" w:rsidRDefault="00860A0A" w:rsidP="006A4BD9">
                  <w:r w:rsidRPr="00763967">
                    <w:t>Név: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</w:tcPr>
                <w:p w:rsidR="00860A0A" w:rsidRPr="00763967" w:rsidRDefault="00860A0A" w:rsidP="006A4BD9">
                  <w:r w:rsidRPr="00763967">
                    <w:t>Cím: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  <w:tcBorders>
                    <w:top w:val="single" w:sz="36" w:space="0" w:color="auto"/>
                  </w:tcBorders>
                </w:tcPr>
                <w:p w:rsidR="00860A0A" w:rsidRPr="00763967" w:rsidRDefault="00860A0A" w:rsidP="006A4BD9">
                  <w:r w:rsidRPr="00763967">
                    <w:t>Életkor:</w:t>
                  </w:r>
                </w:p>
              </w:tc>
            </w:tr>
            <w:tr w:rsidR="00860A0A" w:rsidRPr="00763967" w:rsidTr="00BB0CD2">
              <w:trPr>
                <w:trHeight w:hRule="exact" w:val="1134"/>
              </w:trPr>
              <w:tc>
                <w:tcPr>
                  <w:tcW w:w="5000" w:type="pct"/>
                </w:tcPr>
                <w:p w:rsidR="00860A0A" w:rsidRPr="00763967" w:rsidRDefault="00860A0A" w:rsidP="006A4BD9">
                  <w:r w:rsidRPr="00763967">
                    <w:t>Foglalkozás:</w:t>
                  </w:r>
                </w:p>
              </w:tc>
            </w:tr>
          </w:tbl>
          <w:p w:rsidR="00860A0A" w:rsidRDefault="00860A0A" w:rsidP="00984615">
            <w:pPr>
              <w:spacing w:before="240"/>
            </w:pPr>
            <w:r>
              <w:t>Bármelyik feladatunkra bárki küldhet megoldást, a pontversenytől függetlenül is.</w:t>
            </w:r>
          </w:p>
        </w:tc>
      </w:tr>
    </w:tbl>
    <w:p w:rsidR="00860A0A" w:rsidRDefault="00860A0A" w:rsidP="00763967">
      <w:pPr>
        <w:sectPr w:rsidR="00860A0A" w:rsidSect="00860A0A">
          <w:headerReference w:type="default" r:id="rId11"/>
          <w:pgSz w:w="11906" w:h="16838"/>
          <w:pgMar w:top="2835" w:right="1418" w:bottom="2268" w:left="1418" w:header="709" w:footer="709" w:gutter="0"/>
          <w:pgNumType w:start="1"/>
          <w:cols w:space="708"/>
          <w:docGrid w:linePitch="360"/>
        </w:sectPr>
      </w:pPr>
    </w:p>
    <w:p w:rsidR="00860A0A" w:rsidRDefault="00860A0A" w:rsidP="00763967"/>
    <w:sectPr w:rsidR="00860A0A" w:rsidSect="00860A0A">
      <w:headerReference w:type="default" r:id="rId12"/>
      <w:type w:val="continuous"/>
      <w:pgSz w:w="11906" w:h="16838"/>
      <w:pgMar w:top="2835" w:right="1418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08C" w:rsidRDefault="0083008C" w:rsidP="00763967">
      <w:r>
        <w:separator/>
      </w:r>
    </w:p>
  </w:endnote>
  <w:endnote w:type="continuationSeparator" w:id="0">
    <w:p w:rsidR="0083008C" w:rsidRDefault="0083008C" w:rsidP="0076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08C" w:rsidRDefault="0083008C" w:rsidP="00763967">
      <w:r>
        <w:separator/>
      </w:r>
    </w:p>
  </w:footnote>
  <w:footnote w:type="continuationSeparator" w:id="0">
    <w:p w:rsidR="0083008C" w:rsidRDefault="0083008C" w:rsidP="00763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single" w:sz="36" w:space="0" w:color="FFFFFF" w:themeColor="background1"/>
      </w:tblBorders>
      <w:shd w:val="clear" w:color="auto" w:fill="F7CAAC" w:themeFill="accent2" w:themeFillTint="66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3020"/>
      <w:gridCol w:w="1511"/>
      <w:gridCol w:w="4529"/>
    </w:tblGrid>
    <w:tr w:rsidR="00860A0A" w:rsidRPr="00763967" w:rsidTr="00DC336F">
      <w:tc>
        <w:tcPr>
          <w:tcW w:w="3020" w:type="dxa"/>
          <w:shd w:val="clear" w:color="auto" w:fill="F7CAAC" w:themeFill="accent2" w:themeFillTint="66"/>
          <w:vAlign w:val="center"/>
        </w:tcPr>
        <w:p w:rsidR="00860A0A" w:rsidRPr="00763967" w:rsidRDefault="00860A0A" w:rsidP="00763967">
          <w:pPr>
            <w:jc w:val="center"/>
            <w:rPr>
              <w:b/>
              <w:bCs/>
            </w:rPr>
          </w:pPr>
          <w:r w:rsidRPr="00763967">
            <w:rPr>
              <w:b/>
              <w:bCs/>
            </w:rPr>
            <w:t>Beküldési határidő</w:t>
          </w:r>
          <w:r>
            <w:rPr>
              <w:b/>
              <w:bCs/>
            </w:rPr>
            <w:br/>
          </w:r>
          <w:r w:rsidRPr="00763967">
            <w:rPr>
              <w:b/>
              <w:bCs/>
            </w:rPr>
            <w:t>– a postabélyegző</w:t>
          </w:r>
          <w:r>
            <w:rPr>
              <w:b/>
              <w:bCs/>
            </w:rPr>
            <w:br/>
          </w:r>
          <w:r w:rsidRPr="00763967">
            <w:rPr>
              <w:b/>
              <w:bCs/>
            </w:rPr>
            <w:t>legkésőbbi dátuma –</w:t>
          </w:r>
          <w:r>
            <w:rPr>
              <w:b/>
              <w:bCs/>
            </w:rPr>
            <w:br/>
          </w:r>
          <w:r>
            <w:rPr>
              <w:b/>
              <w:bCs/>
              <w:noProof/>
            </w:rPr>
            <w:t>2025. február 14.</w:t>
          </w:r>
        </w:p>
      </w:tc>
      <w:tc>
        <w:tcPr>
          <w:tcW w:w="1511" w:type="dxa"/>
          <w:shd w:val="clear" w:color="auto" w:fill="F7CAAC" w:themeFill="accent2" w:themeFillTint="66"/>
          <w:vAlign w:val="center"/>
        </w:tcPr>
        <w:p w:rsidR="00860A0A" w:rsidRPr="00763967" w:rsidRDefault="00860A0A" w:rsidP="00763967">
          <w:pPr>
            <w:jc w:val="center"/>
            <w:rPr>
              <w:sz w:val="96"/>
              <w:szCs w:val="96"/>
            </w:rPr>
          </w:pPr>
          <w:r w:rsidRPr="00763967">
            <w:rPr>
              <w:sz w:val="96"/>
              <w:szCs w:val="96"/>
            </w:rPr>
            <w:sym w:font="Wingdings 2" w:char="F0F5"/>
          </w:r>
        </w:p>
      </w:tc>
      <w:tc>
        <w:tcPr>
          <w:tcW w:w="4529" w:type="dxa"/>
          <w:shd w:val="clear" w:color="auto" w:fill="F7CAAC" w:themeFill="accent2" w:themeFillTint="66"/>
          <w:vAlign w:val="center"/>
        </w:tcPr>
        <w:p w:rsidR="00860A0A" w:rsidRPr="00DC336F" w:rsidRDefault="00860A0A" w:rsidP="00763967">
          <w:pPr>
            <w:jc w:val="center"/>
            <w:rPr>
              <w:b/>
              <w:bCs/>
              <w:sz w:val="48"/>
              <w:szCs w:val="48"/>
            </w:rPr>
          </w:pPr>
          <w:r w:rsidRPr="00DC336F">
            <w:rPr>
              <w:b/>
              <w:bCs/>
              <w:sz w:val="48"/>
              <w:szCs w:val="48"/>
            </w:rPr>
            <w:t>Logikai feladatok</w:t>
          </w:r>
          <w:r w:rsidRPr="00DC336F">
            <w:rPr>
              <w:b/>
              <w:bCs/>
              <w:sz w:val="48"/>
              <w:szCs w:val="48"/>
            </w:rPr>
            <w:br/>
            <w:t>versenye</w:t>
          </w:r>
        </w:p>
      </w:tc>
    </w:tr>
  </w:tbl>
  <w:p w:rsidR="00860A0A" w:rsidRDefault="00860A0A" w:rsidP="007639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single" w:sz="36" w:space="0" w:color="FFFFFF" w:themeColor="background1"/>
      </w:tblBorders>
      <w:shd w:val="clear" w:color="auto" w:fill="F7CAAC" w:themeFill="accent2" w:themeFillTint="66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3020"/>
      <w:gridCol w:w="1511"/>
      <w:gridCol w:w="4529"/>
    </w:tblGrid>
    <w:tr w:rsidR="00860A0A" w:rsidRPr="00763967" w:rsidTr="00DC336F">
      <w:tc>
        <w:tcPr>
          <w:tcW w:w="3020" w:type="dxa"/>
          <w:shd w:val="clear" w:color="auto" w:fill="F7CAAC" w:themeFill="accent2" w:themeFillTint="66"/>
          <w:vAlign w:val="center"/>
        </w:tcPr>
        <w:p w:rsidR="00860A0A" w:rsidRPr="00763967" w:rsidRDefault="00860A0A" w:rsidP="00763967">
          <w:pPr>
            <w:jc w:val="center"/>
            <w:rPr>
              <w:b/>
              <w:bCs/>
            </w:rPr>
          </w:pPr>
          <w:r w:rsidRPr="00763967">
            <w:rPr>
              <w:b/>
              <w:bCs/>
            </w:rPr>
            <w:t>Beküldési határidő</w:t>
          </w:r>
          <w:r>
            <w:rPr>
              <w:b/>
              <w:bCs/>
            </w:rPr>
            <w:br/>
          </w:r>
          <w:r w:rsidRPr="00763967">
            <w:rPr>
              <w:b/>
              <w:bCs/>
            </w:rPr>
            <w:t>– a postabélyegző</w:t>
          </w:r>
          <w:r>
            <w:rPr>
              <w:b/>
              <w:bCs/>
            </w:rPr>
            <w:br/>
          </w:r>
          <w:r w:rsidRPr="00763967">
            <w:rPr>
              <w:b/>
              <w:bCs/>
            </w:rPr>
            <w:t>legkésőbbi dátuma –</w:t>
          </w:r>
          <w:r>
            <w:rPr>
              <w:b/>
              <w:bCs/>
            </w:rPr>
            <w:br/>
          </w:r>
          <w:r>
            <w:rPr>
              <w:b/>
              <w:bCs/>
              <w:noProof/>
            </w:rPr>
            <w:t>2025. március 12.</w:t>
          </w:r>
        </w:p>
      </w:tc>
      <w:tc>
        <w:tcPr>
          <w:tcW w:w="1511" w:type="dxa"/>
          <w:shd w:val="clear" w:color="auto" w:fill="F7CAAC" w:themeFill="accent2" w:themeFillTint="66"/>
          <w:vAlign w:val="center"/>
        </w:tcPr>
        <w:p w:rsidR="00860A0A" w:rsidRPr="00763967" w:rsidRDefault="00860A0A" w:rsidP="00763967">
          <w:pPr>
            <w:jc w:val="center"/>
            <w:rPr>
              <w:sz w:val="96"/>
              <w:szCs w:val="96"/>
            </w:rPr>
          </w:pPr>
          <w:r w:rsidRPr="00763967">
            <w:rPr>
              <w:sz w:val="96"/>
              <w:szCs w:val="96"/>
            </w:rPr>
            <w:sym w:font="Wingdings 2" w:char="F0F5"/>
          </w:r>
        </w:p>
      </w:tc>
      <w:tc>
        <w:tcPr>
          <w:tcW w:w="4529" w:type="dxa"/>
          <w:shd w:val="clear" w:color="auto" w:fill="F7CAAC" w:themeFill="accent2" w:themeFillTint="66"/>
          <w:vAlign w:val="center"/>
        </w:tcPr>
        <w:p w:rsidR="00860A0A" w:rsidRPr="00DC336F" w:rsidRDefault="00860A0A" w:rsidP="00763967">
          <w:pPr>
            <w:jc w:val="center"/>
            <w:rPr>
              <w:b/>
              <w:bCs/>
              <w:sz w:val="48"/>
              <w:szCs w:val="48"/>
            </w:rPr>
          </w:pPr>
          <w:r w:rsidRPr="00DC336F">
            <w:rPr>
              <w:b/>
              <w:bCs/>
              <w:sz w:val="48"/>
              <w:szCs w:val="48"/>
            </w:rPr>
            <w:t>Logikai feladatok</w:t>
          </w:r>
          <w:r w:rsidRPr="00DC336F">
            <w:rPr>
              <w:b/>
              <w:bCs/>
              <w:sz w:val="48"/>
              <w:szCs w:val="48"/>
            </w:rPr>
            <w:br/>
            <w:t>versenye</w:t>
          </w:r>
        </w:p>
      </w:tc>
    </w:tr>
  </w:tbl>
  <w:p w:rsidR="00860A0A" w:rsidRDefault="00860A0A" w:rsidP="0076396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single" w:sz="36" w:space="0" w:color="FFFFFF" w:themeColor="background1"/>
      </w:tblBorders>
      <w:shd w:val="clear" w:color="auto" w:fill="F7CAAC" w:themeFill="accent2" w:themeFillTint="66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3020"/>
      <w:gridCol w:w="1511"/>
      <w:gridCol w:w="4529"/>
    </w:tblGrid>
    <w:tr w:rsidR="00860A0A" w:rsidRPr="00763967" w:rsidTr="00DC336F">
      <w:tc>
        <w:tcPr>
          <w:tcW w:w="3020" w:type="dxa"/>
          <w:shd w:val="clear" w:color="auto" w:fill="F7CAAC" w:themeFill="accent2" w:themeFillTint="66"/>
          <w:vAlign w:val="center"/>
        </w:tcPr>
        <w:p w:rsidR="00860A0A" w:rsidRPr="00763967" w:rsidRDefault="00860A0A" w:rsidP="00763967">
          <w:pPr>
            <w:jc w:val="center"/>
            <w:rPr>
              <w:b/>
              <w:bCs/>
            </w:rPr>
          </w:pPr>
          <w:r w:rsidRPr="00763967">
            <w:rPr>
              <w:b/>
              <w:bCs/>
            </w:rPr>
            <w:t>Beküldési határidő</w:t>
          </w:r>
          <w:r>
            <w:rPr>
              <w:b/>
              <w:bCs/>
            </w:rPr>
            <w:br/>
          </w:r>
          <w:r w:rsidRPr="00763967">
            <w:rPr>
              <w:b/>
              <w:bCs/>
            </w:rPr>
            <w:t>– a postabélyegző</w:t>
          </w:r>
          <w:r>
            <w:rPr>
              <w:b/>
              <w:bCs/>
            </w:rPr>
            <w:br/>
          </w:r>
          <w:r w:rsidRPr="00763967">
            <w:rPr>
              <w:b/>
              <w:bCs/>
            </w:rPr>
            <w:t>legkésőbbi dátuma –</w:t>
          </w:r>
          <w:r>
            <w:rPr>
              <w:b/>
              <w:bCs/>
            </w:rPr>
            <w:br/>
          </w:r>
          <w:r>
            <w:rPr>
              <w:b/>
              <w:bCs/>
              <w:noProof/>
            </w:rPr>
            <w:t>2025. április 13.</w:t>
          </w:r>
        </w:p>
      </w:tc>
      <w:tc>
        <w:tcPr>
          <w:tcW w:w="1511" w:type="dxa"/>
          <w:shd w:val="clear" w:color="auto" w:fill="F7CAAC" w:themeFill="accent2" w:themeFillTint="66"/>
          <w:vAlign w:val="center"/>
        </w:tcPr>
        <w:p w:rsidR="00860A0A" w:rsidRPr="00763967" w:rsidRDefault="00860A0A" w:rsidP="00763967">
          <w:pPr>
            <w:jc w:val="center"/>
            <w:rPr>
              <w:sz w:val="96"/>
              <w:szCs w:val="96"/>
            </w:rPr>
          </w:pPr>
          <w:r w:rsidRPr="00763967">
            <w:rPr>
              <w:sz w:val="96"/>
              <w:szCs w:val="96"/>
            </w:rPr>
            <w:sym w:font="Wingdings 2" w:char="F0F5"/>
          </w:r>
        </w:p>
      </w:tc>
      <w:tc>
        <w:tcPr>
          <w:tcW w:w="4529" w:type="dxa"/>
          <w:shd w:val="clear" w:color="auto" w:fill="F7CAAC" w:themeFill="accent2" w:themeFillTint="66"/>
          <w:vAlign w:val="center"/>
        </w:tcPr>
        <w:p w:rsidR="00860A0A" w:rsidRPr="00DC336F" w:rsidRDefault="00860A0A" w:rsidP="00763967">
          <w:pPr>
            <w:jc w:val="center"/>
            <w:rPr>
              <w:b/>
              <w:bCs/>
              <w:sz w:val="48"/>
              <w:szCs w:val="48"/>
            </w:rPr>
          </w:pPr>
          <w:r w:rsidRPr="00DC336F">
            <w:rPr>
              <w:b/>
              <w:bCs/>
              <w:sz w:val="48"/>
              <w:szCs w:val="48"/>
            </w:rPr>
            <w:t>Logikai feladatok</w:t>
          </w:r>
          <w:r w:rsidRPr="00DC336F">
            <w:rPr>
              <w:b/>
              <w:bCs/>
              <w:sz w:val="48"/>
              <w:szCs w:val="48"/>
            </w:rPr>
            <w:br/>
            <w:t>versenye</w:t>
          </w:r>
        </w:p>
      </w:tc>
    </w:tr>
  </w:tbl>
  <w:p w:rsidR="00860A0A" w:rsidRDefault="00860A0A" w:rsidP="00763967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single" w:sz="36" w:space="0" w:color="FFFFFF" w:themeColor="background1"/>
      </w:tblBorders>
      <w:shd w:val="clear" w:color="auto" w:fill="F7CAAC" w:themeFill="accent2" w:themeFillTint="66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3020"/>
      <w:gridCol w:w="1511"/>
      <w:gridCol w:w="4529"/>
    </w:tblGrid>
    <w:tr w:rsidR="00860A0A" w:rsidRPr="00763967" w:rsidTr="00DC336F">
      <w:tc>
        <w:tcPr>
          <w:tcW w:w="3020" w:type="dxa"/>
          <w:shd w:val="clear" w:color="auto" w:fill="F7CAAC" w:themeFill="accent2" w:themeFillTint="66"/>
          <w:vAlign w:val="center"/>
        </w:tcPr>
        <w:p w:rsidR="00860A0A" w:rsidRPr="00763967" w:rsidRDefault="00860A0A" w:rsidP="00763967">
          <w:pPr>
            <w:jc w:val="center"/>
            <w:rPr>
              <w:b/>
              <w:bCs/>
            </w:rPr>
          </w:pPr>
          <w:r w:rsidRPr="00763967">
            <w:rPr>
              <w:b/>
              <w:bCs/>
            </w:rPr>
            <w:t>Beküldési határidő</w:t>
          </w:r>
          <w:r>
            <w:rPr>
              <w:b/>
              <w:bCs/>
            </w:rPr>
            <w:br/>
          </w:r>
          <w:r w:rsidRPr="00763967">
            <w:rPr>
              <w:b/>
              <w:bCs/>
            </w:rPr>
            <w:t>– a postabélyegző</w:t>
          </w:r>
          <w:r>
            <w:rPr>
              <w:b/>
              <w:bCs/>
            </w:rPr>
            <w:br/>
          </w:r>
          <w:r w:rsidRPr="00763967">
            <w:rPr>
              <w:b/>
              <w:bCs/>
            </w:rPr>
            <w:t>legkésőbbi dátuma –</w:t>
          </w:r>
          <w:r>
            <w:rPr>
              <w:b/>
              <w:bCs/>
            </w:rPr>
            <w:br/>
          </w:r>
          <w:r>
            <w:rPr>
              <w:b/>
              <w:bCs/>
              <w:noProof/>
            </w:rPr>
            <w:t>2025. május 11.</w:t>
          </w:r>
        </w:p>
      </w:tc>
      <w:tc>
        <w:tcPr>
          <w:tcW w:w="1511" w:type="dxa"/>
          <w:shd w:val="clear" w:color="auto" w:fill="F7CAAC" w:themeFill="accent2" w:themeFillTint="66"/>
          <w:vAlign w:val="center"/>
        </w:tcPr>
        <w:p w:rsidR="00860A0A" w:rsidRPr="00763967" w:rsidRDefault="00860A0A" w:rsidP="00763967">
          <w:pPr>
            <w:jc w:val="center"/>
            <w:rPr>
              <w:sz w:val="96"/>
              <w:szCs w:val="96"/>
            </w:rPr>
          </w:pPr>
          <w:r w:rsidRPr="00763967">
            <w:rPr>
              <w:sz w:val="96"/>
              <w:szCs w:val="96"/>
            </w:rPr>
            <w:sym w:font="Wingdings 2" w:char="F0F5"/>
          </w:r>
        </w:p>
      </w:tc>
      <w:tc>
        <w:tcPr>
          <w:tcW w:w="4529" w:type="dxa"/>
          <w:shd w:val="clear" w:color="auto" w:fill="F7CAAC" w:themeFill="accent2" w:themeFillTint="66"/>
          <w:vAlign w:val="center"/>
        </w:tcPr>
        <w:p w:rsidR="00860A0A" w:rsidRPr="00DC336F" w:rsidRDefault="00860A0A" w:rsidP="00763967">
          <w:pPr>
            <w:jc w:val="center"/>
            <w:rPr>
              <w:b/>
              <w:bCs/>
              <w:sz w:val="48"/>
              <w:szCs w:val="48"/>
            </w:rPr>
          </w:pPr>
          <w:r w:rsidRPr="00DC336F">
            <w:rPr>
              <w:b/>
              <w:bCs/>
              <w:sz w:val="48"/>
              <w:szCs w:val="48"/>
            </w:rPr>
            <w:t>Logikai feladatok</w:t>
          </w:r>
          <w:r w:rsidRPr="00DC336F">
            <w:rPr>
              <w:b/>
              <w:bCs/>
              <w:sz w:val="48"/>
              <w:szCs w:val="48"/>
            </w:rPr>
            <w:br/>
            <w:t>versenye</w:t>
          </w:r>
        </w:p>
      </w:tc>
    </w:tr>
  </w:tbl>
  <w:p w:rsidR="00860A0A" w:rsidRDefault="00860A0A" w:rsidP="00763967">
    <w:pPr>
      <w:pStyle w:val="lfej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single" w:sz="36" w:space="0" w:color="FFFFFF" w:themeColor="background1"/>
      </w:tblBorders>
      <w:shd w:val="clear" w:color="auto" w:fill="F7CAAC" w:themeFill="accent2" w:themeFillTint="66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3020"/>
      <w:gridCol w:w="1511"/>
      <w:gridCol w:w="4529"/>
    </w:tblGrid>
    <w:tr w:rsidR="008751EB" w:rsidRPr="00763967" w:rsidTr="00DC336F">
      <w:tc>
        <w:tcPr>
          <w:tcW w:w="3020" w:type="dxa"/>
          <w:shd w:val="clear" w:color="auto" w:fill="F7CAAC" w:themeFill="accent2" w:themeFillTint="66"/>
          <w:vAlign w:val="center"/>
        </w:tcPr>
        <w:p w:rsidR="00763967" w:rsidRPr="00763967" w:rsidRDefault="00763967" w:rsidP="00763967">
          <w:pPr>
            <w:jc w:val="center"/>
            <w:rPr>
              <w:b/>
              <w:bCs/>
            </w:rPr>
          </w:pPr>
          <w:r w:rsidRPr="00763967">
            <w:rPr>
              <w:b/>
              <w:bCs/>
            </w:rPr>
            <w:t>Beküldési határidő</w:t>
          </w:r>
          <w:r>
            <w:rPr>
              <w:b/>
              <w:bCs/>
            </w:rPr>
            <w:br/>
          </w:r>
          <w:r w:rsidRPr="00763967">
            <w:rPr>
              <w:b/>
              <w:bCs/>
            </w:rPr>
            <w:t>– a postabélyegző</w:t>
          </w:r>
          <w:r>
            <w:rPr>
              <w:b/>
              <w:bCs/>
            </w:rPr>
            <w:br/>
          </w:r>
          <w:r w:rsidRPr="00763967">
            <w:rPr>
              <w:b/>
              <w:bCs/>
            </w:rPr>
            <w:t>legkésőbbi dátuma –</w:t>
          </w:r>
          <w:r>
            <w:rPr>
              <w:b/>
              <w:bCs/>
            </w:rPr>
            <w:br/>
          </w:r>
          <w:r w:rsidR="00B769FB">
            <w:rPr>
              <w:b/>
              <w:bCs/>
              <w:noProof/>
            </w:rPr>
            <w:t>2025. február 14.</w:t>
          </w:r>
        </w:p>
      </w:tc>
      <w:tc>
        <w:tcPr>
          <w:tcW w:w="1511" w:type="dxa"/>
          <w:shd w:val="clear" w:color="auto" w:fill="F7CAAC" w:themeFill="accent2" w:themeFillTint="66"/>
          <w:vAlign w:val="center"/>
        </w:tcPr>
        <w:p w:rsidR="00763967" w:rsidRPr="00763967" w:rsidRDefault="00763967" w:rsidP="00763967">
          <w:pPr>
            <w:jc w:val="center"/>
            <w:rPr>
              <w:sz w:val="96"/>
              <w:szCs w:val="96"/>
            </w:rPr>
          </w:pPr>
          <w:r w:rsidRPr="00763967">
            <w:rPr>
              <w:sz w:val="96"/>
              <w:szCs w:val="96"/>
            </w:rPr>
            <w:sym w:font="Wingdings 2" w:char="F0F5"/>
          </w:r>
        </w:p>
      </w:tc>
      <w:tc>
        <w:tcPr>
          <w:tcW w:w="4529" w:type="dxa"/>
          <w:shd w:val="clear" w:color="auto" w:fill="F7CAAC" w:themeFill="accent2" w:themeFillTint="66"/>
          <w:vAlign w:val="center"/>
        </w:tcPr>
        <w:p w:rsidR="00763967" w:rsidRPr="00DC336F" w:rsidRDefault="00763967" w:rsidP="00763967">
          <w:pPr>
            <w:jc w:val="center"/>
            <w:rPr>
              <w:b/>
              <w:bCs/>
              <w:sz w:val="48"/>
              <w:szCs w:val="48"/>
            </w:rPr>
          </w:pPr>
          <w:r w:rsidRPr="00DC336F">
            <w:rPr>
              <w:b/>
              <w:bCs/>
              <w:sz w:val="48"/>
              <w:szCs w:val="48"/>
            </w:rPr>
            <w:t>Logikai feladatok</w:t>
          </w:r>
          <w:r w:rsidR="008751EB" w:rsidRPr="00DC336F">
            <w:rPr>
              <w:b/>
              <w:bCs/>
              <w:sz w:val="48"/>
              <w:szCs w:val="48"/>
            </w:rPr>
            <w:br/>
          </w:r>
          <w:r w:rsidRPr="00DC336F">
            <w:rPr>
              <w:b/>
              <w:bCs/>
              <w:sz w:val="48"/>
              <w:szCs w:val="48"/>
            </w:rPr>
            <w:t>versenye</w:t>
          </w:r>
        </w:p>
      </w:tc>
    </w:tr>
  </w:tbl>
  <w:p w:rsidR="00763967" w:rsidRDefault="00763967" w:rsidP="007639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287A1B6A"/>
    <w:multiLevelType w:val="hybridMultilevel"/>
    <w:tmpl w:val="B430473C"/>
    <w:lvl w:ilvl="0" w:tplc="120CCE2E">
      <w:start w:val="1"/>
      <w:numFmt w:val="bullet"/>
      <w:lvlText w:val=""/>
      <w:lvlJc w:val="left"/>
      <w:pPr>
        <w:ind w:left="284" w:hanging="284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7283600E"/>
    <w:multiLevelType w:val="hybridMultilevel"/>
    <w:tmpl w:val="6F9E89AC"/>
    <w:lvl w:ilvl="0" w:tplc="DCA05E8A">
      <w:start w:val="1"/>
      <w:numFmt w:val="bullet"/>
      <w:lvlText w:val=""/>
      <w:lvlJc w:val="left"/>
      <w:pPr>
        <w:ind w:left="284" w:hanging="284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67"/>
    <w:rsid w:val="000A2673"/>
    <w:rsid w:val="001656F3"/>
    <w:rsid w:val="001A47CC"/>
    <w:rsid w:val="001C34FB"/>
    <w:rsid w:val="0022420F"/>
    <w:rsid w:val="00272B25"/>
    <w:rsid w:val="00301F50"/>
    <w:rsid w:val="00335C3A"/>
    <w:rsid w:val="0045075B"/>
    <w:rsid w:val="004D1C3C"/>
    <w:rsid w:val="004E336E"/>
    <w:rsid w:val="00763967"/>
    <w:rsid w:val="0083008C"/>
    <w:rsid w:val="00860A0A"/>
    <w:rsid w:val="008751EB"/>
    <w:rsid w:val="008F4BA6"/>
    <w:rsid w:val="00984615"/>
    <w:rsid w:val="009900CE"/>
    <w:rsid w:val="009D2E3E"/>
    <w:rsid w:val="00A023C9"/>
    <w:rsid w:val="00B769FB"/>
    <w:rsid w:val="00BB0CD2"/>
    <w:rsid w:val="00CD21C4"/>
    <w:rsid w:val="00D3646F"/>
    <w:rsid w:val="00DC336F"/>
    <w:rsid w:val="00DC40CA"/>
    <w:rsid w:val="00E35AB7"/>
    <w:rsid w:val="00E83B00"/>
    <w:rsid w:val="00F0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2EB05"/>
  <w15:chartTrackingRefBased/>
  <w15:docId w15:val="{C1435E79-E933-49AB-A219-22504CEB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63967"/>
    <w:pPr>
      <w:spacing w:after="0" w:line="240" w:lineRule="auto"/>
    </w:pPr>
    <w:rPr>
      <w:rFonts w:ascii="Times New Roman" w:hAnsi="Times New Roman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63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76396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63967"/>
    <w:rPr>
      <w:rFonts w:ascii="Times New Roman" w:hAnsi="Times New Roman"/>
      <w:sz w:val="28"/>
    </w:rPr>
  </w:style>
  <w:style w:type="paragraph" w:styleId="llb">
    <w:name w:val="footer"/>
    <w:basedOn w:val="Norml"/>
    <w:link w:val="llbChar"/>
    <w:uiPriority w:val="99"/>
    <w:unhideWhenUsed/>
    <w:rsid w:val="0076396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63967"/>
    <w:rPr>
      <w:rFonts w:ascii="Times New Roman" w:hAnsi="Times New Roman"/>
      <w:sz w:val="28"/>
    </w:rPr>
  </w:style>
  <w:style w:type="paragraph" w:styleId="Listaszerbekezds">
    <w:name w:val="List Paragraph"/>
    <w:basedOn w:val="Norml"/>
    <w:uiPriority w:val="34"/>
    <w:qFormat/>
    <w:rsid w:val="0076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1B803-C024-45ED-B7BC-6690C55E6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ELTE IK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Jávor Nikolett</dc:creator>
  <cp:keywords/>
  <dc:description/>
  <cp:lastModifiedBy>Jávor Nikolett</cp:lastModifiedBy>
  <cp:revision>1</cp:revision>
  <dcterms:created xsi:type="dcterms:W3CDTF">2024-10-06T12:56:00Z</dcterms:created>
  <dcterms:modified xsi:type="dcterms:W3CDTF">2024-10-06T12:56:00Z</dcterms:modified>
</cp:coreProperties>
</file>