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F928" w14:textId="77777777" w:rsidR="00DF47B1" w:rsidRDefault="00DF47B1">
      <w:pPr>
        <w:rPr>
          <w:lang w:val="en-US"/>
        </w:rPr>
      </w:pPr>
    </w:p>
    <w:p w14:paraId="4C74C0C8" w14:textId="14E010B0" w:rsidR="00FD433F" w:rsidRDefault="00FD433F">
      <w:pPr>
        <w:rPr>
          <w:lang w:val="en-US"/>
        </w:rPr>
      </w:pPr>
      <w:r w:rsidRPr="00FD433F">
        <w:rPr>
          <w:noProof/>
          <w:lang w:val="en-US"/>
        </w:rPr>
        <w:drawing>
          <wp:inline distT="0" distB="0" distL="0" distR="0" wp14:anchorId="72ECFC49" wp14:editId="20EFBB7C">
            <wp:extent cx="5731510" cy="3717290"/>
            <wp:effectExtent l="0" t="0" r="2540" b="0"/>
            <wp:docPr id="2093618629" name="Picture 1" descr="A white and blue text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18629" name="Picture 1" descr="A white and blue text with blu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5362" w14:textId="77777777" w:rsidR="00FD433F" w:rsidRDefault="00FD433F">
      <w:pPr>
        <w:rPr>
          <w:lang w:val="en-US"/>
        </w:rPr>
      </w:pPr>
    </w:p>
    <w:p w14:paraId="4F8A207B" w14:textId="1C6A3B98" w:rsidR="00FD433F" w:rsidRDefault="00FD433F">
      <w:pPr>
        <w:rPr>
          <w:lang w:val="en-US"/>
        </w:rPr>
      </w:pPr>
      <w:r w:rsidRPr="00FD433F">
        <w:rPr>
          <w:noProof/>
          <w:lang w:val="en-US"/>
        </w:rPr>
        <w:drawing>
          <wp:inline distT="0" distB="0" distL="0" distR="0" wp14:anchorId="327CEB32" wp14:editId="5E296A44">
            <wp:extent cx="5731510" cy="3636645"/>
            <wp:effectExtent l="0" t="0" r="2540" b="1905"/>
            <wp:docPr id="64485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59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95EE" w14:textId="77777777" w:rsidR="00416808" w:rsidRDefault="00416808">
      <w:pPr>
        <w:rPr>
          <w:lang w:val="en-US"/>
        </w:rPr>
      </w:pPr>
    </w:p>
    <w:p w14:paraId="671C023A" w14:textId="63D87714" w:rsidR="00416808" w:rsidRDefault="00416808">
      <w:pPr>
        <w:rPr>
          <w:lang w:val="en-US"/>
        </w:rPr>
      </w:pPr>
      <w:r w:rsidRPr="00416808">
        <w:t xml:space="preserve">As discussed please find the Phase-1 problem statement and existing architecture . Existing project is a scheduling Middleware System developed using Java 11 + Spring Non Boot ( </w:t>
      </w:r>
      <w:r w:rsidRPr="00416808">
        <w:lastRenderedPageBreak/>
        <w:t xml:space="preserve">Configuration Based ) + Spring Batch + Spring Rest API ( 13 APIs are there ) + </w:t>
      </w:r>
      <w:proofErr w:type="spellStart"/>
      <w:r w:rsidRPr="00416808">
        <w:t>ehCache</w:t>
      </w:r>
      <w:proofErr w:type="spellEnd"/>
      <w:r w:rsidRPr="00416808">
        <w:t xml:space="preserve"> + JMS for async + JBOSS and  Oracle - Deployed as </w:t>
      </w:r>
      <w:proofErr w:type="spellStart"/>
      <w:r w:rsidRPr="00416808">
        <w:t>a</w:t>
      </w:r>
      <w:proofErr w:type="spellEnd"/>
      <w:r w:rsidRPr="00416808">
        <w:t xml:space="preserve"> EAR on 8 AWS EC2 instances in which 1 EC2 is dedicated for batch job and 7 EC2 dedicated for  APIs. You can see same existing architecture in attached document. Now the plan is to migrate ( AWS EC2 → ECS, </w:t>
      </w:r>
      <w:proofErr w:type="spellStart"/>
      <w:r w:rsidRPr="00416808">
        <w:t>ehCache</w:t>
      </w:r>
      <w:proofErr w:type="spellEnd"/>
      <w:r w:rsidRPr="00416808">
        <w:t xml:space="preserve"> → Redis,  Oracle → PostgreSQL and Log Improvement  ). </w:t>
      </w:r>
    </w:p>
    <w:p w14:paraId="790AD730" w14:textId="77777777" w:rsidR="00FD433F" w:rsidRDefault="00FD433F">
      <w:pPr>
        <w:rPr>
          <w:lang w:val="en-US"/>
        </w:rPr>
      </w:pPr>
    </w:p>
    <w:p w14:paraId="636C67D8" w14:textId="148EF48E" w:rsidR="00FD433F" w:rsidRDefault="00FD433F">
      <w:pPr>
        <w:rPr>
          <w:lang w:val="en-US"/>
        </w:rPr>
      </w:pPr>
      <w:r w:rsidRPr="00FD433F">
        <w:rPr>
          <w:noProof/>
          <w:lang w:val="en-US"/>
        </w:rPr>
        <w:drawing>
          <wp:inline distT="0" distB="0" distL="0" distR="0" wp14:anchorId="4B4899F7" wp14:editId="561D312E">
            <wp:extent cx="5731510" cy="4194810"/>
            <wp:effectExtent l="0" t="0" r="2540" b="0"/>
            <wp:docPr id="1727807179" name="Picture 1" descr="A blue and white char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07179" name="Picture 1" descr="A blue and white chart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FAB1" w14:textId="77777777" w:rsidR="00FD433F" w:rsidRDefault="00FD433F">
      <w:pPr>
        <w:rPr>
          <w:lang w:val="en-US"/>
        </w:rPr>
      </w:pPr>
    </w:p>
    <w:p w14:paraId="230DC47D" w14:textId="77777777" w:rsidR="0032017D" w:rsidRDefault="0032017D">
      <w:pPr>
        <w:rPr>
          <w:lang w:val="en-US"/>
        </w:rPr>
      </w:pPr>
    </w:p>
    <w:p w14:paraId="40EBCF91" w14:textId="0DD02B62" w:rsidR="00FD433F" w:rsidRDefault="00FD433F">
      <w:pPr>
        <w:rPr>
          <w:lang w:val="en-US"/>
        </w:rPr>
      </w:pPr>
      <w:r w:rsidRPr="00FD433F">
        <w:rPr>
          <w:noProof/>
          <w:lang w:val="en-US"/>
        </w:rPr>
        <w:lastRenderedPageBreak/>
        <w:drawing>
          <wp:inline distT="0" distB="0" distL="0" distR="0" wp14:anchorId="061D01B5" wp14:editId="675642FC">
            <wp:extent cx="5731510" cy="4731385"/>
            <wp:effectExtent l="0" t="0" r="2540" b="0"/>
            <wp:docPr id="1727633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338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E40D" w14:textId="77777777" w:rsidR="00FD433F" w:rsidRDefault="00FD433F">
      <w:pPr>
        <w:rPr>
          <w:lang w:val="en-US"/>
        </w:rPr>
      </w:pPr>
    </w:p>
    <w:p w14:paraId="7A4BCDEB" w14:textId="77777777" w:rsidR="00FD433F" w:rsidRPr="00FD433F" w:rsidRDefault="00FD433F">
      <w:pPr>
        <w:rPr>
          <w:lang w:val="en-US"/>
        </w:rPr>
      </w:pPr>
    </w:p>
    <w:sectPr w:rsidR="00FD433F" w:rsidRPr="00FD4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3F"/>
    <w:rsid w:val="00215607"/>
    <w:rsid w:val="002832C1"/>
    <w:rsid w:val="002C0009"/>
    <w:rsid w:val="0032017D"/>
    <w:rsid w:val="00416808"/>
    <w:rsid w:val="004C3171"/>
    <w:rsid w:val="0056555D"/>
    <w:rsid w:val="00605D1E"/>
    <w:rsid w:val="00680808"/>
    <w:rsid w:val="006E1E40"/>
    <w:rsid w:val="008733EA"/>
    <w:rsid w:val="00AF4E8A"/>
    <w:rsid w:val="00C532CA"/>
    <w:rsid w:val="00DF47B1"/>
    <w:rsid w:val="00FD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C6C5"/>
  <w15:chartTrackingRefBased/>
  <w15:docId w15:val="{F6F4B938-AFC3-4576-B55A-42C212C8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3</Pages>
  <Words>83</Words>
  <Characters>518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Mohanty, Siddhartha</dc:creator>
  <cp:keywords/>
  <dc:description/>
  <cp:lastModifiedBy>Jawahar, Natarhajan</cp:lastModifiedBy>
  <cp:revision>6</cp:revision>
  <dcterms:created xsi:type="dcterms:W3CDTF">2025-12-12T13:37:00Z</dcterms:created>
  <dcterms:modified xsi:type="dcterms:W3CDTF">2025-12-14T06:05:00Z</dcterms:modified>
</cp:coreProperties>
</file>