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207030"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6"/>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B06E2F" w:rsidP="008E3D50">
      <w:pPr>
        <w:pStyle w:val="NormalWeb"/>
        <w:shd w:val="clear" w:color="auto" w:fill="FFFFFF"/>
        <w:spacing w:before="280" w:line="360" w:lineRule="atLeast"/>
        <w:rPr>
          <w:noProof/>
        </w:rPr>
      </w:pPr>
      <w:r>
        <w:rPr>
          <w:noProof/>
        </w:rPr>
        <w:drawing>
          <wp:anchor distT="0" distB="0" distL="114300" distR="114300" simplePos="0" relativeHeight="251664384" behindDoc="0" locked="0" layoutInCell="1" allowOverlap="1" wp14:anchorId="4394B4AD" wp14:editId="3AE4316E">
            <wp:simplePos x="0" y="0"/>
            <wp:positionH relativeFrom="column">
              <wp:posOffset>-104775</wp:posOffset>
            </wp:positionH>
            <wp:positionV relativeFrom="paragraph">
              <wp:posOffset>1879600</wp:posOffset>
            </wp:positionV>
            <wp:extent cx="5942330" cy="30480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2330" cy="3048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E3D50">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Pr>
          <w:rFonts w:ascii="Arial" w:hAnsi="Arial" w:cs="Arial"/>
          <w:i/>
          <w:color w:val="000000"/>
          <w:sz w:val="20"/>
          <w:szCs w:val="20"/>
        </w:rPr>
        <w:t xml:space="preserve">Model: </w:t>
      </w:r>
      <w:r w:rsidR="008E3D50">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008E3D50" w:rsidRPr="00306041">
        <w:rPr>
          <w:rFonts w:ascii="Arial" w:hAnsi="Arial" w:cs="Arial"/>
          <w:color w:val="000000"/>
          <w:sz w:val="20"/>
          <w:szCs w:val="20"/>
        </w:rPr>
        <w:t>The application will be able to query the database to find a player's sports, the games for which a player is signed up, and the ga</w:t>
      </w:r>
      <w:r w:rsidR="008E3D50">
        <w:rPr>
          <w:rFonts w:ascii="Arial" w:hAnsi="Arial" w:cs="Arial"/>
          <w:color w:val="000000"/>
          <w:sz w:val="20"/>
          <w:szCs w:val="20"/>
        </w:rPr>
        <w:t>mes associated with each sport.</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w:t>
      </w:r>
      <w:r w:rsidR="008E3D50"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games are</w:t>
      </w:r>
      <w:r>
        <w:rPr>
          <w:rFonts w:ascii="Arial" w:hAnsi="Arial" w:cs="Arial"/>
          <w:color w:val="000000"/>
          <w:sz w:val="20"/>
          <w:szCs w:val="20"/>
        </w:rPr>
        <w:t xml:space="preserve"> for one sport</w:t>
      </w:r>
      <w:bookmarkStart w:id="0" w:name="_GoBack"/>
      <w:bookmarkEnd w:id="0"/>
      <w:r w:rsidR="008E3D50" w:rsidRPr="00802CA3">
        <w:rPr>
          <w:rFonts w:ascii="Arial" w:hAnsi="Arial" w:cs="Arial"/>
          <w:color w:val="000000"/>
          <w:sz w:val="20"/>
          <w:szCs w:val="20"/>
        </w:rPr>
        <w:t>.</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 xml:space="preserve">Figure 3: </w:t>
                  </w:r>
                  <w:r>
                    <w:t>Simplified Relation Schema</w:t>
                  </w:r>
                </w:p>
              </w:txbxContent>
            </v:textbox>
            <w10:wrap type="square"/>
          </v:rect>
        </w:pict>
      </w:r>
    </w:p>
    <w:p w:rsidR="008E3D50" w:rsidRDefault="00F24451"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3049A9">
        <w:rPr>
          <w:rFonts w:ascii="Arial" w:hAnsi="Arial" w:cs="Arial"/>
          <w:i/>
          <w:color w:val="000000"/>
          <w:sz w:val="20"/>
          <w:szCs w:val="20"/>
        </w:rPr>
        <w:t>Interaction:</w:t>
      </w:r>
      <w:r w:rsidR="003049A9">
        <w:rPr>
          <w:rFonts w:ascii="Arial" w:hAnsi="Arial" w:cs="Arial"/>
          <w:i/>
          <w:color w:val="000000"/>
          <w:sz w:val="20"/>
          <w:szCs w:val="20"/>
        </w:rPr>
        <w:t xml:space="preserve">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-304800</wp:posOffset>
            </wp:positionH>
            <wp:positionV relativeFrom="paragraph">
              <wp:posOffset>95250</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F24451" w:rsidRDefault="00F24451" w:rsidP="008E3D50">
      <w:pPr>
        <w:pStyle w:val="NormalWeb"/>
        <w:shd w:val="clear" w:color="auto" w:fill="FFFFFF"/>
        <w:spacing w:before="280" w:line="360" w:lineRule="atLeast"/>
        <w:rPr>
          <w:rFonts w:ascii="Arial" w:hAnsi="Arial" w:cs="Arial"/>
          <w:b/>
          <w:color w:val="000000"/>
          <w:sz w:val="20"/>
          <w:szCs w:val="20"/>
        </w:rPr>
      </w:pPr>
    </w:p>
    <w:p w:rsidR="008E3D50" w:rsidRDefault="00D22D9D"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noProof/>
          <w:color w:val="000000"/>
          <w:sz w:val="20"/>
          <w:szCs w:val="20"/>
        </w:rPr>
        <w:pict>
          <v:rect id="_x0000_s1036" style="position:absolute;margin-left:257.25pt;margin-top:27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xml:space="preserve">: </w:t>
                  </w:r>
                  <w:r w:rsidR="00D22D9D">
                    <w:t>Parser-Database Relational Close-Up</w:t>
                  </w:r>
                </w:p>
              </w:txbxContent>
            </v:textbox>
            <w10:wrap type="square"/>
          </v:rect>
        </w:pict>
      </w:r>
      <w:r w:rsidR="008E3D50">
        <w:rPr>
          <w:rFonts w:ascii="Arial" w:hAnsi="Arial" w:cs="Arial"/>
          <w:b/>
          <w:color w:val="000000"/>
          <w:sz w:val="20"/>
          <w:szCs w:val="20"/>
        </w:rPr>
        <w:t>Parser:</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 xml:space="preserve">file. Whenever a file is opened, the parser reads the commands from the file to reconstruct the relation. It also makes sense to put the function which converts a relation into a series </w:t>
      </w:r>
      <w:proofErr w:type="gramStart"/>
      <w:r>
        <w:rPr>
          <w:rFonts w:ascii="Arial" w:hAnsi="Arial" w:cs="Arial"/>
          <w:color w:val="000000"/>
          <w:sz w:val="20"/>
          <w:szCs w:val="20"/>
        </w:rPr>
        <w:t>of</w:t>
      </w:r>
      <w:proofErr w:type="gramEnd"/>
      <w:r>
        <w:rPr>
          <w:rFonts w:ascii="Arial" w:hAnsi="Arial" w:cs="Arial"/>
          <w:color w:val="000000"/>
          <w:sz w:val="20"/>
          <w:szCs w:val="20"/>
        </w:rPr>
        <w:t xml:space="preserve"> commands in the parser’s functionality, because that is essentially what the parser already does,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lastRenderedPageBreak/>
        <w:drawing>
          <wp:anchor distT="0" distB="0" distL="114300" distR="114300" simplePos="0" relativeHeight="251663360" behindDoc="0" locked="0" layoutInCell="1" allowOverlap="1" wp14:anchorId="0EE3AB27" wp14:editId="4F29A8D8">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D22D9D"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217.5pt;margin-top:61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proofErr w:type="gramStart"/>
      <w:r w:rsidR="008E3D50">
        <w:rPr>
          <w:rFonts w:ascii="Arial" w:hAnsi="Arial" w:cs="Arial"/>
          <w:color w:val="000000"/>
          <w:sz w:val="20"/>
          <w:szCs w:val="20"/>
        </w:rPr>
        <w:t>void</w:t>
      </w:r>
      <w:proofErr w:type="gramEnd"/>
      <w:r w:rsidR="008E3D50">
        <w:rPr>
          <w:rFonts w:ascii="Arial" w:hAnsi="Arial" w:cs="Arial"/>
          <w:color w:val="000000"/>
          <w:sz w:val="20"/>
          <w:szCs w:val="20"/>
        </w:rPr>
        <w:t xml:space="preserve"> parse(string </w:t>
      </w:r>
      <w:proofErr w:type="spellStart"/>
      <w:r w:rsidR="008E3D50">
        <w:rPr>
          <w:rFonts w:ascii="Arial" w:hAnsi="Arial" w:cs="Arial"/>
          <w:color w:val="000000"/>
          <w:sz w:val="20"/>
          <w:szCs w:val="20"/>
        </w:rPr>
        <w:t>dmlCommand</w:t>
      </w:r>
      <w:proofErr w:type="spellEnd"/>
      <w:r w:rsidR="008E3D50">
        <w:rPr>
          <w:rFonts w:ascii="Arial" w:hAnsi="Arial" w:cs="Arial"/>
          <w:color w:val="000000"/>
          <w:sz w:val="20"/>
          <w:szCs w:val="20"/>
        </w:rPr>
        <w:t xml:space="preserve">); - converts the </w:t>
      </w:r>
      <w:proofErr w:type="spellStart"/>
      <w:r w:rsidR="008E3D50">
        <w:rPr>
          <w:rFonts w:ascii="Arial" w:hAnsi="Arial" w:cs="Arial"/>
          <w:color w:val="000000"/>
          <w:sz w:val="20"/>
          <w:szCs w:val="20"/>
        </w:rPr>
        <w:t>dml</w:t>
      </w:r>
      <w:proofErr w:type="spellEnd"/>
      <w:r w:rsidR="008E3D50">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Database:</w:t>
      </w:r>
    </w:p>
    <w:p w:rsidR="008E3D50" w:rsidRP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pict>
          <v:rect id="_x0000_s1037" style="position:absolute;margin-left:261pt;margin-top:14.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w:t>
                  </w:r>
                  <w:r w:rsidR="00207030">
                    <w:t xml:space="preserve">Relation between </w:t>
                  </w:r>
                  <w:proofErr w:type="gramStart"/>
                  <w:r w:rsidR="00207030">
                    <w:t>Database</w:t>
                  </w:r>
                  <w:proofErr w:type="gramEnd"/>
                  <w:r w:rsidR="00207030">
                    <w:t xml:space="preserve"> Object and Database Proper</w:t>
                  </w:r>
                </w:p>
              </w:txbxContent>
            </v:textbox>
            <w10:wrap type="square"/>
          </v:rect>
        </w:pict>
      </w:r>
      <w:r>
        <w:rPr>
          <w:noProof/>
        </w:rPr>
        <w:drawing>
          <wp:anchor distT="0" distB="0" distL="114300" distR="114300" simplePos="0" relativeHeight="251668480" behindDoc="0" locked="0" layoutInCell="1" allowOverlap="1" wp14:anchorId="5188216E" wp14:editId="6E77575E">
            <wp:simplePos x="0" y="0"/>
            <wp:positionH relativeFrom="column">
              <wp:posOffset>3237865</wp:posOffset>
            </wp:positionH>
            <wp:positionV relativeFrom="paragraph">
              <wp:posOffset>450850</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Usage:</w:t>
      </w:r>
      <w:r w:rsidR="008E3D50">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calls. Although the </w:t>
      </w:r>
      <w:proofErr w:type="gramStart"/>
      <w:r w:rsidR="00853088">
        <w:rPr>
          <w:rFonts w:ascii="Arial" w:hAnsi="Arial" w:cs="Arial"/>
          <w:color w:val="000000"/>
          <w:sz w:val="20"/>
          <w:szCs w:val="20"/>
        </w:rPr>
        <w:t>parser  is</w:t>
      </w:r>
      <w:proofErr w:type="gramEnd"/>
      <w:r w:rsidR="00853088">
        <w:rPr>
          <w:rFonts w:ascii="Arial" w:hAnsi="Arial" w:cs="Arial"/>
          <w:color w:val="000000"/>
          <w:sz w:val="20"/>
          <w:szCs w:val="20"/>
        </w:rPr>
        <w:t xml:space="preserve">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lastRenderedPageBreak/>
        <w:t xml:space="preserve">Interaction: </w:t>
      </w:r>
      <w:r w:rsidR="000510B0">
        <w:rPr>
          <w:rFonts w:ascii="Arial" w:hAnsi="Arial" w:cs="Arial"/>
          <w:color w:val="000000"/>
          <w:sz w:val="20"/>
          <w:szCs w:val="20"/>
        </w:rPr>
        <w:t>The main interaction is between the parser and the database. The majority of the following functions derive directly from the commands that the parser has to be able to execute. On the other hand, the database also talks to its relations to retrieve information. The database has a high numbered of search focused methods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w:t>
      </w:r>
      <w:r>
        <w:rPr>
          <w:rFonts w:ascii="Arial" w:hAnsi="Arial" w:cs="Arial"/>
          <w:color w:val="000000"/>
          <w:sz w:val="20"/>
          <w:szCs w:val="20"/>
        </w:rPr>
        <w:t xml:space="preserv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w:t>
      </w:r>
      <w:r>
        <w:rPr>
          <w:rFonts w:ascii="Arial" w:hAnsi="Arial" w:cs="Arial"/>
          <w:color w:val="000000"/>
          <w:sz w:val="20"/>
          <w:szCs w:val="20"/>
        </w:rPr>
        <w:t>index</w:t>
      </w:r>
      <w:r>
        <w:rPr>
          <w:rFonts w:ascii="Arial" w:hAnsi="Arial" w:cs="Arial"/>
          <w:color w:val="000000"/>
          <w:sz w:val="20"/>
          <w:szCs w:val="20"/>
        </w:rPr>
        <w:t xml:space="preserve">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Relation:</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300pt;margin-top:97.25pt;width:163.5pt;height:29.25pt;z-index:251674624" stroked="f">
            <v:textbox>
              <w:txbxContent>
                <w:p w:rsidR="00207030" w:rsidRDefault="00714905" w:rsidP="00207030">
                  <w:pPr>
                    <w:pStyle w:val="Caption"/>
                    <w:jc w:val="center"/>
                  </w:pPr>
                  <w:r>
                    <w:t>Figure 8</w:t>
                  </w:r>
                  <w:r w:rsidR="00207030">
                    <w:t xml:space="preserve">: </w:t>
                  </w:r>
                  <w:r w:rsidR="00207030">
                    <w:t>Up Close Interaction of Database and Relations</w:t>
                  </w:r>
                </w:p>
                <w:p w:rsidR="00207030" w:rsidRDefault="00207030"/>
              </w:txbxContent>
            </v:textbox>
            <w10:wrap type="square"/>
          </v:shape>
        </w:pict>
      </w:r>
      <w:r w:rsidR="008E3D50">
        <w:rPr>
          <w:rFonts w:ascii="Arial" w:hAnsi="Arial" w:cs="Arial"/>
          <w:i/>
          <w:color w:val="000000"/>
          <w:sz w:val="20"/>
          <w:szCs w:val="20"/>
        </w:rPr>
        <w:t>Configuration:</w:t>
      </w:r>
      <w:r w:rsidR="008E3D50">
        <w:rPr>
          <w:rFonts w:ascii="Arial" w:hAnsi="Arial" w:cs="Arial"/>
          <w:color w:val="000000"/>
          <w:sz w:val="20"/>
          <w:szCs w:val="20"/>
        </w:rPr>
        <w:t xml:space="preserve"> A relation stores a table of values (stored as a vector of vectors), called </w:t>
      </w:r>
      <w:r w:rsidR="008E3D50">
        <w:rPr>
          <w:rFonts w:ascii="Arial" w:hAnsi="Arial" w:cs="Arial"/>
          <w:i/>
          <w:color w:val="000000"/>
          <w:sz w:val="20"/>
          <w:szCs w:val="20"/>
        </w:rPr>
        <w:t>entries</w:t>
      </w:r>
      <w:r w:rsidR="008E3D50">
        <w:rPr>
          <w:rFonts w:ascii="Arial" w:hAnsi="Arial" w:cs="Arial"/>
          <w:color w:val="000000"/>
          <w:sz w:val="20"/>
          <w:szCs w:val="20"/>
        </w:rPr>
        <w:t>. The two types accepted by the database are integers and “</w:t>
      </w:r>
      <w:proofErr w:type="spellStart"/>
      <w:r w:rsidR="008E3D50">
        <w:rPr>
          <w:rFonts w:ascii="Arial" w:hAnsi="Arial" w:cs="Arial"/>
          <w:color w:val="000000"/>
          <w:sz w:val="20"/>
          <w:szCs w:val="20"/>
        </w:rPr>
        <w:t>varchars</w:t>
      </w:r>
      <w:proofErr w:type="spellEnd"/>
      <w:r w:rsidR="008E3D50">
        <w:rPr>
          <w:rFonts w:ascii="Arial" w:hAnsi="Arial" w:cs="Arial"/>
          <w:color w:val="000000"/>
          <w:sz w:val="20"/>
          <w:szCs w:val="20"/>
        </w:rPr>
        <w:t xml:space="preserve">,” or variable length strings for our purposes. This is the heart of a </w:t>
      </w:r>
      <w:proofErr w:type="gramStart"/>
      <w:r w:rsidR="008E3D50">
        <w:rPr>
          <w:rFonts w:ascii="Arial" w:hAnsi="Arial" w:cs="Arial"/>
          <w:color w:val="000000"/>
          <w:sz w:val="20"/>
          <w:szCs w:val="20"/>
        </w:rPr>
        <w:t>relation,</w:t>
      </w:r>
      <w:proofErr w:type="gramEnd"/>
      <w:r w:rsidR="008E3D50">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4 – Benefits, assumptions, risks/issues:</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2A685B">
        <w:rPr>
          <w:rFonts w:ascii="Arial" w:hAnsi="Arial" w:cs="Arial"/>
          <w:b/>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Pr="00E852BF" w:rsidRDefault="008E3D50" w:rsidP="008E3D5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Risks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Default="00D83BF7" w:rsidP="008E3D50">
      <w:pPr>
        <w:pStyle w:val="NormalWeb"/>
        <w:shd w:val="clear" w:color="auto" w:fill="FFFFFF"/>
        <w:spacing w:before="280" w:line="360" w:lineRule="atLeast"/>
        <w:rPr>
          <w:rFonts w:ascii="Arial" w:hAnsi="Arial" w:cs="Arial"/>
          <w:b/>
          <w:color w:val="000000"/>
          <w:sz w:val="20"/>
          <w:szCs w:val="20"/>
        </w:rPr>
      </w:pPr>
    </w:p>
    <w:p w:rsidR="008E3D50" w:rsidRPr="002A685B"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lastRenderedPageBreak/>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07030"/>
    <w:rsid w:val="002D471A"/>
    <w:rsid w:val="003049A9"/>
    <w:rsid w:val="00306041"/>
    <w:rsid w:val="00341FE5"/>
    <w:rsid w:val="00345F4A"/>
    <w:rsid w:val="003A2D43"/>
    <w:rsid w:val="003B79D9"/>
    <w:rsid w:val="00554BB1"/>
    <w:rsid w:val="005764D0"/>
    <w:rsid w:val="005B3601"/>
    <w:rsid w:val="00623C15"/>
    <w:rsid w:val="00660DE3"/>
    <w:rsid w:val="00692D47"/>
    <w:rsid w:val="00714905"/>
    <w:rsid w:val="007E605B"/>
    <w:rsid w:val="00802CA3"/>
    <w:rsid w:val="00853088"/>
    <w:rsid w:val="008E3D50"/>
    <w:rsid w:val="0091714E"/>
    <w:rsid w:val="0099004A"/>
    <w:rsid w:val="00A14BD7"/>
    <w:rsid w:val="00B06E2F"/>
    <w:rsid w:val="00B6613A"/>
    <w:rsid w:val="00B80BF2"/>
    <w:rsid w:val="00BB146F"/>
    <w:rsid w:val="00BB50D4"/>
    <w:rsid w:val="00D22D9D"/>
    <w:rsid w:val="00D83BF7"/>
    <w:rsid w:val="00D92C57"/>
    <w:rsid w:val="00DC13A5"/>
    <w:rsid w:val="00DD7600"/>
    <w:rsid w:val="00E36716"/>
    <w:rsid w:val="00E852BF"/>
    <w:rsid w:val="00F2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1501</TotalTime>
  <Pages>9</Pages>
  <Words>2771</Words>
  <Characters>12444</Characters>
  <Application>Microsoft Office Word</Application>
  <DocSecurity>0</DocSecurity>
  <Lines>163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52</cp:revision>
  <dcterms:created xsi:type="dcterms:W3CDTF">2014-01-28T21:55:00Z</dcterms:created>
  <dcterms:modified xsi:type="dcterms:W3CDTF">2014-02-04T15:59:00Z</dcterms:modified>
  <dc:language>en-US</dc:language>
</cp:coreProperties>
</file>