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Mint ügyfél, szeretnék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időpontfoglalást online rögzíteni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látni a foglalásaimat és a hozzá tartozó munkalapokat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Követni a munkálatok státuszát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értesítést kapni, ha elkészült a szervíz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Mint szerelő, szeretném: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látni a hozzám rendelt munkalapokat egy könnyen átlátható listában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hozzám rendelt munkalapokat szerkeszteni (pl státusz frissítés, szolgáltatás hozzáadása, megjegyzések)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hozzám rendelt munkalapokat kinyomtatni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kért szolgáltatás alapján kiválasztani a szükséges alkatrészeket egy listából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alkatrészigényt rendelésre rögzíteni, amit majd az adminisztrátor jóváhagy és megrendel a beszállító(k)tól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Mint admin, szeretném: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látni az összes munkalapot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 munkalapokat dátum, ügyfél vagy szerelő alapján szűrni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módosítani a munkalapokat (pl más szerelőre allokálni, időpontot változtatni)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törölni a munkalapokat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új munkalapot felvinni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munkalapot és a hozzá tartozó számlát nyomtatni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látni a szerelők által leadott  alkatrész rendeléseket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az alkatrész rendelést  jóváhagyni, elutasítani vagy státuszát egyéb módon módosítani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