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openarchive"/>
    <w:p>
      <w:pPr>
        <w:pStyle w:val="Heading1"/>
      </w:pPr>
      <w:r>
        <w:t xml:space="preserve">OpenArchive</w:t>
      </w:r>
    </w:p>
    <w:p>
      <w:pPr>
        <w:pStyle w:val="FirstParagraph"/>
      </w:pPr>
      <w:r>
        <w:t xml:space="preserve">OpenArchive est un logiciel open source de gestion électronique de documents (GED) développé en Python et SQLite.</w:t>
      </w:r>
    </w:p>
    <w:bookmarkStart w:id="20" w:name="fonctionnalités"/>
    <w:p>
      <w:pPr>
        <w:pStyle w:val="Heading2"/>
      </w:pPr>
      <w:r>
        <w:t xml:space="preserve">Fonctionnalités</w:t>
      </w:r>
    </w:p>
    <w:p>
      <w:pPr>
        <w:pStyle w:val="Compact"/>
        <w:numPr>
          <w:ilvl w:val="0"/>
          <w:numId w:val="1001"/>
        </w:numPr>
      </w:pPr>
      <w:r>
        <w:t xml:space="preserve">Gestion des documents</w:t>
      </w:r>
    </w:p>
    <w:p>
      <w:pPr>
        <w:pStyle w:val="Compact"/>
        <w:numPr>
          <w:ilvl w:val="0"/>
          <w:numId w:val="1001"/>
        </w:numPr>
      </w:pPr>
      <w:r>
        <w:t xml:space="preserve">Gestion des utilisateurs</w:t>
      </w:r>
    </w:p>
    <w:p>
      <w:pPr>
        <w:pStyle w:val="Compact"/>
        <w:numPr>
          <w:ilvl w:val="0"/>
          <w:numId w:val="1001"/>
        </w:numPr>
      </w:pPr>
      <w:r>
        <w:t xml:space="preserve">Gestion des rôles</w:t>
      </w:r>
    </w:p>
    <w:p>
      <w:pPr>
        <w:pStyle w:val="Compact"/>
        <w:numPr>
          <w:ilvl w:val="0"/>
          <w:numId w:val="1001"/>
        </w:numPr>
      </w:pPr>
      <w:r>
        <w:t xml:space="preserve">Historique des activités</w:t>
      </w:r>
    </w:p>
    <w:p>
      <w:pPr>
        <w:pStyle w:val="Compact"/>
        <w:numPr>
          <w:ilvl w:val="0"/>
          <w:numId w:val="1001"/>
        </w:numPr>
      </w:pPr>
      <w:r>
        <w:t xml:space="preserve">Tableau de bord administrateur</w:t>
      </w:r>
    </w:p>
    <w:p>
      <w:pPr>
        <w:pStyle w:val="Compact"/>
        <w:numPr>
          <w:ilvl w:val="0"/>
          <w:numId w:val="1001"/>
        </w:numPr>
      </w:pPr>
      <w:r>
        <w:t xml:space="preserve">Archivage numérique</w:t>
      </w:r>
    </w:p>
    <w:p>
      <w:pPr>
        <w:pStyle w:val="Compact"/>
        <w:numPr>
          <w:ilvl w:val="0"/>
          <w:numId w:val="1001"/>
        </w:numPr>
      </w:pPr>
      <w:r>
        <w:t xml:space="preserve">Recherche documentaire</w:t>
      </w:r>
    </w:p>
    <w:bookmarkEnd w:id="20"/>
    <w:bookmarkStart w:id="21" w:name="technologies"/>
    <w:p>
      <w:pPr>
        <w:pStyle w:val="Heading2"/>
      </w:pPr>
      <w:r>
        <w:t xml:space="preserve">Technologies</w:t>
      </w:r>
    </w:p>
    <w:p>
      <w:pPr>
        <w:pStyle w:val="Compact"/>
        <w:numPr>
          <w:ilvl w:val="0"/>
          <w:numId w:val="1002"/>
        </w:numPr>
      </w:pPr>
      <w:r>
        <w:t xml:space="preserve">Python</w:t>
      </w:r>
    </w:p>
    <w:p>
      <w:pPr>
        <w:pStyle w:val="Compact"/>
        <w:numPr>
          <w:ilvl w:val="0"/>
          <w:numId w:val="1002"/>
        </w:numPr>
      </w:pPr>
      <w:r>
        <w:t xml:space="preserve">Tkinter</w:t>
      </w:r>
    </w:p>
    <w:p>
      <w:pPr>
        <w:pStyle w:val="Compact"/>
        <w:numPr>
          <w:ilvl w:val="0"/>
          <w:numId w:val="1002"/>
        </w:numPr>
      </w:pPr>
      <w:r>
        <w:t xml:space="preserve">SQLite</w:t>
      </w:r>
    </w:p>
    <w:bookmarkEnd w:id="21"/>
    <w:bookmarkStart w:id="22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https://github.com/votre-compte/openarchive.git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openarchive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bookmarkEnd w:id="22"/>
    <w:bookmarkStart w:id="23" w:name="licence"/>
    <w:p>
      <w:pPr>
        <w:pStyle w:val="Heading2"/>
      </w:pPr>
      <w:r>
        <w:t xml:space="preserve">Licence</w:t>
      </w:r>
    </w:p>
    <w:p>
      <w:pPr>
        <w:pStyle w:val="FirstParagraph"/>
      </w:pPr>
      <w:r>
        <w:t xml:space="preserve">MIT License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2026-06-12T11:16:31Z</dcterms:created>
  <dcterms:modified xsi:type="dcterms:W3CDTF">2026-06-12T11:16:31Z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