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107A5" w14:textId="5712C72A" w:rsidR="00D67BC2" w:rsidRDefault="00F94255" w:rsidP="00F94255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Opis projekta</w:t>
      </w:r>
    </w:p>
    <w:p w14:paraId="066F6BD4" w14:textId="77777777" w:rsidR="003F72D1" w:rsidRDefault="003F72D1" w:rsidP="00F94255">
      <w:pPr>
        <w:jc w:val="center"/>
        <w:rPr>
          <w:sz w:val="36"/>
          <w:szCs w:val="36"/>
          <w:lang w:val="sr-Latn-RS"/>
        </w:rPr>
      </w:pPr>
    </w:p>
    <w:p w14:paraId="38F6B2D3" w14:textId="28C9047B" w:rsidR="00F94255" w:rsidRDefault="003F72D1" w:rsidP="00F9425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Kreirana je aplikacija za rad sa parkingom. Modeli koji se koriste su „parking“, „parking mesto“ i </w:t>
      </w:r>
      <w:r w:rsidR="008C4A15">
        <w:rPr>
          <w:sz w:val="28"/>
          <w:szCs w:val="28"/>
          <w:lang w:val="sr-Latn-RS"/>
        </w:rPr>
        <w:t>„vozilo“. Pri pokretanju aplikacije, ukoliko u bazi nemamo prethodno kreirane parkinge, prikazuje se samo forma za unos novog parkinga (ime parkinga, broj parking mesta po širini i broj mesta po dužini).</w:t>
      </w:r>
    </w:p>
    <w:p w14:paraId="42BDB208" w14:textId="5EBCBC75" w:rsidR="006279F3" w:rsidRDefault="00F52739" w:rsidP="00F94255">
      <w:pPr>
        <w:rPr>
          <w:sz w:val="28"/>
          <w:szCs w:val="28"/>
          <w:lang w:val="sr-Latn-RS"/>
        </w:rPr>
      </w:pPr>
      <w:r w:rsidRPr="00F52739">
        <w:rPr>
          <w:sz w:val="28"/>
          <w:szCs w:val="28"/>
          <w:lang w:val="sr-Latn-RS"/>
        </w:rPr>
        <w:drawing>
          <wp:inline distT="0" distB="0" distL="0" distR="0" wp14:anchorId="0996BCCF" wp14:editId="76D60D10">
            <wp:extent cx="3284505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B93A" w14:textId="3E3C5215" w:rsidR="006279F3" w:rsidRDefault="00812C08" w:rsidP="00F9425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Pri unosu novog parkinga ispisuje se forma vezana za svaki parking koji se nalazi u bazi podataka koja se sastoji iz dela za kreiranje novih vozila i dela koji prikazuje sva parking mesta datog parkinga. </w:t>
      </w:r>
    </w:p>
    <w:p w14:paraId="2B25D289" w14:textId="09C42915" w:rsidR="00812C08" w:rsidRDefault="00F52739" w:rsidP="00F94255">
      <w:pPr>
        <w:rPr>
          <w:sz w:val="28"/>
          <w:szCs w:val="28"/>
          <w:lang w:val="sr-Latn-RS"/>
        </w:rPr>
      </w:pPr>
      <w:r w:rsidRPr="00F52739">
        <w:rPr>
          <w:sz w:val="28"/>
          <w:szCs w:val="28"/>
          <w:lang w:val="sr-Latn-RS"/>
        </w:rPr>
        <w:drawing>
          <wp:inline distT="0" distB="0" distL="0" distR="0" wp14:anchorId="4568B3D7" wp14:editId="3C211E31">
            <wp:extent cx="5943600" cy="2336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8012" w14:textId="77777777" w:rsidR="00F4374A" w:rsidRDefault="00746979" w:rsidP="00F9425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Zelena parking mesta predstavljaju prazna mesta (pri samom kreiranju sva mesta su prazna), a crvenom bojom se oznacavaju zauzeta mesta. </w:t>
      </w:r>
    </w:p>
    <w:p w14:paraId="2A84C3EC" w14:textId="31B60685" w:rsidR="00746979" w:rsidRDefault="00746979" w:rsidP="00F9425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Dugme „Parkiraj“ kreira novo vozilo u parkira ga na uneto parking mesto. Da bi se akcija izvr</w:t>
      </w:r>
      <w:r w:rsidR="00D35A31">
        <w:rPr>
          <w:sz w:val="28"/>
          <w:szCs w:val="28"/>
          <w:lang w:val="sr-Latn-RS"/>
        </w:rPr>
        <w:t>š</w:t>
      </w:r>
      <w:r>
        <w:rPr>
          <w:sz w:val="28"/>
          <w:szCs w:val="28"/>
          <w:lang w:val="sr-Latn-RS"/>
        </w:rPr>
        <w:t>ila neophodno je uneti sve podatke u prikazanim poljima za unos</w:t>
      </w:r>
      <w:r w:rsidR="00DA61FB">
        <w:rPr>
          <w:sz w:val="28"/>
          <w:szCs w:val="28"/>
          <w:lang w:val="sr-Latn-RS"/>
        </w:rPr>
        <w:t>, ukoliko neko polje ostane prazno ili je uneta nevalidna vrednost ispisaće se odre</w:t>
      </w:r>
      <w:r w:rsidR="00027A66">
        <w:rPr>
          <w:sz w:val="28"/>
          <w:szCs w:val="28"/>
          <w:lang w:val="sr-Latn-RS"/>
        </w:rPr>
        <w:t>đ</w:t>
      </w:r>
      <w:r w:rsidR="00DA61FB">
        <w:rPr>
          <w:sz w:val="28"/>
          <w:szCs w:val="28"/>
          <w:lang w:val="sr-Latn-RS"/>
        </w:rPr>
        <w:t>ena poruka</w:t>
      </w:r>
      <w:r w:rsidR="005C3B9B">
        <w:rPr>
          <w:sz w:val="28"/>
          <w:szCs w:val="28"/>
          <w:lang w:val="sr-Latn-RS"/>
        </w:rPr>
        <w:t>. Isto će se desiti i ako korisnik unese broj parking mesta koje je vec zauzeto ili broj mesta koje ne postoji u tom parkingu.</w:t>
      </w:r>
    </w:p>
    <w:p w14:paraId="7C37B8EC" w14:textId="659710F3" w:rsidR="007E6894" w:rsidRDefault="00F52739" w:rsidP="00F94255">
      <w:pPr>
        <w:rPr>
          <w:sz w:val="28"/>
          <w:szCs w:val="28"/>
          <w:lang w:val="sr-Latn-RS"/>
        </w:rPr>
      </w:pPr>
      <w:r w:rsidRPr="00F52739">
        <w:rPr>
          <w:sz w:val="28"/>
          <w:szCs w:val="28"/>
          <w:lang w:val="sr-Latn-RS"/>
        </w:rPr>
        <w:lastRenderedPageBreak/>
        <w:drawing>
          <wp:inline distT="0" distB="0" distL="0" distR="0" wp14:anchorId="6F721F21" wp14:editId="21F0E253">
            <wp:extent cx="5943600" cy="2357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F3BD" w14:textId="714067B9" w:rsidR="007E6894" w:rsidRDefault="007E6894" w:rsidP="00F9425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Ukoliko korisnik klikne na </w:t>
      </w:r>
      <w:r w:rsidR="00260ED2">
        <w:rPr>
          <w:sz w:val="28"/>
          <w:szCs w:val="28"/>
          <w:lang w:val="sr-Latn-RS"/>
        </w:rPr>
        <w:t>odredjeno parking mesto, prikazace se informacije o tom mestu. Ukoliko je mesto prazno prikazaće se poruka da je mesto prazno, ili</w:t>
      </w:r>
      <w:r w:rsidR="00B83F1C">
        <w:rPr>
          <w:sz w:val="28"/>
          <w:szCs w:val="28"/>
          <w:lang w:val="sr-Latn-RS"/>
        </w:rPr>
        <w:t xml:space="preserve">, </w:t>
      </w:r>
      <w:r w:rsidR="00260ED2">
        <w:rPr>
          <w:sz w:val="28"/>
          <w:szCs w:val="28"/>
          <w:lang w:val="sr-Latn-RS"/>
        </w:rPr>
        <w:t>ako je zauzeto</w:t>
      </w:r>
      <w:r w:rsidR="00B83F1C">
        <w:rPr>
          <w:sz w:val="28"/>
          <w:szCs w:val="28"/>
          <w:lang w:val="sr-Latn-RS"/>
        </w:rPr>
        <w:t>,</w:t>
      </w:r>
      <w:r w:rsidR="00260ED2">
        <w:rPr>
          <w:sz w:val="28"/>
          <w:szCs w:val="28"/>
          <w:lang w:val="sr-Latn-RS"/>
        </w:rPr>
        <w:t xml:space="preserve"> prikazaće se sve informacije o parkiranom vozilu.</w:t>
      </w:r>
    </w:p>
    <w:p w14:paraId="50428A7C" w14:textId="4D708D40" w:rsidR="00F4374A" w:rsidRDefault="00987FC3" w:rsidP="00F9425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Dugme „Isparkiraj“ bri</w:t>
      </w:r>
      <w:r w:rsidR="00F52739">
        <w:rPr>
          <w:sz w:val="28"/>
          <w:szCs w:val="28"/>
          <w:lang w:val="sr-Latn-RS"/>
        </w:rPr>
        <w:t>š</w:t>
      </w:r>
      <w:r>
        <w:rPr>
          <w:sz w:val="28"/>
          <w:szCs w:val="28"/>
          <w:lang w:val="sr-Latn-RS"/>
        </w:rPr>
        <w:t>e vozilo koje se nalazi na mestu koje je korisnik uneo u polje za unos (za ovu akciju neophodno je uneti samo broj parking mesta) i prazni to mesto.</w:t>
      </w:r>
      <w:r w:rsidR="00FC5EA2">
        <w:rPr>
          <w:sz w:val="28"/>
          <w:szCs w:val="28"/>
          <w:lang w:val="sr-Latn-RS"/>
        </w:rPr>
        <w:t xml:space="preserve"> </w:t>
      </w:r>
    </w:p>
    <w:p w14:paraId="10B1DDA6" w14:textId="0615B59C" w:rsidR="00FC5EA2" w:rsidRDefault="00FC5EA2" w:rsidP="00F94255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Dugme „Promeni vozilo“ menja podatke </w:t>
      </w:r>
      <w:r w:rsidR="00E421DD">
        <w:rPr>
          <w:sz w:val="28"/>
          <w:szCs w:val="28"/>
          <w:lang w:val="sr-Latn-RS"/>
        </w:rPr>
        <w:t>o vozilu</w:t>
      </w:r>
      <w:r>
        <w:rPr>
          <w:sz w:val="28"/>
          <w:szCs w:val="28"/>
          <w:lang w:val="sr-Latn-RS"/>
        </w:rPr>
        <w:t xml:space="preserve"> koje se nalazi na mestu čiji je broj korisnik uneo na vrednosti koje su upisane u </w:t>
      </w:r>
      <w:r w:rsidR="00EE6AB5">
        <w:rPr>
          <w:sz w:val="28"/>
          <w:szCs w:val="28"/>
          <w:lang w:val="sr-Latn-RS"/>
        </w:rPr>
        <w:t>polja koja su namenjena za informacije o vozilu. Menjaju se samo oni podaci koji su une</w:t>
      </w:r>
      <w:r w:rsidR="00396CAD">
        <w:rPr>
          <w:sz w:val="28"/>
          <w:szCs w:val="28"/>
          <w:lang w:val="sr-Latn-RS"/>
        </w:rPr>
        <w:t>š</w:t>
      </w:r>
      <w:r w:rsidR="00EE6AB5">
        <w:rPr>
          <w:sz w:val="28"/>
          <w:szCs w:val="28"/>
          <w:lang w:val="sr-Latn-RS"/>
        </w:rPr>
        <w:t>eni u polja, dok oni čija su polja prazna ostaju isti</w:t>
      </w:r>
      <w:r w:rsidR="00425675">
        <w:rPr>
          <w:sz w:val="28"/>
          <w:szCs w:val="28"/>
          <w:lang w:val="sr-Latn-RS"/>
        </w:rPr>
        <w:t>.</w:t>
      </w:r>
    </w:p>
    <w:p w14:paraId="09E4E75C" w14:textId="2D8C650D" w:rsidR="001B2221" w:rsidRDefault="001B2221" w:rsidP="00F94255">
      <w:pPr>
        <w:rPr>
          <w:sz w:val="28"/>
          <w:szCs w:val="28"/>
          <w:lang w:val="sr-Latn-RS"/>
        </w:rPr>
      </w:pPr>
    </w:p>
    <w:p w14:paraId="7E0D7923" w14:textId="65ED369D" w:rsidR="001B2221" w:rsidRDefault="001B2221" w:rsidP="00F94255">
      <w:pPr>
        <w:rPr>
          <w:sz w:val="28"/>
          <w:szCs w:val="28"/>
          <w:lang w:val="sr-Latn-RS"/>
        </w:rPr>
      </w:pPr>
    </w:p>
    <w:p w14:paraId="58550B76" w14:textId="51A59352" w:rsidR="001B2221" w:rsidRDefault="001B2221" w:rsidP="00F94255">
      <w:pPr>
        <w:rPr>
          <w:sz w:val="28"/>
          <w:szCs w:val="28"/>
          <w:lang w:val="sr-Latn-RS"/>
        </w:rPr>
      </w:pPr>
    </w:p>
    <w:p w14:paraId="58118861" w14:textId="33A9D80A" w:rsidR="001B2221" w:rsidRDefault="001B2221" w:rsidP="00F94255">
      <w:pPr>
        <w:rPr>
          <w:sz w:val="28"/>
          <w:szCs w:val="28"/>
          <w:lang w:val="sr-Latn-RS"/>
        </w:rPr>
      </w:pPr>
    </w:p>
    <w:p w14:paraId="15D1D991" w14:textId="2E9452AA" w:rsidR="001B2221" w:rsidRDefault="001B2221" w:rsidP="00F94255">
      <w:pPr>
        <w:rPr>
          <w:sz w:val="28"/>
          <w:szCs w:val="28"/>
          <w:lang w:val="sr-Latn-RS"/>
        </w:rPr>
      </w:pPr>
    </w:p>
    <w:p w14:paraId="0B340613" w14:textId="65D9B0DC" w:rsidR="001B2221" w:rsidRDefault="001B2221" w:rsidP="00F94255">
      <w:pPr>
        <w:rPr>
          <w:sz w:val="28"/>
          <w:szCs w:val="28"/>
          <w:lang w:val="sr-Latn-RS"/>
        </w:rPr>
      </w:pPr>
    </w:p>
    <w:p w14:paraId="6B62DD55" w14:textId="4AD1F7EB" w:rsidR="001B2221" w:rsidRDefault="001B2221" w:rsidP="00F94255">
      <w:pPr>
        <w:rPr>
          <w:sz w:val="28"/>
          <w:szCs w:val="28"/>
          <w:lang w:val="sr-Latn-RS"/>
        </w:rPr>
      </w:pPr>
    </w:p>
    <w:p w14:paraId="7420DDE4" w14:textId="2BED66C5" w:rsidR="001B2221" w:rsidRDefault="001B2221" w:rsidP="00F94255">
      <w:pPr>
        <w:rPr>
          <w:sz w:val="28"/>
          <w:szCs w:val="28"/>
          <w:lang w:val="sr-Latn-RS"/>
        </w:rPr>
      </w:pPr>
    </w:p>
    <w:p w14:paraId="4BD81FA6" w14:textId="4B2CA69C" w:rsidR="001B2221" w:rsidRPr="001B2221" w:rsidRDefault="001B2221" w:rsidP="001B2221">
      <w:pPr>
        <w:jc w:val="right"/>
        <w:rPr>
          <w:sz w:val="36"/>
          <w:szCs w:val="36"/>
          <w:lang w:val="sr-Latn-RS"/>
        </w:rPr>
      </w:pPr>
      <w:r w:rsidRPr="001B2221">
        <w:rPr>
          <w:sz w:val="36"/>
          <w:szCs w:val="36"/>
          <w:lang w:val="sr-Latn-RS"/>
        </w:rPr>
        <w:t>Petar Petrovic 16820</w:t>
      </w:r>
    </w:p>
    <w:sectPr w:rsidR="001B2221" w:rsidRPr="001B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E7"/>
    <w:rsid w:val="00027A66"/>
    <w:rsid w:val="001B2221"/>
    <w:rsid w:val="00260ED2"/>
    <w:rsid w:val="002E5FE7"/>
    <w:rsid w:val="00396CAD"/>
    <w:rsid w:val="003F72D1"/>
    <w:rsid w:val="00425675"/>
    <w:rsid w:val="005C3B9B"/>
    <w:rsid w:val="006279F3"/>
    <w:rsid w:val="00746979"/>
    <w:rsid w:val="007E6894"/>
    <w:rsid w:val="00812C08"/>
    <w:rsid w:val="008C4A15"/>
    <w:rsid w:val="00987FC3"/>
    <w:rsid w:val="00B83F1C"/>
    <w:rsid w:val="00D34201"/>
    <w:rsid w:val="00D35A31"/>
    <w:rsid w:val="00DA61FB"/>
    <w:rsid w:val="00E421DD"/>
    <w:rsid w:val="00E71A96"/>
    <w:rsid w:val="00EE6AB5"/>
    <w:rsid w:val="00F4374A"/>
    <w:rsid w:val="00F52739"/>
    <w:rsid w:val="00F94255"/>
    <w:rsid w:val="00F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7705"/>
  <w15:chartTrackingRefBased/>
  <w15:docId w15:val="{48004472-0824-4C10-BBE0-ECF26695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Petrovic</dc:creator>
  <cp:keywords/>
  <dc:description/>
  <cp:lastModifiedBy>Petar Petrovic</cp:lastModifiedBy>
  <cp:revision>22</cp:revision>
  <dcterms:created xsi:type="dcterms:W3CDTF">2021-03-22T22:41:00Z</dcterms:created>
  <dcterms:modified xsi:type="dcterms:W3CDTF">2021-03-22T23:42:00Z</dcterms:modified>
</cp:coreProperties>
</file>