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0B15" w14:textId="203235D6" w:rsidR="0052368D" w:rsidRDefault="0052368D">
      <w:r>
        <w:t>Nicholas Graca</w:t>
      </w:r>
    </w:p>
    <w:p w14:paraId="41481A99" w14:textId="0182661D" w:rsidR="0052368D" w:rsidRDefault="0052368D" w:rsidP="0052368D">
      <w:pPr>
        <w:jc w:val="center"/>
      </w:pPr>
      <w:r>
        <w:t>Web App Homework #6 Writeup</w:t>
      </w:r>
    </w:p>
    <w:p w14:paraId="2AD428D8" w14:textId="33EE8093" w:rsidR="005017BD" w:rsidRDefault="00C76121">
      <w:r>
        <w:t>Act 1:</w:t>
      </w:r>
    </w:p>
    <w:p w14:paraId="5FC750D5" w14:textId="0486BB71" w:rsidR="00620C12" w:rsidRDefault="00620C12">
      <w:r>
        <w:t>When you put a script in the search bar, it was reflected XSS because it only showed me the alert once to me.</w:t>
      </w:r>
    </w:p>
    <w:p w14:paraId="1BCC161E" w14:textId="3FD1A1B6" w:rsidR="00C76121" w:rsidRDefault="00C76121">
      <w:r w:rsidRPr="00C76121">
        <w:rPr>
          <w:noProof/>
        </w:rPr>
        <w:drawing>
          <wp:inline distT="0" distB="0" distL="0" distR="0" wp14:anchorId="0F0FC71B" wp14:editId="6D5A848E">
            <wp:extent cx="5943600" cy="30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1625"/>
                    </a:xfrm>
                    <a:prstGeom prst="rect">
                      <a:avLst/>
                    </a:prstGeom>
                  </pic:spPr>
                </pic:pic>
              </a:graphicData>
            </a:graphic>
          </wp:inline>
        </w:drawing>
      </w:r>
    </w:p>
    <w:p w14:paraId="68359DC7" w14:textId="0CDCF584" w:rsidR="00620C12" w:rsidRDefault="00620C12">
      <w:r>
        <w:t>However, when you put a script into the comment section, this would be persistent XSS since the web server saved the comments so every time you loaded the page, it would run the script and for anyone that looked at my page.</w:t>
      </w:r>
      <w:bookmarkStart w:id="0" w:name="_GoBack"/>
      <w:bookmarkEnd w:id="0"/>
    </w:p>
    <w:p w14:paraId="33F17CB5" w14:textId="7A41DF4B" w:rsidR="00C76121" w:rsidRDefault="00C76121">
      <w:r w:rsidRPr="00C76121">
        <w:rPr>
          <w:noProof/>
        </w:rPr>
        <w:drawing>
          <wp:inline distT="0" distB="0" distL="0" distR="0" wp14:anchorId="65F47602" wp14:editId="6E602A41">
            <wp:extent cx="4401164"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164" cy="1686160"/>
                    </a:xfrm>
                    <a:prstGeom prst="rect">
                      <a:avLst/>
                    </a:prstGeom>
                  </pic:spPr>
                </pic:pic>
              </a:graphicData>
            </a:graphic>
          </wp:inline>
        </w:drawing>
      </w:r>
    </w:p>
    <w:p w14:paraId="4C203ECD" w14:textId="41F0FFAB" w:rsidR="00C76121" w:rsidRDefault="00C76121"/>
    <w:p w14:paraId="558D2AE5" w14:textId="2F045900" w:rsidR="00C76121" w:rsidRDefault="00C76121">
      <w:r>
        <w:t>Act2:</w:t>
      </w:r>
    </w:p>
    <w:p w14:paraId="54D71B5B" w14:textId="348BFEC8" w:rsidR="00C76121" w:rsidRDefault="00C76121" w:rsidP="00C76121">
      <w:r>
        <w:t>See attached file for my code.</w:t>
      </w:r>
    </w:p>
    <w:p w14:paraId="239D5834" w14:textId="453E5816" w:rsidR="0052368D" w:rsidRDefault="0052368D" w:rsidP="00C76121">
      <w:r>
        <w:t>Here is a screenshot showing some of the people that friended me.</w:t>
      </w:r>
    </w:p>
    <w:p w14:paraId="067F99F8" w14:textId="706EB585" w:rsidR="001D4BEF" w:rsidRDefault="001D4BEF" w:rsidP="00C76121">
      <w:r w:rsidRPr="001D4BEF">
        <w:rPr>
          <w:noProof/>
        </w:rPr>
        <w:lastRenderedPageBreak/>
        <w:drawing>
          <wp:inline distT="0" distB="0" distL="0" distR="0" wp14:anchorId="6236B237" wp14:editId="350D3269">
            <wp:extent cx="3698269" cy="354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6204" cy="3555342"/>
                    </a:xfrm>
                    <a:prstGeom prst="rect">
                      <a:avLst/>
                    </a:prstGeom>
                  </pic:spPr>
                </pic:pic>
              </a:graphicData>
            </a:graphic>
          </wp:inline>
        </w:drawing>
      </w:r>
    </w:p>
    <w:p w14:paraId="2CDC9E38" w14:textId="0852E02D" w:rsidR="00C76121" w:rsidRDefault="0052368D" w:rsidP="00C76121">
      <w:r>
        <w:rPr>
          <w:noProof/>
        </w:rPr>
        <w:drawing>
          <wp:inline distT="0" distB="0" distL="0" distR="0" wp14:anchorId="6E6ED199" wp14:editId="2C6BBDB7">
            <wp:extent cx="4572000" cy="2743200"/>
            <wp:effectExtent l="0" t="0" r="0" b="0"/>
            <wp:docPr id="6" name="Chart 6">
              <a:extLst xmlns:a="http://schemas.openxmlformats.org/drawingml/2006/main">
                <a:ext uri="{FF2B5EF4-FFF2-40B4-BE49-F238E27FC236}">
                  <a16:creationId xmlns:a16="http://schemas.microsoft.com/office/drawing/2014/main" id="{167B5E0D-AEF4-4914-80CC-527742DDC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E3DE88" w14:textId="286A6DD9" w:rsidR="00C76121" w:rsidRDefault="00C76121" w:rsidP="00C76121">
      <w:r>
        <w:t>Act 3:</w:t>
      </w:r>
    </w:p>
    <w:p w14:paraId="1604E8FD" w14:textId="7AD1E968" w:rsidR="00C76121" w:rsidRDefault="00C76121" w:rsidP="00C76121">
      <w:r>
        <w:tab/>
        <w:t>I found that there for a /admin/</w:t>
      </w:r>
      <w:proofErr w:type="spellStart"/>
      <w:r>
        <w:t>admin.php</w:t>
      </w:r>
      <w:proofErr w:type="spellEnd"/>
      <w:r>
        <w:t xml:space="preserve"> file and </w:t>
      </w:r>
      <w:proofErr w:type="spellStart"/>
      <w:r>
        <w:t>f</w:t>
      </w:r>
      <w:proofErr w:type="spellEnd"/>
      <w:r>
        <w:t xml:space="preserve"> you go there you can see every </w:t>
      </w:r>
      <w:proofErr w:type="gramStart"/>
      <w:r>
        <w:t>ones</w:t>
      </w:r>
      <w:proofErr w:type="gramEnd"/>
      <w:r>
        <w:t xml:space="preserve"> password including the admins. You then use those credentials to sign in at /admin and once authenticated you can change Andy’s password. It changed it from ‘</w:t>
      </w:r>
      <w:proofErr w:type="spellStart"/>
      <w:r>
        <w:t>ADifferentPassword</w:t>
      </w:r>
      <w:proofErr w:type="spellEnd"/>
      <w:r>
        <w:t>’</w:t>
      </w:r>
      <w:r w:rsidR="0046271D">
        <w:t xml:space="preserve"> </w:t>
      </w:r>
      <w:r>
        <w:t>to ‘</w:t>
      </w:r>
      <w:proofErr w:type="spellStart"/>
      <w:r>
        <w:t>ChangeIt</w:t>
      </w:r>
      <w:proofErr w:type="spellEnd"/>
      <w:r>
        <w:t>’.</w:t>
      </w:r>
    </w:p>
    <w:p w14:paraId="5BD57EB3" w14:textId="77777777" w:rsidR="00C76121" w:rsidRDefault="00C76121" w:rsidP="00C76121"/>
    <w:p w14:paraId="109C86AD" w14:textId="347BD946" w:rsidR="00C76121" w:rsidRDefault="00C76121" w:rsidP="00C76121">
      <w:pPr>
        <w:spacing w:after="0" w:line="240" w:lineRule="auto"/>
      </w:pPr>
      <w:r w:rsidRPr="00C76121">
        <w:rPr>
          <w:noProof/>
        </w:rPr>
        <w:lastRenderedPageBreak/>
        <w:drawing>
          <wp:inline distT="0" distB="0" distL="0" distR="0" wp14:anchorId="3E57D49A" wp14:editId="518F47E6">
            <wp:extent cx="5943600" cy="1991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1360"/>
                    </a:xfrm>
                    <a:prstGeom prst="rect">
                      <a:avLst/>
                    </a:prstGeom>
                  </pic:spPr>
                </pic:pic>
              </a:graphicData>
            </a:graphic>
          </wp:inline>
        </w:drawing>
      </w:r>
    </w:p>
    <w:p w14:paraId="0E4B2022" w14:textId="4474A93F" w:rsidR="00C76121" w:rsidRDefault="00C76121" w:rsidP="00C76121">
      <w:pPr>
        <w:spacing w:after="0" w:line="240" w:lineRule="auto"/>
      </w:pPr>
      <w:r w:rsidRPr="00C76121">
        <w:rPr>
          <w:noProof/>
        </w:rPr>
        <w:drawing>
          <wp:inline distT="0" distB="0" distL="0" distR="0" wp14:anchorId="4A8DBBF0" wp14:editId="7C5DBCC4">
            <wp:extent cx="5943600" cy="179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8955"/>
                    </a:xfrm>
                    <a:prstGeom prst="rect">
                      <a:avLst/>
                    </a:prstGeom>
                  </pic:spPr>
                </pic:pic>
              </a:graphicData>
            </a:graphic>
          </wp:inline>
        </w:drawing>
      </w:r>
    </w:p>
    <w:sectPr w:rsidR="00C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21"/>
    <w:rsid w:val="001D4BEF"/>
    <w:rsid w:val="0046271D"/>
    <w:rsid w:val="005017BD"/>
    <w:rsid w:val="0052368D"/>
    <w:rsid w:val="005D1FDD"/>
    <w:rsid w:val="00620C12"/>
    <w:rsid w:val="0086066C"/>
    <w:rsid w:val="00942085"/>
    <w:rsid w:val="00A8280B"/>
    <w:rsid w:val="00C7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6E86"/>
  <w15:chartTrackingRefBased/>
  <w15:docId w15:val="{1BE787BB-C54C-4CCF-AD3A-A8EE36D6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1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Friends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friends</c:v>
                </c:pt>
              </c:strCache>
            </c:strRef>
          </c:tx>
          <c:spPr>
            <a:ln w="28575" cap="rnd">
              <a:solidFill>
                <a:schemeClr val="accent1"/>
              </a:solidFill>
              <a:round/>
            </a:ln>
            <a:effectLst/>
          </c:spPr>
          <c:marker>
            <c:symbol val="none"/>
          </c:marker>
          <c:cat>
            <c:strRef>
              <c:f>Sheet1!$A$2:$A$6</c:f>
              <c:strCache>
                <c:ptCount val="5"/>
                <c:pt idx="0">
                  <c:v>12:08:07</c:v>
                </c:pt>
                <c:pt idx="1">
                  <c:v> 12:16:18</c:v>
                </c:pt>
                <c:pt idx="2">
                  <c:v> 12:14:41</c:v>
                </c:pt>
                <c:pt idx="3">
                  <c:v>13:01:39</c:v>
                </c:pt>
                <c:pt idx="4">
                  <c:v>13:12:23</c:v>
                </c:pt>
              </c:strCache>
            </c:strRef>
          </c:cat>
          <c:val>
            <c:numRef>
              <c:f>Sheet1!$B$2:$B$6</c:f>
              <c:numCache>
                <c:formatCode>General</c:formatCode>
                <c:ptCount val="5"/>
                <c:pt idx="0">
                  <c:v>3</c:v>
                </c:pt>
                <c:pt idx="1">
                  <c:v>4</c:v>
                </c:pt>
                <c:pt idx="2">
                  <c:v>5</c:v>
                </c:pt>
                <c:pt idx="3">
                  <c:v>6</c:v>
                </c:pt>
                <c:pt idx="4">
                  <c:v>7</c:v>
                </c:pt>
              </c:numCache>
            </c:numRef>
          </c:val>
          <c:smooth val="0"/>
          <c:extLst>
            <c:ext xmlns:c16="http://schemas.microsoft.com/office/drawing/2014/chart" uri="{C3380CC4-5D6E-409C-BE32-E72D297353CC}">
              <c16:uniqueId val="{00000000-3E13-4BED-B1BD-21C1C4A457E0}"/>
            </c:ext>
          </c:extLst>
        </c:ser>
        <c:dLbls>
          <c:showLegendKey val="0"/>
          <c:showVal val="0"/>
          <c:showCatName val="0"/>
          <c:showSerName val="0"/>
          <c:showPercent val="0"/>
          <c:showBubbleSize val="0"/>
        </c:dLbls>
        <c:smooth val="0"/>
        <c:axId val="692442464"/>
        <c:axId val="692442792"/>
      </c:lineChart>
      <c:catAx>
        <c:axId val="69244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on</a:t>
                </a:r>
                <a:r>
                  <a:rPr lang="en-US" baseline="0"/>
                  <a:t> Sunday April 7th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42792"/>
        <c:crosses val="autoZero"/>
        <c:auto val="1"/>
        <c:lblAlgn val="ctr"/>
        <c:lblOffset val="100"/>
        <c:noMultiLvlLbl val="0"/>
      </c:catAx>
      <c:valAx>
        <c:axId val="69244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friends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4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Gracas</dc:creator>
  <cp:keywords/>
  <dc:description/>
  <cp:lastModifiedBy>The Gracas</cp:lastModifiedBy>
  <cp:revision>2</cp:revision>
  <dcterms:created xsi:type="dcterms:W3CDTF">2019-04-08T02:29:00Z</dcterms:created>
  <dcterms:modified xsi:type="dcterms:W3CDTF">2019-04-08T02:29:00Z</dcterms:modified>
</cp:coreProperties>
</file>