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005415EB" w:rsidP="4FF9BE9C" w:rsidRDefault="005415EB" w14:paraId="672A6659" wp14:textId="14BBEE24">
      <w:pPr>
        <w:spacing w:after="0"/>
        <w:jc w:val="center"/>
        <w:rPr>
          <w:rFonts w:ascii="Arial" w:hAnsi="Arial" w:eastAsia="Arial" w:cs="Arial"/>
          <w:b w:val="1"/>
          <w:bCs w:val="1"/>
          <w:color w:val="000000" w:themeColor="text1"/>
          <w:sz w:val="26"/>
          <w:szCs w:val="26"/>
        </w:rPr>
      </w:pPr>
      <w:r w:rsidRPr="4FF9BE9C" w:rsidR="7E988585">
        <w:rPr>
          <w:rFonts w:ascii="Arial" w:hAnsi="Arial" w:eastAsia="Arial" w:cs="Arial"/>
          <w:b w:val="1"/>
          <w:bCs w:val="1"/>
          <w:color w:val="000000" w:themeColor="text1" w:themeTint="FF" w:themeShade="FF"/>
          <w:sz w:val="26"/>
          <w:szCs w:val="26"/>
        </w:rPr>
        <w:t xml:space="preserve"> </w:t>
      </w:r>
    </w:p>
    <w:p xmlns:wp14="http://schemas.microsoft.com/office/word/2010/wordml" w:rsidRPr="003D7D69" w:rsidR="003D7D69" w:rsidP="003D7D69" w:rsidRDefault="003D7D69" w14:paraId="0A37501D" wp14:textId="77777777">
      <w:pPr>
        <w:spacing w:after="0"/>
        <w:jc w:val="center"/>
        <w:rPr>
          <w:rFonts w:ascii="Arial" w:hAnsi="Arial" w:eastAsia="Arial" w:cs="Arial"/>
          <w:b/>
          <w:color w:val="000000" w:themeColor="text1"/>
          <w:sz w:val="26"/>
          <w:szCs w:val="26"/>
        </w:rPr>
      </w:pPr>
    </w:p>
    <w:p xmlns:wp14="http://schemas.microsoft.com/office/word/2010/wordml" w:rsidRPr="003D7D69" w:rsidR="00AF585A" w:rsidP="003D7D69" w:rsidRDefault="00B846E3" w14:paraId="4F518553" wp14:textId="77777777">
      <w:pPr>
        <w:spacing w:after="0"/>
        <w:jc w:val="center"/>
        <w:rPr>
          <w:rFonts w:ascii="Arial" w:hAnsi="Arial" w:eastAsia="Arial" w:cs="Arial"/>
          <w:b/>
          <w:color w:val="000000" w:themeColor="text1"/>
          <w:sz w:val="26"/>
          <w:szCs w:val="26"/>
        </w:rPr>
      </w:pPr>
      <w:r w:rsidRPr="003D7D69">
        <w:rPr>
          <w:rFonts w:ascii="Arial" w:hAnsi="Arial" w:eastAsia="Arial" w:cs="Arial"/>
          <w:b/>
          <w:color w:val="000000" w:themeColor="text1"/>
          <w:sz w:val="26"/>
          <w:szCs w:val="26"/>
        </w:rPr>
        <w:t>INFORME</w:t>
      </w:r>
      <w:r w:rsidRPr="003D7D69" w:rsidR="0030383C">
        <w:rPr>
          <w:rFonts w:ascii="Arial" w:hAnsi="Arial" w:eastAsia="Arial" w:cs="Arial"/>
          <w:b/>
          <w:color w:val="000000" w:themeColor="text1"/>
          <w:sz w:val="26"/>
          <w:szCs w:val="26"/>
        </w:rPr>
        <w:t xml:space="preserve"> FINAL – PROYECTO CONDONACION</w:t>
      </w:r>
    </w:p>
    <w:p xmlns:wp14="http://schemas.microsoft.com/office/word/2010/wordml" w:rsidRPr="003D7D69" w:rsidR="0030383C" w:rsidP="003D7D69" w:rsidRDefault="0030383C" w14:paraId="5DAB6C7B" wp14:textId="77777777">
      <w:pPr>
        <w:spacing w:after="0"/>
        <w:jc w:val="center"/>
        <w:rPr>
          <w:rFonts w:ascii="Arial" w:hAnsi="Arial" w:eastAsia="Arial" w:cs="Arial"/>
          <w:b/>
          <w:color w:val="000000" w:themeColor="text1"/>
          <w:sz w:val="26"/>
          <w:szCs w:val="26"/>
        </w:rPr>
      </w:pPr>
    </w:p>
    <w:p xmlns:wp14="http://schemas.microsoft.com/office/word/2010/wordml" w:rsidR="00CA3727" w:rsidP="003D7D69" w:rsidRDefault="00CA3727" w14:paraId="02EB378F" wp14:textId="77777777">
      <w:pPr>
        <w:spacing w:after="0"/>
        <w:rPr>
          <w:rFonts w:ascii="Arial" w:hAnsi="Arial" w:eastAsia="Arial" w:cs="Arial"/>
          <w:b/>
          <w:color w:val="000000" w:themeColor="text1"/>
          <w:sz w:val="26"/>
          <w:szCs w:val="26"/>
        </w:rPr>
      </w:pPr>
    </w:p>
    <w:p xmlns:wp14="http://schemas.microsoft.com/office/word/2010/wordml" w:rsidR="00426DDA" w:rsidP="003D7D69" w:rsidRDefault="00B66CE6" w14:paraId="79AEFCCD" wp14:textId="77777777">
      <w:pPr>
        <w:spacing w:after="0"/>
        <w:rPr>
          <w:rFonts w:ascii="Arial" w:hAnsi="Arial" w:eastAsia="Arial" w:cs="Arial"/>
          <w:b/>
          <w:color w:val="000000" w:themeColor="text1"/>
          <w:sz w:val="26"/>
          <w:szCs w:val="26"/>
        </w:rPr>
      </w:pPr>
      <w:r w:rsidRPr="003D7D69">
        <w:rPr>
          <w:rFonts w:ascii="Arial" w:hAnsi="Arial" w:eastAsia="Arial" w:cs="Arial"/>
          <w:b/>
          <w:color w:val="000000" w:themeColor="text1"/>
          <w:sz w:val="26"/>
          <w:szCs w:val="26"/>
        </w:rPr>
        <w:t>TÍTULO DEL PROYECTO</w:t>
      </w:r>
    </w:p>
    <w:p xmlns:wp14="http://schemas.microsoft.com/office/word/2010/wordml" w:rsidRPr="003D7D69" w:rsidR="003D7D69" w:rsidP="003D7D69" w:rsidRDefault="003D7D69" w14:paraId="6A05A809" wp14:textId="77777777">
      <w:pPr>
        <w:spacing w:after="0"/>
        <w:rPr>
          <w:rFonts w:ascii="Arial" w:hAnsi="Arial" w:eastAsia="Arial" w:cs="Arial"/>
          <w:b/>
          <w:color w:val="000000" w:themeColor="text1"/>
          <w:sz w:val="26"/>
          <w:szCs w:val="26"/>
        </w:rPr>
      </w:pPr>
    </w:p>
    <w:p xmlns:wp14="http://schemas.microsoft.com/office/word/2010/wordml" w:rsidRPr="003D7D69" w:rsidR="00B846E3" w:rsidP="003D7D69" w:rsidRDefault="00B846E3" w14:paraId="031EB2B7" wp14:textId="77777777">
      <w:pPr>
        <w:autoSpaceDE w:val="0"/>
        <w:autoSpaceDN w:val="0"/>
        <w:adjustRightInd w:val="0"/>
        <w:spacing w:after="0" w:line="240" w:lineRule="auto"/>
        <w:jc w:val="both"/>
        <w:rPr>
          <w:rFonts w:ascii="Arial" w:hAnsi="Arial" w:eastAsia="Arial" w:cs="Arial"/>
          <w:color w:val="000000" w:themeColor="text1"/>
          <w:sz w:val="26"/>
          <w:szCs w:val="26"/>
        </w:rPr>
      </w:pPr>
      <w:r w:rsidRPr="003D7D69">
        <w:rPr>
          <w:rFonts w:ascii="Arial" w:hAnsi="Arial" w:eastAsia="Arial" w:cs="Arial"/>
          <w:color w:val="000000" w:themeColor="text1"/>
          <w:sz w:val="26"/>
          <w:szCs w:val="26"/>
        </w:rPr>
        <w:t>Diseño de la arquitectura de solución para monitorear el estado de los sistemas informáticos a cargo de la Coordinación de Administración de los sistemas de información de la Dirección de Impuestos y Aduanas Nacionales (DIAN).</w:t>
      </w:r>
    </w:p>
    <w:p xmlns:wp14="http://schemas.microsoft.com/office/word/2010/wordml" w:rsidRPr="003D7D69" w:rsidR="00B846E3" w:rsidP="003D7D69" w:rsidRDefault="00B846E3" w14:paraId="5A39BBE3" wp14:textId="77777777">
      <w:pPr>
        <w:spacing w:after="0"/>
        <w:rPr>
          <w:sz w:val="26"/>
          <w:szCs w:val="26"/>
        </w:rPr>
      </w:pPr>
    </w:p>
    <w:p xmlns:wp14="http://schemas.microsoft.com/office/word/2010/wordml" w:rsidR="00426DDA" w:rsidP="003D7D69" w:rsidRDefault="00B66CE6" w14:paraId="369E4052" wp14:textId="77777777">
      <w:pPr>
        <w:spacing w:after="0"/>
        <w:rPr>
          <w:rFonts w:ascii="Arial" w:hAnsi="Arial" w:eastAsia="Arial" w:cs="Arial"/>
          <w:b/>
          <w:color w:val="000000" w:themeColor="text1"/>
          <w:sz w:val="26"/>
          <w:szCs w:val="26"/>
        </w:rPr>
      </w:pPr>
      <w:r w:rsidRPr="003D7D69">
        <w:rPr>
          <w:rFonts w:ascii="Arial" w:hAnsi="Arial" w:eastAsia="Arial" w:cs="Arial"/>
          <w:b/>
          <w:color w:val="000000" w:themeColor="text1"/>
          <w:sz w:val="26"/>
          <w:szCs w:val="26"/>
        </w:rPr>
        <w:t>PLAN DE TRABAJO</w:t>
      </w:r>
    </w:p>
    <w:p xmlns:wp14="http://schemas.microsoft.com/office/word/2010/wordml" w:rsidRPr="003D7D69" w:rsidR="003D7D69" w:rsidP="003D7D69" w:rsidRDefault="003D7D69" w14:paraId="41C8F396" wp14:textId="77777777">
      <w:pPr>
        <w:spacing w:after="0"/>
        <w:rPr>
          <w:rFonts w:ascii="Arial" w:hAnsi="Arial" w:eastAsia="Arial" w:cs="Arial"/>
          <w:b/>
          <w:color w:val="000000" w:themeColor="text1"/>
          <w:sz w:val="26"/>
          <w:szCs w:val="26"/>
        </w:rPr>
      </w:pPr>
    </w:p>
    <w:p xmlns:wp14="http://schemas.microsoft.com/office/word/2010/wordml" w:rsidRPr="003D7D69" w:rsidR="00B846E3" w:rsidP="003D7D69" w:rsidRDefault="00B846E3" w14:paraId="169D6AA2" wp14:textId="77777777">
      <w:pPr>
        <w:spacing w:after="0"/>
        <w:jc w:val="both"/>
        <w:rPr>
          <w:rFonts w:ascii="Arial" w:hAnsi="Arial" w:eastAsia="Arial" w:cs="Arial"/>
          <w:color w:val="000000" w:themeColor="text1"/>
          <w:sz w:val="26"/>
          <w:szCs w:val="26"/>
        </w:rPr>
      </w:pPr>
      <w:r w:rsidRPr="003D7D69">
        <w:rPr>
          <w:rFonts w:ascii="Arial" w:hAnsi="Arial" w:eastAsia="Arial" w:cs="Arial"/>
          <w:color w:val="000000" w:themeColor="text1"/>
          <w:sz w:val="26"/>
          <w:szCs w:val="26"/>
        </w:rPr>
        <w:t xml:space="preserve">Para la realización del proyecto se inició con la identificación de iniciativas por desarrollar en la Coordinación de Administración de los sistemas de información de la Dirección de Impuestos y Aduanas Nacionales (DIAN). Se detecto, junto con funcionarios del área, la importancia de contar con una herramienta que permita conocer el estado de la información administrada durante un periodo determinado.  </w:t>
      </w:r>
    </w:p>
    <w:p xmlns:wp14="http://schemas.microsoft.com/office/word/2010/wordml" w:rsidR="003D7D69" w:rsidP="003D7D69" w:rsidRDefault="003D7D69" w14:paraId="72A3D3EC" wp14:textId="77777777">
      <w:pPr>
        <w:spacing w:after="0"/>
        <w:jc w:val="both"/>
        <w:rPr>
          <w:rFonts w:ascii="Arial" w:hAnsi="Arial" w:eastAsia="Arial" w:cs="Arial"/>
          <w:color w:val="000000" w:themeColor="text1"/>
          <w:sz w:val="26"/>
          <w:szCs w:val="26"/>
        </w:rPr>
      </w:pPr>
    </w:p>
    <w:p xmlns:wp14="http://schemas.microsoft.com/office/word/2010/wordml" w:rsidRPr="003D7D69" w:rsidR="00B846E3" w:rsidP="003D7D69" w:rsidRDefault="00B846E3" w14:paraId="27E70A21" wp14:textId="77777777">
      <w:pPr>
        <w:spacing w:after="0"/>
        <w:jc w:val="both"/>
        <w:rPr>
          <w:rFonts w:ascii="Arial" w:hAnsi="Arial" w:eastAsia="Arial" w:cs="Arial"/>
          <w:color w:val="000000" w:themeColor="text1"/>
          <w:sz w:val="26"/>
          <w:szCs w:val="26"/>
        </w:rPr>
      </w:pPr>
      <w:r w:rsidRPr="003D7D69">
        <w:rPr>
          <w:rFonts w:ascii="Arial" w:hAnsi="Arial" w:eastAsia="Arial" w:cs="Arial"/>
          <w:color w:val="000000" w:themeColor="text1"/>
          <w:sz w:val="26"/>
          <w:szCs w:val="26"/>
        </w:rPr>
        <w:t>Se procedió a revisar la arquitectura de los sistemas de información administrados por el área</w:t>
      </w:r>
      <w:r w:rsidRPr="003D7D69" w:rsidR="00B17571">
        <w:rPr>
          <w:rFonts w:ascii="Arial" w:hAnsi="Arial" w:eastAsia="Arial" w:cs="Arial"/>
          <w:color w:val="000000" w:themeColor="text1"/>
          <w:sz w:val="26"/>
          <w:szCs w:val="26"/>
        </w:rPr>
        <w:t>, la tecnología, infraestructura y recursos utilizados, y la forma como algunas áreas de negocio interactúan con algunos de algunos de estos sistemas de información.</w:t>
      </w:r>
    </w:p>
    <w:p xmlns:wp14="http://schemas.microsoft.com/office/word/2010/wordml" w:rsidR="003D7D69" w:rsidP="003D7D69" w:rsidRDefault="003D7D69" w14:paraId="0D0B940D" wp14:textId="77777777">
      <w:pPr>
        <w:spacing w:after="0"/>
        <w:jc w:val="both"/>
        <w:rPr>
          <w:rFonts w:ascii="Arial" w:hAnsi="Arial" w:eastAsia="Arial" w:cs="Arial"/>
          <w:color w:val="000000" w:themeColor="text1"/>
          <w:sz w:val="26"/>
          <w:szCs w:val="26"/>
        </w:rPr>
      </w:pPr>
    </w:p>
    <w:p xmlns:wp14="http://schemas.microsoft.com/office/word/2010/wordml" w:rsidRPr="003D7D69" w:rsidR="00B17571" w:rsidP="003D7D69" w:rsidRDefault="00B17571" w14:paraId="24C382A9" wp14:textId="77777777">
      <w:pPr>
        <w:spacing w:after="0"/>
        <w:jc w:val="both"/>
        <w:rPr>
          <w:rFonts w:ascii="Arial" w:hAnsi="Arial" w:eastAsia="Arial" w:cs="Arial"/>
          <w:color w:val="000000" w:themeColor="text1"/>
          <w:sz w:val="26"/>
          <w:szCs w:val="26"/>
        </w:rPr>
      </w:pPr>
      <w:r w:rsidRPr="003D7D69">
        <w:rPr>
          <w:rFonts w:ascii="Arial" w:hAnsi="Arial" w:eastAsia="Arial" w:cs="Arial"/>
          <w:color w:val="000000" w:themeColor="text1"/>
          <w:sz w:val="26"/>
          <w:szCs w:val="26"/>
        </w:rPr>
        <w:t>Se revisaron los conceptos, metodologías y herramientas usados durante el estudio de maestría y se determinaron cuales de estos temas y los idóneos para aplicar dentro del proyecto. Usamos principalmente los conocimientos adquiridos en arquitectura de solución, arquitectura de información y arquitectura de negocio.</w:t>
      </w:r>
    </w:p>
    <w:p xmlns:wp14="http://schemas.microsoft.com/office/word/2010/wordml" w:rsidR="003D7D69" w:rsidP="003D7D69" w:rsidRDefault="003D7D69" w14:paraId="0E27B00A" wp14:textId="77777777">
      <w:pPr>
        <w:spacing w:after="0"/>
        <w:jc w:val="both"/>
        <w:rPr>
          <w:rFonts w:ascii="Arial" w:hAnsi="Arial" w:eastAsia="Arial" w:cs="Arial"/>
          <w:color w:val="000000" w:themeColor="text1"/>
          <w:sz w:val="26"/>
          <w:szCs w:val="26"/>
        </w:rPr>
      </w:pPr>
    </w:p>
    <w:p xmlns:wp14="http://schemas.microsoft.com/office/word/2010/wordml" w:rsidRPr="003D7D69" w:rsidR="00426DDA" w:rsidP="003D7D69" w:rsidRDefault="00426DDA" w14:paraId="7E8CCCDC" wp14:textId="77777777">
      <w:pPr>
        <w:spacing w:after="0"/>
        <w:jc w:val="both"/>
        <w:rPr>
          <w:rFonts w:ascii="Arial" w:hAnsi="Arial" w:eastAsia="Arial" w:cs="Arial"/>
          <w:color w:val="000000" w:themeColor="text1"/>
          <w:sz w:val="26"/>
          <w:szCs w:val="26"/>
        </w:rPr>
      </w:pPr>
      <w:r w:rsidRPr="003D7D69">
        <w:rPr>
          <w:rFonts w:ascii="Arial" w:hAnsi="Arial" w:eastAsia="Arial" w:cs="Arial"/>
          <w:color w:val="000000" w:themeColor="text1"/>
          <w:sz w:val="26"/>
          <w:szCs w:val="26"/>
        </w:rPr>
        <w:t xml:space="preserve">Se revisaron los </w:t>
      </w:r>
      <w:r w:rsidRPr="003D7D69">
        <w:rPr>
          <w:rFonts w:ascii="ArialMT" w:hAnsi="ArialMT" w:cs="ArialMT"/>
          <w:sz w:val="26"/>
          <w:szCs w:val="26"/>
        </w:rPr>
        <w:t xml:space="preserve">lineamientos propuestos en los dominios de Información, Sistemas de Información y Servicios Tecnológicos del Marco de Referencia de Arquitectura de TI </w:t>
      </w:r>
      <w:r w:rsidRPr="003D7D69">
        <w:rPr>
          <w:rFonts w:ascii="Arial" w:hAnsi="Arial" w:eastAsia="Arial" w:cs="Arial"/>
          <w:color w:val="000000" w:themeColor="text1"/>
          <w:sz w:val="26"/>
          <w:szCs w:val="26"/>
        </w:rPr>
        <w:t xml:space="preserve">establecido en la política de gobierno digital y fueron aplicados durante el desarrollo del proyecto. </w:t>
      </w:r>
    </w:p>
    <w:p xmlns:wp14="http://schemas.microsoft.com/office/word/2010/wordml" w:rsidRPr="003D7D69" w:rsidR="00426DDA" w:rsidP="003D7D69" w:rsidRDefault="00426DDA" w14:paraId="60061E4C" wp14:textId="77777777">
      <w:pPr>
        <w:spacing w:after="0"/>
        <w:rPr>
          <w:rFonts w:ascii="Arial" w:hAnsi="Arial" w:eastAsia="Arial" w:cs="Arial"/>
          <w:b/>
          <w:color w:val="000000" w:themeColor="text1"/>
          <w:sz w:val="26"/>
          <w:szCs w:val="26"/>
        </w:rPr>
      </w:pPr>
    </w:p>
    <w:p xmlns:wp14="http://schemas.microsoft.com/office/word/2010/wordml" w:rsidRPr="003D7D69" w:rsidR="00426DDA" w:rsidP="003D7D69" w:rsidRDefault="004B758A" w14:paraId="7E3AE812" wp14:textId="77777777">
      <w:pPr>
        <w:spacing w:after="0"/>
        <w:rPr>
          <w:rFonts w:ascii="Arial" w:hAnsi="Arial" w:eastAsia="Arial" w:cs="Arial"/>
          <w:b/>
          <w:color w:val="000000" w:themeColor="text1"/>
          <w:sz w:val="26"/>
          <w:szCs w:val="26"/>
        </w:rPr>
      </w:pPr>
      <w:r w:rsidRPr="003D7D69">
        <w:rPr>
          <w:rFonts w:ascii="Arial" w:hAnsi="Arial" w:eastAsia="Arial" w:cs="Arial"/>
          <w:b/>
          <w:color w:val="000000" w:themeColor="text1"/>
          <w:sz w:val="26"/>
          <w:szCs w:val="26"/>
        </w:rPr>
        <w:t>RESULTADOS OBTENIDOS</w:t>
      </w:r>
    </w:p>
    <w:p xmlns:wp14="http://schemas.microsoft.com/office/word/2010/wordml" w:rsidR="003D7D69" w:rsidP="003D7D69" w:rsidRDefault="003D7D69" w14:paraId="44EAFD9C" wp14:textId="77777777">
      <w:pPr>
        <w:spacing w:after="0"/>
        <w:jc w:val="both"/>
        <w:rPr>
          <w:rFonts w:ascii="ArialMT" w:hAnsi="ArialMT" w:cs="ArialMT"/>
          <w:sz w:val="26"/>
          <w:szCs w:val="26"/>
        </w:rPr>
      </w:pPr>
    </w:p>
    <w:p xmlns:wp14="http://schemas.microsoft.com/office/word/2010/wordml" w:rsidRPr="003D7D69" w:rsidR="00426DDA" w:rsidP="003D7D69" w:rsidRDefault="00426DDA" w14:paraId="2B173234" wp14:textId="77777777">
      <w:pPr>
        <w:spacing w:after="0"/>
        <w:jc w:val="both"/>
        <w:rPr>
          <w:rFonts w:ascii="ArialMT" w:hAnsi="ArialMT" w:cs="ArialMT"/>
          <w:sz w:val="26"/>
          <w:szCs w:val="26"/>
        </w:rPr>
      </w:pPr>
      <w:r w:rsidRPr="003D7D69">
        <w:rPr>
          <w:rFonts w:ascii="ArialMT" w:hAnsi="ArialMT" w:cs="ArialMT"/>
          <w:sz w:val="26"/>
          <w:szCs w:val="26"/>
        </w:rPr>
        <w:t xml:space="preserve">Se realizaron las vistas propuestas en el anteproyecto (vista funcional, vista de integración, vista de información y vista tecnológica de la arquitectura de solución propuesta), las cuales fueron </w:t>
      </w:r>
      <w:r w:rsidRPr="003D7D69" w:rsidR="00616DA4">
        <w:rPr>
          <w:rFonts w:ascii="ArialMT" w:hAnsi="ArialMT" w:cs="ArialMT"/>
          <w:sz w:val="26"/>
          <w:szCs w:val="26"/>
        </w:rPr>
        <w:t xml:space="preserve">validadas y </w:t>
      </w:r>
      <w:r w:rsidRPr="003D7D69">
        <w:rPr>
          <w:rFonts w:ascii="ArialMT" w:hAnsi="ArialMT" w:cs="ArialMT"/>
          <w:sz w:val="26"/>
          <w:szCs w:val="26"/>
        </w:rPr>
        <w:t xml:space="preserve">presentadas al jefe de la Coordinación, explicando en detalle el </w:t>
      </w:r>
      <w:r w:rsidRPr="003D7D69">
        <w:rPr>
          <w:rFonts w:ascii="ArialMT" w:hAnsi="ArialMT" w:cs="ArialMT"/>
          <w:sz w:val="26"/>
          <w:szCs w:val="26"/>
        </w:rPr>
        <w:lastRenderedPageBreak/>
        <w:t xml:space="preserve">funcionamiento de la arquitectura propuesta. Se presento el prototipo desarrollado, también al jefe de la Coordinación, mostrando como se aplicaría la arquitectura propuesta, </w:t>
      </w:r>
      <w:r w:rsidRPr="003D7D69" w:rsidR="00616DA4">
        <w:rPr>
          <w:rFonts w:ascii="ArialMT" w:hAnsi="ArialMT" w:cs="ArialMT"/>
          <w:sz w:val="26"/>
          <w:szCs w:val="26"/>
        </w:rPr>
        <w:t>explicando la interpretación de los indicadores mostrados y los beneficios que trae a la coordinación la implantación de</w:t>
      </w:r>
      <w:r w:rsidRPr="003D7D69" w:rsidR="00C30204">
        <w:rPr>
          <w:rFonts w:ascii="ArialMT" w:hAnsi="ArialMT" w:cs="ArialMT"/>
          <w:sz w:val="26"/>
          <w:szCs w:val="26"/>
        </w:rPr>
        <w:t>l proyecto</w:t>
      </w:r>
      <w:r w:rsidRPr="003D7D69" w:rsidR="0047013F">
        <w:rPr>
          <w:rFonts w:ascii="ArialMT" w:hAnsi="ArialMT" w:cs="ArialMT"/>
          <w:sz w:val="26"/>
          <w:szCs w:val="26"/>
        </w:rPr>
        <w:t>.</w:t>
      </w:r>
      <w:r w:rsidRPr="003D7D69" w:rsidR="00C30204">
        <w:rPr>
          <w:rFonts w:ascii="ArialMT" w:hAnsi="ArialMT" w:cs="ArialMT"/>
          <w:sz w:val="26"/>
          <w:szCs w:val="26"/>
        </w:rPr>
        <w:t xml:space="preserve"> Estos beneficios radican principalmente en mejorar la gestión de los servicios de TI, a través del uso de indicadores de gestión que pueden ser consultados cuando el área lo requiere.</w:t>
      </w:r>
      <w:r w:rsidRPr="003D7D69" w:rsidR="0047013F">
        <w:rPr>
          <w:rFonts w:ascii="ArialMT" w:hAnsi="ArialMT" w:cs="ArialMT"/>
          <w:sz w:val="26"/>
          <w:szCs w:val="26"/>
        </w:rPr>
        <w:t xml:space="preserve"> </w:t>
      </w:r>
    </w:p>
    <w:p xmlns:wp14="http://schemas.microsoft.com/office/word/2010/wordml" w:rsidR="003D7D69" w:rsidP="003D7D69" w:rsidRDefault="003D7D69" w14:paraId="4B94D5A5" wp14:textId="77777777">
      <w:pPr>
        <w:spacing w:after="0"/>
        <w:jc w:val="both"/>
        <w:rPr>
          <w:rFonts w:ascii="ArialMT" w:hAnsi="ArialMT" w:cs="ArialMT"/>
          <w:sz w:val="26"/>
          <w:szCs w:val="26"/>
        </w:rPr>
      </w:pPr>
    </w:p>
    <w:p xmlns:wp14="http://schemas.microsoft.com/office/word/2010/wordml" w:rsidRPr="003D7D69" w:rsidR="0047013F" w:rsidP="003D7D69" w:rsidRDefault="006F689A" w14:paraId="49492FC4" wp14:textId="77777777">
      <w:pPr>
        <w:spacing w:after="0"/>
        <w:jc w:val="both"/>
        <w:rPr>
          <w:rFonts w:ascii="ArialMT" w:hAnsi="ArialMT" w:cs="ArialMT"/>
          <w:sz w:val="26"/>
          <w:szCs w:val="26"/>
        </w:rPr>
      </w:pPr>
      <w:r w:rsidRPr="003D7D69">
        <w:rPr>
          <w:rFonts w:ascii="ArialMT" w:hAnsi="ArialMT" w:cs="ArialMT"/>
          <w:sz w:val="26"/>
          <w:szCs w:val="26"/>
        </w:rPr>
        <w:t>Queda abierta la posibilidad de empezar a mostrar la propuesta a cada una de las áreas de negocio de la entidad, explicando los beneficios que trae la solución, y así empezar la implantación en producción área por área. Como la entidad cuenta con los recursos requeridos (licencias, infraestructura, talento humano) para la implementación completa del proyecto</w:t>
      </w:r>
      <w:r w:rsidRPr="003D7D69" w:rsidR="00CA2816">
        <w:rPr>
          <w:rFonts w:ascii="ArialMT" w:hAnsi="ArialMT" w:cs="ArialMT"/>
          <w:sz w:val="26"/>
          <w:szCs w:val="26"/>
        </w:rPr>
        <w:t>, no se ve afectado el presupuesto de la entidad, siendo un punto favorable al momento de tomar la decisión de iniciar su ejecución.</w:t>
      </w:r>
    </w:p>
    <w:p xmlns:wp14="http://schemas.microsoft.com/office/word/2010/wordml" w:rsidRPr="003D7D69" w:rsidR="00CA2816" w:rsidP="003D7D69" w:rsidRDefault="00CA2816" w14:paraId="3DEEC669" wp14:textId="77777777">
      <w:pPr>
        <w:spacing w:after="0"/>
        <w:jc w:val="both"/>
        <w:rPr>
          <w:rFonts w:ascii="ArialMT" w:hAnsi="ArialMT" w:cs="ArialMT"/>
          <w:sz w:val="26"/>
          <w:szCs w:val="26"/>
        </w:rPr>
      </w:pPr>
    </w:p>
    <w:p xmlns:wp14="http://schemas.microsoft.com/office/word/2010/wordml" w:rsidRPr="003D7D69" w:rsidR="0047013F" w:rsidP="003D7D69" w:rsidRDefault="004B758A" w14:paraId="78645167" wp14:textId="77777777">
      <w:pPr>
        <w:spacing w:after="0"/>
        <w:rPr>
          <w:rFonts w:ascii="Arial" w:hAnsi="Arial" w:eastAsia="Arial" w:cs="Arial"/>
          <w:b/>
          <w:color w:val="000000" w:themeColor="text1"/>
          <w:sz w:val="26"/>
          <w:szCs w:val="26"/>
        </w:rPr>
      </w:pPr>
      <w:r w:rsidRPr="003D7D69">
        <w:rPr>
          <w:rFonts w:ascii="Arial" w:hAnsi="Arial" w:eastAsia="Arial" w:cs="Arial"/>
          <w:b/>
          <w:color w:val="000000" w:themeColor="text1"/>
          <w:sz w:val="26"/>
          <w:szCs w:val="26"/>
        </w:rPr>
        <w:t>LECCIONES APRENDIDAS</w:t>
      </w:r>
    </w:p>
    <w:p xmlns:wp14="http://schemas.microsoft.com/office/word/2010/wordml" w:rsidR="003D7D69" w:rsidP="003D7D69" w:rsidRDefault="003D7D69" w14:paraId="3656B9AB" wp14:textId="77777777">
      <w:pPr>
        <w:spacing w:after="0"/>
        <w:jc w:val="both"/>
        <w:rPr>
          <w:rFonts w:ascii="ArialMT" w:hAnsi="ArialMT" w:cs="ArialMT"/>
          <w:b/>
          <w:sz w:val="26"/>
          <w:szCs w:val="26"/>
        </w:rPr>
      </w:pPr>
    </w:p>
    <w:p xmlns:wp14="http://schemas.microsoft.com/office/word/2010/wordml" w:rsidRPr="003D7D69" w:rsidR="0047013F" w:rsidP="003D7D69" w:rsidRDefault="00C30204" w14:paraId="1FEC46C5" wp14:textId="77777777">
      <w:pPr>
        <w:spacing w:after="0"/>
        <w:jc w:val="both"/>
        <w:rPr>
          <w:rFonts w:ascii="ArialMT" w:hAnsi="ArialMT" w:cs="ArialMT"/>
          <w:sz w:val="26"/>
          <w:szCs w:val="26"/>
        </w:rPr>
      </w:pPr>
      <w:r w:rsidRPr="003D7D69">
        <w:rPr>
          <w:rFonts w:ascii="ArialMT" w:hAnsi="ArialMT" w:cs="ArialMT"/>
          <w:b/>
          <w:sz w:val="26"/>
          <w:szCs w:val="26"/>
        </w:rPr>
        <w:t>El proyecto debe generar valor en la entidad.</w:t>
      </w:r>
      <w:r w:rsidRPr="003D7D69">
        <w:rPr>
          <w:rFonts w:ascii="ArialMT" w:hAnsi="ArialMT" w:cs="ArialMT"/>
          <w:sz w:val="26"/>
          <w:szCs w:val="26"/>
        </w:rPr>
        <w:t xml:space="preserve">  Durante la fase de elaboración del anteproyecto se buscó realizar una propuesta que atendiera una necesidad presente en el área donde se realizó, y </w:t>
      </w:r>
      <w:r w:rsidRPr="003D7D69" w:rsidR="00504829">
        <w:rPr>
          <w:rFonts w:ascii="ArialMT" w:hAnsi="ArialMT" w:cs="ArialMT"/>
          <w:sz w:val="26"/>
          <w:szCs w:val="26"/>
        </w:rPr>
        <w:t>que,</w:t>
      </w:r>
      <w:r w:rsidRPr="003D7D69">
        <w:rPr>
          <w:rFonts w:ascii="ArialMT" w:hAnsi="ArialMT" w:cs="ArialMT"/>
          <w:sz w:val="26"/>
          <w:szCs w:val="26"/>
        </w:rPr>
        <w:t xml:space="preserve"> </w:t>
      </w:r>
      <w:r w:rsidRPr="003D7D69" w:rsidR="00504829">
        <w:rPr>
          <w:rFonts w:ascii="ArialMT" w:hAnsi="ArialMT" w:cs="ArialMT"/>
          <w:sz w:val="26"/>
          <w:szCs w:val="26"/>
        </w:rPr>
        <w:t>al finalizar el proyecto, el producto presentado generara impacto positivo dentro de la organización, agregando valor a los procesos realizados.</w:t>
      </w:r>
    </w:p>
    <w:p xmlns:wp14="http://schemas.microsoft.com/office/word/2010/wordml" w:rsidR="003D7D69" w:rsidP="003D7D69" w:rsidRDefault="003D7D69" w14:paraId="45FB0818" wp14:textId="77777777">
      <w:pPr>
        <w:spacing w:after="0"/>
        <w:jc w:val="both"/>
        <w:rPr>
          <w:rFonts w:ascii="ArialMT" w:hAnsi="ArialMT" w:cs="ArialMT"/>
          <w:b/>
          <w:sz w:val="26"/>
          <w:szCs w:val="26"/>
        </w:rPr>
      </w:pPr>
    </w:p>
    <w:p xmlns:wp14="http://schemas.microsoft.com/office/word/2010/wordml" w:rsidRPr="003D7D69" w:rsidR="005329EB" w:rsidP="003D7D69" w:rsidRDefault="005329EB" w14:paraId="427EECC3" wp14:textId="77777777">
      <w:pPr>
        <w:spacing w:after="0"/>
        <w:jc w:val="both"/>
        <w:rPr>
          <w:rFonts w:ascii="ArialMT" w:hAnsi="ArialMT" w:cs="ArialMT"/>
          <w:sz w:val="26"/>
          <w:szCs w:val="26"/>
        </w:rPr>
      </w:pPr>
      <w:r w:rsidRPr="003D7D69">
        <w:rPr>
          <w:rFonts w:ascii="ArialMT" w:hAnsi="ArialMT" w:cs="ArialMT"/>
          <w:b/>
          <w:sz w:val="26"/>
          <w:szCs w:val="26"/>
        </w:rPr>
        <w:t xml:space="preserve">Tener claro </w:t>
      </w:r>
      <w:r w:rsidRPr="003D7D69" w:rsidR="006F689A">
        <w:rPr>
          <w:rFonts w:ascii="ArialMT" w:hAnsi="ArialMT" w:cs="ArialMT"/>
          <w:b/>
          <w:sz w:val="26"/>
          <w:szCs w:val="26"/>
        </w:rPr>
        <w:t xml:space="preserve">los objetivos y </w:t>
      </w:r>
      <w:r w:rsidRPr="003D7D69">
        <w:rPr>
          <w:rFonts w:ascii="ArialMT" w:hAnsi="ArialMT" w:cs="ArialMT"/>
          <w:b/>
          <w:sz w:val="26"/>
          <w:szCs w:val="26"/>
        </w:rPr>
        <w:t>alcance del proyecto</w:t>
      </w:r>
      <w:r w:rsidRPr="003D7D69">
        <w:rPr>
          <w:rFonts w:ascii="ArialMT" w:hAnsi="ArialMT" w:cs="ArialMT"/>
          <w:sz w:val="26"/>
          <w:szCs w:val="26"/>
        </w:rPr>
        <w:t xml:space="preserve">. Cuando iniciamos a preparar el anteproyecto y a hablar con los involucrados del </w:t>
      </w:r>
      <w:r w:rsidRPr="003D7D69" w:rsidR="006F689A">
        <w:rPr>
          <w:rFonts w:ascii="ArialMT" w:hAnsi="ArialMT" w:cs="ArialMT"/>
          <w:sz w:val="26"/>
          <w:szCs w:val="26"/>
        </w:rPr>
        <w:t>área donde se realizaría</w:t>
      </w:r>
      <w:r w:rsidRPr="003D7D69">
        <w:rPr>
          <w:rFonts w:ascii="ArialMT" w:hAnsi="ArialMT" w:cs="ArialMT"/>
          <w:sz w:val="26"/>
          <w:szCs w:val="26"/>
        </w:rPr>
        <w:t xml:space="preserve">, inicialmente las expectativas que se generar son muy altas, y fue importante hacer claridad sobre el alcance </w:t>
      </w:r>
      <w:r w:rsidRPr="003D7D69" w:rsidR="006F689A">
        <w:rPr>
          <w:rFonts w:ascii="ArialMT" w:hAnsi="ArialMT" w:cs="ArialMT"/>
          <w:sz w:val="26"/>
          <w:szCs w:val="26"/>
        </w:rPr>
        <w:t xml:space="preserve">y objetivos </w:t>
      </w:r>
      <w:r w:rsidRPr="003D7D69">
        <w:rPr>
          <w:rFonts w:ascii="ArialMT" w:hAnsi="ArialMT" w:cs="ArialMT"/>
          <w:sz w:val="26"/>
          <w:szCs w:val="26"/>
        </w:rPr>
        <w:t>que tendría el proyecto.</w:t>
      </w:r>
      <w:r w:rsidRPr="003D7D69" w:rsidR="006F689A">
        <w:rPr>
          <w:rFonts w:ascii="ArialMT" w:hAnsi="ArialMT" w:cs="ArialMT"/>
          <w:sz w:val="26"/>
          <w:szCs w:val="26"/>
        </w:rPr>
        <w:t xml:space="preserve"> </w:t>
      </w:r>
    </w:p>
    <w:p xmlns:wp14="http://schemas.microsoft.com/office/word/2010/wordml" w:rsidR="003D7D69" w:rsidP="003D7D69" w:rsidRDefault="003D7D69" w14:paraId="049F31CB" wp14:textId="77777777">
      <w:pPr>
        <w:spacing w:after="0"/>
        <w:jc w:val="both"/>
        <w:rPr>
          <w:rFonts w:ascii="ArialMT" w:hAnsi="ArialMT" w:cs="ArialMT"/>
          <w:b/>
          <w:sz w:val="26"/>
          <w:szCs w:val="26"/>
        </w:rPr>
      </w:pPr>
    </w:p>
    <w:p xmlns:wp14="http://schemas.microsoft.com/office/word/2010/wordml" w:rsidRPr="003D7D69" w:rsidR="005329EB" w:rsidP="003D7D69" w:rsidRDefault="005329EB" w14:paraId="21E302AC" wp14:textId="77777777">
      <w:pPr>
        <w:spacing w:after="0"/>
        <w:jc w:val="both"/>
        <w:rPr>
          <w:rFonts w:ascii="ArialMT" w:hAnsi="ArialMT" w:cs="ArialMT"/>
          <w:sz w:val="26"/>
          <w:szCs w:val="26"/>
        </w:rPr>
      </w:pPr>
      <w:r w:rsidRPr="003D7D69">
        <w:rPr>
          <w:rFonts w:ascii="ArialMT" w:hAnsi="ArialMT" w:cs="ArialMT"/>
          <w:b/>
          <w:sz w:val="26"/>
          <w:szCs w:val="26"/>
        </w:rPr>
        <w:t>Evaluación de diferentes alternativas.</w:t>
      </w:r>
      <w:r w:rsidRPr="003D7D69">
        <w:rPr>
          <w:rFonts w:ascii="ArialMT" w:hAnsi="ArialMT" w:cs="ArialMT"/>
          <w:sz w:val="26"/>
          <w:szCs w:val="26"/>
        </w:rPr>
        <w:t xml:space="preserve"> Consideramos importante investigar diferentes alternativas (herramientas, metodologías, recursos) que apoyarían el desarrollo del proyecto, y de acuerdo a las características del negocio, elegir la mas conveniente.</w:t>
      </w:r>
    </w:p>
    <w:p xmlns:wp14="http://schemas.microsoft.com/office/word/2010/wordml" w:rsidR="003D7D69" w:rsidP="003D7D69" w:rsidRDefault="003D7D69" w14:paraId="53128261" wp14:textId="77777777">
      <w:pPr>
        <w:spacing w:after="0"/>
        <w:jc w:val="both"/>
        <w:rPr>
          <w:rFonts w:ascii="Arial" w:hAnsi="Arial" w:eastAsia="Arial" w:cs="Arial"/>
          <w:b/>
          <w:color w:val="000000" w:themeColor="text1"/>
          <w:sz w:val="26"/>
          <w:szCs w:val="26"/>
        </w:rPr>
      </w:pPr>
    </w:p>
    <w:p xmlns:wp14="http://schemas.microsoft.com/office/word/2010/wordml" w:rsidRPr="003D7D69" w:rsidR="00504829" w:rsidP="003D7D69" w:rsidRDefault="00504829" w14:paraId="0F93A139" wp14:textId="77777777">
      <w:pPr>
        <w:spacing w:after="0"/>
        <w:jc w:val="both"/>
        <w:rPr>
          <w:rFonts w:ascii="ArialMT" w:hAnsi="ArialMT" w:cs="ArialMT"/>
          <w:sz w:val="26"/>
          <w:szCs w:val="26"/>
        </w:rPr>
      </w:pPr>
      <w:r w:rsidRPr="003D7D69">
        <w:rPr>
          <w:rFonts w:ascii="Arial" w:hAnsi="Arial" w:eastAsia="Arial" w:cs="Arial"/>
          <w:b/>
          <w:color w:val="000000" w:themeColor="text1"/>
          <w:sz w:val="26"/>
          <w:szCs w:val="26"/>
        </w:rPr>
        <w:t xml:space="preserve">Los </w:t>
      </w:r>
      <w:r w:rsidRPr="003D7D69">
        <w:rPr>
          <w:rFonts w:ascii="ArialMT" w:hAnsi="ArialMT" w:cs="ArialMT"/>
          <w:b/>
          <w:sz w:val="26"/>
          <w:szCs w:val="26"/>
        </w:rPr>
        <w:t>lineamientos propuestos por del Marco de Referencia de Arquitectura de TI son una excelente guía de apoyo para las entidades.</w:t>
      </w:r>
      <w:r w:rsidRPr="003D7D69">
        <w:rPr>
          <w:rFonts w:ascii="ArialMT" w:hAnsi="ArialMT" w:cs="ArialMT"/>
          <w:sz w:val="26"/>
          <w:szCs w:val="26"/>
        </w:rPr>
        <w:t xml:space="preserve"> La revisión y uso de los dominios presentes en los lineamientos propuestos por </w:t>
      </w:r>
      <w:proofErr w:type="spellStart"/>
      <w:r w:rsidRPr="003D7D69">
        <w:rPr>
          <w:rFonts w:ascii="ArialMT" w:hAnsi="ArialMT" w:cs="ArialMT"/>
          <w:sz w:val="26"/>
          <w:szCs w:val="26"/>
        </w:rPr>
        <w:t>Mintic</w:t>
      </w:r>
      <w:proofErr w:type="spellEnd"/>
      <w:r w:rsidRPr="003D7D69">
        <w:rPr>
          <w:rFonts w:ascii="ArialMT" w:hAnsi="ArialMT" w:cs="ArialMT"/>
          <w:sz w:val="26"/>
          <w:szCs w:val="26"/>
        </w:rPr>
        <w:t xml:space="preserve"> son de gran utilidad durante el desarrollo e implementación de este tipo de proyectos, ya que nos muestran las mejores prácticas y recomendaciones que debemos seguir para tener servicios de gestión TI de alta calidad.</w:t>
      </w:r>
    </w:p>
    <w:p xmlns:wp14="http://schemas.microsoft.com/office/word/2010/wordml" w:rsidR="003D7D69" w:rsidP="003D7D69" w:rsidRDefault="003D7D69" w14:paraId="62486C05" wp14:textId="77777777">
      <w:pPr>
        <w:spacing w:after="0"/>
        <w:jc w:val="both"/>
        <w:rPr>
          <w:rFonts w:ascii="ArialMT" w:hAnsi="ArialMT" w:cs="ArialMT"/>
          <w:b/>
          <w:sz w:val="26"/>
          <w:szCs w:val="26"/>
        </w:rPr>
      </w:pPr>
    </w:p>
    <w:p xmlns:wp14="http://schemas.microsoft.com/office/word/2010/wordml" w:rsidRPr="003D7D69" w:rsidR="00504829" w:rsidP="003D7D69" w:rsidRDefault="00504829" w14:paraId="705C18D5" wp14:textId="77777777">
      <w:pPr>
        <w:spacing w:after="0"/>
        <w:jc w:val="both"/>
        <w:rPr>
          <w:rFonts w:ascii="ArialMT" w:hAnsi="ArialMT" w:cs="ArialMT"/>
          <w:sz w:val="26"/>
          <w:szCs w:val="26"/>
        </w:rPr>
      </w:pPr>
      <w:r w:rsidRPr="003D7D69">
        <w:rPr>
          <w:rFonts w:ascii="ArialMT" w:hAnsi="ArialMT" w:cs="ArialMT"/>
          <w:b/>
          <w:sz w:val="26"/>
          <w:szCs w:val="26"/>
        </w:rPr>
        <w:lastRenderedPageBreak/>
        <w:t>Conocimiento del negocio.</w:t>
      </w:r>
      <w:r w:rsidRPr="003D7D69">
        <w:rPr>
          <w:rFonts w:ascii="ArialMT" w:hAnsi="ArialMT" w:cs="ArialMT"/>
          <w:sz w:val="26"/>
          <w:szCs w:val="26"/>
        </w:rPr>
        <w:t xml:space="preserve"> Para poder proponer una </w:t>
      </w:r>
      <w:r w:rsidRPr="003D7D69" w:rsidR="003835F0">
        <w:rPr>
          <w:rFonts w:ascii="ArialMT" w:hAnsi="ArialMT" w:cs="ArialMT"/>
          <w:sz w:val="26"/>
          <w:szCs w:val="26"/>
        </w:rPr>
        <w:t>solución</w:t>
      </w:r>
      <w:r w:rsidRPr="003D7D69">
        <w:rPr>
          <w:rFonts w:ascii="ArialMT" w:hAnsi="ArialMT" w:cs="ArialMT"/>
          <w:sz w:val="26"/>
          <w:szCs w:val="26"/>
        </w:rPr>
        <w:t xml:space="preserve"> acorde a las necesidades reales de la organización es de gran importancia conocer el funcionamiento de los procesos de negocio de la entidad para poder ser asertivos en las soluciones propuestos, y no presentar iniciativas erróneas o desviadas que no </w:t>
      </w:r>
      <w:r w:rsidRPr="003D7D69" w:rsidR="003835F0">
        <w:rPr>
          <w:rFonts w:ascii="ArialMT" w:hAnsi="ArialMT" w:cs="ArialMT"/>
          <w:sz w:val="26"/>
          <w:szCs w:val="26"/>
        </w:rPr>
        <w:t>apoyen el negocio de forma correcta.</w:t>
      </w:r>
    </w:p>
    <w:p xmlns:wp14="http://schemas.microsoft.com/office/word/2010/wordml" w:rsidR="003D7D69" w:rsidP="003D7D69" w:rsidRDefault="003D7D69" w14:paraId="4101652C" wp14:textId="77777777">
      <w:pPr>
        <w:spacing w:after="0"/>
        <w:jc w:val="both"/>
        <w:rPr>
          <w:rFonts w:ascii="Arial" w:hAnsi="Arial" w:eastAsia="Arial" w:cs="Arial"/>
          <w:b/>
          <w:color w:val="000000" w:themeColor="text1"/>
          <w:sz w:val="26"/>
          <w:szCs w:val="26"/>
        </w:rPr>
      </w:pPr>
    </w:p>
    <w:p xmlns:wp14="http://schemas.microsoft.com/office/word/2010/wordml" w:rsidRPr="003D7D69" w:rsidR="005415EB" w:rsidP="003D7D69" w:rsidRDefault="003835F0" w14:paraId="3A526AC3" wp14:textId="77777777">
      <w:pPr>
        <w:spacing w:after="0"/>
        <w:jc w:val="both"/>
        <w:rPr>
          <w:rFonts w:ascii="ArialMT" w:hAnsi="ArialMT" w:cs="ArialMT"/>
          <w:sz w:val="26"/>
          <w:szCs w:val="26"/>
        </w:rPr>
      </w:pPr>
      <w:r w:rsidRPr="003D7D69">
        <w:rPr>
          <w:rFonts w:ascii="Arial" w:hAnsi="Arial" w:eastAsia="Arial" w:cs="Arial"/>
          <w:b/>
          <w:color w:val="000000" w:themeColor="text1"/>
          <w:sz w:val="26"/>
          <w:szCs w:val="26"/>
        </w:rPr>
        <w:t xml:space="preserve">Comunicación asertiva. </w:t>
      </w:r>
      <w:r w:rsidRPr="003D7D69">
        <w:rPr>
          <w:rFonts w:ascii="ArialMT" w:hAnsi="ArialMT" w:cs="ArialMT"/>
          <w:sz w:val="26"/>
          <w:szCs w:val="26"/>
        </w:rPr>
        <w:t xml:space="preserve">Muchas veces no es suficiente con tener la mejor propuesta de proyecto que solucione un inconveniente presentado o mejore un proceso de negocio. Consideramos necesario poder comunicar acertadamente el plan de desarrollo de la solución y los beneficios que traería para la entidad, estar preparados para las posibles dudas o inquietudes que se puedan presentar durante la exposición del proyecto. Para nuestro caso, en algunas ocasiones tuvimos dificultades para exponer el plan de trabajo del proyecto dado que </w:t>
      </w:r>
      <w:r w:rsidRPr="003D7D69" w:rsidR="005415EB">
        <w:rPr>
          <w:rFonts w:ascii="ArialMT" w:hAnsi="ArialMT" w:cs="ArialMT"/>
          <w:sz w:val="26"/>
          <w:szCs w:val="26"/>
        </w:rPr>
        <w:t>al comienzo no teníamos claridad sobre algunos temas y esto hacia que algunas sesiones de trabajo no fueran productivas porque tocaba reforzar la idea y presentarla nuevamente.</w:t>
      </w:r>
      <w:r w:rsidRPr="003D7D69" w:rsidR="00334D62">
        <w:rPr>
          <w:rFonts w:ascii="ArialMT" w:hAnsi="ArialMT" w:cs="ArialMT"/>
          <w:sz w:val="26"/>
          <w:szCs w:val="26"/>
        </w:rPr>
        <w:t xml:space="preserve"> También, para el conocimiento de los procesos de negocio, fue importante tener una buena comunicación con las personas que intervienen en los procesos en los que estaba enfocado el proyecto, de esta manera, obtuvimos las respuestas requeridas para avanzar con la propuesta.</w:t>
      </w:r>
    </w:p>
    <w:p xmlns:wp14="http://schemas.microsoft.com/office/word/2010/wordml" w:rsidR="003D7D69" w:rsidP="003D7D69" w:rsidRDefault="003D7D69" w14:paraId="4B99056E" wp14:textId="77777777">
      <w:pPr>
        <w:spacing w:after="0"/>
        <w:jc w:val="both"/>
        <w:rPr>
          <w:rFonts w:ascii="ArialMT" w:hAnsi="ArialMT" w:cs="ArialMT"/>
          <w:b/>
          <w:sz w:val="26"/>
          <w:szCs w:val="26"/>
        </w:rPr>
      </w:pPr>
    </w:p>
    <w:p xmlns:wp14="http://schemas.microsoft.com/office/word/2010/wordml" w:rsidRPr="003D7D69" w:rsidR="00334D62" w:rsidP="003D7D69" w:rsidRDefault="00334D62" w14:paraId="10CC3983" wp14:textId="77777777">
      <w:pPr>
        <w:spacing w:after="0"/>
        <w:jc w:val="both"/>
        <w:rPr>
          <w:rFonts w:ascii="ArialMT" w:hAnsi="ArialMT" w:cs="ArialMT"/>
          <w:sz w:val="26"/>
          <w:szCs w:val="26"/>
        </w:rPr>
      </w:pPr>
      <w:r w:rsidRPr="003D7D69">
        <w:rPr>
          <w:rFonts w:ascii="ArialMT" w:hAnsi="ArialMT" w:cs="ArialMT"/>
          <w:b/>
          <w:sz w:val="26"/>
          <w:szCs w:val="26"/>
        </w:rPr>
        <w:t>Identificación a tiempo de las restricciones del proyecto.</w:t>
      </w:r>
      <w:r w:rsidRPr="003D7D69">
        <w:rPr>
          <w:rFonts w:ascii="ArialMT" w:hAnsi="ArialMT" w:cs="ArialMT"/>
          <w:sz w:val="26"/>
          <w:szCs w:val="26"/>
        </w:rPr>
        <w:t xml:space="preserve"> Antes de iniciar el proyecto nos cercioramos de tener claridad sobre las limitantes que se pudieran presentar durante el desarrollo del proyecto, licencias con las que cuenta la entidad, tecnologías usadas por los servicios informáticos, normatividad por la que se rige la entidad, entre otras.</w:t>
      </w:r>
    </w:p>
    <w:p xmlns:wp14="http://schemas.microsoft.com/office/word/2010/wordml" w:rsidR="003D7D69" w:rsidP="003D7D69" w:rsidRDefault="003D7D69" w14:paraId="1299C43A" wp14:textId="77777777">
      <w:pPr>
        <w:spacing w:after="0"/>
        <w:jc w:val="both"/>
        <w:rPr>
          <w:rFonts w:ascii="ArialMT" w:hAnsi="ArialMT" w:cs="ArialMT"/>
          <w:b/>
          <w:sz w:val="26"/>
          <w:szCs w:val="26"/>
        </w:rPr>
      </w:pPr>
    </w:p>
    <w:p xmlns:wp14="http://schemas.microsoft.com/office/word/2010/wordml" w:rsidRPr="003D7D69" w:rsidR="00426DDA" w:rsidP="003D7D69" w:rsidRDefault="005329EB" w14:paraId="4D9E54D8" wp14:textId="77777777">
      <w:pPr>
        <w:spacing w:after="0"/>
        <w:jc w:val="both"/>
        <w:rPr>
          <w:rFonts w:ascii="ArialMT" w:hAnsi="ArialMT" w:cs="ArialMT"/>
          <w:sz w:val="26"/>
          <w:szCs w:val="26"/>
        </w:rPr>
      </w:pPr>
      <w:r w:rsidRPr="003D7D69">
        <w:rPr>
          <w:rFonts w:ascii="ArialMT" w:hAnsi="ArialMT" w:cs="ArialMT"/>
          <w:b/>
          <w:sz w:val="26"/>
          <w:szCs w:val="26"/>
        </w:rPr>
        <w:t>Conocimiento de nuevas tecnologías</w:t>
      </w:r>
      <w:r w:rsidRPr="003D7D69" w:rsidR="000B10FF">
        <w:rPr>
          <w:rFonts w:ascii="ArialMT" w:hAnsi="ArialMT" w:cs="ArialMT"/>
          <w:b/>
          <w:sz w:val="26"/>
          <w:szCs w:val="26"/>
        </w:rPr>
        <w:t xml:space="preserve">. </w:t>
      </w:r>
      <w:r w:rsidRPr="003D7D69" w:rsidR="000B10FF">
        <w:rPr>
          <w:rFonts w:ascii="ArialMT" w:hAnsi="ArialMT" w:cs="ArialMT"/>
          <w:sz w:val="26"/>
          <w:szCs w:val="26"/>
        </w:rPr>
        <w:t xml:space="preserve">Para la </w:t>
      </w:r>
      <w:r w:rsidRPr="003D7D69">
        <w:rPr>
          <w:rFonts w:ascii="ArialMT" w:hAnsi="ArialMT" w:cs="ArialMT"/>
          <w:sz w:val="26"/>
          <w:szCs w:val="26"/>
        </w:rPr>
        <w:t xml:space="preserve">elaboración de la propuesta fue necesario conocer y entender el uso de las herramientas </w:t>
      </w:r>
      <w:proofErr w:type="spellStart"/>
      <w:r w:rsidRPr="003D7D69">
        <w:rPr>
          <w:rFonts w:ascii="ArialMT" w:hAnsi="ArialMT" w:cs="ArialMT"/>
          <w:sz w:val="26"/>
          <w:szCs w:val="26"/>
        </w:rPr>
        <w:t>Pentaho</w:t>
      </w:r>
      <w:proofErr w:type="spellEnd"/>
      <w:r w:rsidRPr="003D7D69">
        <w:rPr>
          <w:rFonts w:ascii="ArialMT" w:hAnsi="ArialMT" w:cs="ArialMT"/>
          <w:sz w:val="26"/>
          <w:szCs w:val="26"/>
        </w:rPr>
        <w:t xml:space="preserve"> y Power BI, y la forma de adaptarlas usarlas dentro de la entidad. Son herramientas potentes y con grandes características que permiten implementar propuestas con valor.</w:t>
      </w:r>
    </w:p>
    <w:p xmlns:wp14="http://schemas.microsoft.com/office/word/2010/wordml" w:rsidR="003D7D69" w:rsidP="003D7D69" w:rsidRDefault="003D7D69" w14:paraId="4DDBEF00" wp14:textId="77777777">
      <w:pPr>
        <w:spacing w:after="0"/>
        <w:jc w:val="both"/>
        <w:rPr>
          <w:rFonts w:ascii="ArialMT" w:hAnsi="ArialMT" w:cs="ArialMT"/>
          <w:b/>
          <w:sz w:val="26"/>
          <w:szCs w:val="26"/>
        </w:rPr>
      </w:pPr>
    </w:p>
    <w:p xmlns:wp14="http://schemas.microsoft.com/office/word/2010/wordml" w:rsidRPr="003D7D69" w:rsidR="00C22D69" w:rsidP="003D7D69" w:rsidRDefault="00AF14C1" w14:paraId="735E70C2" wp14:textId="77777777">
      <w:pPr>
        <w:spacing w:after="0"/>
        <w:jc w:val="both"/>
        <w:rPr>
          <w:rFonts w:ascii="ArialMT" w:hAnsi="ArialMT" w:cs="ArialMT"/>
          <w:b/>
          <w:sz w:val="26"/>
          <w:szCs w:val="26"/>
        </w:rPr>
      </w:pPr>
      <w:r w:rsidRPr="003D7D69">
        <w:rPr>
          <w:rFonts w:ascii="ArialMT" w:hAnsi="ArialMT" w:cs="ArialMT"/>
          <w:b/>
          <w:sz w:val="26"/>
          <w:szCs w:val="26"/>
        </w:rPr>
        <w:t>Aplicación de los conocimientos adquiridos en la maestría</w:t>
      </w:r>
      <w:r w:rsidRPr="003D7D69" w:rsidR="00C22D69">
        <w:rPr>
          <w:rFonts w:ascii="ArialMT" w:hAnsi="ArialMT" w:cs="ArialMT"/>
          <w:b/>
          <w:sz w:val="26"/>
          <w:szCs w:val="26"/>
        </w:rPr>
        <w:t xml:space="preserve">. </w:t>
      </w:r>
      <w:r w:rsidRPr="003D7D69" w:rsidR="00C22D69">
        <w:rPr>
          <w:rFonts w:ascii="ArialMT" w:hAnsi="ArialMT" w:cs="ArialMT"/>
          <w:sz w:val="26"/>
          <w:szCs w:val="26"/>
        </w:rPr>
        <w:t>Aunque durante el transcurso de la maestría se desarrollaron proyectos con algunas empresas del sector, algunos conceptos vistos</w:t>
      </w:r>
      <w:r w:rsidRPr="003D7D69" w:rsidR="00B66CE6">
        <w:rPr>
          <w:rFonts w:ascii="ArialMT" w:hAnsi="ArialMT" w:cs="ArialMT"/>
          <w:sz w:val="26"/>
          <w:szCs w:val="26"/>
        </w:rPr>
        <w:t xml:space="preserve"> no fueron aplicados durante los ejercicios académicos. Esta fue una oportunidad para validar y aplicar los conocimientos vistos durante la maestría, que nos ayuda a mejorar como profesionales.</w:t>
      </w:r>
    </w:p>
    <w:p xmlns:wp14="http://schemas.microsoft.com/office/word/2010/wordml" w:rsidR="005329EB" w:rsidP="003D7D69" w:rsidRDefault="005329EB" w14:paraId="3461D779" wp14:textId="77777777">
      <w:pPr>
        <w:spacing w:after="0"/>
        <w:jc w:val="both"/>
        <w:rPr>
          <w:rFonts w:ascii="ArialMT" w:hAnsi="ArialMT" w:cs="ArialMT"/>
          <w:sz w:val="26"/>
          <w:szCs w:val="26"/>
        </w:rPr>
      </w:pPr>
    </w:p>
    <w:p xmlns:wp14="http://schemas.microsoft.com/office/word/2010/wordml" w:rsidR="003D7D69" w:rsidP="003D7D69" w:rsidRDefault="003D7D69" w14:paraId="3CF2D8B6" wp14:textId="77777777">
      <w:pPr>
        <w:spacing w:after="0"/>
        <w:jc w:val="both"/>
        <w:rPr>
          <w:rFonts w:ascii="ArialMT" w:hAnsi="ArialMT" w:cs="ArialMT"/>
          <w:sz w:val="26"/>
          <w:szCs w:val="26"/>
        </w:rPr>
      </w:pPr>
    </w:p>
    <w:p xmlns:wp14="http://schemas.microsoft.com/office/word/2010/wordml" w:rsidRPr="003D7D69" w:rsidR="003D7D69" w:rsidP="003D7D69" w:rsidRDefault="003D7D69" w14:paraId="0FB78278" wp14:textId="77777777">
      <w:pPr>
        <w:spacing w:after="0"/>
        <w:jc w:val="both"/>
        <w:rPr>
          <w:rFonts w:ascii="ArialMT" w:hAnsi="ArialMT" w:cs="ArialMT"/>
          <w:sz w:val="26"/>
          <w:szCs w:val="26"/>
        </w:rPr>
      </w:pPr>
    </w:p>
    <w:p xmlns:wp14="http://schemas.microsoft.com/office/word/2010/wordml" w:rsidRPr="003D7D69" w:rsidR="0047013F" w:rsidP="003D7D69" w:rsidRDefault="004B758A" w14:paraId="14660728" wp14:textId="77777777">
      <w:pPr>
        <w:spacing w:after="0"/>
        <w:rPr>
          <w:rFonts w:ascii="Arial" w:hAnsi="Arial" w:eastAsia="Arial" w:cs="Arial"/>
          <w:b/>
          <w:color w:val="000000" w:themeColor="text1"/>
          <w:sz w:val="26"/>
          <w:szCs w:val="26"/>
        </w:rPr>
      </w:pPr>
      <w:r w:rsidRPr="003D7D69">
        <w:rPr>
          <w:rFonts w:ascii="Arial" w:hAnsi="Arial" w:eastAsia="Arial" w:cs="Arial"/>
          <w:b/>
          <w:color w:val="000000" w:themeColor="text1"/>
          <w:sz w:val="26"/>
          <w:szCs w:val="26"/>
        </w:rPr>
        <w:lastRenderedPageBreak/>
        <w:t>IMPACTO CURSADO EN LA ENTIDAD</w:t>
      </w:r>
    </w:p>
    <w:p xmlns:wp14="http://schemas.microsoft.com/office/word/2010/wordml" w:rsidR="003D7D69" w:rsidP="003D7D69" w:rsidRDefault="003D7D69" w14:paraId="1FC39945" wp14:textId="77777777">
      <w:pPr>
        <w:spacing w:after="0"/>
        <w:rPr>
          <w:rFonts w:ascii="ArialMT" w:hAnsi="ArialMT" w:cs="ArialMT"/>
          <w:sz w:val="26"/>
          <w:szCs w:val="26"/>
        </w:rPr>
      </w:pPr>
    </w:p>
    <w:p xmlns:wp14="http://schemas.microsoft.com/office/word/2010/wordml" w:rsidRPr="003D7D69" w:rsidR="00C22D69" w:rsidP="003D7D69" w:rsidRDefault="00C22D69" w14:paraId="3C7C3360" wp14:textId="77777777">
      <w:pPr>
        <w:spacing w:after="0"/>
        <w:rPr>
          <w:rFonts w:ascii="ArialMT" w:hAnsi="ArialMT" w:cs="ArialMT"/>
          <w:sz w:val="26"/>
          <w:szCs w:val="26"/>
        </w:rPr>
      </w:pPr>
      <w:r w:rsidRPr="003D7D69">
        <w:rPr>
          <w:rFonts w:ascii="ArialMT" w:hAnsi="ArialMT" w:cs="ArialMT"/>
          <w:sz w:val="26"/>
          <w:szCs w:val="26"/>
        </w:rPr>
        <w:t>Sobre el impacto causado se destaca</w:t>
      </w:r>
      <w:r w:rsidRPr="003D7D69" w:rsidR="00AF14C1">
        <w:rPr>
          <w:rFonts w:ascii="ArialMT" w:hAnsi="ArialMT" w:cs="ArialMT"/>
          <w:sz w:val="26"/>
          <w:szCs w:val="26"/>
        </w:rPr>
        <w:t>n</w:t>
      </w:r>
      <w:r w:rsidRPr="003D7D69">
        <w:rPr>
          <w:rFonts w:ascii="ArialMT" w:hAnsi="ArialMT" w:cs="ArialMT"/>
          <w:sz w:val="26"/>
          <w:szCs w:val="26"/>
        </w:rPr>
        <w:t xml:space="preserve"> lo</w:t>
      </w:r>
      <w:r w:rsidRPr="003D7D69" w:rsidR="00AF14C1">
        <w:rPr>
          <w:rFonts w:ascii="ArialMT" w:hAnsi="ArialMT" w:cs="ArialMT"/>
          <w:sz w:val="26"/>
          <w:szCs w:val="26"/>
        </w:rPr>
        <w:t>s</w:t>
      </w:r>
      <w:r w:rsidRPr="003D7D69">
        <w:rPr>
          <w:rFonts w:ascii="ArialMT" w:hAnsi="ArialMT" w:cs="ArialMT"/>
          <w:sz w:val="26"/>
          <w:szCs w:val="26"/>
        </w:rPr>
        <w:t xml:space="preserve"> siguiente</w:t>
      </w:r>
      <w:r w:rsidRPr="003D7D69" w:rsidR="00AF14C1">
        <w:rPr>
          <w:rFonts w:ascii="ArialMT" w:hAnsi="ArialMT" w:cs="ArialMT"/>
          <w:sz w:val="26"/>
          <w:szCs w:val="26"/>
        </w:rPr>
        <w:t>s aspectos</w:t>
      </w:r>
      <w:r w:rsidRPr="003D7D69">
        <w:rPr>
          <w:rFonts w:ascii="ArialMT" w:hAnsi="ArialMT" w:cs="ArialMT"/>
          <w:sz w:val="26"/>
          <w:szCs w:val="26"/>
        </w:rPr>
        <w:t xml:space="preserve">: </w:t>
      </w:r>
    </w:p>
    <w:p xmlns:wp14="http://schemas.microsoft.com/office/word/2010/wordml" w:rsidR="003D7D69" w:rsidP="003D7D69" w:rsidRDefault="003D7D69" w14:paraId="0562CB0E" wp14:textId="77777777">
      <w:pPr>
        <w:pStyle w:val="Prrafodelista"/>
        <w:spacing w:after="0"/>
        <w:ind w:left="426"/>
        <w:jc w:val="both"/>
        <w:rPr>
          <w:rFonts w:ascii="ArialMT" w:hAnsi="ArialMT" w:cs="ArialMT"/>
          <w:sz w:val="26"/>
          <w:szCs w:val="26"/>
        </w:rPr>
      </w:pPr>
    </w:p>
    <w:p xmlns:wp14="http://schemas.microsoft.com/office/word/2010/wordml" w:rsidRPr="003D7D69" w:rsidR="00C22D69" w:rsidP="003D7D69" w:rsidRDefault="00C22D69" w14:paraId="64CB08A8" wp14:textId="77777777">
      <w:pPr>
        <w:pStyle w:val="Prrafodelista"/>
        <w:numPr>
          <w:ilvl w:val="0"/>
          <w:numId w:val="1"/>
        </w:numPr>
        <w:spacing w:after="0"/>
        <w:ind w:left="426"/>
        <w:jc w:val="both"/>
        <w:rPr>
          <w:rFonts w:ascii="ArialMT" w:hAnsi="ArialMT" w:cs="ArialMT"/>
          <w:sz w:val="26"/>
          <w:szCs w:val="26"/>
        </w:rPr>
      </w:pPr>
      <w:r w:rsidRPr="003D7D69">
        <w:rPr>
          <w:rFonts w:ascii="ArialMT" w:hAnsi="ArialMT" w:cs="ArialMT"/>
          <w:sz w:val="26"/>
          <w:szCs w:val="26"/>
        </w:rPr>
        <w:t xml:space="preserve">Se resaltó la importancia de la utilización del marco de referencia de arquitectura empresarial dentro de </w:t>
      </w:r>
      <w:r w:rsidRPr="003D7D69" w:rsidR="00AF14C1">
        <w:rPr>
          <w:rFonts w:ascii="ArialMT" w:hAnsi="ArialMT" w:cs="ArialMT"/>
          <w:sz w:val="26"/>
          <w:szCs w:val="26"/>
        </w:rPr>
        <w:t xml:space="preserve">los proyectos que está realizando y adoptando </w:t>
      </w:r>
      <w:r w:rsidRPr="003D7D69">
        <w:rPr>
          <w:rFonts w:ascii="ArialMT" w:hAnsi="ArialMT" w:cs="ArialMT"/>
          <w:sz w:val="26"/>
          <w:szCs w:val="26"/>
        </w:rPr>
        <w:t>la entidad, y se impulsa a la entidad a continuar con el seguimiento y adaptación de lo propuesto por el marco de referencia.</w:t>
      </w:r>
    </w:p>
    <w:p xmlns:wp14="http://schemas.microsoft.com/office/word/2010/wordml" w:rsidRPr="003D7D69" w:rsidR="00B66CE6" w:rsidP="003D7D69" w:rsidRDefault="00B66CE6" w14:paraId="34CE0A41" wp14:textId="77777777">
      <w:pPr>
        <w:pStyle w:val="Prrafodelista"/>
        <w:spacing w:after="0"/>
        <w:ind w:left="426"/>
        <w:jc w:val="both"/>
        <w:rPr>
          <w:rFonts w:ascii="ArialMT" w:hAnsi="ArialMT" w:cs="ArialMT"/>
          <w:sz w:val="26"/>
          <w:szCs w:val="26"/>
        </w:rPr>
      </w:pPr>
    </w:p>
    <w:p xmlns:wp14="http://schemas.microsoft.com/office/word/2010/wordml" w:rsidRPr="003D7D69" w:rsidR="00C22D69" w:rsidP="003D7D69" w:rsidRDefault="00B66CE6" w14:paraId="08A056DB" wp14:textId="77777777">
      <w:pPr>
        <w:pStyle w:val="Prrafodelista"/>
        <w:numPr>
          <w:ilvl w:val="0"/>
          <w:numId w:val="1"/>
        </w:numPr>
        <w:spacing w:after="0"/>
        <w:ind w:left="426"/>
        <w:jc w:val="both"/>
        <w:rPr>
          <w:rFonts w:ascii="ArialMT" w:hAnsi="ArialMT" w:cs="ArialMT"/>
          <w:sz w:val="26"/>
          <w:szCs w:val="26"/>
        </w:rPr>
      </w:pPr>
      <w:r w:rsidRPr="003D7D69">
        <w:rPr>
          <w:rFonts w:ascii="ArialMT" w:hAnsi="ArialMT" w:cs="ArialMT"/>
          <w:sz w:val="26"/>
          <w:szCs w:val="26"/>
        </w:rPr>
        <w:t xml:space="preserve">El conocimiento de la política de gobierno digital hace que la entidad aumente sus esfuerzos en mejorar y reforzar sus procesos para lograr una alineación completa con </w:t>
      </w:r>
      <w:r w:rsidRPr="003D7D69" w:rsidR="00034EF4">
        <w:rPr>
          <w:rFonts w:ascii="ArialMT" w:hAnsi="ArialMT" w:cs="ArialMT"/>
          <w:sz w:val="26"/>
          <w:szCs w:val="26"/>
        </w:rPr>
        <w:t xml:space="preserve">los lineamientos establecidos por </w:t>
      </w:r>
      <w:proofErr w:type="spellStart"/>
      <w:r w:rsidRPr="003D7D69" w:rsidR="00034EF4">
        <w:rPr>
          <w:rFonts w:ascii="ArialMT" w:hAnsi="ArialMT" w:cs="ArialMT"/>
          <w:sz w:val="26"/>
          <w:szCs w:val="26"/>
        </w:rPr>
        <w:t>mintic</w:t>
      </w:r>
      <w:proofErr w:type="spellEnd"/>
      <w:r w:rsidRPr="003D7D69">
        <w:rPr>
          <w:rFonts w:ascii="ArialMT" w:hAnsi="ArialMT" w:cs="ArialMT"/>
          <w:sz w:val="26"/>
          <w:szCs w:val="26"/>
        </w:rPr>
        <w:t>.</w:t>
      </w:r>
    </w:p>
    <w:p xmlns:wp14="http://schemas.microsoft.com/office/word/2010/wordml" w:rsidRPr="003D7D69" w:rsidR="00EF7974" w:rsidP="003D7D69" w:rsidRDefault="00EF7974" w14:paraId="62EBF3C5" wp14:textId="77777777">
      <w:pPr>
        <w:pStyle w:val="Prrafodelista"/>
        <w:spacing w:after="0"/>
        <w:rPr>
          <w:rFonts w:ascii="ArialMT" w:hAnsi="ArialMT" w:cs="ArialMT"/>
          <w:sz w:val="26"/>
          <w:szCs w:val="26"/>
        </w:rPr>
      </w:pPr>
    </w:p>
    <w:p xmlns:wp14="http://schemas.microsoft.com/office/word/2010/wordml" w:rsidRPr="003D7D69" w:rsidR="00EF7974" w:rsidP="003D7D69" w:rsidRDefault="00EF7974" w14:paraId="45B56C51" wp14:textId="77777777">
      <w:pPr>
        <w:pStyle w:val="Prrafodelista"/>
        <w:numPr>
          <w:ilvl w:val="0"/>
          <w:numId w:val="1"/>
        </w:numPr>
        <w:spacing w:after="0"/>
        <w:ind w:left="426"/>
        <w:jc w:val="both"/>
        <w:rPr>
          <w:rFonts w:ascii="ArialMT" w:hAnsi="ArialMT" w:cs="ArialMT"/>
          <w:sz w:val="26"/>
          <w:szCs w:val="26"/>
        </w:rPr>
      </w:pPr>
      <w:r w:rsidRPr="003D7D69">
        <w:rPr>
          <w:rFonts w:ascii="ArialMT" w:hAnsi="ArialMT" w:cs="ArialMT"/>
          <w:sz w:val="26"/>
          <w:szCs w:val="26"/>
        </w:rPr>
        <w:t xml:space="preserve">Por parte de la </w:t>
      </w:r>
      <w:r w:rsidRPr="003D7D69" w:rsidR="00615F30">
        <w:rPr>
          <w:rFonts w:ascii="Arial" w:hAnsi="Arial" w:eastAsia="Arial" w:cs="Arial"/>
          <w:color w:val="000000" w:themeColor="text1"/>
          <w:sz w:val="26"/>
          <w:szCs w:val="26"/>
        </w:rPr>
        <w:t xml:space="preserve">Coordinación de </w:t>
      </w:r>
      <w:r w:rsidRPr="003D7D69" w:rsidR="003D7D69">
        <w:rPr>
          <w:rFonts w:ascii="Arial" w:hAnsi="Arial" w:eastAsia="Arial" w:cs="Arial"/>
          <w:color w:val="000000" w:themeColor="text1"/>
          <w:sz w:val="26"/>
          <w:szCs w:val="26"/>
        </w:rPr>
        <w:t>a</w:t>
      </w:r>
      <w:r w:rsidRPr="003D7D69" w:rsidR="00615F30">
        <w:rPr>
          <w:rFonts w:ascii="Arial" w:hAnsi="Arial" w:eastAsia="Arial" w:cs="Arial"/>
          <w:color w:val="000000" w:themeColor="text1"/>
          <w:sz w:val="26"/>
          <w:szCs w:val="26"/>
        </w:rPr>
        <w:t>dministración de los sistemas de información</w:t>
      </w:r>
      <w:r w:rsidRPr="003D7D69" w:rsidR="00615F30">
        <w:rPr>
          <w:rFonts w:ascii="ArialMT" w:hAnsi="ArialMT" w:cs="ArialMT"/>
          <w:sz w:val="26"/>
          <w:szCs w:val="26"/>
        </w:rPr>
        <w:t xml:space="preserve"> </w:t>
      </w:r>
      <w:r w:rsidRPr="003D7D69">
        <w:rPr>
          <w:rFonts w:ascii="ArialMT" w:hAnsi="ArialMT" w:cs="ArialMT"/>
          <w:sz w:val="26"/>
          <w:szCs w:val="26"/>
        </w:rPr>
        <w:t xml:space="preserve">surgen iniciativas que le aportan valor a las </w:t>
      </w:r>
      <w:r w:rsidRPr="003D7D69" w:rsidR="00615F30">
        <w:rPr>
          <w:rFonts w:ascii="ArialMT" w:hAnsi="ArialMT" w:cs="ArialMT"/>
          <w:sz w:val="26"/>
          <w:szCs w:val="26"/>
        </w:rPr>
        <w:t>áreas</w:t>
      </w:r>
      <w:r w:rsidRPr="003D7D69">
        <w:rPr>
          <w:rFonts w:ascii="ArialMT" w:hAnsi="ArialMT" w:cs="ArialMT"/>
          <w:sz w:val="26"/>
          <w:szCs w:val="26"/>
        </w:rPr>
        <w:t xml:space="preserve"> de negocio y </w:t>
      </w:r>
      <w:r w:rsidRPr="003D7D69" w:rsidR="00615F30">
        <w:rPr>
          <w:rFonts w:ascii="ArialMT" w:hAnsi="ArialMT" w:cs="ArialMT"/>
          <w:sz w:val="26"/>
          <w:szCs w:val="26"/>
        </w:rPr>
        <w:t>mejoran la gestión de los servicios de TI administrados</w:t>
      </w:r>
      <w:r w:rsidRPr="003D7D69">
        <w:rPr>
          <w:rFonts w:ascii="ArialMT" w:hAnsi="ArialMT" w:cs="ArialMT"/>
          <w:sz w:val="26"/>
          <w:szCs w:val="26"/>
        </w:rPr>
        <w:t>.</w:t>
      </w:r>
    </w:p>
    <w:p xmlns:wp14="http://schemas.microsoft.com/office/word/2010/wordml" w:rsidRPr="003D7D69" w:rsidR="005F6785" w:rsidP="003D7D69" w:rsidRDefault="005F6785" w14:paraId="6D98A12B" wp14:textId="77777777">
      <w:pPr>
        <w:pStyle w:val="Prrafodelista"/>
        <w:spacing w:after="0"/>
        <w:rPr>
          <w:rFonts w:ascii="ArialMT" w:hAnsi="ArialMT" w:cs="ArialMT"/>
          <w:sz w:val="26"/>
          <w:szCs w:val="26"/>
        </w:rPr>
      </w:pPr>
    </w:p>
    <w:p xmlns:wp14="http://schemas.microsoft.com/office/word/2010/wordml" w:rsidRPr="003D7D69" w:rsidR="00DA2E1A" w:rsidP="003D7D69" w:rsidRDefault="00615F30" w14:paraId="0248FFED" wp14:textId="77777777">
      <w:pPr>
        <w:pStyle w:val="Prrafodelista"/>
        <w:numPr>
          <w:ilvl w:val="0"/>
          <w:numId w:val="1"/>
        </w:numPr>
        <w:spacing w:after="0"/>
        <w:ind w:left="426"/>
        <w:jc w:val="both"/>
        <w:rPr>
          <w:rFonts w:ascii="Arial" w:hAnsi="Arial" w:eastAsia="Arial" w:cs="Arial"/>
          <w:b/>
          <w:color w:val="000000" w:themeColor="text1"/>
          <w:sz w:val="26"/>
          <w:szCs w:val="26"/>
        </w:rPr>
      </w:pPr>
      <w:r w:rsidRPr="003D7D69">
        <w:rPr>
          <w:rFonts w:ascii="ArialMT" w:hAnsi="ArialMT" w:cs="ArialMT"/>
          <w:sz w:val="26"/>
          <w:szCs w:val="26"/>
        </w:rPr>
        <w:t xml:space="preserve">La </w:t>
      </w:r>
      <w:r w:rsidRPr="003D7D69" w:rsidR="002B7482">
        <w:rPr>
          <w:rFonts w:ascii="ArialMT" w:hAnsi="ArialMT" w:cs="ArialMT"/>
          <w:sz w:val="26"/>
          <w:szCs w:val="26"/>
        </w:rPr>
        <w:t>entidad y la coordinación ven positivamente que los funcionarios</w:t>
      </w:r>
      <w:r w:rsidRPr="003D7D69" w:rsidR="003D7D69">
        <w:rPr>
          <w:rFonts w:ascii="ArialMT" w:hAnsi="ArialMT" w:cs="ArialMT"/>
          <w:sz w:val="26"/>
          <w:szCs w:val="26"/>
        </w:rPr>
        <w:t xml:space="preserve"> (los 2 condonantes del proyecto)</w:t>
      </w:r>
      <w:r w:rsidRPr="003D7D69" w:rsidR="002B7482">
        <w:rPr>
          <w:rFonts w:ascii="ArialMT" w:hAnsi="ArialMT" w:cs="ArialMT"/>
          <w:sz w:val="26"/>
          <w:szCs w:val="26"/>
        </w:rPr>
        <w:t xml:space="preserve"> se capaciten en temas que </w:t>
      </w:r>
      <w:r w:rsidRPr="003D7D69" w:rsidR="003D7D69">
        <w:rPr>
          <w:rFonts w:ascii="ArialMT" w:hAnsi="ArialMT" w:cs="ArialMT"/>
          <w:sz w:val="26"/>
          <w:szCs w:val="26"/>
        </w:rPr>
        <w:t>la entidad necesita fortalecer, y nos apoyó completamente durante el transcurso del estudio de la maestría. La actualización de conocimiento del área profesional en el que trabajamos, hacen que crezcamos profesionalmente y mejoremos nuestro desempeño en la realización de las actividades asignadas, logrando así que los indicadores de gestión de la coordinación mejoren.</w:t>
      </w:r>
    </w:p>
    <w:p xmlns:wp14="http://schemas.microsoft.com/office/word/2010/wordml" w:rsidRPr="003D7D69" w:rsidR="003D7D69" w:rsidP="003D7D69" w:rsidRDefault="003D7D69" w14:paraId="2946DB82" wp14:textId="77777777">
      <w:pPr>
        <w:pStyle w:val="Prrafodelista"/>
        <w:rPr>
          <w:rFonts w:ascii="Arial" w:hAnsi="Arial" w:eastAsia="Arial" w:cs="Arial"/>
          <w:b/>
          <w:color w:val="000000" w:themeColor="text1"/>
          <w:sz w:val="24"/>
          <w:szCs w:val="24"/>
        </w:rPr>
      </w:pPr>
    </w:p>
    <w:p xmlns:wp14="http://schemas.microsoft.com/office/word/2010/wordml" w:rsidR="00DA2E1A" w:rsidP="0047013F" w:rsidRDefault="00DA2E1A" w14:paraId="5997CC1D" wp14:textId="77777777">
      <w:pPr>
        <w:rPr>
          <w:rFonts w:ascii="Arial" w:hAnsi="Arial" w:eastAsia="Arial" w:cs="Arial"/>
          <w:b/>
          <w:color w:val="000000" w:themeColor="text1"/>
          <w:sz w:val="24"/>
          <w:szCs w:val="24"/>
        </w:rPr>
      </w:pPr>
    </w:p>
    <w:p xmlns:wp14="http://schemas.microsoft.com/office/word/2010/wordml" w:rsidR="00733D45" w:rsidP="00DA2E1A" w:rsidRDefault="00733D45" w14:paraId="110FFD37" wp14:textId="77777777">
      <w:pPr>
        <w:rPr>
          <w:rFonts w:ascii="Arial" w:hAnsi="Arial" w:eastAsia="Arial" w:cs="Arial"/>
          <w:color w:val="000000" w:themeColor="text1"/>
          <w:sz w:val="19"/>
          <w:szCs w:val="19"/>
        </w:rPr>
      </w:pPr>
    </w:p>
    <w:p xmlns:wp14="http://schemas.microsoft.com/office/word/2010/wordml" w:rsidR="00733D45" w:rsidP="00DA2E1A" w:rsidRDefault="00733D45" w14:paraId="6B699379" wp14:textId="77777777">
      <w:pPr>
        <w:rPr>
          <w:rFonts w:ascii="Arial" w:hAnsi="Arial" w:eastAsia="Arial" w:cs="Arial"/>
          <w:color w:val="000000" w:themeColor="text1"/>
          <w:sz w:val="19"/>
          <w:szCs w:val="19"/>
        </w:rPr>
      </w:pPr>
    </w:p>
    <w:p xmlns:wp14="http://schemas.microsoft.com/office/word/2010/wordml" w:rsidR="00733D45" w:rsidP="00DA2E1A" w:rsidRDefault="00733D45" w14:paraId="3FE9F23F" wp14:textId="77777777">
      <w:pPr>
        <w:rPr>
          <w:rFonts w:ascii="Arial" w:hAnsi="Arial" w:eastAsia="Arial" w:cs="Arial"/>
          <w:color w:val="000000" w:themeColor="text1"/>
        </w:rPr>
      </w:pPr>
    </w:p>
    <w:p xmlns:wp14="http://schemas.microsoft.com/office/word/2010/wordml" w:rsidR="003D7D69" w:rsidP="00DA2E1A" w:rsidRDefault="003D7D69" w14:paraId="1F72F646" wp14:textId="77777777">
      <w:pPr>
        <w:rPr>
          <w:rFonts w:ascii="Arial" w:hAnsi="Arial" w:eastAsia="Arial" w:cs="Arial"/>
          <w:color w:val="000000" w:themeColor="text1"/>
        </w:rPr>
      </w:pPr>
    </w:p>
    <w:p xmlns:wp14="http://schemas.microsoft.com/office/word/2010/wordml" w:rsidR="003D7D69" w:rsidP="00DA2E1A" w:rsidRDefault="003D7D69" w14:paraId="08CE6F91" wp14:textId="77777777">
      <w:pPr>
        <w:rPr>
          <w:rFonts w:ascii="Arial" w:hAnsi="Arial" w:eastAsia="Arial" w:cs="Arial"/>
          <w:color w:val="000000" w:themeColor="text1"/>
        </w:rPr>
      </w:pPr>
    </w:p>
    <w:p xmlns:wp14="http://schemas.microsoft.com/office/word/2010/wordml" w:rsidR="003D7D69" w:rsidP="00DA2E1A" w:rsidRDefault="003D7D69" w14:paraId="61CDCEAD" wp14:textId="77777777">
      <w:pPr>
        <w:rPr>
          <w:rFonts w:ascii="Arial" w:hAnsi="Arial" w:eastAsia="Arial" w:cs="Arial"/>
          <w:color w:val="000000" w:themeColor="text1"/>
        </w:rPr>
      </w:pPr>
    </w:p>
    <w:p xmlns:wp14="http://schemas.microsoft.com/office/word/2010/wordml" w:rsidR="003D7D69" w:rsidP="00DA2E1A" w:rsidRDefault="003D7D69" w14:paraId="6BB9E253" wp14:textId="77777777">
      <w:pPr>
        <w:rPr>
          <w:rFonts w:ascii="Arial" w:hAnsi="Arial" w:eastAsia="Arial" w:cs="Arial"/>
          <w:color w:val="000000" w:themeColor="text1"/>
        </w:rPr>
      </w:pPr>
    </w:p>
    <w:p xmlns:wp14="http://schemas.microsoft.com/office/word/2010/wordml" w:rsidR="003D7D69" w:rsidP="00DA2E1A" w:rsidRDefault="003D7D69" w14:paraId="23DE523C" wp14:textId="77777777">
      <w:pPr>
        <w:rPr>
          <w:rFonts w:ascii="Arial" w:hAnsi="Arial" w:eastAsia="Arial" w:cs="Arial"/>
          <w:color w:val="000000" w:themeColor="text1"/>
        </w:rPr>
      </w:pPr>
    </w:p>
    <w:p xmlns:wp14="http://schemas.microsoft.com/office/word/2010/wordml" w:rsidR="003D7D69" w:rsidP="00DA2E1A" w:rsidRDefault="003D7D69" w14:paraId="52E56223" wp14:textId="77777777">
      <w:pPr>
        <w:rPr>
          <w:rFonts w:ascii="Arial" w:hAnsi="Arial" w:eastAsia="Arial" w:cs="Arial"/>
          <w:color w:val="000000" w:themeColor="text1"/>
        </w:rPr>
      </w:pPr>
    </w:p>
    <w:p xmlns:wp14="http://schemas.microsoft.com/office/word/2010/wordml" w:rsidR="003D7D69" w:rsidP="00DA2E1A" w:rsidRDefault="003D7D69" w14:paraId="07547A01" wp14:textId="77777777">
      <w:pPr>
        <w:rPr>
          <w:rFonts w:ascii="Arial" w:hAnsi="Arial" w:eastAsia="Arial" w:cs="Arial"/>
          <w:color w:val="000000" w:themeColor="text1"/>
        </w:rPr>
      </w:pPr>
    </w:p>
    <w:p xmlns:wp14="http://schemas.microsoft.com/office/word/2010/wordml" w:rsidR="003D7D69" w:rsidP="00DA2E1A" w:rsidRDefault="003D7D69" w14:paraId="5043CB0F" wp14:textId="77777777">
      <w:pPr>
        <w:rPr>
          <w:rFonts w:ascii="Arial" w:hAnsi="Arial" w:eastAsia="Arial" w:cs="Arial"/>
          <w:color w:val="000000" w:themeColor="text1"/>
        </w:rPr>
      </w:pPr>
    </w:p>
    <w:p xmlns:wp14="http://schemas.microsoft.com/office/word/2010/wordml" w:rsidR="003D7D69" w:rsidP="00DA2E1A" w:rsidRDefault="003D7D69" w14:paraId="07459315" wp14:textId="77777777">
      <w:pPr>
        <w:rPr>
          <w:rFonts w:ascii="Arial" w:hAnsi="Arial" w:eastAsia="Arial" w:cs="Arial"/>
          <w:color w:val="000000" w:themeColor="text1"/>
        </w:rPr>
      </w:pPr>
    </w:p>
    <w:p xmlns:wp14="http://schemas.microsoft.com/office/word/2010/wordml" w:rsidR="003D7D69" w:rsidP="00DA2E1A" w:rsidRDefault="003D7D69" w14:paraId="6537F28F" wp14:textId="77777777">
      <w:pPr>
        <w:rPr>
          <w:rFonts w:ascii="Arial" w:hAnsi="Arial" w:eastAsia="Arial" w:cs="Arial"/>
          <w:color w:val="000000" w:themeColor="text1"/>
        </w:rPr>
      </w:pPr>
    </w:p>
    <w:p xmlns:wp14="http://schemas.microsoft.com/office/word/2010/wordml" w:rsidRPr="00733D45" w:rsidR="003D7D69" w:rsidP="00DA2E1A" w:rsidRDefault="003D7D69" w14:paraId="6DFB9E20" wp14:textId="77777777">
      <w:pPr>
        <w:rPr>
          <w:rFonts w:ascii="Arial" w:hAnsi="Arial" w:eastAsia="Arial" w:cs="Arial"/>
          <w:color w:val="000000" w:themeColor="text1"/>
        </w:rPr>
      </w:pPr>
    </w:p>
    <w:p xmlns:wp14="http://schemas.microsoft.com/office/word/2010/wordml" w:rsidR="003D7D69" w:rsidP="00DA2E1A" w:rsidRDefault="003D7D69" w14:paraId="70DF9E56" wp14:textId="77777777">
      <w:pPr>
        <w:rPr>
          <w:rFonts w:ascii="Arial" w:hAnsi="Arial" w:eastAsia="Arial" w:cs="Arial"/>
          <w:color w:val="000000" w:themeColor="text1"/>
        </w:rPr>
      </w:pPr>
    </w:p>
    <w:p xmlns:wp14="http://schemas.microsoft.com/office/word/2010/wordml" w:rsidRPr="00733D45" w:rsidR="00DA2E1A" w:rsidP="00DA2E1A" w:rsidRDefault="00DA2E1A" w14:paraId="1E5A11DD" wp14:textId="77777777">
      <w:pPr>
        <w:rPr>
          <w:rFonts w:ascii="Arial" w:hAnsi="Arial" w:eastAsia="Arial" w:cs="Arial"/>
          <w:color w:val="000000" w:themeColor="text1"/>
        </w:rPr>
      </w:pPr>
      <w:r w:rsidRPr="00733D45">
        <w:rPr>
          <w:rFonts w:ascii="Arial" w:hAnsi="Arial" w:eastAsia="Arial" w:cs="Arial"/>
          <w:color w:val="000000" w:themeColor="text1"/>
        </w:rPr>
        <w:t>Bogotá, 18 de diciembre de 2019</w:t>
      </w:r>
    </w:p>
    <w:p xmlns:wp14="http://schemas.microsoft.com/office/word/2010/wordml" w:rsidRPr="00733D45" w:rsidR="00DA2E1A" w:rsidP="00DA2E1A" w:rsidRDefault="00DA2E1A" w14:paraId="44E871BC" wp14:textId="77777777">
      <w:pPr>
        <w:spacing w:after="0" w:line="240" w:lineRule="auto"/>
        <w:rPr>
          <w:rFonts w:ascii="Arial" w:hAnsi="Arial" w:eastAsia="Arial" w:cs="Arial"/>
          <w:color w:val="000000" w:themeColor="text1"/>
        </w:rPr>
      </w:pPr>
    </w:p>
    <w:p xmlns:wp14="http://schemas.microsoft.com/office/word/2010/wordml" w:rsidRPr="00733D45" w:rsidR="00DA2E1A" w:rsidP="00DA2E1A" w:rsidRDefault="00DA2E1A" w14:paraId="144A5D23" wp14:textId="77777777">
      <w:pPr>
        <w:spacing w:after="0" w:line="240" w:lineRule="auto"/>
        <w:rPr>
          <w:rFonts w:ascii="Arial" w:hAnsi="Arial" w:eastAsia="Arial" w:cs="Arial"/>
          <w:color w:val="000000" w:themeColor="text1"/>
        </w:rPr>
      </w:pPr>
    </w:p>
    <w:p xmlns:wp14="http://schemas.microsoft.com/office/word/2010/wordml" w:rsidRPr="00733D45" w:rsidR="00DA2E1A" w:rsidP="00DA2E1A" w:rsidRDefault="00DA2E1A" w14:paraId="73E8473B" wp14:textId="77777777">
      <w:pPr>
        <w:spacing w:after="0" w:line="240" w:lineRule="auto"/>
        <w:rPr>
          <w:rFonts w:ascii="Arial" w:hAnsi="Arial" w:eastAsia="Arial" w:cs="Arial"/>
          <w:color w:val="000000" w:themeColor="text1"/>
        </w:rPr>
      </w:pPr>
      <w:r w:rsidRPr="00733D45">
        <w:rPr>
          <w:rFonts w:ascii="Arial" w:hAnsi="Arial" w:eastAsia="Arial" w:cs="Arial"/>
          <w:color w:val="000000" w:themeColor="text1"/>
        </w:rPr>
        <w:t xml:space="preserve">Señores: </w:t>
      </w:r>
    </w:p>
    <w:p xmlns:wp14="http://schemas.microsoft.com/office/word/2010/wordml" w:rsidRPr="00733D45" w:rsidR="00DA2E1A" w:rsidP="00DA2E1A" w:rsidRDefault="00DA2E1A" w14:paraId="494AED9C" wp14:textId="77777777">
      <w:pPr>
        <w:spacing w:after="0" w:line="240" w:lineRule="auto"/>
        <w:rPr>
          <w:rFonts w:ascii="Arial" w:hAnsi="Arial" w:eastAsia="Arial" w:cs="Arial"/>
          <w:color w:val="000000" w:themeColor="text1"/>
        </w:rPr>
      </w:pPr>
      <w:r w:rsidRPr="00733D45">
        <w:rPr>
          <w:rFonts w:ascii="Arial" w:hAnsi="Arial" w:eastAsia="Arial" w:cs="Arial"/>
          <w:color w:val="000000" w:themeColor="text1"/>
        </w:rPr>
        <w:t>Subdirección de Estándares y Arquitectura de TI</w:t>
      </w:r>
    </w:p>
    <w:p xmlns:wp14="http://schemas.microsoft.com/office/word/2010/wordml" w:rsidRPr="00733D45" w:rsidR="00DA2E1A" w:rsidP="00DA2E1A" w:rsidRDefault="00DA2E1A" w14:paraId="7F95A159" wp14:textId="77777777">
      <w:pPr>
        <w:spacing w:after="0" w:line="240" w:lineRule="auto"/>
        <w:rPr>
          <w:rFonts w:ascii="Arial" w:hAnsi="Arial" w:eastAsia="Arial" w:cs="Arial"/>
          <w:color w:val="000000" w:themeColor="text1"/>
        </w:rPr>
      </w:pPr>
      <w:r w:rsidRPr="00733D45">
        <w:rPr>
          <w:rFonts w:ascii="Arial" w:hAnsi="Arial" w:eastAsia="Arial" w:cs="Arial"/>
          <w:color w:val="000000" w:themeColor="text1"/>
        </w:rPr>
        <w:t>Fondo De Tecnologías De La Información Y Las Comunicaciones - FONTIC</w:t>
      </w:r>
    </w:p>
    <w:p xmlns:wp14="http://schemas.microsoft.com/office/word/2010/wordml" w:rsidRPr="00733D45" w:rsidR="00DA2E1A" w:rsidP="00DA2E1A" w:rsidRDefault="00DA2E1A" w14:paraId="52E907C3" wp14:textId="77777777">
      <w:pPr>
        <w:spacing w:after="0"/>
        <w:rPr>
          <w:rFonts w:ascii="Arial" w:hAnsi="Arial" w:eastAsia="Arial" w:cs="Arial"/>
          <w:color w:val="000000" w:themeColor="text1"/>
        </w:rPr>
      </w:pPr>
      <w:r w:rsidRPr="00733D45">
        <w:rPr>
          <w:rFonts w:ascii="Arial" w:hAnsi="Arial" w:eastAsia="Arial" w:cs="Arial"/>
          <w:color w:val="000000" w:themeColor="text1"/>
        </w:rPr>
        <w:t>Ministerio de Tecnologías de la Información y las Comunicaciones</w:t>
      </w:r>
    </w:p>
    <w:p xmlns:wp14="http://schemas.microsoft.com/office/word/2010/wordml" w:rsidRPr="00733D45" w:rsidR="00DA2E1A" w:rsidP="00DA2E1A" w:rsidRDefault="00DA2E1A" w14:paraId="246E326D" wp14:textId="77777777">
      <w:pPr>
        <w:spacing w:after="0"/>
        <w:rPr>
          <w:rFonts w:ascii="Arial" w:hAnsi="Arial" w:eastAsia="Arial" w:cs="Arial"/>
          <w:color w:val="000000" w:themeColor="text1"/>
        </w:rPr>
      </w:pPr>
      <w:r w:rsidRPr="00733D45">
        <w:rPr>
          <w:rFonts w:ascii="Arial" w:hAnsi="Arial" w:eastAsia="Arial" w:cs="Arial"/>
          <w:color w:val="000000" w:themeColor="text1"/>
        </w:rPr>
        <w:t>Bogotá</w:t>
      </w:r>
    </w:p>
    <w:p xmlns:wp14="http://schemas.microsoft.com/office/word/2010/wordml" w:rsidRPr="00733D45" w:rsidR="00DA2E1A" w:rsidP="00DA2E1A" w:rsidRDefault="00DA2E1A" w14:paraId="738610EB" wp14:textId="77777777">
      <w:pPr>
        <w:spacing w:after="0"/>
        <w:rPr>
          <w:rFonts w:ascii="Arial" w:hAnsi="Arial" w:eastAsia="Arial" w:cs="Arial"/>
          <w:color w:val="000000" w:themeColor="text1"/>
        </w:rPr>
      </w:pPr>
    </w:p>
    <w:p xmlns:wp14="http://schemas.microsoft.com/office/word/2010/wordml" w:rsidRPr="00733D45" w:rsidR="00DA2E1A" w:rsidP="00DA2E1A" w:rsidRDefault="00DA2E1A" w14:paraId="637805D2" wp14:textId="77777777">
      <w:pPr>
        <w:spacing w:after="0"/>
        <w:rPr>
          <w:rFonts w:ascii="Arial" w:hAnsi="Arial" w:eastAsia="Arial" w:cs="Arial"/>
          <w:color w:val="000000" w:themeColor="text1"/>
        </w:rPr>
      </w:pPr>
    </w:p>
    <w:p xmlns:wp14="http://schemas.microsoft.com/office/word/2010/wordml" w:rsidRPr="00733D45" w:rsidR="00DA2E1A" w:rsidP="00DA2E1A" w:rsidRDefault="00DA2E1A" w14:paraId="08F795D0" wp14:textId="77777777">
      <w:pPr>
        <w:spacing w:after="0"/>
        <w:rPr>
          <w:rFonts w:ascii="Arial" w:hAnsi="Arial" w:eastAsia="Arial" w:cs="Arial"/>
          <w:b/>
          <w:color w:val="000000" w:themeColor="text1"/>
        </w:rPr>
      </w:pPr>
      <w:r w:rsidRPr="00733D45">
        <w:rPr>
          <w:rFonts w:ascii="Arial" w:hAnsi="Arial" w:eastAsia="Arial" w:cs="Arial"/>
          <w:color w:val="000000" w:themeColor="text1"/>
        </w:rPr>
        <w:t xml:space="preserve">ASUNTO: </w:t>
      </w:r>
      <w:r w:rsidRPr="00733D45">
        <w:rPr>
          <w:rFonts w:ascii="Arial" w:hAnsi="Arial" w:eastAsia="Arial" w:cs="Arial"/>
          <w:b/>
          <w:color w:val="000000" w:themeColor="text1"/>
        </w:rPr>
        <w:t>Entr</w:t>
      </w:r>
      <w:r w:rsidR="00B1407D">
        <w:rPr>
          <w:rFonts w:ascii="Arial" w:hAnsi="Arial" w:eastAsia="Arial" w:cs="Arial"/>
          <w:b/>
          <w:color w:val="000000" w:themeColor="text1"/>
        </w:rPr>
        <w:t>eg</w:t>
      </w:r>
      <w:r w:rsidRPr="00733D45">
        <w:rPr>
          <w:rFonts w:ascii="Arial" w:hAnsi="Arial" w:eastAsia="Arial" w:cs="Arial"/>
          <w:b/>
          <w:color w:val="000000" w:themeColor="text1"/>
        </w:rPr>
        <w:t>a informe final de condonación de crédito educativo</w:t>
      </w:r>
    </w:p>
    <w:p xmlns:wp14="http://schemas.microsoft.com/office/word/2010/wordml" w:rsidRPr="00733D45" w:rsidR="00DA2E1A" w:rsidP="00DA2E1A" w:rsidRDefault="00DA2E1A" w14:paraId="463F29E8" wp14:textId="77777777">
      <w:pPr>
        <w:spacing w:after="0"/>
        <w:rPr>
          <w:rFonts w:ascii="Arial" w:hAnsi="Arial" w:eastAsia="Arial" w:cs="Arial"/>
          <w:b/>
          <w:color w:val="000000" w:themeColor="text1"/>
        </w:rPr>
      </w:pPr>
    </w:p>
    <w:p xmlns:wp14="http://schemas.microsoft.com/office/word/2010/wordml" w:rsidRPr="00733D45" w:rsidR="00DA2E1A" w:rsidP="00DA2E1A" w:rsidRDefault="00DA2E1A" w14:paraId="3B7B4B86" wp14:textId="77777777">
      <w:pPr>
        <w:spacing w:after="0"/>
        <w:rPr>
          <w:rFonts w:ascii="Arial" w:hAnsi="Arial" w:eastAsia="Arial" w:cs="Arial"/>
          <w:color w:val="000000" w:themeColor="text1"/>
          <w:lang w:eastAsia="es-US"/>
        </w:rPr>
      </w:pPr>
    </w:p>
    <w:p xmlns:wp14="http://schemas.microsoft.com/office/word/2010/wordml" w:rsidRPr="00733D45" w:rsidR="00DA2E1A" w:rsidP="00DA2E1A" w:rsidRDefault="00DA2E1A" w14:paraId="2133B362" wp14:textId="77777777">
      <w:pPr>
        <w:spacing w:after="0"/>
        <w:rPr>
          <w:rFonts w:ascii="Arial" w:hAnsi="Arial" w:eastAsia="Arial" w:cs="Arial"/>
          <w:color w:val="000000" w:themeColor="text1"/>
          <w:lang w:eastAsia="es-US"/>
        </w:rPr>
      </w:pPr>
      <w:r w:rsidRPr="00733D45">
        <w:rPr>
          <w:rFonts w:ascii="Arial" w:hAnsi="Arial" w:eastAsia="Arial" w:cs="Arial"/>
          <w:color w:val="000000" w:themeColor="text1"/>
          <w:lang w:eastAsia="es-US"/>
        </w:rPr>
        <w:t xml:space="preserve">Cordial saludo, </w:t>
      </w:r>
    </w:p>
    <w:p xmlns:wp14="http://schemas.microsoft.com/office/word/2010/wordml" w:rsidRPr="00733D45" w:rsidR="00DA2E1A" w:rsidP="00DA2E1A" w:rsidRDefault="00DA2E1A" w14:paraId="3A0FF5F2" wp14:textId="77777777">
      <w:pPr>
        <w:spacing w:after="0"/>
        <w:rPr>
          <w:rFonts w:ascii="Arial" w:hAnsi="Arial" w:eastAsia="Arial" w:cs="Arial"/>
          <w:color w:val="000000" w:themeColor="text1"/>
          <w:lang w:eastAsia="es-US"/>
        </w:rPr>
      </w:pPr>
    </w:p>
    <w:p xmlns:wp14="http://schemas.microsoft.com/office/word/2010/wordml" w:rsidRPr="00733D45" w:rsidR="00733D45" w:rsidP="00733D45" w:rsidRDefault="00DA2E1A" w14:paraId="36780E65" wp14:textId="77777777">
      <w:pPr>
        <w:jc w:val="both"/>
        <w:rPr>
          <w:rFonts w:ascii="Arial" w:hAnsi="Arial" w:eastAsia="Arial" w:cs="Arial"/>
          <w:color w:val="000000" w:themeColor="text1"/>
        </w:rPr>
      </w:pPr>
      <w:r w:rsidRPr="00733D45">
        <w:rPr>
          <w:rFonts w:ascii="Arial" w:hAnsi="Arial" w:eastAsia="Arial" w:cs="Arial"/>
          <w:color w:val="000000" w:themeColor="text1"/>
          <w:lang w:eastAsia="es-US"/>
        </w:rPr>
        <w:t xml:space="preserve">Nos dirigimos a ustedes con el fin de presentar </w:t>
      </w:r>
      <w:r w:rsidRPr="00733D45" w:rsidR="00733D45">
        <w:rPr>
          <w:rFonts w:ascii="Arial" w:hAnsi="Arial" w:eastAsia="Arial" w:cs="Arial"/>
          <w:color w:val="000000" w:themeColor="text1"/>
          <w:lang w:eastAsia="es-US"/>
        </w:rPr>
        <w:t xml:space="preserve">el informe final del </w:t>
      </w:r>
      <w:r w:rsidRPr="00733D45">
        <w:rPr>
          <w:rFonts w:ascii="Arial" w:hAnsi="Arial" w:eastAsia="Arial" w:cs="Arial"/>
          <w:color w:val="000000" w:themeColor="text1"/>
          <w:lang w:eastAsia="es-US"/>
        </w:rPr>
        <w:t xml:space="preserve">proyecto titulado </w:t>
      </w:r>
      <w:r w:rsidRPr="00733D45">
        <w:rPr>
          <w:rFonts w:ascii="Arial" w:hAnsi="Arial" w:eastAsia="Arial" w:cs="Arial"/>
          <w:b/>
          <w:color w:val="000000" w:themeColor="text1"/>
          <w:lang w:eastAsia="es-US"/>
        </w:rPr>
        <w:t>“DISEÑO DE LA ARQUITECTURA DE SOLUCIÓN PARA MONITOREAR EL ESTADO DE LOS SISTEMAS INFORMÁTICOS A CARGO DE LA COORDINACIÓN DE ADMINISTRACIÓN DE LOS SISTEMAS DE INFORMACIÓN DE LA DIRECCIÓN DE IMPUESTOS Y ADUANAS NACIONALES (DIAN).”</w:t>
      </w:r>
      <w:r w:rsidRPr="00733D45">
        <w:rPr>
          <w:rFonts w:ascii="Arial" w:hAnsi="Arial" w:eastAsia="Arial" w:cs="Arial"/>
          <w:color w:val="000000" w:themeColor="text1"/>
          <w:lang w:eastAsia="es-US"/>
        </w:rPr>
        <w:t xml:space="preserve">, </w:t>
      </w:r>
      <w:r w:rsidRPr="00733D45" w:rsidR="00733D45">
        <w:rPr>
          <w:rFonts w:ascii="Arial" w:hAnsi="Arial" w:eastAsia="Arial" w:cs="Arial"/>
          <w:color w:val="000000" w:themeColor="text1"/>
          <w:lang w:eastAsia="es-US"/>
        </w:rPr>
        <w:t xml:space="preserve">junto con la carta de aceptación del proyecto del jefe de la Coordinación de Administración de los Sistemas de Información de la </w:t>
      </w:r>
      <w:r w:rsidRPr="00733D45" w:rsidR="00733D45">
        <w:rPr>
          <w:rFonts w:ascii="Arial" w:hAnsi="Arial" w:eastAsia="Arial" w:cs="Arial"/>
          <w:color w:val="000000" w:themeColor="text1"/>
        </w:rPr>
        <w:t>Dirección de Impuestos y Aduanas Nacionales.</w:t>
      </w:r>
    </w:p>
    <w:p xmlns:wp14="http://schemas.microsoft.com/office/word/2010/wordml" w:rsidRPr="00733D45" w:rsidR="00DA2E1A" w:rsidP="00733D45" w:rsidRDefault="00DA2E1A" w14:paraId="29D6B04F" wp14:textId="77777777">
      <w:pPr>
        <w:spacing w:after="0"/>
        <w:jc w:val="both"/>
        <w:rPr>
          <w:rFonts w:ascii="Arial" w:hAnsi="Arial" w:eastAsia="Arial" w:cs="Arial"/>
          <w:color w:val="000000" w:themeColor="text1"/>
          <w:lang w:eastAsia="es-US"/>
        </w:rPr>
      </w:pPr>
      <w:r w:rsidRPr="00733D45">
        <w:rPr>
          <w:rFonts w:ascii="Arial" w:hAnsi="Arial" w:eastAsia="Arial" w:cs="Arial"/>
          <w:color w:val="000000" w:themeColor="text1"/>
          <w:lang w:eastAsia="es-US"/>
        </w:rPr>
        <w:t xml:space="preserve"> </w:t>
      </w:r>
    </w:p>
    <w:p xmlns:wp14="http://schemas.microsoft.com/office/word/2010/wordml" w:rsidRPr="00733D45" w:rsidR="00DA2E1A" w:rsidP="00DA2E1A" w:rsidRDefault="00DA2E1A" w14:paraId="491A9067" wp14:textId="77777777">
      <w:pPr>
        <w:spacing w:after="0"/>
        <w:rPr>
          <w:rFonts w:ascii="Arial" w:hAnsi="Arial" w:eastAsia="Arial" w:cs="Arial"/>
          <w:color w:val="000000" w:themeColor="text1"/>
          <w:lang w:eastAsia="es-US"/>
        </w:rPr>
      </w:pPr>
      <w:r w:rsidRPr="00733D45">
        <w:rPr>
          <w:rFonts w:ascii="Arial" w:hAnsi="Arial" w:eastAsia="Arial" w:cs="Arial"/>
          <w:color w:val="000000" w:themeColor="text1"/>
          <w:lang w:eastAsia="es-US"/>
        </w:rPr>
        <w:t>Agradecemos la atención prestada.</w:t>
      </w:r>
    </w:p>
    <w:p xmlns:wp14="http://schemas.microsoft.com/office/word/2010/wordml" w:rsidRPr="00733D45" w:rsidR="00DA2E1A" w:rsidP="00DA2E1A" w:rsidRDefault="00DA2E1A" w14:paraId="5630AD66" wp14:textId="77777777">
      <w:pPr>
        <w:spacing w:after="0"/>
        <w:rPr>
          <w:rFonts w:ascii="Arial" w:hAnsi="Arial" w:eastAsia="Arial" w:cs="Arial"/>
          <w:color w:val="000000" w:themeColor="text1"/>
          <w:lang w:eastAsia="es-US"/>
        </w:rPr>
      </w:pPr>
    </w:p>
    <w:p xmlns:wp14="http://schemas.microsoft.com/office/word/2010/wordml" w:rsidRPr="00733D45" w:rsidR="00DA2E1A" w:rsidP="00DA2E1A" w:rsidRDefault="00DA2E1A" w14:paraId="7F16B3CB" wp14:textId="77777777">
      <w:pPr>
        <w:spacing w:after="0" w:line="240" w:lineRule="auto"/>
        <w:rPr>
          <w:rFonts w:ascii="Arial" w:hAnsi="Arial" w:eastAsia="Arial" w:cs="Arial"/>
          <w:color w:val="000000" w:themeColor="text1"/>
        </w:rPr>
      </w:pPr>
      <w:r w:rsidRPr="00733D45">
        <w:rPr>
          <w:rFonts w:ascii="Arial" w:hAnsi="Arial" w:eastAsia="Arial" w:cs="Arial"/>
          <w:color w:val="000000" w:themeColor="text1"/>
        </w:rPr>
        <w:t>Atentamente,</w:t>
      </w:r>
    </w:p>
    <w:p xmlns:wp14="http://schemas.microsoft.com/office/word/2010/wordml" w:rsidRPr="00942F21" w:rsidR="00DA2E1A" w:rsidP="00DA2E1A" w:rsidRDefault="00DA2E1A" w14:paraId="61829076" wp14:textId="77777777">
      <w:pPr>
        <w:spacing w:after="0" w:line="240" w:lineRule="auto"/>
        <w:rPr>
          <w:rFonts w:ascii="Arial" w:hAnsi="Arial" w:eastAsia="Arial" w:cs="Arial"/>
          <w:color w:val="000000" w:themeColor="text1"/>
          <w:sz w:val="19"/>
          <w:szCs w:val="19"/>
        </w:rPr>
      </w:pPr>
    </w:p>
    <w:p xmlns:wp14="http://schemas.microsoft.com/office/word/2010/wordml" w:rsidRPr="00942F21" w:rsidR="00DA2E1A" w:rsidP="00DA2E1A" w:rsidRDefault="00DA2E1A" w14:paraId="2BA226A1" wp14:textId="77777777">
      <w:pPr>
        <w:spacing w:after="0" w:line="240" w:lineRule="auto"/>
        <w:rPr>
          <w:rFonts w:ascii="Arial" w:hAnsi="Arial" w:eastAsia="Arial" w:cs="Arial"/>
          <w:color w:val="000000" w:themeColor="text1"/>
          <w:sz w:val="19"/>
          <w:szCs w:val="19"/>
        </w:rPr>
      </w:pPr>
    </w:p>
    <w:p xmlns:wp14="http://schemas.microsoft.com/office/word/2010/wordml" w:rsidRPr="00942F21" w:rsidR="00DA2E1A" w:rsidP="00DA2E1A" w:rsidRDefault="00DA2E1A" w14:paraId="17AD93B2" wp14:textId="77777777">
      <w:pPr>
        <w:spacing w:after="0" w:line="240" w:lineRule="auto"/>
        <w:rPr>
          <w:rFonts w:ascii="Arial" w:hAnsi="Arial" w:eastAsia="Arial" w:cs="Arial"/>
          <w:color w:val="000000" w:themeColor="text1"/>
          <w:sz w:val="19"/>
          <w:szCs w:val="19"/>
        </w:rPr>
      </w:pPr>
    </w:p>
    <w:p xmlns:wp14="http://schemas.microsoft.com/office/word/2010/wordml" w:rsidRPr="00942F21" w:rsidR="00DA2E1A" w:rsidP="00DA2E1A" w:rsidRDefault="00DA2E1A" w14:paraId="0DE4B5B7" wp14:textId="77777777">
      <w:pPr>
        <w:spacing w:after="0"/>
        <w:rPr>
          <w:rFonts w:ascii="Arial" w:hAnsi="Arial" w:eastAsia="Arial" w:cs="Arial"/>
          <w:color w:val="000000" w:themeColor="text1"/>
          <w:sz w:val="19"/>
          <w:szCs w:val="19"/>
          <w:lang w:eastAsia="es-US"/>
        </w:rPr>
      </w:pPr>
      <w:bookmarkStart w:name="_GoBack" w:id="0"/>
      <w:bookmarkEnd w:id="0"/>
    </w:p>
    <w:tbl>
      <w:tblPr>
        <w:tblStyle w:val="Tablaconcuadrcula"/>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259"/>
        <w:gridCol w:w="4245"/>
      </w:tblGrid>
      <w:tr xmlns:wp14="http://schemas.microsoft.com/office/word/2010/wordml" w:rsidRPr="00942F21" w:rsidR="00DA2E1A" w:rsidTr="006271F7" w14:paraId="52CCF670" wp14:textId="77777777">
        <w:tc>
          <w:tcPr>
            <w:tcW w:w="4414" w:type="dxa"/>
          </w:tcPr>
          <w:p w:rsidRPr="00733D45" w:rsidR="00DA2E1A" w:rsidP="006271F7" w:rsidRDefault="00DA2E1A" w14:paraId="2F1F9517" wp14:textId="77777777">
            <w:pPr>
              <w:rPr>
                <w:rFonts w:ascii="Arial" w:hAnsi="Arial" w:eastAsia="Arial" w:cs="Arial"/>
                <w:color w:val="000000" w:themeColor="text1"/>
              </w:rPr>
            </w:pPr>
            <w:r w:rsidRPr="00733D45">
              <w:rPr>
                <w:rFonts w:ascii="Arial" w:hAnsi="Arial" w:eastAsia="Arial" w:cs="Arial"/>
                <w:color w:val="000000" w:themeColor="text1"/>
              </w:rPr>
              <w:t>NORVEY JAIR GONZÁLEZ GUERRA</w:t>
            </w:r>
          </w:p>
          <w:p w:rsidRPr="00733D45" w:rsidR="00DA2E1A" w:rsidP="006271F7" w:rsidRDefault="00DA2E1A" w14:paraId="52A3A966" wp14:textId="77777777">
            <w:pPr>
              <w:rPr>
                <w:rFonts w:ascii="Arial" w:hAnsi="Arial" w:eastAsia="Arial" w:cs="Arial"/>
                <w:color w:val="000000" w:themeColor="text1"/>
              </w:rPr>
            </w:pPr>
            <w:r w:rsidRPr="00733D45">
              <w:rPr>
                <w:rFonts w:ascii="Arial" w:hAnsi="Arial" w:eastAsia="Arial" w:cs="Arial"/>
                <w:color w:val="000000" w:themeColor="text1"/>
              </w:rPr>
              <w:t>Beneficiario</w:t>
            </w:r>
          </w:p>
          <w:p w:rsidRPr="00733D45" w:rsidR="00DA2E1A" w:rsidP="006271F7" w:rsidRDefault="00DA2E1A" w14:paraId="02D0160C" wp14:textId="77777777">
            <w:pPr>
              <w:rPr>
                <w:rFonts w:ascii="Arial" w:hAnsi="Arial" w:eastAsia="Arial" w:cs="Arial"/>
                <w:color w:val="000000" w:themeColor="text1"/>
                <w:lang w:eastAsia="es-US"/>
              </w:rPr>
            </w:pPr>
            <w:r w:rsidRPr="00733D45">
              <w:rPr>
                <w:rFonts w:ascii="Arial" w:hAnsi="Arial" w:eastAsia="Arial" w:cs="Arial"/>
                <w:color w:val="000000" w:themeColor="text1"/>
                <w:lang w:eastAsia="es-US"/>
              </w:rPr>
              <w:t>C.C. 82394844</w:t>
            </w:r>
          </w:p>
          <w:p w:rsidRPr="00733D45" w:rsidR="00DA2E1A" w:rsidP="006271F7" w:rsidRDefault="00DA2E1A" w14:paraId="36956E0D" wp14:textId="77777777">
            <w:pPr>
              <w:rPr>
                <w:rFonts w:ascii="Arial" w:hAnsi="Arial" w:eastAsia="Arial" w:cs="Arial"/>
                <w:color w:val="000000" w:themeColor="text1"/>
                <w:lang w:eastAsia="es-US"/>
              </w:rPr>
            </w:pPr>
            <w:r w:rsidRPr="00733D45">
              <w:rPr>
                <w:rFonts w:ascii="Arial" w:hAnsi="Arial" w:eastAsia="Arial" w:cs="Arial"/>
                <w:color w:val="000000" w:themeColor="text1"/>
                <w:lang w:eastAsia="es-US"/>
              </w:rPr>
              <w:t>Celular: 3213709099</w:t>
            </w:r>
          </w:p>
          <w:p w:rsidRPr="00733D45" w:rsidR="00DA2E1A" w:rsidP="006271F7" w:rsidRDefault="00DA2E1A" w14:paraId="3E83E48E" wp14:textId="77777777">
            <w:pPr>
              <w:rPr>
                <w:rFonts w:ascii="Arial" w:hAnsi="Arial" w:eastAsia="Arial" w:cs="Arial"/>
                <w:color w:val="000000" w:themeColor="text1"/>
                <w:lang w:eastAsia="es-US"/>
              </w:rPr>
            </w:pPr>
            <w:r w:rsidRPr="00733D45">
              <w:rPr>
                <w:rFonts w:ascii="Arial" w:hAnsi="Arial" w:eastAsia="Arial" w:cs="Arial"/>
                <w:color w:val="000000" w:themeColor="text1"/>
                <w:lang w:eastAsia="es-US"/>
              </w:rPr>
              <w:t xml:space="preserve">e-mail: </w:t>
            </w:r>
            <w:hyperlink w:history="1" r:id="rId5">
              <w:r w:rsidRPr="00733D45">
                <w:rPr>
                  <w:rStyle w:val="Hipervnculo"/>
                  <w:rFonts w:ascii="Arial" w:hAnsi="Arial" w:eastAsia="Arial" w:cs="Arial"/>
                  <w:lang w:eastAsia="es-US"/>
                </w:rPr>
                <w:t>ngonzalezg@dian.gov.co</w:t>
              </w:r>
            </w:hyperlink>
          </w:p>
          <w:p w:rsidRPr="00733D45" w:rsidR="00DA2E1A" w:rsidP="006271F7" w:rsidRDefault="00DA2E1A" w14:paraId="2850F439" wp14:textId="77777777">
            <w:pPr>
              <w:rPr>
                <w:rFonts w:ascii="Arial" w:hAnsi="Arial" w:eastAsia="Arial" w:cs="Arial"/>
                <w:color w:val="000000" w:themeColor="text1"/>
              </w:rPr>
            </w:pPr>
            <w:r w:rsidRPr="00733D45">
              <w:rPr>
                <w:rFonts w:ascii="Arial" w:hAnsi="Arial" w:eastAsia="Arial" w:cs="Arial"/>
                <w:color w:val="000000" w:themeColor="text1"/>
              </w:rPr>
              <w:t>Teléfono 6079800 Ext: 903684</w:t>
            </w:r>
          </w:p>
          <w:p w:rsidRPr="00733D45" w:rsidR="00DA2E1A" w:rsidP="006271F7" w:rsidRDefault="00DA2E1A" w14:paraId="46628626" wp14:textId="77777777">
            <w:pPr>
              <w:rPr>
                <w:rFonts w:ascii="Arial" w:hAnsi="Arial" w:eastAsia="Arial" w:cs="Arial"/>
                <w:color w:val="000000" w:themeColor="text1"/>
              </w:rPr>
            </w:pPr>
            <w:r w:rsidRPr="00733D45">
              <w:rPr>
                <w:rFonts w:ascii="Arial" w:hAnsi="Arial" w:eastAsia="Arial" w:cs="Arial"/>
                <w:color w:val="000000" w:themeColor="text1"/>
                <w:lang w:eastAsia="es-US"/>
              </w:rPr>
              <w:t xml:space="preserve">Dirección: </w:t>
            </w:r>
            <w:r w:rsidRPr="00733D45">
              <w:rPr>
                <w:rFonts w:ascii="Arial" w:hAnsi="Arial" w:eastAsia="Arial" w:cs="Arial"/>
                <w:color w:val="000000" w:themeColor="text1"/>
              </w:rPr>
              <w:t>Carrera 7 No 6c – 54 piso 5</w:t>
            </w:r>
          </w:p>
          <w:p w:rsidRPr="00733D45" w:rsidR="00DA2E1A" w:rsidP="006271F7" w:rsidRDefault="00DA2E1A" w14:paraId="7750C216" wp14:textId="77777777">
            <w:pPr>
              <w:rPr>
                <w:rFonts w:ascii="Arial" w:hAnsi="Arial" w:eastAsia="Arial" w:cs="Arial"/>
                <w:color w:val="000000" w:themeColor="text1"/>
              </w:rPr>
            </w:pPr>
            <w:r w:rsidRPr="00733D45">
              <w:rPr>
                <w:rFonts w:ascii="Arial" w:hAnsi="Arial" w:eastAsia="Arial" w:cs="Arial"/>
                <w:color w:val="000000" w:themeColor="text1"/>
              </w:rPr>
              <w:t>Bogotá</w:t>
            </w:r>
          </w:p>
          <w:p w:rsidRPr="00733D45" w:rsidR="00DA2E1A" w:rsidP="006271F7" w:rsidRDefault="00DA2E1A" w14:paraId="66204FF1" wp14:textId="77777777">
            <w:pPr>
              <w:rPr>
                <w:rFonts w:ascii="Arial" w:hAnsi="Arial" w:eastAsia="Arial" w:cs="Arial"/>
                <w:color w:val="000000" w:themeColor="text1"/>
                <w:lang w:eastAsia="es-US"/>
              </w:rPr>
            </w:pPr>
          </w:p>
          <w:p w:rsidRPr="00733D45" w:rsidR="00DA2E1A" w:rsidP="006271F7" w:rsidRDefault="00DA2E1A" w14:paraId="2DBF0D7D" wp14:textId="77777777">
            <w:pPr>
              <w:rPr>
                <w:rFonts w:ascii="Arial" w:hAnsi="Arial" w:eastAsia="Arial" w:cs="Arial"/>
                <w:color w:val="000000" w:themeColor="text1"/>
                <w:lang w:eastAsia="es-US"/>
              </w:rPr>
            </w:pPr>
          </w:p>
        </w:tc>
        <w:tc>
          <w:tcPr>
            <w:tcW w:w="4414" w:type="dxa"/>
          </w:tcPr>
          <w:p w:rsidRPr="00733D45" w:rsidR="00DA2E1A" w:rsidP="006271F7" w:rsidRDefault="00DA2E1A" w14:paraId="69E330FA" wp14:textId="77777777">
            <w:pPr>
              <w:rPr>
                <w:rFonts w:ascii="Arial" w:hAnsi="Arial" w:eastAsia="Arial" w:cs="Arial"/>
                <w:color w:val="000000" w:themeColor="text1"/>
              </w:rPr>
            </w:pPr>
            <w:r w:rsidRPr="00733D45">
              <w:rPr>
                <w:rFonts w:ascii="Arial" w:hAnsi="Arial" w:eastAsia="Arial" w:cs="Arial"/>
                <w:color w:val="000000" w:themeColor="text1"/>
              </w:rPr>
              <w:t>EDGARDO GARCIA OCAMPO</w:t>
            </w:r>
          </w:p>
          <w:p w:rsidRPr="00733D45" w:rsidR="00DA2E1A" w:rsidP="006271F7" w:rsidRDefault="00DA2E1A" w14:paraId="28D3BD77" wp14:textId="77777777">
            <w:pPr>
              <w:rPr>
                <w:rFonts w:ascii="Arial" w:hAnsi="Arial" w:eastAsia="Arial" w:cs="Arial"/>
                <w:color w:val="000000" w:themeColor="text1"/>
              </w:rPr>
            </w:pPr>
            <w:r w:rsidRPr="00733D45">
              <w:rPr>
                <w:rFonts w:ascii="Arial" w:hAnsi="Arial" w:eastAsia="Arial" w:cs="Arial"/>
                <w:color w:val="000000" w:themeColor="text1"/>
              </w:rPr>
              <w:t>Beneficiario</w:t>
            </w:r>
          </w:p>
          <w:p w:rsidRPr="00733D45" w:rsidR="00DA2E1A" w:rsidP="006271F7" w:rsidRDefault="00DA2E1A" w14:paraId="3FFEACDE" wp14:textId="77777777">
            <w:pPr>
              <w:rPr>
                <w:rFonts w:ascii="Arial" w:hAnsi="Arial" w:eastAsia="Arial" w:cs="Arial"/>
                <w:color w:val="000000" w:themeColor="text1"/>
                <w:lang w:eastAsia="es-US"/>
              </w:rPr>
            </w:pPr>
            <w:r w:rsidRPr="00733D45">
              <w:rPr>
                <w:rFonts w:ascii="Arial" w:hAnsi="Arial" w:eastAsia="Arial" w:cs="Arial"/>
                <w:color w:val="000000" w:themeColor="text1"/>
                <w:lang w:eastAsia="es-US"/>
              </w:rPr>
              <w:t>C.C. 79732815</w:t>
            </w:r>
          </w:p>
          <w:p w:rsidRPr="00733D45" w:rsidR="00DA2E1A" w:rsidP="006271F7" w:rsidRDefault="00DA2E1A" w14:paraId="3D311311" wp14:textId="77777777">
            <w:pPr>
              <w:rPr>
                <w:rFonts w:ascii="Arial" w:hAnsi="Arial" w:eastAsia="Arial" w:cs="Arial"/>
                <w:color w:val="000000" w:themeColor="text1"/>
                <w:lang w:eastAsia="es-US"/>
              </w:rPr>
            </w:pPr>
            <w:r w:rsidRPr="00733D45">
              <w:rPr>
                <w:rFonts w:ascii="Arial" w:hAnsi="Arial" w:eastAsia="Arial" w:cs="Arial"/>
                <w:color w:val="000000" w:themeColor="text1"/>
                <w:lang w:eastAsia="es-US"/>
              </w:rPr>
              <w:t>Celular: 3002699250</w:t>
            </w:r>
          </w:p>
          <w:p w:rsidRPr="00733D45" w:rsidR="00DA2E1A" w:rsidP="006271F7" w:rsidRDefault="00DA2E1A" w14:paraId="022C9FAA" wp14:textId="77777777">
            <w:pPr>
              <w:rPr>
                <w:rFonts w:ascii="Arial" w:hAnsi="Arial" w:eastAsia="Arial" w:cs="Arial"/>
                <w:color w:val="000000" w:themeColor="text1"/>
                <w:lang w:eastAsia="es-US"/>
              </w:rPr>
            </w:pPr>
            <w:r w:rsidRPr="00733D45">
              <w:rPr>
                <w:rFonts w:ascii="Arial" w:hAnsi="Arial" w:eastAsia="Arial" w:cs="Arial"/>
                <w:color w:val="000000" w:themeColor="text1"/>
                <w:lang w:eastAsia="es-US"/>
              </w:rPr>
              <w:t xml:space="preserve">e-mail: </w:t>
            </w:r>
            <w:hyperlink w:history="1" r:id="rId6">
              <w:r w:rsidRPr="00733D45">
                <w:rPr>
                  <w:rStyle w:val="Hipervnculo"/>
                  <w:rFonts w:ascii="Arial" w:hAnsi="Arial" w:eastAsia="Arial" w:cs="Arial"/>
                  <w:lang w:eastAsia="es-US"/>
                </w:rPr>
                <w:t>egarciao1@dian.gov.co</w:t>
              </w:r>
            </w:hyperlink>
          </w:p>
          <w:p w:rsidRPr="00733D45" w:rsidR="00DA2E1A" w:rsidP="006271F7" w:rsidRDefault="00DA2E1A" w14:paraId="01912E52" wp14:textId="77777777">
            <w:pPr>
              <w:rPr>
                <w:rFonts w:ascii="Arial" w:hAnsi="Arial" w:eastAsia="Arial" w:cs="Arial"/>
                <w:color w:val="000000" w:themeColor="text1"/>
              </w:rPr>
            </w:pPr>
            <w:r w:rsidRPr="00733D45">
              <w:rPr>
                <w:rFonts w:ascii="Arial" w:hAnsi="Arial" w:eastAsia="Arial" w:cs="Arial"/>
                <w:color w:val="000000" w:themeColor="text1"/>
              </w:rPr>
              <w:t>Teléfono 6079800 Ext: 903607</w:t>
            </w:r>
          </w:p>
          <w:p w:rsidRPr="00733D45" w:rsidR="00DA2E1A" w:rsidP="006271F7" w:rsidRDefault="00DA2E1A" w14:paraId="3FB1CE7C" wp14:textId="77777777">
            <w:pPr>
              <w:rPr>
                <w:rFonts w:ascii="Arial" w:hAnsi="Arial" w:eastAsia="Arial" w:cs="Arial"/>
                <w:color w:val="000000" w:themeColor="text1"/>
              </w:rPr>
            </w:pPr>
            <w:r w:rsidRPr="00733D45">
              <w:rPr>
                <w:rFonts w:ascii="Arial" w:hAnsi="Arial" w:eastAsia="Arial" w:cs="Arial"/>
                <w:color w:val="000000" w:themeColor="text1"/>
                <w:lang w:eastAsia="es-US"/>
              </w:rPr>
              <w:t xml:space="preserve">Dirección: </w:t>
            </w:r>
            <w:r w:rsidRPr="00733D45">
              <w:rPr>
                <w:rFonts w:ascii="Arial" w:hAnsi="Arial" w:eastAsia="Arial" w:cs="Arial"/>
                <w:color w:val="000000" w:themeColor="text1"/>
              </w:rPr>
              <w:t>Carrera 7 No 6c – 54 piso 5</w:t>
            </w:r>
          </w:p>
          <w:p w:rsidRPr="00733D45" w:rsidR="00DA2E1A" w:rsidP="006271F7" w:rsidRDefault="00DA2E1A" w14:paraId="209520BD" wp14:textId="77777777">
            <w:pPr>
              <w:rPr>
                <w:rFonts w:ascii="Arial" w:hAnsi="Arial" w:eastAsia="Arial" w:cs="Arial"/>
                <w:color w:val="000000" w:themeColor="text1"/>
              </w:rPr>
            </w:pPr>
            <w:r w:rsidRPr="00733D45">
              <w:rPr>
                <w:rFonts w:ascii="Arial" w:hAnsi="Arial" w:eastAsia="Arial" w:cs="Arial"/>
                <w:color w:val="000000" w:themeColor="text1"/>
              </w:rPr>
              <w:t>Bogotá</w:t>
            </w:r>
          </w:p>
          <w:p w:rsidRPr="00733D45" w:rsidR="00DA2E1A" w:rsidP="006271F7" w:rsidRDefault="00DA2E1A" w14:paraId="6B62F1B3" wp14:textId="77777777">
            <w:pPr>
              <w:rPr>
                <w:rFonts w:ascii="Arial" w:hAnsi="Arial" w:eastAsia="Arial" w:cs="Arial"/>
                <w:color w:val="000000" w:themeColor="text1"/>
              </w:rPr>
            </w:pPr>
          </w:p>
          <w:p w:rsidRPr="00733D45" w:rsidR="00DA2E1A" w:rsidP="006271F7" w:rsidRDefault="00DA2E1A" w14:paraId="02F2C34E" wp14:textId="77777777">
            <w:pPr>
              <w:rPr>
                <w:rFonts w:ascii="Arial" w:hAnsi="Arial" w:eastAsia="Arial" w:cs="Arial"/>
                <w:color w:val="000000" w:themeColor="text1"/>
                <w:lang w:eastAsia="es-US"/>
              </w:rPr>
            </w:pPr>
          </w:p>
        </w:tc>
      </w:tr>
    </w:tbl>
    <w:p xmlns:wp14="http://schemas.microsoft.com/office/word/2010/wordml" w:rsidRPr="00426DDA" w:rsidR="00426DDA" w:rsidP="00426DDA" w:rsidRDefault="00426DDA" w14:paraId="680A4E5D" wp14:textId="77777777">
      <w:pPr>
        <w:rPr>
          <w:rFonts w:ascii="Arial" w:hAnsi="Arial" w:eastAsia="Arial" w:cs="Arial"/>
          <w:b/>
          <w:color w:val="000000" w:themeColor="text1"/>
          <w:sz w:val="24"/>
          <w:szCs w:val="24"/>
        </w:rPr>
      </w:pPr>
    </w:p>
    <w:p xmlns:wp14="http://schemas.microsoft.com/office/word/2010/wordml" w:rsidR="00426DDA" w:rsidP="00B846E3" w:rsidRDefault="00426DDA" w14:paraId="19219836" wp14:textId="77777777">
      <w:pPr>
        <w:jc w:val="both"/>
        <w:rPr>
          <w:rFonts w:ascii="Arial" w:hAnsi="Arial" w:eastAsia="Arial" w:cs="Arial"/>
          <w:color w:val="000000" w:themeColor="text1"/>
          <w:sz w:val="24"/>
          <w:szCs w:val="24"/>
        </w:rPr>
      </w:pPr>
    </w:p>
    <w:p xmlns:wp14="http://schemas.microsoft.com/office/word/2010/wordml" w:rsidR="00B846E3" w:rsidRDefault="00B846E3" w14:paraId="296FEF7D" wp14:textId="77777777"/>
    <w:sectPr w:rsidR="00B846E3">
      <w:pgSz w:w="11906" w:h="16838"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MT">
    <w:altName w:val="Arial"/>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3B0703"/>
    <w:multiLevelType w:val="hybridMultilevel"/>
    <w:tmpl w:val="FC04B878"/>
    <w:lvl w:ilvl="0" w:tplc="2CB69502">
      <w:numFmt w:val="bullet"/>
      <w:lvlText w:val="-"/>
      <w:lvlJc w:val="left"/>
      <w:pPr>
        <w:ind w:left="720" w:hanging="360"/>
      </w:pPr>
      <w:rPr>
        <w:rFonts w:hint="default" w:ascii="ArialMT" w:hAnsi="ArialMT" w:cs="ArialMT" w:eastAsiaTheme="minorHAnsi"/>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6E3"/>
    <w:rsid w:val="00034EF4"/>
    <w:rsid w:val="000B10FF"/>
    <w:rsid w:val="002B7482"/>
    <w:rsid w:val="0030383C"/>
    <w:rsid w:val="00334D62"/>
    <w:rsid w:val="003835F0"/>
    <w:rsid w:val="003D7D69"/>
    <w:rsid w:val="00423641"/>
    <w:rsid w:val="00426DDA"/>
    <w:rsid w:val="0047013F"/>
    <w:rsid w:val="004B758A"/>
    <w:rsid w:val="00504829"/>
    <w:rsid w:val="005329EB"/>
    <w:rsid w:val="005415EB"/>
    <w:rsid w:val="005F6785"/>
    <w:rsid w:val="00615F30"/>
    <w:rsid w:val="00616DA4"/>
    <w:rsid w:val="006F689A"/>
    <w:rsid w:val="00733D45"/>
    <w:rsid w:val="00AF14C1"/>
    <w:rsid w:val="00AF585A"/>
    <w:rsid w:val="00B1407D"/>
    <w:rsid w:val="00B17571"/>
    <w:rsid w:val="00B66CE6"/>
    <w:rsid w:val="00B846E3"/>
    <w:rsid w:val="00C22D69"/>
    <w:rsid w:val="00C30204"/>
    <w:rsid w:val="00CA2816"/>
    <w:rsid w:val="00CA3727"/>
    <w:rsid w:val="00DA2E1A"/>
    <w:rsid w:val="00EF7974"/>
    <w:rsid w:val="00F079EC"/>
    <w:rsid w:val="4FF9BE9C"/>
    <w:rsid w:val="7E9885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37927"/>
  <w15:chartTrackingRefBased/>
  <w15:docId w15:val="{46ADFC20-F6F6-4E18-8FF1-299545D9479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Tablaconcuadrcula">
    <w:name w:val="Table Grid"/>
    <w:basedOn w:val="Tablanormal"/>
    <w:uiPriority w:val="39"/>
    <w:rsid w:val="00DA2E1A"/>
    <w:pPr>
      <w:spacing w:after="0" w:line="240" w:lineRule="auto"/>
      <w:jc w:val="both"/>
    </w:pPr>
    <w:rPr>
      <w:rFonts w:eastAsiaTheme="minorEastAsia"/>
      <w:lang w:val="es-CO"/>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ipervnculo">
    <w:name w:val="Hyperlink"/>
    <w:basedOn w:val="Fuentedeprrafopredeter"/>
    <w:uiPriority w:val="99"/>
    <w:unhideWhenUsed/>
    <w:rsid w:val="00DA2E1A"/>
    <w:rPr>
      <w:color w:val="0563C1" w:themeColor="hyperlink"/>
      <w:u w:val="single"/>
    </w:rPr>
  </w:style>
  <w:style w:type="paragraph" w:styleId="Prrafodelista">
    <w:name w:val="List Paragraph"/>
    <w:basedOn w:val="Normal"/>
    <w:uiPriority w:val="34"/>
    <w:qFormat/>
    <w:rsid w:val="00C22D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mailto:egarciao1@dian.gov.co" TargetMode="External" Id="rId6" /><Relationship Type="http://schemas.openxmlformats.org/officeDocument/2006/relationships/hyperlink" Target="mailto:ngonzalezg@dian.gov.co" TargetMode="External" Id="rId5" /><Relationship Type="http://schemas.openxmlformats.org/officeDocument/2006/relationships/webSettings" Target="webSettings.xml" Id="rId4"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KHRIS MAYTE  PARDO  DUARTE</dc:creator>
  <keywords/>
  <dc:description/>
  <lastModifiedBy>Hanner Andres Ortiz Ramirez</lastModifiedBy>
  <revision>17</revision>
  <dcterms:created xsi:type="dcterms:W3CDTF">2019-12-18T03:15:00.0000000Z</dcterms:created>
  <dcterms:modified xsi:type="dcterms:W3CDTF">2021-02-16T00:40:17.7157031Z</dcterms:modified>
</coreProperties>
</file>