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Greenfield College - Exam Notice (Semester 1, 2026)</w:t>
      </w:r>
    </w:p>
    <w:p>
      <w:r>
        <w:t>This notice is from the Office of the Controller of Examinations. It is a fictional document created for the RAG lesson, saved as a Word file to show that the loader can read .docx files.</w:t>
      </w:r>
    </w:p>
    <w:p>
      <w:pPr>
        <w:pStyle w:val="Heading2"/>
      </w:pPr>
      <w:r>
        <w:t>Exam Dates</w:t>
      </w:r>
    </w:p>
    <w:p>
      <w:r>
        <w:t>End-semester exams begin on 1 December 2026 and end on 12 December 2026. Each exam starts at 10:00 AM and lasts three hours. The exam timetable for each course is published on the student portal three weeks before the first exam.</w:t>
      </w:r>
    </w:p>
    <w:p>
      <w:pPr>
        <w:pStyle w:val="Heading2"/>
      </w:pPr>
      <w:r>
        <w:t>Hall Tickets</w:t>
      </w:r>
    </w:p>
    <w:p>
      <w:r>
        <w:t>Hall tickets can be downloaded from the student portal from 20 November 2026. Students must bring a printed hall ticket and their college ID card to every exam. Students without a hall ticket will not be allowed into the exam hall.</w:t>
      </w:r>
    </w:p>
    <w:p>
      <w:pPr>
        <w:pStyle w:val="Heading2"/>
      </w:pPr>
      <w:r>
        <w:t>Rules in the Exam Hall</w:t>
      </w:r>
    </w:p>
    <w:p>
      <w:r>
        <w:t>Students must arrive at least 20 minutes before the exam starts. Nobody is allowed to enter more than 30 minutes after the exam begins. Mobile phones, smart watches and earphones are strictly prohibited and must be left in the cloakroom. Only non-programmable calculators are allowed, and only for maths and physics papers.</w:t>
      </w:r>
    </w:p>
    <w:p>
      <w:pPr>
        <w:pStyle w:val="Heading2"/>
      </w:pPr>
      <w:r>
        <w:t>Revaluation</w:t>
      </w:r>
    </w:p>
    <w:p>
      <w:r>
        <w:t>Students who are not satisfied with their marks can apply for revaluation within 10 days of the results being published. The revaluation fee is 750 rupees per paper. If the marks increase by 10 percent or more, the fee is refunded.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