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0AFA" w:rsidRDefault="00050AFA" w:rsidP="003A6114">
      <w:pPr>
        <w:spacing w:line="240" w:lineRule="auto"/>
        <w:jc w:val="left"/>
        <w:rPr>
          <w:rFonts w:ascii="Times New Roman" w:hAnsi="Times New Roman" w:cs="Times New Roman"/>
        </w:rPr>
      </w:pPr>
      <w:r>
        <w:rPr>
          <w:rFonts w:ascii="Times New Roman" w:hAnsi="Times New Roman" w:cs="Times New Roman"/>
        </w:rPr>
        <w:t>October 25, 2023</w:t>
      </w:r>
    </w:p>
    <w:p w:rsidR="00050AFA" w:rsidRDefault="00050AFA" w:rsidP="003A6114">
      <w:pPr>
        <w:spacing w:line="240" w:lineRule="auto"/>
        <w:jc w:val="left"/>
        <w:rPr>
          <w:rFonts w:ascii="Times New Roman" w:hAnsi="Times New Roman" w:cs="Times New Roman"/>
        </w:rPr>
      </w:pPr>
      <w:r>
        <w:rPr>
          <w:rFonts w:ascii="Times New Roman" w:hAnsi="Times New Roman" w:cs="Times New Roman"/>
        </w:rPr>
        <w:t>Dear Editors,</w:t>
      </w:r>
    </w:p>
    <w:p w:rsidR="00050AFA" w:rsidRPr="00050AFA" w:rsidRDefault="00050AFA" w:rsidP="003A6114">
      <w:pPr>
        <w:spacing w:line="240" w:lineRule="auto"/>
        <w:jc w:val="left"/>
        <w:rPr>
          <w:rFonts w:ascii="Times New Roman" w:hAnsi="Times New Roman" w:cs="Times New Roman"/>
        </w:rPr>
      </w:pPr>
      <w:r>
        <w:rPr>
          <w:rFonts w:ascii="Times New Roman" w:hAnsi="Times New Roman" w:cs="Times New Roman"/>
        </w:rPr>
        <w:t>We would like to submit the attached article, “</w:t>
      </w:r>
      <w:proofErr w:type="spellStart"/>
      <w:r w:rsidRPr="00050AFA">
        <w:rPr>
          <w:rFonts w:ascii="Times New Roman" w:hAnsi="Times New Roman" w:cs="Times New Roman"/>
        </w:rPr>
        <w:t>Music@Home</w:t>
      </w:r>
      <w:proofErr w:type="spellEnd"/>
      <w:r w:rsidR="00F41657">
        <w:rPr>
          <w:rFonts w:ascii="Times New Roman" w:hAnsi="Times New Roman" w:cs="Times New Roman"/>
        </w:rPr>
        <w:t xml:space="preserve"> -</w:t>
      </w:r>
      <w:r w:rsidRPr="00050AFA">
        <w:rPr>
          <w:rFonts w:ascii="Times New Roman" w:hAnsi="Times New Roman" w:cs="Times New Roman"/>
        </w:rPr>
        <w:t xml:space="preserve"> Retrospective: A New Measure to Retrospectively Assess Child Home Musical Environments</w:t>
      </w:r>
      <w:r>
        <w:rPr>
          <w:rFonts w:ascii="Times New Roman" w:hAnsi="Times New Roman" w:cs="Times New Roman"/>
        </w:rPr>
        <w:t xml:space="preserve">,” for consideration in </w:t>
      </w:r>
      <w:r>
        <w:rPr>
          <w:rFonts w:ascii="Times New Roman" w:hAnsi="Times New Roman" w:cs="Times New Roman"/>
          <w:i/>
          <w:iCs/>
        </w:rPr>
        <w:t>Behavior Research Methods</w:t>
      </w:r>
      <w:r>
        <w:rPr>
          <w:rFonts w:ascii="Times New Roman" w:hAnsi="Times New Roman" w:cs="Times New Roman"/>
        </w:rPr>
        <w:t>.</w:t>
      </w:r>
    </w:p>
    <w:p w:rsidR="00050AFA" w:rsidRDefault="00F41657" w:rsidP="003A6114">
      <w:pPr>
        <w:spacing w:line="240" w:lineRule="auto"/>
        <w:jc w:val="left"/>
        <w:rPr>
          <w:rFonts w:ascii="Times New Roman" w:hAnsi="Times New Roman" w:cs="Times New Roman"/>
        </w:rPr>
      </w:pPr>
      <w:r w:rsidRPr="00F41657">
        <w:rPr>
          <w:rFonts w:ascii="Times New Roman" w:hAnsi="Times New Roman" w:cs="Times New Roman"/>
        </w:rPr>
        <w:t>Early home musical environments</w:t>
      </w:r>
      <w:r>
        <w:rPr>
          <w:rFonts w:ascii="Times New Roman" w:hAnsi="Times New Roman" w:cs="Times New Roman"/>
        </w:rPr>
        <w:t xml:space="preserve"> </w:t>
      </w:r>
      <w:r>
        <w:rPr>
          <w:rFonts w:ascii="Times New Roman" w:hAnsi="Times New Roman" w:cs="Times New Roman"/>
        </w:rPr>
        <w:t>(i.e., the degree to which children engage in musical behaviors at home)</w:t>
      </w:r>
      <w:r w:rsidRPr="00F41657">
        <w:rPr>
          <w:rFonts w:ascii="Times New Roman" w:hAnsi="Times New Roman" w:cs="Times New Roman"/>
        </w:rPr>
        <w:t xml:space="preserve"> significantly impact</w:t>
      </w:r>
      <w:r>
        <w:rPr>
          <w:rFonts w:ascii="Times New Roman" w:hAnsi="Times New Roman" w:cs="Times New Roman"/>
        </w:rPr>
        <w:t>s</w:t>
      </w:r>
      <w:r w:rsidRPr="00F41657">
        <w:rPr>
          <w:rFonts w:ascii="Times New Roman" w:hAnsi="Times New Roman" w:cs="Times New Roman"/>
        </w:rPr>
        <w:t xml:space="preserve"> sensory, cognitive, and socioemotional development.</w:t>
      </w:r>
      <w:r>
        <w:rPr>
          <w:rFonts w:ascii="Times New Roman" w:hAnsi="Times New Roman" w:cs="Times New Roman"/>
        </w:rPr>
        <w:t xml:space="preserve"> As a result, t</w:t>
      </w:r>
      <w:r w:rsidR="00050AFA">
        <w:rPr>
          <w:rFonts w:ascii="Times New Roman" w:hAnsi="Times New Roman" w:cs="Times New Roman"/>
        </w:rPr>
        <w:t>he long-term associations between the childhood home musical environment with adult behavior, cognition, and mental health is of great interest to the fields of developmental psychology, music cognition, and music education. However, longitudinal assessment</w:t>
      </w:r>
      <w:r>
        <w:rPr>
          <w:rFonts w:ascii="Times New Roman" w:hAnsi="Times New Roman" w:cs="Times New Roman"/>
        </w:rPr>
        <w:t>s</w:t>
      </w:r>
      <w:r w:rsidR="00050AFA">
        <w:rPr>
          <w:rFonts w:ascii="Times New Roman" w:hAnsi="Times New Roman" w:cs="Times New Roman"/>
        </w:rPr>
        <w:t xml:space="preserve"> of such engagement from childhood into adulthood </w:t>
      </w:r>
      <w:r>
        <w:rPr>
          <w:rFonts w:ascii="Times New Roman" w:hAnsi="Times New Roman" w:cs="Times New Roman"/>
        </w:rPr>
        <w:t>are</w:t>
      </w:r>
      <w:r w:rsidR="00050AFA">
        <w:rPr>
          <w:rFonts w:ascii="Times New Roman" w:hAnsi="Times New Roman" w:cs="Times New Roman"/>
        </w:rPr>
        <w:t xml:space="preserve"> resource intensive and </w:t>
      </w:r>
      <w:r>
        <w:rPr>
          <w:rFonts w:ascii="Times New Roman" w:hAnsi="Times New Roman" w:cs="Times New Roman"/>
        </w:rPr>
        <w:t xml:space="preserve">largely infeasible due to the fact that the only existing assessment of the </w:t>
      </w:r>
      <w:r>
        <w:rPr>
          <w:rFonts w:ascii="Times New Roman" w:hAnsi="Times New Roman" w:cs="Times New Roman"/>
        </w:rPr>
        <w:t>childhood home musical environment</w:t>
      </w:r>
      <w:r>
        <w:rPr>
          <w:rFonts w:ascii="Times New Roman" w:hAnsi="Times New Roman" w:cs="Times New Roman"/>
        </w:rPr>
        <w:t xml:space="preserve"> is a caregiver report intended for either infant or preschool-aged children. </w:t>
      </w:r>
    </w:p>
    <w:p w:rsidR="00F41657" w:rsidRDefault="00F41657" w:rsidP="003A6114">
      <w:pPr>
        <w:spacing w:line="240" w:lineRule="auto"/>
        <w:jc w:val="left"/>
        <w:rPr>
          <w:rFonts w:ascii="Times New Roman" w:hAnsi="Times New Roman" w:cs="Times New Roman"/>
        </w:rPr>
      </w:pPr>
      <w:r>
        <w:rPr>
          <w:rFonts w:ascii="Times New Roman" w:hAnsi="Times New Roman" w:cs="Times New Roman"/>
        </w:rPr>
        <w:t xml:space="preserve">To address this shortcoming, we developed the </w:t>
      </w:r>
      <w:proofErr w:type="spellStart"/>
      <w:r>
        <w:rPr>
          <w:rFonts w:ascii="Times New Roman" w:hAnsi="Times New Roman" w:cs="Times New Roman"/>
        </w:rPr>
        <w:t>Music@Home</w:t>
      </w:r>
      <w:proofErr w:type="spellEnd"/>
      <w:r>
        <w:rPr>
          <w:rFonts w:ascii="Times New Roman" w:hAnsi="Times New Roman" w:cs="Times New Roman"/>
        </w:rPr>
        <w:t xml:space="preserve"> – Retrospective, a retrospective self-report measure characterizing key aspects of adults’ (18+) childhood home musical environment. Items on this scale were derived partly from adapting items on the only other existing (caregiver-report) measure of the home musical environment: the </w:t>
      </w:r>
      <w:proofErr w:type="spellStart"/>
      <w:r>
        <w:rPr>
          <w:rFonts w:ascii="Times New Roman" w:hAnsi="Times New Roman" w:cs="Times New Roman"/>
        </w:rPr>
        <w:t>Music@Home</w:t>
      </w:r>
      <w:proofErr w:type="spellEnd"/>
      <w:r>
        <w:rPr>
          <w:rFonts w:ascii="Times New Roman" w:hAnsi="Times New Roman" w:cs="Times New Roman"/>
        </w:rPr>
        <w:t xml:space="preserve"> – Preschool questionnaire, and additional items assessed participants’ current adult attitudes towards their childhood home musical environment.</w:t>
      </w:r>
    </w:p>
    <w:p w:rsidR="008C64EF" w:rsidRDefault="00F41657" w:rsidP="003A6114">
      <w:pPr>
        <w:spacing w:line="240" w:lineRule="auto"/>
        <w:jc w:val="left"/>
        <w:rPr>
          <w:rFonts w:ascii="Times New Roman" w:hAnsi="Times New Roman" w:cs="Times New Roman"/>
        </w:rPr>
      </w:pPr>
      <w:r>
        <w:rPr>
          <w:rFonts w:ascii="Times New Roman" w:hAnsi="Times New Roman" w:cs="Times New Roman"/>
        </w:rPr>
        <w:t>Across two studies (total n = 578), we conducted both an exploratory and confirmatory factor analysis, which revealed a five-factor solution</w:t>
      </w:r>
      <w:r w:rsidR="008C64EF">
        <w:rPr>
          <w:rFonts w:ascii="Times New Roman" w:hAnsi="Times New Roman" w:cs="Times New Roman"/>
        </w:rPr>
        <w:t xml:space="preserve"> to the items on the </w:t>
      </w:r>
      <w:proofErr w:type="spellStart"/>
      <w:r w:rsidR="008C64EF">
        <w:rPr>
          <w:rFonts w:ascii="Times New Roman" w:hAnsi="Times New Roman" w:cs="Times New Roman"/>
        </w:rPr>
        <w:t>Music@Home</w:t>
      </w:r>
      <w:proofErr w:type="spellEnd"/>
      <w:r w:rsidR="008C64EF">
        <w:rPr>
          <w:rFonts w:ascii="Times New Roman" w:hAnsi="Times New Roman" w:cs="Times New Roman"/>
        </w:rPr>
        <w:t xml:space="preserve"> – Retrospective scales. Importantly, three of these factors contained items which loaded on identically as they did on the original </w:t>
      </w:r>
      <w:proofErr w:type="spellStart"/>
      <w:r w:rsidR="008C64EF">
        <w:rPr>
          <w:rFonts w:ascii="Times New Roman" w:hAnsi="Times New Roman" w:cs="Times New Roman"/>
        </w:rPr>
        <w:t>Music@Home</w:t>
      </w:r>
      <w:proofErr w:type="spellEnd"/>
      <w:r w:rsidR="008C64EF">
        <w:rPr>
          <w:rFonts w:ascii="Times New Roman" w:hAnsi="Times New Roman" w:cs="Times New Roman"/>
        </w:rPr>
        <w:t xml:space="preserve"> – Preschool questionnaire </w:t>
      </w:r>
      <w:r w:rsidR="008C64EF" w:rsidRPr="008C64EF">
        <w:rPr>
          <w:rFonts w:ascii="Times New Roman" w:hAnsi="Times New Roman" w:cs="Times New Roman"/>
        </w:rPr>
        <w:t>(Caregiver Beliefs, Caregiver Initiation of Singing, Child Engagement with Music)</w:t>
      </w:r>
      <w:r w:rsidR="008C64EF">
        <w:rPr>
          <w:rFonts w:ascii="Times New Roman" w:hAnsi="Times New Roman" w:cs="Times New Roman"/>
        </w:rPr>
        <w:t xml:space="preserve">. We also identified two factors unique to the </w:t>
      </w:r>
      <w:proofErr w:type="spellStart"/>
      <w:r w:rsidR="008C64EF">
        <w:rPr>
          <w:rFonts w:ascii="Times New Roman" w:hAnsi="Times New Roman" w:cs="Times New Roman"/>
        </w:rPr>
        <w:t>Music@Home</w:t>
      </w:r>
      <w:proofErr w:type="spellEnd"/>
      <w:r w:rsidR="008C64EF">
        <w:rPr>
          <w:rFonts w:ascii="Times New Roman" w:hAnsi="Times New Roman" w:cs="Times New Roman"/>
        </w:rPr>
        <w:t xml:space="preserve"> – Retrospective (</w:t>
      </w:r>
      <w:r w:rsidR="008C64EF" w:rsidRPr="008C64EF">
        <w:rPr>
          <w:rFonts w:ascii="Times New Roman" w:hAnsi="Times New Roman" w:cs="Times New Roman"/>
        </w:rPr>
        <w:t>Attitude towards Childhood Home Musical Environment</w:t>
      </w:r>
      <w:r w:rsidR="008C64EF">
        <w:rPr>
          <w:rFonts w:ascii="Times New Roman" w:hAnsi="Times New Roman" w:cs="Times New Roman"/>
        </w:rPr>
        <w:t xml:space="preserve"> and </w:t>
      </w:r>
      <w:r w:rsidR="008C64EF" w:rsidRPr="008C64EF">
        <w:rPr>
          <w:rFonts w:ascii="Times New Roman" w:hAnsi="Times New Roman" w:cs="Times New Roman"/>
        </w:rPr>
        <w:t>Social Listening Contexts</w:t>
      </w:r>
      <w:r w:rsidR="008C64EF">
        <w:rPr>
          <w:rFonts w:ascii="Times New Roman" w:hAnsi="Times New Roman" w:cs="Times New Roman"/>
        </w:rPr>
        <w:t xml:space="preserve">) which offer unique insight into the long-term associations the childhood home musical environment </w:t>
      </w:r>
      <w:proofErr w:type="gramStart"/>
      <w:r w:rsidR="008C64EF">
        <w:rPr>
          <w:rFonts w:ascii="Times New Roman" w:hAnsi="Times New Roman" w:cs="Times New Roman"/>
        </w:rPr>
        <w:t>have</w:t>
      </w:r>
      <w:proofErr w:type="gramEnd"/>
      <w:r w:rsidR="008C64EF">
        <w:rPr>
          <w:rFonts w:ascii="Times New Roman" w:hAnsi="Times New Roman" w:cs="Times New Roman"/>
        </w:rPr>
        <w:t xml:space="preserve"> with adult socioemotional behaviors. Finally, we demonstrate that the </w:t>
      </w:r>
      <w:proofErr w:type="spellStart"/>
      <w:r w:rsidR="008C64EF">
        <w:rPr>
          <w:rFonts w:ascii="Times New Roman" w:hAnsi="Times New Roman" w:cs="Times New Roman"/>
        </w:rPr>
        <w:t>Music@Home</w:t>
      </w:r>
      <w:proofErr w:type="spellEnd"/>
      <w:r w:rsidR="008C64EF">
        <w:rPr>
          <w:rFonts w:ascii="Times New Roman" w:hAnsi="Times New Roman" w:cs="Times New Roman"/>
        </w:rPr>
        <w:t xml:space="preserve"> – Retrospective has an excellent overall test-retest reliability.</w:t>
      </w:r>
    </w:p>
    <w:p w:rsidR="008C64EF" w:rsidRDefault="008C64EF" w:rsidP="003A6114">
      <w:pPr>
        <w:spacing w:line="240" w:lineRule="auto"/>
        <w:jc w:val="left"/>
        <w:rPr>
          <w:rFonts w:ascii="Times New Roman" w:hAnsi="Times New Roman" w:cs="Times New Roman"/>
        </w:rPr>
      </w:pPr>
      <w:r>
        <w:rPr>
          <w:rFonts w:ascii="Times New Roman" w:hAnsi="Times New Roman" w:cs="Times New Roman"/>
        </w:rPr>
        <w:t>Along with validating this scale, we also discuss results that demonstrate the utility of measuring the childhood home musical environment in adults. Highlights of these findings are as follows:</w:t>
      </w:r>
    </w:p>
    <w:p w:rsidR="008C64EF" w:rsidRDefault="003A6114" w:rsidP="003A6114">
      <w:pPr>
        <w:pStyle w:val="ListParagraph"/>
        <w:numPr>
          <w:ilvl w:val="0"/>
          <w:numId w:val="1"/>
        </w:numPr>
        <w:spacing w:line="240" w:lineRule="auto"/>
        <w:jc w:val="left"/>
        <w:rPr>
          <w:rFonts w:ascii="Times New Roman" w:hAnsi="Times New Roman" w:cs="Times New Roman"/>
        </w:rPr>
      </w:pPr>
      <w:r>
        <w:rPr>
          <w:rFonts w:ascii="Times New Roman" w:hAnsi="Times New Roman" w:cs="Times New Roman"/>
        </w:rPr>
        <w:t xml:space="preserve">Scores on the Caregiver Beliefs and Child Engagement with Music factors, as well as overall </w:t>
      </w:r>
      <w:proofErr w:type="spellStart"/>
      <w:r>
        <w:rPr>
          <w:rFonts w:ascii="Times New Roman" w:hAnsi="Times New Roman" w:cs="Times New Roman"/>
        </w:rPr>
        <w:t>Music@Home</w:t>
      </w:r>
      <w:proofErr w:type="spellEnd"/>
      <w:r>
        <w:rPr>
          <w:rFonts w:ascii="Times New Roman" w:hAnsi="Times New Roman" w:cs="Times New Roman"/>
        </w:rPr>
        <w:t xml:space="preserve"> – Retrospective scores were positively associated to performance on a melodic perception task</w:t>
      </w:r>
    </w:p>
    <w:p w:rsidR="008C64EF" w:rsidRDefault="008C64EF" w:rsidP="003A6114">
      <w:pPr>
        <w:pStyle w:val="ListParagraph"/>
        <w:numPr>
          <w:ilvl w:val="0"/>
          <w:numId w:val="1"/>
        </w:numPr>
        <w:spacing w:line="240" w:lineRule="auto"/>
        <w:jc w:val="left"/>
        <w:rPr>
          <w:rFonts w:ascii="Times New Roman" w:hAnsi="Times New Roman" w:cs="Times New Roman"/>
        </w:rPr>
      </w:pPr>
      <w:proofErr w:type="gramStart"/>
      <w:r>
        <w:rPr>
          <w:rFonts w:ascii="Times New Roman" w:hAnsi="Times New Roman" w:cs="Times New Roman"/>
        </w:rPr>
        <w:t>Overall</w:t>
      </w:r>
      <w:proofErr w:type="gramEnd"/>
      <w:r>
        <w:rPr>
          <w:rFonts w:ascii="Times New Roman" w:hAnsi="Times New Roman" w:cs="Times New Roman"/>
        </w:rPr>
        <w:t xml:space="preserve"> </w:t>
      </w:r>
      <w:proofErr w:type="spellStart"/>
      <w:r>
        <w:rPr>
          <w:rFonts w:ascii="Times New Roman" w:hAnsi="Times New Roman" w:cs="Times New Roman"/>
        </w:rPr>
        <w:t>Music@Home</w:t>
      </w:r>
      <w:proofErr w:type="spellEnd"/>
      <w:r>
        <w:rPr>
          <w:rFonts w:ascii="Times New Roman" w:hAnsi="Times New Roman" w:cs="Times New Roman"/>
        </w:rPr>
        <w:t xml:space="preserve"> – Retrospective scores</w:t>
      </w:r>
      <w:r w:rsidR="003A6114">
        <w:rPr>
          <w:rFonts w:ascii="Times New Roman" w:hAnsi="Times New Roman" w:cs="Times New Roman"/>
        </w:rPr>
        <w:t>, as well as Caregiver Singing and Attitude towards Childhood Home Musical Environment,</w:t>
      </w:r>
      <w:r>
        <w:rPr>
          <w:rFonts w:ascii="Times New Roman" w:hAnsi="Times New Roman" w:cs="Times New Roman"/>
        </w:rPr>
        <w:t xml:space="preserve"> were negatively correlated with adult trait level anxiety</w:t>
      </w:r>
    </w:p>
    <w:p w:rsidR="003A6114" w:rsidRPr="008C64EF" w:rsidRDefault="003A6114" w:rsidP="003A6114">
      <w:pPr>
        <w:pStyle w:val="ListParagraph"/>
        <w:numPr>
          <w:ilvl w:val="0"/>
          <w:numId w:val="1"/>
        </w:numPr>
        <w:spacing w:line="240" w:lineRule="auto"/>
        <w:jc w:val="left"/>
        <w:rPr>
          <w:rFonts w:ascii="Times New Roman" w:hAnsi="Times New Roman" w:cs="Times New Roman"/>
        </w:rPr>
      </w:pPr>
      <w:r>
        <w:rPr>
          <w:rFonts w:ascii="Times New Roman" w:hAnsi="Times New Roman" w:cs="Times New Roman"/>
        </w:rPr>
        <w:t xml:space="preserve">All scores (general and factor) on the </w:t>
      </w:r>
      <w:proofErr w:type="spellStart"/>
      <w:r>
        <w:rPr>
          <w:rFonts w:ascii="Times New Roman" w:hAnsi="Times New Roman" w:cs="Times New Roman"/>
        </w:rPr>
        <w:t>Music@Home</w:t>
      </w:r>
      <w:proofErr w:type="spellEnd"/>
      <w:r>
        <w:rPr>
          <w:rFonts w:ascii="Times New Roman" w:hAnsi="Times New Roman" w:cs="Times New Roman"/>
        </w:rPr>
        <w:t xml:space="preserve"> – Retrospective scale were positively associated with adult resilience</w:t>
      </w:r>
    </w:p>
    <w:p w:rsidR="008C64EF" w:rsidRDefault="003A6114" w:rsidP="003A6114">
      <w:pPr>
        <w:spacing w:after="0" w:line="240" w:lineRule="auto"/>
        <w:jc w:val="left"/>
        <w:rPr>
          <w:rFonts w:ascii="Times New Roman" w:hAnsi="Times New Roman" w:cs="Times New Roman"/>
        </w:rPr>
      </w:pPr>
      <w:r>
        <w:rPr>
          <w:rFonts w:ascii="Times New Roman" w:hAnsi="Times New Roman" w:cs="Times New Roman"/>
        </w:rPr>
        <w:t>Potential reviewers are as follows:</w:t>
      </w:r>
    </w:p>
    <w:p w:rsidR="003A6114" w:rsidRDefault="003A6114" w:rsidP="003A6114">
      <w:pPr>
        <w:spacing w:after="0" w:line="240" w:lineRule="auto"/>
        <w:jc w:val="left"/>
        <w:rPr>
          <w:rFonts w:ascii="Times New Roman" w:hAnsi="Times New Roman" w:cs="Times New Roman"/>
        </w:rPr>
      </w:pPr>
      <w:r w:rsidRPr="003A6114">
        <w:rPr>
          <w:rFonts w:ascii="Times New Roman" w:hAnsi="Times New Roman" w:cs="Times New Roman"/>
        </w:rPr>
        <w:t xml:space="preserve">Haley </w:t>
      </w:r>
      <w:proofErr w:type="spellStart"/>
      <w:r w:rsidRPr="003A6114">
        <w:rPr>
          <w:rFonts w:ascii="Times New Roman" w:hAnsi="Times New Roman" w:cs="Times New Roman"/>
        </w:rPr>
        <w:t>Kragness</w:t>
      </w:r>
      <w:proofErr w:type="spellEnd"/>
      <w:r w:rsidR="008157F6">
        <w:rPr>
          <w:rFonts w:ascii="Times New Roman" w:hAnsi="Times New Roman" w:cs="Times New Roman"/>
        </w:rPr>
        <w:t xml:space="preserve">, Ph.D., Bucknell University, </w:t>
      </w:r>
      <w:r w:rsidR="008157F6" w:rsidRPr="008157F6">
        <w:rPr>
          <w:rFonts w:ascii="Times New Roman" w:hAnsi="Times New Roman" w:cs="Times New Roman"/>
        </w:rPr>
        <w:t>hk021@bucknell.edu</w:t>
      </w:r>
    </w:p>
    <w:p w:rsidR="003A6114" w:rsidRDefault="003A6114" w:rsidP="003A6114">
      <w:pPr>
        <w:spacing w:after="0" w:line="240" w:lineRule="auto"/>
        <w:jc w:val="left"/>
        <w:rPr>
          <w:rFonts w:ascii="Times New Roman" w:hAnsi="Times New Roman" w:cs="Times New Roman"/>
        </w:rPr>
      </w:pPr>
      <w:r>
        <w:rPr>
          <w:rFonts w:ascii="Times New Roman" w:hAnsi="Times New Roman" w:cs="Times New Roman"/>
        </w:rPr>
        <w:t xml:space="preserve">Laura </w:t>
      </w:r>
      <w:proofErr w:type="spellStart"/>
      <w:r>
        <w:rPr>
          <w:rFonts w:ascii="Times New Roman" w:hAnsi="Times New Roman" w:cs="Times New Roman"/>
        </w:rPr>
        <w:t>Cirelli</w:t>
      </w:r>
      <w:proofErr w:type="spellEnd"/>
      <w:r w:rsidR="008157F6">
        <w:rPr>
          <w:rFonts w:ascii="Times New Roman" w:hAnsi="Times New Roman" w:cs="Times New Roman"/>
        </w:rPr>
        <w:t xml:space="preserve">, </w:t>
      </w:r>
      <w:r w:rsidR="008157F6">
        <w:rPr>
          <w:rFonts w:ascii="Times New Roman" w:hAnsi="Times New Roman" w:cs="Times New Roman"/>
        </w:rPr>
        <w:t>Ph.D.,</w:t>
      </w:r>
      <w:r w:rsidR="008157F6">
        <w:rPr>
          <w:rFonts w:ascii="Times New Roman" w:hAnsi="Times New Roman" w:cs="Times New Roman"/>
        </w:rPr>
        <w:t xml:space="preserve"> University of Toronto – Scarborough, </w:t>
      </w:r>
      <w:r w:rsidR="008157F6" w:rsidRPr="008157F6">
        <w:rPr>
          <w:rFonts w:ascii="Times New Roman" w:hAnsi="Times New Roman" w:cs="Times New Roman"/>
        </w:rPr>
        <w:t>laura.cirelli@utoronto.ca</w:t>
      </w:r>
    </w:p>
    <w:p w:rsidR="003A6114" w:rsidRDefault="003A6114" w:rsidP="003A6114">
      <w:pPr>
        <w:spacing w:after="0" w:line="240" w:lineRule="auto"/>
        <w:jc w:val="left"/>
        <w:rPr>
          <w:rFonts w:ascii="Times New Roman" w:hAnsi="Times New Roman" w:cs="Times New Roman"/>
        </w:rPr>
      </w:pPr>
      <w:r w:rsidRPr="003A6114">
        <w:rPr>
          <w:rFonts w:ascii="Times New Roman" w:hAnsi="Times New Roman" w:cs="Times New Roman"/>
        </w:rPr>
        <w:t xml:space="preserve">Miriam </w:t>
      </w:r>
      <w:proofErr w:type="spellStart"/>
      <w:r w:rsidRPr="003A6114">
        <w:rPr>
          <w:rFonts w:ascii="Times New Roman" w:hAnsi="Times New Roman" w:cs="Times New Roman"/>
        </w:rPr>
        <w:t>Lense</w:t>
      </w:r>
      <w:proofErr w:type="spellEnd"/>
      <w:r w:rsidR="008157F6">
        <w:rPr>
          <w:rFonts w:ascii="Times New Roman" w:hAnsi="Times New Roman" w:cs="Times New Roman"/>
        </w:rPr>
        <w:t xml:space="preserve">, Ph.D., Vanderbilt University, </w:t>
      </w:r>
      <w:r w:rsidR="008157F6" w:rsidRPr="008157F6">
        <w:rPr>
          <w:rFonts w:ascii="Times New Roman" w:hAnsi="Times New Roman" w:cs="Times New Roman"/>
        </w:rPr>
        <w:t>miriam.lense@vanderbilt.edu</w:t>
      </w:r>
    </w:p>
    <w:p w:rsidR="003A6114" w:rsidRDefault="003A6114" w:rsidP="003A6114">
      <w:pPr>
        <w:spacing w:after="0" w:line="240" w:lineRule="auto"/>
        <w:jc w:val="left"/>
        <w:rPr>
          <w:rFonts w:ascii="Times New Roman" w:hAnsi="Times New Roman" w:cs="Times New Roman"/>
        </w:rPr>
      </w:pPr>
      <w:r w:rsidRPr="003A6114">
        <w:rPr>
          <w:rFonts w:ascii="Times New Roman" w:hAnsi="Times New Roman" w:cs="Times New Roman"/>
        </w:rPr>
        <w:t xml:space="preserve">Dominique </w:t>
      </w:r>
      <w:proofErr w:type="spellStart"/>
      <w:r w:rsidRPr="003A6114">
        <w:rPr>
          <w:rFonts w:ascii="Times New Roman" w:hAnsi="Times New Roman" w:cs="Times New Roman"/>
        </w:rPr>
        <w:t>Vuvan</w:t>
      </w:r>
      <w:proofErr w:type="spellEnd"/>
      <w:r w:rsidR="008157F6">
        <w:rPr>
          <w:rFonts w:ascii="Times New Roman" w:hAnsi="Times New Roman" w:cs="Times New Roman"/>
        </w:rPr>
        <w:t xml:space="preserve">, Ph.D., Skidmore College, </w:t>
      </w:r>
      <w:r w:rsidR="008157F6" w:rsidRPr="008157F6">
        <w:rPr>
          <w:rFonts w:ascii="Times New Roman" w:hAnsi="Times New Roman" w:cs="Times New Roman"/>
        </w:rPr>
        <w:t>dvuvan@skidmore.edu</w:t>
      </w:r>
    </w:p>
    <w:p w:rsidR="003A6114" w:rsidRPr="003A6114" w:rsidRDefault="003A6114" w:rsidP="003A6114">
      <w:pPr>
        <w:spacing w:after="0" w:line="240" w:lineRule="auto"/>
        <w:jc w:val="left"/>
        <w:rPr>
          <w:rFonts w:ascii="Times New Roman" w:hAnsi="Times New Roman" w:cs="Times New Roman"/>
        </w:rPr>
      </w:pPr>
      <w:r w:rsidRPr="003A6114">
        <w:rPr>
          <w:rFonts w:ascii="Times New Roman" w:hAnsi="Times New Roman" w:cs="Times New Roman"/>
        </w:rPr>
        <w:t xml:space="preserve">Daniel </w:t>
      </w:r>
      <w:proofErr w:type="spellStart"/>
      <w:r w:rsidRPr="003A6114">
        <w:rPr>
          <w:rFonts w:ascii="Times New Roman" w:hAnsi="Times New Roman" w:cs="Times New Roman"/>
        </w:rPr>
        <w:t>Müllensiefen</w:t>
      </w:r>
      <w:proofErr w:type="spellEnd"/>
      <w:r w:rsidR="008157F6">
        <w:rPr>
          <w:rFonts w:ascii="Times New Roman" w:hAnsi="Times New Roman" w:cs="Times New Roman"/>
        </w:rPr>
        <w:t>, Ph.D.</w:t>
      </w:r>
      <w:proofErr w:type="gramStart"/>
      <w:r w:rsidR="008157F6">
        <w:rPr>
          <w:rFonts w:ascii="Times New Roman" w:hAnsi="Times New Roman" w:cs="Times New Roman"/>
        </w:rPr>
        <w:t>,  Goldsmiths</w:t>
      </w:r>
      <w:proofErr w:type="gramEnd"/>
      <w:r w:rsidR="008157F6">
        <w:rPr>
          <w:rFonts w:ascii="Times New Roman" w:hAnsi="Times New Roman" w:cs="Times New Roman"/>
        </w:rPr>
        <w:t xml:space="preserve"> University of London, </w:t>
      </w:r>
      <w:r w:rsidR="008157F6" w:rsidRPr="008157F6">
        <w:rPr>
          <w:rFonts w:ascii="Times New Roman" w:hAnsi="Times New Roman" w:cs="Times New Roman"/>
        </w:rPr>
        <w:t>d.mullensiefen@gold.ac.uk</w:t>
      </w:r>
    </w:p>
    <w:p w:rsidR="003A6114" w:rsidRDefault="003A6114" w:rsidP="003A6114">
      <w:pPr>
        <w:spacing w:after="0" w:line="240" w:lineRule="auto"/>
        <w:jc w:val="left"/>
        <w:rPr>
          <w:rFonts w:ascii="Times New Roman" w:hAnsi="Times New Roman" w:cs="Times New Roman"/>
        </w:rPr>
      </w:pPr>
      <w:r w:rsidRPr="003A6114">
        <w:rPr>
          <w:rFonts w:ascii="Times New Roman" w:hAnsi="Times New Roman" w:cs="Times New Roman"/>
        </w:rPr>
        <w:t>Fabia Franco</w:t>
      </w:r>
      <w:r w:rsidR="008157F6">
        <w:rPr>
          <w:rFonts w:ascii="Times New Roman" w:hAnsi="Times New Roman" w:cs="Times New Roman"/>
        </w:rPr>
        <w:t>, PhD., Middlesex University, f</w:t>
      </w:r>
      <w:r w:rsidR="008157F6" w:rsidRPr="008157F6">
        <w:rPr>
          <w:rFonts w:ascii="Times New Roman" w:hAnsi="Times New Roman" w:cs="Times New Roman"/>
        </w:rPr>
        <w:t>.</w:t>
      </w:r>
      <w:r w:rsidR="008157F6">
        <w:rPr>
          <w:rFonts w:ascii="Times New Roman" w:hAnsi="Times New Roman" w:cs="Times New Roman"/>
        </w:rPr>
        <w:t>f</w:t>
      </w:r>
      <w:r w:rsidR="008157F6" w:rsidRPr="008157F6">
        <w:rPr>
          <w:rFonts w:ascii="Times New Roman" w:hAnsi="Times New Roman" w:cs="Times New Roman"/>
        </w:rPr>
        <w:t>ranco@mdx.ac.uk</w:t>
      </w:r>
    </w:p>
    <w:p w:rsidR="003A6114" w:rsidRDefault="003A6114" w:rsidP="003A6114">
      <w:pPr>
        <w:spacing w:line="240" w:lineRule="auto"/>
        <w:jc w:val="left"/>
        <w:rPr>
          <w:rFonts w:ascii="Times New Roman" w:hAnsi="Times New Roman" w:cs="Times New Roman"/>
        </w:rPr>
      </w:pPr>
    </w:p>
    <w:p w:rsidR="00050AFA" w:rsidRPr="00647C54" w:rsidRDefault="003A6114" w:rsidP="003A6114">
      <w:pPr>
        <w:spacing w:line="240" w:lineRule="auto"/>
        <w:jc w:val="left"/>
        <w:rPr>
          <w:rFonts w:ascii="Times New Roman" w:hAnsi="Times New Roman" w:cs="Times New Roman"/>
        </w:rPr>
      </w:pPr>
      <w:r w:rsidRPr="003A6114">
        <w:rPr>
          <w:rFonts w:ascii="Times New Roman" w:hAnsi="Times New Roman" w:cs="Times New Roman"/>
        </w:rPr>
        <w:t>There are no conflicts of interest for this manuscript. None of the material presented in this submission has been published or is under consideration elsewhere.</w:t>
      </w:r>
      <w:r>
        <w:rPr>
          <w:rFonts w:ascii="Times New Roman" w:hAnsi="Times New Roman" w:cs="Times New Roman"/>
        </w:rPr>
        <w:t xml:space="preserve"> </w:t>
      </w:r>
      <w:r w:rsidR="00050AFA">
        <w:rPr>
          <w:rFonts w:ascii="Times New Roman" w:hAnsi="Times New Roman" w:cs="Times New Roman"/>
        </w:rPr>
        <w:t xml:space="preserve">We hope and </w:t>
      </w:r>
      <w:r w:rsidR="00050AFA" w:rsidRPr="00647C54">
        <w:rPr>
          <w:rFonts w:ascii="Times New Roman" w:hAnsi="Times New Roman" w:cs="Times New Roman"/>
        </w:rPr>
        <w:t>believe th</w:t>
      </w:r>
      <w:r w:rsidR="00050AFA">
        <w:rPr>
          <w:rFonts w:ascii="Times New Roman" w:hAnsi="Times New Roman" w:cs="Times New Roman"/>
        </w:rPr>
        <w:t>at</w:t>
      </w:r>
      <w:r w:rsidR="00050AFA" w:rsidRPr="00647C54">
        <w:rPr>
          <w:rFonts w:ascii="Times New Roman" w:hAnsi="Times New Roman" w:cs="Times New Roman"/>
        </w:rPr>
        <w:t xml:space="preserve"> this article will be of interest to </w:t>
      </w:r>
      <w:r w:rsidR="00050AFA">
        <w:rPr>
          <w:rFonts w:ascii="Times New Roman" w:hAnsi="Times New Roman" w:cs="Times New Roman"/>
        </w:rPr>
        <w:t xml:space="preserve">readers of </w:t>
      </w:r>
      <w:r>
        <w:rPr>
          <w:rFonts w:ascii="Times New Roman" w:hAnsi="Times New Roman" w:cs="Times New Roman"/>
          <w:i/>
        </w:rPr>
        <w:t>Behavior Research Methods</w:t>
      </w:r>
      <w:r w:rsidR="00050AFA" w:rsidRPr="00647C54">
        <w:rPr>
          <w:rFonts w:ascii="Times New Roman" w:hAnsi="Times New Roman" w:cs="Times New Roman"/>
        </w:rPr>
        <w:t xml:space="preserve">. Thank you for your attention and </w:t>
      </w:r>
      <w:r w:rsidR="00050AFA">
        <w:rPr>
          <w:rFonts w:ascii="Times New Roman" w:hAnsi="Times New Roman" w:cs="Times New Roman"/>
        </w:rPr>
        <w:t>we</w:t>
      </w:r>
      <w:r w:rsidR="00050AFA" w:rsidRPr="00647C54">
        <w:rPr>
          <w:rFonts w:ascii="Times New Roman" w:hAnsi="Times New Roman" w:cs="Times New Roman"/>
        </w:rPr>
        <w:t xml:space="preserve"> look forward to hearing from you.</w:t>
      </w:r>
    </w:p>
    <w:p w:rsidR="00050AFA" w:rsidRDefault="003A6114" w:rsidP="003A6114">
      <w:pPr>
        <w:spacing w:line="240" w:lineRule="auto"/>
        <w:jc w:val="left"/>
        <w:rPr>
          <w:rFonts w:ascii="Times New Roman" w:hAnsi="Times New Roman" w:cs="Times New Roman"/>
        </w:rPr>
      </w:pPr>
      <w:r>
        <w:rPr>
          <w:rFonts w:ascii="Times New Roman" w:hAnsi="Times New Roman" w:cs="Times New Roman"/>
        </w:rPr>
        <w:t>Sincerely,</w:t>
      </w:r>
    </w:p>
    <w:sectPr w:rsidR="00050AFA" w:rsidSect="0019736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25F22" w:rsidRDefault="00325F22" w:rsidP="00050AFA">
      <w:pPr>
        <w:spacing w:after="0" w:line="240" w:lineRule="auto"/>
      </w:pPr>
      <w:r>
        <w:separator/>
      </w:r>
    </w:p>
  </w:endnote>
  <w:endnote w:type="continuationSeparator" w:id="0">
    <w:p w:rsidR="00325F22" w:rsidRDefault="00325F22" w:rsidP="00050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6114" w:rsidRPr="003A6114" w:rsidRDefault="003A6114" w:rsidP="003A6114">
    <w:pPr>
      <w:spacing w:line="240" w:lineRule="auto"/>
      <w:jc w:val="left"/>
      <w:rPr>
        <w:rFonts w:ascii="Times New Roman" w:hAnsi="Times New Roman" w:cs="Times New Roman"/>
        <w:color w:val="000000" w:themeColor="text1"/>
      </w:rPr>
    </w:pPr>
    <w:r w:rsidRPr="003A6114">
      <w:rPr>
        <w:rFonts w:ascii="Times New Roman" w:hAnsi="Times New Roman" w:cs="Times New Roman"/>
        <w:color w:val="000000" w:themeColor="text1"/>
      </w:rPr>
      <w:t xml:space="preserve">Nicholas </w:t>
    </w:r>
    <w:proofErr w:type="spellStart"/>
    <w:r w:rsidRPr="003A6114">
      <w:rPr>
        <w:rFonts w:ascii="Times New Roman" w:hAnsi="Times New Roman" w:cs="Times New Roman"/>
        <w:color w:val="000000" w:themeColor="text1"/>
      </w:rPr>
      <w:t>Kathios</w:t>
    </w:r>
    <w:proofErr w:type="spellEnd"/>
    <w:r w:rsidRPr="003A6114">
      <w:rPr>
        <w:rFonts w:ascii="Times New Roman" w:hAnsi="Times New Roman" w:cs="Times New Roman"/>
        <w:color w:val="000000" w:themeColor="text1"/>
      </w:rPr>
      <w:tab/>
    </w:r>
    <w:r w:rsidRPr="003A6114">
      <w:rPr>
        <w:rFonts w:ascii="Times New Roman" w:hAnsi="Times New Roman" w:cs="Times New Roman"/>
        <w:color w:val="000000" w:themeColor="text1"/>
      </w:rPr>
      <w:tab/>
      <w:t>Kelsie L. Lopez</w:t>
    </w:r>
    <w:r w:rsidRPr="003A6114">
      <w:rPr>
        <w:rFonts w:ascii="Times New Roman" w:hAnsi="Times New Roman" w:cs="Times New Roman"/>
        <w:color w:val="000000" w:themeColor="text1"/>
      </w:rPr>
      <w:tab/>
    </w:r>
    <w:r w:rsidRPr="003A6114">
      <w:rPr>
        <w:rFonts w:ascii="Times New Roman" w:hAnsi="Times New Roman" w:cs="Times New Roman"/>
        <w:color w:val="000000" w:themeColor="text1"/>
      </w:rPr>
      <w:tab/>
      <w:t xml:space="preserve">Laurel J. </w:t>
    </w:r>
    <w:proofErr w:type="spellStart"/>
    <w:r w:rsidRPr="003A6114">
      <w:rPr>
        <w:rFonts w:ascii="Times New Roman" w:hAnsi="Times New Roman" w:cs="Times New Roman"/>
        <w:color w:val="000000" w:themeColor="text1"/>
      </w:rPr>
      <w:t>Gabard-Durnam</w:t>
    </w:r>
    <w:proofErr w:type="spellEnd"/>
    <w:r w:rsidRPr="003A6114">
      <w:rPr>
        <w:rFonts w:ascii="Times New Roman" w:hAnsi="Times New Roman" w:cs="Times New Roman"/>
        <w:color w:val="000000" w:themeColor="text1"/>
      </w:rPr>
      <w:tab/>
    </w:r>
    <w:r w:rsidRPr="003A6114">
      <w:rPr>
        <w:rFonts w:ascii="Times New Roman" w:hAnsi="Times New Roman" w:cs="Times New Roman"/>
        <w:color w:val="000000" w:themeColor="text1"/>
      </w:rPr>
      <w:tab/>
      <w:t>Psyche Loui</w:t>
    </w:r>
  </w:p>
  <w:p w:rsidR="003A6114" w:rsidRDefault="003A6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25F22" w:rsidRDefault="00325F22" w:rsidP="00050AFA">
      <w:pPr>
        <w:spacing w:after="0" w:line="240" w:lineRule="auto"/>
      </w:pPr>
      <w:r>
        <w:separator/>
      </w:r>
    </w:p>
  </w:footnote>
  <w:footnote w:type="continuationSeparator" w:id="0">
    <w:p w:rsidR="00325F22" w:rsidRDefault="00325F22" w:rsidP="00050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0AFA" w:rsidRDefault="00050AFA">
    <w:pPr>
      <w:pStyle w:val="Header"/>
    </w:pPr>
    <w:r>
      <w:rPr>
        <w:noProof/>
      </w:rPr>
      <w:drawing>
        <wp:anchor distT="0" distB="0" distL="114300" distR="114300" simplePos="0" relativeHeight="251661312" behindDoc="0" locked="0" layoutInCell="1" allowOverlap="1" wp14:anchorId="410EF9A3" wp14:editId="768BBE86">
          <wp:simplePos x="0" y="0"/>
          <wp:positionH relativeFrom="column">
            <wp:posOffset>4049590</wp:posOffset>
          </wp:positionH>
          <wp:positionV relativeFrom="paragraph">
            <wp:posOffset>-272415</wp:posOffset>
          </wp:positionV>
          <wp:extent cx="2458085" cy="666750"/>
          <wp:effectExtent l="0" t="0" r="0" b="6350"/>
          <wp:wrapSquare wrapText="bothSides"/>
          <wp:docPr id="6" name="Picture 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ackground pattern&#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58085" cy="6667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1" layoutInCell="1" allowOverlap="1" wp14:anchorId="69335A6F" wp14:editId="72214C48">
          <wp:simplePos x="0" y="0"/>
          <wp:positionH relativeFrom="page">
            <wp:posOffset>-55880</wp:posOffset>
          </wp:positionH>
          <wp:positionV relativeFrom="page">
            <wp:posOffset>36830</wp:posOffset>
          </wp:positionV>
          <wp:extent cx="4179570" cy="8140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ign Student:Users:student:Downloads:Logos for Jared:College/Schools:exports:CAMDLetterheadNew.jpg"/>
                  <pic:cNvPicPr>
                    <a:picLocks noChangeAspect="1" noChangeArrowheads="1"/>
                  </pic:cNvPicPr>
                </pic:nvPicPr>
                <pic:blipFill rotWithShape="1">
                  <a:blip r:embed="rId2">
                    <a:extLst>
                      <a:ext uri="{28A0092B-C50C-407E-A947-70E740481C1C}">
                        <a14:useLocalDpi xmlns:a14="http://schemas.microsoft.com/office/drawing/2010/main" val="0"/>
                      </a:ext>
                    </a:extLst>
                  </a:blip>
                  <a:srcRect l="-2" r="-1177" b="84773"/>
                  <a:stretch/>
                </pic:blipFill>
                <pic:spPr bwMode="auto">
                  <a:xfrm>
                    <a:off x="0" y="0"/>
                    <a:ext cx="4179570" cy="81407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557D8"/>
    <w:multiLevelType w:val="hybridMultilevel"/>
    <w:tmpl w:val="5FA6C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0188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AFA"/>
    <w:rsid w:val="00050AFA"/>
    <w:rsid w:val="001319CF"/>
    <w:rsid w:val="00197365"/>
    <w:rsid w:val="002E0C26"/>
    <w:rsid w:val="00325F22"/>
    <w:rsid w:val="003A6114"/>
    <w:rsid w:val="00727B7C"/>
    <w:rsid w:val="008157F6"/>
    <w:rsid w:val="008C64EF"/>
    <w:rsid w:val="00F41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C75651"/>
  <w15:chartTrackingRefBased/>
  <w15:docId w15:val="{0674E06C-2E58-3C4B-83E7-2EB3DAE8A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AFA"/>
  </w:style>
  <w:style w:type="paragraph" w:styleId="Heading1">
    <w:name w:val="heading 1"/>
    <w:basedOn w:val="Normal"/>
    <w:next w:val="Normal"/>
    <w:link w:val="Heading1Char"/>
    <w:uiPriority w:val="9"/>
    <w:qFormat/>
    <w:rsid w:val="00050AFA"/>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050AF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050AF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50AF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50AFA"/>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050AFA"/>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050AFA"/>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050AFA"/>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050AFA"/>
    <w:pPr>
      <w:spacing w:after="0"/>
      <w:jc w:val="left"/>
      <w:outlineLvl w:val="8"/>
    </w:pPr>
    <w:rPr>
      <w:b/>
      <w:i/>
      <w:smallCaps/>
      <w:color w:val="823B0B"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AFA"/>
    <w:pPr>
      <w:tabs>
        <w:tab w:val="center" w:pos="4680"/>
        <w:tab w:val="right" w:pos="9360"/>
      </w:tabs>
      <w:spacing w:after="0"/>
    </w:pPr>
  </w:style>
  <w:style w:type="character" w:customStyle="1" w:styleId="HeaderChar">
    <w:name w:val="Header Char"/>
    <w:basedOn w:val="DefaultParagraphFont"/>
    <w:link w:val="Header"/>
    <w:uiPriority w:val="99"/>
    <w:rsid w:val="00050AFA"/>
  </w:style>
  <w:style w:type="paragraph" w:styleId="Footer">
    <w:name w:val="footer"/>
    <w:basedOn w:val="Normal"/>
    <w:link w:val="FooterChar"/>
    <w:uiPriority w:val="99"/>
    <w:unhideWhenUsed/>
    <w:rsid w:val="00050AFA"/>
    <w:pPr>
      <w:tabs>
        <w:tab w:val="center" w:pos="4680"/>
        <w:tab w:val="right" w:pos="9360"/>
      </w:tabs>
      <w:spacing w:after="0"/>
    </w:pPr>
  </w:style>
  <w:style w:type="character" w:customStyle="1" w:styleId="FooterChar">
    <w:name w:val="Footer Char"/>
    <w:basedOn w:val="DefaultParagraphFont"/>
    <w:link w:val="Footer"/>
    <w:uiPriority w:val="99"/>
    <w:rsid w:val="00050AFA"/>
  </w:style>
  <w:style w:type="character" w:customStyle="1" w:styleId="Heading1Char">
    <w:name w:val="Heading 1 Char"/>
    <w:basedOn w:val="DefaultParagraphFont"/>
    <w:link w:val="Heading1"/>
    <w:uiPriority w:val="9"/>
    <w:rsid w:val="00050AFA"/>
    <w:rPr>
      <w:smallCaps/>
      <w:spacing w:val="5"/>
      <w:sz w:val="32"/>
      <w:szCs w:val="32"/>
    </w:rPr>
  </w:style>
  <w:style w:type="character" w:customStyle="1" w:styleId="Heading2Char">
    <w:name w:val="Heading 2 Char"/>
    <w:basedOn w:val="DefaultParagraphFont"/>
    <w:link w:val="Heading2"/>
    <w:uiPriority w:val="9"/>
    <w:semiHidden/>
    <w:rsid w:val="00050AFA"/>
    <w:rPr>
      <w:smallCaps/>
      <w:spacing w:val="5"/>
      <w:sz w:val="28"/>
      <w:szCs w:val="28"/>
    </w:rPr>
  </w:style>
  <w:style w:type="character" w:customStyle="1" w:styleId="Heading3Char">
    <w:name w:val="Heading 3 Char"/>
    <w:basedOn w:val="DefaultParagraphFont"/>
    <w:link w:val="Heading3"/>
    <w:uiPriority w:val="9"/>
    <w:semiHidden/>
    <w:rsid w:val="00050AFA"/>
    <w:rPr>
      <w:smallCaps/>
      <w:spacing w:val="5"/>
      <w:sz w:val="24"/>
      <w:szCs w:val="24"/>
    </w:rPr>
  </w:style>
  <w:style w:type="character" w:customStyle="1" w:styleId="Heading4Char">
    <w:name w:val="Heading 4 Char"/>
    <w:basedOn w:val="DefaultParagraphFont"/>
    <w:link w:val="Heading4"/>
    <w:uiPriority w:val="9"/>
    <w:semiHidden/>
    <w:rsid w:val="00050AFA"/>
    <w:rPr>
      <w:smallCaps/>
      <w:spacing w:val="10"/>
      <w:sz w:val="22"/>
      <w:szCs w:val="22"/>
    </w:rPr>
  </w:style>
  <w:style w:type="character" w:customStyle="1" w:styleId="Heading5Char">
    <w:name w:val="Heading 5 Char"/>
    <w:basedOn w:val="DefaultParagraphFont"/>
    <w:link w:val="Heading5"/>
    <w:uiPriority w:val="9"/>
    <w:semiHidden/>
    <w:rsid w:val="00050AFA"/>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050AFA"/>
    <w:rPr>
      <w:smallCaps/>
      <w:color w:val="ED7D31" w:themeColor="accent2"/>
      <w:spacing w:val="5"/>
      <w:sz w:val="22"/>
    </w:rPr>
  </w:style>
  <w:style w:type="character" w:customStyle="1" w:styleId="Heading7Char">
    <w:name w:val="Heading 7 Char"/>
    <w:basedOn w:val="DefaultParagraphFont"/>
    <w:link w:val="Heading7"/>
    <w:uiPriority w:val="9"/>
    <w:semiHidden/>
    <w:rsid w:val="00050AFA"/>
    <w:rPr>
      <w:b/>
      <w:smallCaps/>
      <w:color w:val="ED7D31" w:themeColor="accent2"/>
      <w:spacing w:val="10"/>
    </w:rPr>
  </w:style>
  <w:style w:type="character" w:customStyle="1" w:styleId="Heading8Char">
    <w:name w:val="Heading 8 Char"/>
    <w:basedOn w:val="DefaultParagraphFont"/>
    <w:link w:val="Heading8"/>
    <w:uiPriority w:val="9"/>
    <w:semiHidden/>
    <w:rsid w:val="00050AFA"/>
    <w:rPr>
      <w:b/>
      <w:i/>
      <w:smallCaps/>
      <w:color w:val="C45911" w:themeColor="accent2" w:themeShade="BF"/>
    </w:rPr>
  </w:style>
  <w:style w:type="character" w:customStyle="1" w:styleId="Heading9Char">
    <w:name w:val="Heading 9 Char"/>
    <w:basedOn w:val="DefaultParagraphFont"/>
    <w:link w:val="Heading9"/>
    <w:uiPriority w:val="9"/>
    <w:semiHidden/>
    <w:rsid w:val="00050AFA"/>
    <w:rPr>
      <w:b/>
      <w:i/>
      <w:smallCaps/>
      <w:color w:val="823B0B" w:themeColor="accent2" w:themeShade="7F"/>
    </w:rPr>
  </w:style>
  <w:style w:type="paragraph" w:styleId="Caption">
    <w:name w:val="caption"/>
    <w:basedOn w:val="Normal"/>
    <w:next w:val="Normal"/>
    <w:uiPriority w:val="35"/>
    <w:semiHidden/>
    <w:unhideWhenUsed/>
    <w:qFormat/>
    <w:rsid w:val="00050AFA"/>
    <w:rPr>
      <w:b/>
      <w:bCs/>
      <w:caps/>
      <w:sz w:val="16"/>
      <w:szCs w:val="18"/>
    </w:rPr>
  </w:style>
  <w:style w:type="paragraph" w:styleId="Title">
    <w:name w:val="Title"/>
    <w:basedOn w:val="Normal"/>
    <w:next w:val="Normal"/>
    <w:link w:val="TitleChar"/>
    <w:uiPriority w:val="10"/>
    <w:qFormat/>
    <w:rsid w:val="00050AFA"/>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50AFA"/>
    <w:rPr>
      <w:smallCaps/>
      <w:sz w:val="48"/>
      <w:szCs w:val="48"/>
    </w:rPr>
  </w:style>
  <w:style w:type="paragraph" w:styleId="Subtitle">
    <w:name w:val="Subtitle"/>
    <w:basedOn w:val="Normal"/>
    <w:next w:val="Normal"/>
    <w:link w:val="SubtitleChar"/>
    <w:uiPriority w:val="11"/>
    <w:qFormat/>
    <w:rsid w:val="00050AF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50AFA"/>
    <w:rPr>
      <w:rFonts w:asciiTheme="majorHAnsi" w:eastAsiaTheme="majorEastAsia" w:hAnsiTheme="majorHAnsi" w:cstheme="majorBidi"/>
      <w:szCs w:val="22"/>
    </w:rPr>
  </w:style>
  <w:style w:type="character" w:styleId="Strong">
    <w:name w:val="Strong"/>
    <w:uiPriority w:val="22"/>
    <w:qFormat/>
    <w:rsid w:val="00050AFA"/>
    <w:rPr>
      <w:b/>
      <w:color w:val="ED7D31" w:themeColor="accent2"/>
    </w:rPr>
  </w:style>
  <w:style w:type="character" w:styleId="Emphasis">
    <w:name w:val="Emphasis"/>
    <w:uiPriority w:val="20"/>
    <w:qFormat/>
    <w:rsid w:val="00050AFA"/>
    <w:rPr>
      <w:b/>
      <w:i/>
      <w:spacing w:val="10"/>
    </w:rPr>
  </w:style>
  <w:style w:type="paragraph" w:styleId="NoSpacing">
    <w:name w:val="No Spacing"/>
    <w:basedOn w:val="Normal"/>
    <w:link w:val="NoSpacingChar"/>
    <w:uiPriority w:val="1"/>
    <w:qFormat/>
    <w:rsid w:val="00050AFA"/>
    <w:pPr>
      <w:spacing w:after="0" w:line="240" w:lineRule="auto"/>
    </w:pPr>
  </w:style>
  <w:style w:type="character" w:customStyle="1" w:styleId="NoSpacingChar">
    <w:name w:val="No Spacing Char"/>
    <w:basedOn w:val="DefaultParagraphFont"/>
    <w:link w:val="NoSpacing"/>
    <w:uiPriority w:val="1"/>
    <w:rsid w:val="00050AFA"/>
  </w:style>
  <w:style w:type="paragraph" w:styleId="ListParagraph">
    <w:name w:val="List Paragraph"/>
    <w:basedOn w:val="Normal"/>
    <w:uiPriority w:val="34"/>
    <w:qFormat/>
    <w:rsid w:val="00050AFA"/>
    <w:pPr>
      <w:ind w:left="720"/>
      <w:contextualSpacing/>
    </w:pPr>
  </w:style>
  <w:style w:type="paragraph" w:styleId="Quote">
    <w:name w:val="Quote"/>
    <w:basedOn w:val="Normal"/>
    <w:next w:val="Normal"/>
    <w:link w:val="QuoteChar"/>
    <w:uiPriority w:val="29"/>
    <w:qFormat/>
    <w:rsid w:val="00050AFA"/>
    <w:rPr>
      <w:i/>
    </w:rPr>
  </w:style>
  <w:style w:type="character" w:customStyle="1" w:styleId="QuoteChar">
    <w:name w:val="Quote Char"/>
    <w:basedOn w:val="DefaultParagraphFont"/>
    <w:link w:val="Quote"/>
    <w:uiPriority w:val="29"/>
    <w:rsid w:val="00050AFA"/>
    <w:rPr>
      <w:i/>
    </w:rPr>
  </w:style>
  <w:style w:type="paragraph" w:styleId="IntenseQuote">
    <w:name w:val="Intense Quote"/>
    <w:basedOn w:val="Normal"/>
    <w:next w:val="Normal"/>
    <w:link w:val="IntenseQuoteChar"/>
    <w:uiPriority w:val="30"/>
    <w:qFormat/>
    <w:rsid w:val="00050AFA"/>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50AFA"/>
    <w:rPr>
      <w:b/>
      <w:i/>
      <w:color w:val="FFFFFF" w:themeColor="background1"/>
      <w:shd w:val="clear" w:color="auto" w:fill="ED7D31" w:themeFill="accent2"/>
    </w:rPr>
  </w:style>
  <w:style w:type="character" w:styleId="SubtleEmphasis">
    <w:name w:val="Subtle Emphasis"/>
    <w:uiPriority w:val="19"/>
    <w:qFormat/>
    <w:rsid w:val="00050AFA"/>
    <w:rPr>
      <w:i/>
    </w:rPr>
  </w:style>
  <w:style w:type="character" w:styleId="IntenseEmphasis">
    <w:name w:val="Intense Emphasis"/>
    <w:uiPriority w:val="21"/>
    <w:qFormat/>
    <w:rsid w:val="00050AFA"/>
    <w:rPr>
      <w:b/>
      <w:i/>
      <w:color w:val="ED7D31" w:themeColor="accent2"/>
      <w:spacing w:val="10"/>
    </w:rPr>
  </w:style>
  <w:style w:type="character" w:styleId="SubtleReference">
    <w:name w:val="Subtle Reference"/>
    <w:uiPriority w:val="31"/>
    <w:qFormat/>
    <w:rsid w:val="00050AFA"/>
    <w:rPr>
      <w:b/>
    </w:rPr>
  </w:style>
  <w:style w:type="character" w:styleId="IntenseReference">
    <w:name w:val="Intense Reference"/>
    <w:uiPriority w:val="32"/>
    <w:qFormat/>
    <w:rsid w:val="00050AFA"/>
    <w:rPr>
      <w:b/>
      <w:bCs/>
      <w:smallCaps/>
      <w:spacing w:val="5"/>
      <w:sz w:val="22"/>
      <w:szCs w:val="22"/>
      <w:u w:val="single"/>
    </w:rPr>
  </w:style>
  <w:style w:type="character" w:styleId="BookTitle">
    <w:name w:val="Book Title"/>
    <w:uiPriority w:val="33"/>
    <w:qFormat/>
    <w:rsid w:val="00050AF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50AF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634590">
      <w:bodyDiv w:val="1"/>
      <w:marLeft w:val="0"/>
      <w:marRight w:val="0"/>
      <w:marTop w:val="0"/>
      <w:marBottom w:val="0"/>
      <w:divBdr>
        <w:top w:val="none" w:sz="0" w:space="0" w:color="auto"/>
        <w:left w:val="none" w:sz="0" w:space="0" w:color="auto"/>
        <w:bottom w:val="none" w:sz="0" w:space="0" w:color="auto"/>
        <w:right w:val="none" w:sz="0" w:space="0" w:color="auto"/>
      </w:divBdr>
    </w:div>
    <w:div w:id="129521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2023-10-25T15:07:00Z</dcterms:created>
  <dcterms:modified xsi:type="dcterms:W3CDTF">2023-10-25T15:55:00Z</dcterms:modified>
</cp:coreProperties>
</file>